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D" w:rsidRDefault="00E67589">
      <w:r w:rsidRPr="003A4400">
        <w:rPr>
          <w:noProof/>
        </w:rPr>
        <w:drawing>
          <wp:anchor distT="0" distB="0" distL="114300" distR="114300" simplePos="0" relativeHeight="251655168" behindDoc="0" locked="0" layoutInCell="1" allowOverlap="1" wp14:anchorId="5927D483" wp14:editId="6810802D">
            <wp:simplePos x="0" y="0"/>
            <wp:positionH relativeFrom="margin">
              <wp:posOffset>-74295</wp:posOffset>
            </wp:positionH>
            <wp:positionV relativeFrom="paragraph">
              <wp:posOffset>-92710</wp:posOffset>
            </wp:positionV>
            <wp:extent cx="1668780" cy="1527358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2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00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-627380</wp:posOffset>
                </wp:positionV>
                <wp:extent cx="3822065" cy="1487805"/>
                <wp:effectExtent l="0" t="0" r="6985" b="0"/>
                <wp:wrapTight wrapText="bothSides">
                  <wp:wrapPolygon edited="0">
                    <wp:start x="0" y="0"/>
                    <wp:lineTo x="0" y="21296"/>
                    <wp:lineTo x="21532" y="21296"/>
                    <wp:lineTo x="215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Clapgate, Romiley, Stockport SK6 3DG</w:t>
                            </w:r>
                          </w:p>
                          <w:p w:rsidR="005B3C5D" w:rsidRPr="00EE39B5" w:rsidRDefault="005B3C5D">
                            <w:pPr>
                              <w:jc w:val="right"/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2"/>
                                <w:szCs w:val="22"/>
                              </w:rPr>
                            </w:pPr>
                          </w:p>
                          <w:p w:rsidR="00C37049" w:rsidRPr="00EE39B5" w:rsidRDefault="00EA7516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Headteacher</w:t>
                            </w:r>
                            <w:r w:rsidR="00C37049"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:  Mrs H Moorcroft  </w:t>
                            </w:r>
                          </w:p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5B3C5D" w:rsidRPr="00EE39B5" w:rsidRDefault="00C37049">
                            <w:pPr>
                              <w:spacing w:line="276" w:lineRule="auto"/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Tel: 0161-430 3078     </w:t>
                            </w:r>
                          </w:p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E-mail: headteacher@</w:t>
                            </w:r>
                            <w:r w:rsidR="00365948"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bredburygreenprimary.com</w:t>
                            </w:r>
                          </w:p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www.bredburygreenprimary.com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49.4pt;width:300.95pt;height:11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zOIw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" stroked="f">
                <v:textbox>
                  <w:txbxContent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Clapgate, Romiley, Stockport SK6 3DG</w:t>
                      </w:r>
                    </w:p>
                    <w:p w:rsidR="005B3C5D" w:rsidRPr="00EE39B5" w:rsidRDefault="005B3C5D">
                      <w:pPr>
                        <w:jc w:val="right"/>
                        <w:rPr>
                          <w:rFonts w:ascii="Gill Sans MT" w:eastAsia="Batang" w:hAnsi="Gill Sans MT" w:cs="David"/>
                          <w:b/>
                          <w:color w:val="002F8E"/>
                          <w:sz w:val="22"/>
                          <w:szCs w:val="22"/>
                        </w:rPr>
                      </w:pPr>
                    </w:p>
                    <w:p w:rsidR="00C37049" w:rsidRPr="00EE39B5" w:rsidRDefault="00EA7516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Headteacher</w:t>
                      </w:r>
                      <w:r w:rsidR="00C37049"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:  Mrs H Moorcroft  </w:t>
                      </w:r>
                    </w:p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:rsidR="005B3C5D" w:rsidRPr="00EE39B5" w:rsidRDefault="00C37049">
                      <w:pPr>
                        <w:spacing w:line="276" w:lineRule="auto"/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Tel: 0161-430 3078     </w:t>
                      </w:r>
                    </w:p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E-mail: headteacher@</w:t>
                      </w:r>
                      <w:r w:rsidR="00365948"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bredburygreenprimary.com</w:t>
                      </w:r>
                    </w:p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www.bredburygreenprimary.com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C5D" w:rsidRDefault="005B3C5D"/>
    <w:p w:rsidR="005B3C5D" w:rsidRDefault="005B3C5D"/>
    <w:p w:rsidR="005B3C5D" w:rsidRDefault="005B3C5D"/>
    <w:p w:rsidR="005B3C5D" w:rsidRDefault="005B3C5D"/>
    <w:p w:rsidR="005B3C5D" w:rsidRDefault="005B3C5D"/>
    <w:p w:rsidR="005B3C5D" w:rsidRDefault="005B3C5D"/>
    <w:p w:rsidR="005B3C5D" w:rsidRDefault="00FA198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3.55pt;margin-top:740.8pt;width:57.55pt;height:60.4pt;z-index:251646976">
            <v:imagedata r:id="rId9" o:title="International Schools Award"/>
          </v:shape>
          <o:OLEObject Type="Embed" ProgID="Word.Document.8" ShapeID="_x0000_s1029" DrawAspect="Content" ObjectID="_1771927254" r:id="rId10"/>
        </w:object>
      </w:r>
    </w:p>
    <w:p w:rsidR="005B3C5D" w:rsidRDefault="005B3C5D">
      <w:pPr>
        <w:tabs>
          <w:tab w:val="left" w:pos="2124"/>
        </w:tabs>
        <w:rPr>
          <w:rFonts w:asciiTheme="minorHAnsi" w:hAnsiTheme="minorHAnsi"/>
          <w:sz w:val="22"/>
          <w:szCs w:val="22"/>
        </w:rPr>
      </w:pPr>
    </w:p>
    <w:p w:rsidR="00FA1981" w:rsidRDefault="00FA1981" w:rsidP="00B768C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bookmarkStart w:id="0" w:name="_GoBack"/>
      <w:bookmarkEnd w:id="0"/>
    </w:p>
    <w:p w:rsidR="007F3EB6" w:rsidRPr="00B768C8" w:rsidRDefault="00B768C8" w:rsidP="00B768C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768C8">
        <w:rPr>
          <w:rFonts w:asciiTheme="minorHAnsi" w:hAnsiTheme="minorHAnsi" w:cstheme="minorHAnsi"/>
          <w:b/>
          <w:sz w:val="36"/>
          <w:szCs w:val="28"/>
          <w:u w:val="single"/>
        </w:rPr>
        <w:t>Red Nose Day – Friday 15</w:t>
      </w:r>
      <w:r w:rsidR="007F3EB6" w:rsidRPr="00B768C8">
        <w:rPr>
          <w:rFonts w:asciiTheme="minorHAnsi" w:hAnsiTheme="minorHAnsi" w:cstheme="minorHAnsi"/>
          <w:b/>
          <w:sz w:val="36"/>
          <w:szCs w:val="28"/>
          <w:u w:val="single"/>
          <w:vertAlign w:val="superscript"/>
        </w:rPr>
        <w:t>th</w:t>
      </w:r>
      <w:r w:rsidRPr="00B768C8">
        <w:rPr>
          <w:rFonts w:asciiTheme="minorHAnsi" w:hAnsiTheme="minorHAnsi" w:cstheme="minorHAnsi"/>
          <w:b/>
          <w:sz w:val="36"/>
          <w:szCs w:val="28"/>
          <w:u w:val="single"/>
        </w:rPr>
        <w:t xml:space="preserve"> March 2024</w:t>
      </w:r>
    </w:p>
    <w:p w:rsidR="007F3EB6" w:rsidRPr="00B768C8" w:rsidRDefault="007F3EB6" w:rsidP="00B768C8">
      <w:pPr>
        <w:spacing w:line="276" w:lineRule="auto"/>
        <w:jc w:val="center"/>
        <w:rPr>
          <w:sz w:val="36"/>
          <w:szCs w:val="28"/>
          <w:u w:val="single"/>
        </w:rPr>
      </w:pPr>
    </w:p>
    <w:p w:rsidR="00B768C8" w:rsidRPr="00B768C8" w:rsidRDefault="00B768C8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 xml:space="preserve">Red Nose Day is happening tomorrow! To celebrate, the </w:t>
      </w:r>
      <w:r w:rsidR="007F3EB6" w:rsidRPr="00B768C8">
        <w:rPr>
          <w:rFonts w:asciiTheme="minorHAnsi" w:hAnsiTheme="minorHAnsi" w:cstheme="minorHAnsi"/>
          <w:sz w:val="28"/>
          <w:szCs w:val="22"/>
        </w:rPr>
        <w:t>School Council have been busy o</w:t>
      </w:r>
      <w:r>
        <w:rPr>
          <w:rFonts w:asciiTheme="minorHAnsi" w:hAnsiTheme="minorHAnsi" w:cstheme="minorHAnsi"/>
          <w:sz w:val="28"/>
          <w:szCs w:val="22"/>
        </w:rPr>
        <w:t xml:space="preserve">rganising ways in which to </w:t>
      </w:r>
      <w:r w:rsidR="007F3EB6" w:rsidRPr="00B768C8">
        <w:rPr>
          <w:rFonts w:asciiTheme="minorHAnsi" w:hAnsiTheme="minorHAnsi" w:cstheme="minorHAnsi"/>
          <w:sz w:val="28"/>
          <w:szCs w:val="22"/>
        </w:rPr>
        <w:t xml:space="preserve">promote this worthy cause. </w:t>
      </w:r>
      <w:r w:rsidRPr="00B768C8">
        <w:rPr>
          <w:rFonts w:asciiTheme="minorHAnsi" w:hAnsiTheme="minorHAnsi" w:cstheme="minorHAnsi"/>
          <w:sz w:val="28"/>
          <w:szCs w:val="22"/>
        </w:rPr>
        <w:t xml:space="preserve"> </w:t>
      </w:r>
    </w:p>
    <w:p w:rsidR="00B768C8" w:rsidRPr="00B768C8" w:rsidRDefault="00B768C8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7F3EB6" w:rsidRPr="00B768C8" w:rsidRDefault="00B768C8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>On Friday 15</w:t>
      </w:r>
      <w:r w:rsidR="00E67589" w:rsidRPr="00B768C8">
        <w:rPr>
          <w:rFonts w:asciiTheme="minorHAnsi" w:hAnsiTheme="minorHAnsi" w:cstheme="minorHAnsi"/>
          <w:sz w:val="28"/>
          <w:szCs w:val="22"/>
          <w:vertAlign w:val="superscript"/>
        </w:rPr>
        <w:t>th</w:t>
      </w:r>
      <w:r w:rsidR="00E67589" w:rsidRPr="00B768C8">
        <w:rPr>
          <w:rFonts w:asciiTheme="minorHAnsi" w:hAnsiTheme="minorHAnsi" w:cstheme="minorHAnsi"/>
          <w:sz w:val="28"/>
          <w:szCs w:val="22"/>
        </w:rPr>
        <w:t xml:space="preserve"> March</w:t>
      </w:r>
      <w:r w:rsidRPr="00B768C8">
        <w:rPr>
          <w:rFonts w:asciiTheme="minorHAnsi" w:hAnsiTheme="minorHAnsi" w:cstheme="minorHAnsi"/>
          <w:sz w:val="28"/>
          <w:szCs w:val="22"/>
        </w:rPr>
        <w:t>,</w:t>
      </w:r>
      <w:r w:rsidR="007F3EB6" w:rsidRPr="00B768C8">
        <w:rPr>
          <w:rFonts w:asciiTheme="minorHAnsi" w:hAnsiTheme="minorHAnsi" w:cstheme="minorHAnsi"/>
          <w:sz w:val="28"/>
          <w:szCs w:val="22"/>
        </w:rPr>
        <w:t xml:space="preserve"> children can wear </w:t>
      </w:r>
      <w:r w:rsidR="007F3EB6" w:rsidRPr="00B768C8">
        <w:rPr>
          <w:rFonts w:asciiTheme="minorHAnsi" w:hAnsiTheme="minorHAnsi" w:cstheme="minorHAnsi"/>
          <w:b/>
          <w:sz w:val="28"/>
          <w:szCs w:val="22"/>
        </w:rPr>
        <w:t>one item of red clothing</w:t>
      </w:r>
      <w:r w:rsidR="007F3EB6" w:rsidRPr="00B768C8">
        <w:rPr>
          <w:rFonts w:asciiTheme="minorHAnsi" w:hAnsiTheme="minorHAnsi" w:cstheme="minorHAnsi"/>
          <w:sz w:val="28"/>
          <w:szCs w:val="22"/>
        </w:rPr>
        <w:t xml:space="preserve"> with their full school uniform to show their support. </w:t>
      </w:r>
      <w:r w:rsidR="00E67589" w:rsidRPr="00B768C8">
        <w:rPr>
          <w:rFonts w:asciiTheme="minorHAnsi" w:hAnsiTheme="minorHAnsi" w:cstheme="minorHAnsi"/>
          <w:sz w:val="28"/>
          <w:szCs w:val="22"/>
        </w:rPr>
        <w:t xml:space="preserve"> </w:t>
      </w:r>
      <w:r w:rsidR="007F3EB6" w:rsidRPr="00B768C8">
        <w:rPr>
          <w:rFonts w:asciiTheme="minorHAnsi" w:hAnsiTheme="minorHAnsi" w:cstheme="minorHAnsi"/>
          <w:sz w:val="28"/>
          <w:szCs w:val="22"/>
        </w:rPr>
        <w:t xml:space="preserve">A donation of </w:t>
      </w:r>
      <w:r w:rsidR="007F3EB6" w:rsidRPr="00B768C8">
        <w:rPr>
          <w:rFonts w:asciiTheme="minorHAnsi" w:hAnsiTheme="minorHAnsi" w:cstheme="minorHAnsi"/>
          <w:b/>
          <w:sz w:val="28"/>
          <w:szCs w:val="22"/>
        </w:rPr>
        <w:t>£1</w:t>
      </w:r>
      <w:r w:rsidR="007F3EB6" w:rsidRPr="00B768C8">
        <w:rPr>
          <w:rFonts w:asciiTheme="minorHAnsi" w:hAnsiTheme="minorHAnsi" w:cstheme="minorHAnsi"/>
          <w:sz w:val="28"/>
          <w:szCs w:val="22"/>
        </w:rPr>
        <w:t xml:space="preserve"> </w:t>
      </w:r>
      <w:proofErr w:type="gramStart"/>
      <w:r w:rsidR="007F3EB6" w:rsidRPr="00B768C8">
        <w:rPr>
          <w:rFonts w:asciiTheme="minorHAnsi" w:hAnsiTheme="minorHAnsi" w:cstheme="minorHAnsi"/>
          <w:sz w:val="28"/>
          <w:szCs w:val="22"/>
        </w:rPr>
        <w:t>will be gratefully accepted</w:t>
      </w:r>
      <w:proofErr w:type="gramEnd"/>
      <w:r w:rsidR="007F3EB6" w:rsidRPr="00B768C8">
        <w:rPr>
          <w:rFonts w:asciiTheme="minorHAnsi" w:hAnsiTheme="minorHAnsi" w:cstheme="minorHAnsi"/>
          <w:sz w:val="28"/>
          <w:szCs w:val="22"/>
        </w:rPr>
        <w:t>.</w:t>
      </w: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B768C8" w:rsidRPr="00B768C8" w:rsidRDefault="00B768C8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 xml:space="preserve">There will also be Red Nose Day activities in classrooms, which will take place throughout the day. </w:t>
      </w:r>
    </w:p>
    <w:p w:rsidR="00B768C8" w:rsidRPr="00B768C8" w:rsidRDefault="00B768C8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7F3EB6" w:rsidRPr="00B768C8" w:rsidRDefault="00E67589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noProof/>
          <w:sz w:val="40"/>
          <w:szCs w:val="32"/>
        </w:rPr>
        <w:drawing>
          <wp:anchor distT="0" distB="0" distL="114300" distR="114300" simplePos="0" relativeHeight="251659776" behindDoc="0" locked="0" layoutInCell="1" allowOverlap="1" wp14:anchorId="13EEA31C" wp14:editId="44F4293C">
            <wp:simplePos x="0" y="0"/>
            <wp:positionH relativeFrom="margin">
              <wp:posOffset>3535680</wp:posOffset>
            </wp:positionH>
            <wp:positionV relativeFrom="paragraph">
              <wp:posOffset>189230</wp:posOffset>
            </wp:positionV>
            <wp:extent cx="1920240" cy="1837055"/>
            <wp:effectExtent l="0" t="0" r="3810" b="0"/>
            <wp:wrapNone/>
            <wp:docPr id="5" name="Picture 5" descr="Comic Relief and Red Nose Day rebrand to clear up “confusion” - Design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 Relief and Red Nose Day rebrand to clear up “confusion” - Design We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>Thank you for your support.</w:t>
      </w: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 xml:space="preserve">Kind regards, </w:t>
      </w: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</w:p>
    <w:p w:rsidR="007F3EB6" w:rsidRPr="00B768C8" w:rsidRDefault="007F3EB6" w:rsidP="00B768C8">
      <w:pPr>
        <w:spacing w:line="276" w:lineRule="auto"/>
        <w:rPr>
          <w:rFonts w:asciiTheme="minorHAnsi" w:hAnsiTheme="minorHAnsi" w:cstheme="minorHAnsi"/>
          <w:sz w:val="28"/>
          <w:szCs w:val="22"/>
        </w:rPr>
      </w:pPr>
      <w:r w:rsidRPr="00B768C8">
        <w:rPr>
          <w:rFonts w:asciiTheme="minorHAnsi" w:hAnsiTheme="minorHAnsi" w:cstheme="minorHAnsi"/>
          <w:sz w:val="28"/>
          <w:szCs w:val="22"/>
        </w:rPr>
        <w:t xml:space="preserve">School Council </w:t>
      </w:r>
    </w:p>
    <w:p w:rsidR="007F3EB6" w:rsidRDefault="007F3EB6" w:rsidP="007F3EB6"/>
    <w:p w:rsidR="005B3C5D" w:rsidRDefault="005B3C5D">
      <w:pPr>
        <w:tabs>
          <w:tab w:val="left" w:pos="2124"/>
        </w:tabs>
        <w:rPr>
          <w:rFonts w:asciiTheme="minorHAnsi" w:hAnsiTheme="minorHAnsi"/>
          <w:sz w:val="22"/>
          <w:szCs w:val="22"/>
        </w:rPr>
      </w:pPr>
    </w:p>
    <w:p w:rsidR="005B3C5D" w:rsidRDefault="005B3C5D">
      <w:pPr>
        <w:tabs>
          <w:tab w:val="left" w:pos="2124"/>
        </w:tabs>
        <w:rPr>
          <w:rFonts w:asciiTheme="minorHAnsi" w:hAnsiTheme="minorHAnsi"/>
          <w:sz w:val="22"/>
          <w:szCs w:val="22"/>
        </w:rPr>
      </w:pPr>
    </w:p>
    <w:sectPr w:rsidR="005B3C5D">
      <w:footerReference w:type="default" r:id="rId12"/>
      <w:type w:val="continuous"/>
      <w:pgSz w:w="11906" w:h="16838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D" w:rsidRDefault="00C37049">
      <w:r>
        <w:separator/>
      </w:r>
    </w:p>
  </w:endnote>
  <w:endnote w:type="continuationSeparator" w:id="0">
    <w:p w:rsidR="005B3C5D" w:rsidRDefault="00C3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ilroy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5D" w:rsidRDefault="00A011A9" w:rsidP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14CE0BFA" wp14:editId="3FAE2E2B">
          <wp:simplePos x="0" y="0"/>
          <wp:positionH relativeFrom="column">
            <wp:posOffset>1927860</wp:posOffset>
          </wp:positionH>
          <wp:positionV relativeFrom="paragraph">
            <wp:posOffset>158115</wp:posOffset>
          </wp:positionV>
          <wp:extent cx="693420" cy="6934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nze Aw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70C0"/>
        <w:lang w:eastAsia="en-GB"/>
      </w:rPr>
      <w:drawing>
        <wp:anchor distT="0" distB="0" distL="114300" distR="114300" simplePos="0" relativeHeight="251655680" behindDoc="1" locked="0" layoutInCell="1" allowOverlap="1" wp14:anchorId="1BA18B5F" wp14:editId="1F6C70CA">
          <wp:simplePos x="0" y="0"/>
          <wp:positionH relativeFrom="margin">
            <wp:posOffset>-541020</wp:posOffset>
          </wp:positionH>
          <wp:positionV relativeFrom="paragraph">
            <wp:posOffset>116840</wp:posOffset>
          </wp:positionV>
          <wp:extent cx="2148840" cy="851535"/>
          <wp:effectExtent l="0" t="0" r="3810" b="5715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049">
      <w:rPr>
        <w:rFonts w:ascii="Calibri" w:eastAsia="SimSun-ExtB" w:hAnsi="Calibri"/>
        <w:color w:val="5F497A" w:themeColor="accent4" w:themeShade="BF"/>
      </w:rPr>
      <w:tab/>
    </w:r>
    <w:r w:rsidR="00C37049">
      <w:rPr>
        <w:rFonts w:ascii="Calibri" w:eastAsia="SimSun-ExtB" w:hAnsi="Calibri"/>
        <w:color w:val="5F497A" w:themeColor="accent4" w:themeShade="BF"/>
      </w:rPr>
      <w:tab/>
    </w:r>
  </w:p>
  <w:p w:rsidR="005B3C5D" w:rsidRDefault="005D0E32">
    <w:pPr>
      <w:pStyle w:val="Footer"/>
      <w:tabs>
        <w:tab w:val="left" w:pos="4049"/>
      </w:tabs>
      <w:rPr>
        <w:rFonts w:ascii="Calibri" w:eastAsia="SimSun-ExtB" w:hAnsi="Calibri"/>
        <w:color w:val="5F497A" w:themeColor="accent4" w:themeShade="BF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5438140</wp:posOffset>
          </wp:positionH>
          <wp:positionV relativeFrom="paragraph">
            <wp:posOffset>103505</wp:posOffset>
          </wp:positionV>
          <wp:extent cx="879002" cy="59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ies Fund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0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049">
      <w:rPr>
        <w:rFonts w:ascii="Calibri" w:eastAsia="SimSun-ExtB" w:hAnsi="Calibri"/>
        <w:color w:val="5F497A" w:themeColor="accent4" w:themeShade="BF"/>
      </w:rPr>
      <w:t xml:space="preserve">                                 </w:t>
    </w:r>
  </w:p>
  <w:p w:rsidR="005B3C5D" w:rsidRDefault="005D0E32" w:rsidP="00417722">
    <w:pPr>
      <w:pStyle w:val="Footer"/>
      <w:ind w:firstLine="720"/>
      <w:rPr>
        <w:rFonts w:ascii="Calibri" w:eastAsia="SimSun-ExtB" w:hAnsi="Calibri"/>
        <w:color w:val="5F497A" w:themeColor="accent4" w:themeShade="BF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3268980</wp:posOffset>
          </wp:positionH>
          <wp:positionV relativeFrom="paragraph">
            <wp:posOffset>9525</wp:posOffset>
          </wp:positionV>
          <wp:extent cx="1897380" cy="591751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PA logo_2021-2024 (1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91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C5D" w:rsidRDefault="005B3C5D">
    <w:pPr>
      <w:pStyle w:val="Footer"/>
      <w:jc w:val="center"/>
      <w:rPr>
        <w:rFonts w:ascii="Calibri" w:eastAsia="SimSun-ExtB" w:hAnsi="Calibri"/>
        <w:color w:val="5F497A" w:themeColor="accent4" w:themeShade="BF"/>
      </w:rPr>
    </w:pPr>
  </w:p>
  <w:p w:rsidR="005D0E32" w:rsidRDefault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</w:p>
  <w:p w:rsidR="005D0E32" w:rsidRDefault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</w:p>
  <w:p w:rsidR="005D0E32" w:rsidRDefault="005D0E32" w:rsidP="005D0E32">
    <w:pPr>
      <w:rPr>
        <w:rFonts w:ascii="Gilroy-Light" w:hAnsi="Gilroy-Light"/>
        <w:color w:val="1F3864"/>
        <w:kern w:val="0"/>
        <w:sz w:val="16"/>
        <w:szCs w:val="16"/>
        <w14:ligatures w14:val="none"/>
        <w14:cntxtAlts w14:val="0"/>
      </w:rPr>
    </w:pPr>
    <w:r>
      <w:rPr>
        <w:rFonts w:ascii="Gilroy-Light" w:hAnsi="Gilroy-Light"/>
        <w:b/>
        <w:bCs/>
        <w:color w:val="1F3864"/>
        <w:sz w:val="16"/>
        <w:szCs w:val="16"/>
      </w:rPr>
      <w:t>Education Learning Trust. Registered address: Hawthorn Road, Gatley, Cheadle, Cheshire, SK8 4NB.</w:t>
    </w:r>
    <w:r>
      <w:rPr>
        <w:rFonts w:ascii="Cambria" w:hAnsi="Cambria"/>
        <w:b/>
        <w:bCs/>
        <w:color w:val="1F3864"/>
        <w:sz w:val="16"/>
        <w:szCs w:val="16"/>
      </w:rPr>
      <w:t> </w:t>
    </w:r>
    <w:r>
      <w:rPr>
        <w:rFonts w:ascii="Gilroy-Light" w:hAnsi="Gilroy-Light"/>
        <w:b/>
        <w:bCs/>
        <w:color w:val="1F3864"/>
        <w:sz w:val="16"/>
        <w:szCs w:val="16"/>
      </w:rPr>
      <w:t xml:space="preserve"> A charitable company limited by guarantee registered in England and Wales (company number: 09142319)</w:t>
    </w:r>
  </w:p>
  <w:p w:rsidR="005B3C5D" w:rsidRDefault="005B3C5D">
    <w:pPr>
      <w:pStyle w:val="Footer"/>
      <w:jc w:val="center"/>
      <w:rPr>
        <w:rFonts w:ascii="Candara" w:eastAsia="SimSun-ExtB" w:hAnsi="Candara"/>
        <w:color w:val="5F497A" w:themeColor="accent4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D" w:rsidRDefault="00C37049">
      <w:r>
        <w:separator/>
      </w:r>
    </w:p>
  </w:footnote>
  <w:footnote w:type="continuationSeparator" w:id="0">
    <w:p w:rsidR="005B3C5D" w:rsidRDefault="00C3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2A0"/>
    <w:multiLevelType w:val="hybridMultilevel"/>
    <w:tmpl w:val="A656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F00ED"/>
    <w:multiLevelType w:val="hybridMultilevel"/>
    <w:tmpl w:val="7564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D"/>
    <w:rsid w:val="00253514"/>
    <w:rsid w:val="00351032"/>
    <w:rsid w:val="00365948"/>
    <w:rsid w:val="003C0C83"/>
    <w:rsid w:val="00417722"/>
    <w:rsid w:val="00435B61"/>
    <w:rsid w:val="005B3C5D"/>
    <w:rsid w:val="005D0E32"/>
    <w:rsid w:val="006C430B"/>
    <w:rsid w:val="007F3EB6"/>
    <w:rsid w:val="008F2300"/>
    <w:rsid w:val="00946927"/>
    <w:rsid w:val="00A011A9"/>
    <w:rsid w:val="00A04E4D"/>
    <w:rsid w:val="00B74F68"/>
    <w:rsid w:val="00B768C8"/>
    <w:rsid w:val="00C37049"/>
    <w:rsid w:val="00C42695"/>
    <w:rsid w:val="00E67589"/>
    <w:rsid w:val="00EA7516"/>
    <w:rsid w:val="00EE39B5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33167CF"/>
  <w15:docId w15:val="{FBD6D4B8-2879-4167-8A7F-6A76C0F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C430B"/>
    <w:pPr>
      <w:keepNext/>
      <w:jc w:val="right"/>
      <w:outlineLvl w:val="0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C430B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5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9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4782.9AFFE0A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CA2B-5A34-4643-9D3F-1F0034C7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Amy Stoddard</cp:lastModifiedBy>
  <cp:revision>3</cp:revision>
  <cp:lastPrinted>2021-06-17T15:24:00Z</cp:lastPrinted>
  <dcterms:created xsi:type="dcterms:W3CDTF">2024-03-14T13:14:00Z</dcterms:created>
  <dcterms:modified xsi:type="dcterms:W3CDTF">2024-03-14T13:15:00Z</dcterms:modified>
</cp:coreProperties>
</file>