
<file path=[Content_Types].xml><?xml version="1.0" encoding="utf-8"?>
<Types xmlns="http://schemas.openxmlformats.org/package/2006/content-types">
  <Default Extension="png" ContentType="image/png"/>
  <Default Extension="vsd" ContentType="application/vnd.visio"/>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DC543F" w14:textId="42D1ED0F" w:rsidR="00DF3DE4" w:rsidRPr="002130FC" w:rsidRDefault="00744081" w:rsidP="00DF3DE4">
      <w:pPr>
        <w:jc w:val="right"/>
        <w:rPr>
          <w:rFonts w:ascii="Arial" w:hAnsi="Arial" w:cs="Arial"/>
        </w:rPr>
      </w:pPr>
      <w:bookmarkStart w:id="0" w:name="_GoBack"/>
      <w:bookmarkEnd w:id="0"/>
      <w:r w:rsidRPr="002130FC">
        <w:rPr>
          <w:rFonts w:ascii="Arial" w:hAnsi="Arial" w:cs="Arial"/>
        </w:rPr>
        <w:t xml:space="preserve">                               </w:t>
      </w:r>
      <w:r w:rsidR="00DF3DE4" w:rsidRPr="002130FC">
        <w:rPr>
          <w:rFonts w:ascii="Arial" w:hAnsi="Arial" w:cs="Arial"/>
        </w:rPr>
        <w:t xml:space="preserve">                                                                                                                        </w:t>
      </w:r>
    </w:p>
    <w:p w14:paraId="332297D4" w14:textId="4B98A54A" w:rsidR="000313F8" w:rsidRPr="002130FC" w:rsidRDefault="00744081" w:rsidP="00482338">
      <w:pPr>
        <w:rPr>
          <w:rFonts w:ascii="Arial" w:hAnsi="Arial" w:cs="Arial"/>
        </w:rPr>
      </w:pPr>
      <w:r w:rsidRPr="002130FC">
        <w:rPr>
          <w:rFonts w:ascii="Arial" w:hAnsi="Arial" w:cs="Arial"/>
        </w:rPr>
        <w:t xml:space="preserve">                                                                                                            </w:t>
      </w:r>
    </w:p>
    <w:p w14:paraId="51276925" w14:textId="11698BDA" w:rsidR="000313F8" w:rsidRPr="002130FC" w:rsidRDefault="00744081" w:rsidP="00744081">
      <w:pPr>
        <w:jc w:val="right"/>
        <w:rPr>
          <w:rFonts w:ascii="Arial" w:hAnsi="Arial" w:cs="Arial"/>
        </w:rPr>
      </w:pPr>
      <w:r w:rsidRPr="002130FC">
        <w:rPr>
          <w:rFonts w:ascii="Arial" w:hAnsi="Arial" w:cs="Arial"/>
          <w:noProof/>
          <w:lang w:eastAsia="en-GB"/>
        </w:rPr>
        <mc:AlternateContent>
          <mc:Choice Requires="wps">
            <w:drawing>
              <wp:inline distT="0" distB="0" distL="0" distR="0" wp14:anchorId="42EBE24A" wp14:editId="6E4AB1C0">
                <wp:extent cx="304800" cy="304800"/>
                <wp:effectExtent l="0" t="0" r="0" b="0"/>
                <wp:docPr id="624565283" name="AutoShape 10" descr="Image result for Stockport mbc 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mc:AlternateContent>
      </w:r>
    </w:p>
    <w:p w14:paraId="2EC0F2EE" w14:textId="347A180F" w:rsidR="000D2D4F" w:rsidRPr="002130FC" w:rsidRDefault="000D2D4F" w:rsidP="000D2D4F">
      <w:pPr>
        <w:spacing w:line="259" w:lineRule="auto"/>
        <w:ind w:left="521"/>
        <w:rPr>
          <w:rFonts w:ascii="Arial" w:hAnsi="Arial" w:cs="Arial"/>
        </w:rPr>
      </w:pPr>
      <w:r w:rsidRPr="002130FC">
        <w:rPr>
          <w:rFonts w:ascii="Arial" w:hAnsi="Arial" w:cs="Arial"/>
          <w:noProof/>
          <w:sz w:val="36"/>
          <w:szCs w:val="36"/>
          <w:lang w:eastAsia="en-GB"/>
        </w:rPr>
        <w:drawing>
          <wp:inline distT="0" distB="0" distL="0" distR="0" wp14:anchorId="43C641DA" wp14:editId="27D91FCA">
            <wp:extent cx="2246263" cy="815340"/>
            <wp:effectExtent l="0" t="0" r="190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80154" cy="827642"/>
                    </a:xfrm>
                    <a:prstGeom prst="rect">
                      <a:avLst/>
                    </a:prstGeom>
                    <a:noFill/>
                    <a:ln>
                      <a:noFill/>
                    </a:ln>
                  </pic:spPr>
                </pic:pic>
              </a:graphicData>
            </a:graphic>
          </wp:inline>
        </w:drawing>
      </w:r>
      <w:r w:rsidRPr="002130FC">
        <w:rPr>
          <w:rFonts w:ascii="Arial" w:hAnsi="Arial" w:cs="Arial"/>
        </w:rPr>
        <w:t xml:space="preserve">      </w:t>
      </w:r>
    </w:p>
    <w:p w14:paraId="3B3457F9" w14:textId="77777777" w:rsidR="000D2D4F" w:rsidRPr="002130FC" w:rsidRDefault="000D2D4F" w:rsidP="000D2D4F">
      <w:pPr>
        <w:spacing w:line="259" w:lineRule="auto"/>
        <w:ind w:left="521"/>
        <w:rPr>
          <w:rFonts w:ascii="Arial" w:hAnsi="Arial" w:cs="Arial"/>
        </w:rPr>
      </w:pPr>
    </w:p>
    <w:p w14:paraId="621FB82F" w14:textId="77777777" w:rsidR="000D2D4F" w:rsidRPr="002130FC" w:rsidRDefault="000D2D4F" w:rsidP="000D2D4F">
      <w:pPr>
        <w:tabs>
          <w:tab w:val="left" w:pos="7760"/>
        </w:tabs>
        <w:spacing w:after="38" w:line="259" w:lineRule="auto"/>
        <w:ind w:left="521"/>
        <w:rPr>
          <w:rFonts w:ascii="Arial" w:hAnsi="Arial" w:cs="Arial"/>
          <w:b/>
          <w:sz w:val="44"/>
          <w:szCs w:val="44"/>
        </w:rPr>
      </w:pPr>
      <w:r w:rsidRPr="002130FC">
        <w:rPr>
          <w:rFonts w:ascii="Arial" w:hAnsi="Arial" w:cs="Arial"/>
        </w:rPr>
        <w:t xml:space="preserve"> </w:t>
      </w:r>
      <w:r w:rsidRPr="002130FC">
        <w:rPr>
          <w:rFonts w:ascii="Arial" w:hAnsi="Arial" w:cs="Arial"/>
        </w:rPr>
        <w:tab/>
      </w:r>
    </w:p>
    <w:p w14:paraId="75E9BCE9" w14:textId="77777777" w:rsidR="000D2D4F" w:rsidRPr="002130FC" w:rsidRDefault="000D2D4F" w:rsidP="000D2D4F">
      <w:pPr>
        <w:spacing w:line="259" w:lineRule="auto"/>
        <w:ind w:left="516"/>
        <w:rPr>
          <w:rFonts w:ascii="Arial" w:hAnsi="Arial" w:cs="Arial"/>
          <w:b/>
          <w:sz w:val="44"/>
          <w:szCs w:val="44"/>
        </w:rPr>
      </w:pPr>
    </w:p>
    <w:p w14:paraId="23012EAF" w14:textId="77777777" w:rsidR="000D2D4F" w:rsidRPr="002130FC" w:rsidRDefault="000D2D4F" w:rsidP="000D2D4F">
      <w:pPr>
        <w:spacing w:line="259" w:lineRule="auto"/>
        <w:ind w:left="521"/>
        <w:rPr>
          <w:rFonts w:ascii="Arial" w:hAnsi="Arial" w:cs="Arial"/>
          <w:sz w:val="44"/>
          <w:szCs w:val="44"/>
        </w:rPr>
      </w:pPr>
    </w:p>
    <w:p w14:paraId="7F68A2BF" w14:textId="77777777" w:rsidR="000D2D4F" w:rsidRPr="002130FC" w:rsidRDefault="000D2D4F" w:rsidP="000D2D4F">
      <w:pPr>
        <w:spacing w:line="259" w:lineRule="auto"/>
        <w:ind w:left="516"/>
        <w:jc w:val="center"/>
        <w:rPr>
          <w:rFonts w:ascii="Arial" w:hAnsi="Arial" w:cs="Arial"/>
          <w:b/>
          <w:color w:val="002060"/>
          <w:sz w:val="52"/>
          <w:szCs w:val="44"/>
        </w:rPr>
      </w:pPr>
      <w:r w:rsidRPr="002130FC">
        <w:rPr>
          <w:rFonts w:ascii="Arial" w:hAnsi="Arial" w:cs="Arial"/>
          <w:b/>
          <w:color w:val="002060"/>
          <w:sz w:val="52"/>
          <w:szCs w:val="44"/>
        </w:rPr>
        <w:t>Bredbury Green Primary School</w:t>
      </w:r>
    </w:p>
    <w:p w14:paraId="6C387BE9" w14:textId="5F224D02" w:rsidR="000D2D4F" w:rsidRPr="002130FC" w:rsidRDefault="000D2D4F" w:rsidP="000D2D4F">
      <w:pPr>
        <w:spacing w:before="293"/>
        <w:jc w:val="center"/>
        <w:textAlignment w:val="baseline"/>
        <w:rPr>
          <w:rFonts w:ascii="Arial" w:eastAsia="Calibri" w:hAnsi="Arial" w:cs="Arial"/>
          <w:b/>
          <w:color w:val="002060"/>
          <w:sz w:val="52"/>
          <w:szCs w:val="44"/>
        </w:rPr>
      </w:pPr>
      <w:r w:rsidRPr="002130FC">
        <w:rPr>
          <w:rFonts w:ascii="Arial" w:eastAsia="Calibri" w:hAnsi="Arial" w:cs="Arial"/>
          <w:b/>
          <w:color w:val="002060"/>
          <w:sz w:val="52"/>
          <w:szCs w:val="44"/>
        </w:rPr>
        <w:t>Safeguarding and Child Protection Policy</w:t>
      </w:r>
    </w:p>
    <w:p w14:paraId="4DF683AB" w14:textId="70EE7498" w:rsidR="000D2D4F" w:rsidRPr="002130FC" w:rsidRDefault="000D2D4F" w:rsidP="000D2D4F">
      <w:pPr>
        <w:spacing w:before="293"/>
        <w:jc w:val="center"/>
        <w:textAlignment w:val="baseline"/>
        <w:rPr>
          <w:rFonts w:ascii="Arial" w:eastAsia="Calibri" w:hAnsi="Arial" w:cs="Arial"/>
          <w:b/>
          <w:color w:val="002060"/>
          <w:sz w:val="52"/>
          <w:szCs w:val="44"/>
        </w:rPr>
      </w:pPr>
      <w:r w:rsidRPr="002130FC">
        <w:rPr>
          <w:rFonts w:ascii="Arial" w:eastAsia="Calibri" w:hAnsi="Arial" w:cs="Arial"/>
          <w:b/>
          <w:color w:val="002060"/>
          <w:sz w:val="52"/>
          <w:szCs w:val="44"/>
        </w:rPr>
        <w:t>2025/2026</w:t>
      </w:r>
    </w:p>
    <w:p w14:paraId="052611DD" w14:textId="77777777" w:rsidR="000D2D4F" w:rsidRPr="002130FC" w:rsidRDefault="000D2D4F" w:rsidP="000D2D4F">
      <w:pPr>
        <w:spacing w:before="293"/>
        <w:jc w:val="center"/>
        <w:textAlignment w:val="baseline"/>
        <w:rPr>
          <w:rFonts w:ascii="Arial" w:eastAsia="Calibri" w:hAnsi="Arial" w:cs="Arial"/>
          <w:b/>
          <w:sz w:val="44"/>
          <w:szCs w:val="44"/>
        </w:rPr>
      </w:pPr>
    </w:p>
    <w:p w14:paraId="1B45769F" w14:textId="2EE2E7C9" w:rsidR="000D2D4F" w:rsidRPr="002130FC" w:rsidRDefault="000D2D4F" w:rsidP="000D2D4F">
      <w:pPr>
        <w:jc w:val="center"/>
        <w:rPr>
          <w:rFonts w:ascii="Arial" w:hAnsi="Arial" w:cs="Arial"/>
          <w:color w:val="002060"/>
          <w:sz w:val="48"/>
          <w:szCs w:val="48"/>
        </w:rPr>
      </w:pPr>
      <w:r w:rsidRPr="002130FC">
        <w:rPr>
          <w:rFonts w:ascii="Arial" w:hAnsi="Arial" w:cs="Arial"/>
          <w:noProof/>
          <w:lang w:eastAsia="en-GB"/>
        </w:rPr>
        <w:drawing>
          <wp:inline distT="0" distB="0" distL="0" distR="0" wp14:anchorId="51E2E32F" wp14:editId="2604AAED">
            <wp:extent cx="2643482" cy="2090057"/>
            <wp:effectExtent l="0" t="0" r="508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letterhead.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54970" cy="2099140"/>
                    </a:xfrm>
                    <a:prstGeom prst="rect">
                      <a:avLst/>
                    </a:prstGeom>
                  </pic:spPr>
                </pic:pic>
              </a:graphicData>
            </a:graphic>
          </wp:inline>
        </w:drawing>
      </w:r>
    </w:p>
    <w:p w14:paraId="31A0777E" w14:textId="38330565" w:rsidR="000D2D4F" w:rsidRDefault="000D2D4F" w:rsidP="000D2D4F">
      <w:pPr>
        <w:rPr>
          <w:rFonts w:ascii="Arial" w:hAnsi="Arial" w:cs="Arial"/>
          <w:color w:val="002060"/>
          <w:sz w:val="48"/>
          <w:szCs w:val="48"/>
        </w:rPr>
      </w:pPr>
    </w:p>
    <w:p w14:paraId="1862C391" w14:textId="08404A51" w:rsidR="004A3593" w:rsidRDefault="004A3593" w:rsidP="000D2D4F">
      <w:pPr>
        <w:rPr>
          <w:rFonts w:ascii="Arial" w:hAnsi="Arial" w:cs="Arial"/>
          <w:color w:val="002060"/>
          <w:sz w:val="48"/>
          <w:szCs w:val="48"/>
        </w:rPr>
      </w:pPr>
    </w:p>
    <w:p w14:paraId="256FC8DD" w14:textId="77777777" w:rsidR="004A3593" w:rsidRPr="002130FC" w:rsidRDefault="004A3593" w:rsidP="000D2D4F">
      <w:pPr>
        <w:rPr>
          <w:rFonts w:ascii="Arial" w:hAnsi="Arial" w:cs="Arial"/>
          <w:color w:val="002060"/>
          <w:sz w:val="48"/>
          <w:szCs w:val="48"/>
        </w:rPr>
      </w:pPr>
    </w:p>
    <w:tbl>
      <w:tblPr>
        <w:tblpPr w:leftFromText="187" w:rightFromText="187" w:vertAnchor="page" w:horzAnchor="margin" w:tblpY="13196"/>
        <w:tblW w:w="148" w:type="pct"/>
        <w:tblLook w:val="04A0" w:firstRow="1" w:lastRow="0" w:firstColumn="1" w:lastColumn="0" w:noHBand="0" w:noVBand="1"/>
      </w:tblPr>
      <w:tblGrid>
        <w:gridCol w:w="310"/>
      </w:tblGrid>
      <w:tr w:rsidR="000313F8" w:rsidRPr="002130FC" w14:paraId="35B72466" w14:textId="77777777" w:rsidTr="000D2D4F">
        <w:trPr>
          <w:trHeight w:val="363"/>
        </w:trPr>
        <w:tc>
          <w:tcPr>
            <w:tcW w:w="267" w:type="dxa"/>
            <w:tcMar>
              <w:top w:w="216" w:type="dxa"/>
              <w:left w:w="115" w:type="dxa"/>
              <w:bottom w:w="216" w:type="dxa"/>
              <w:right w:w="115" w:type="dxa"/>
            </w:tcMar>
          </w:tcPr>
          <w:p w14:paraId="172CD7D0" w14:textId="6240B66B" w:rsidR="000313F8" w:rsidRPr="002130FC" w:rsidRDefault="000313F8" w:rsidP="000B46D5">
            <w:pPr>
              <w:pStyle w:val="NoSpacing1"/>
              <w:rPr>
                <w:rFonts w:ascii="Arial" w:hAnsi="Arial" w:cs="Arial"/>
                <w:color w:val="4F81BD"/>
              </w:rPr>
            </w:pPr>
          </w:p>
          <w:p w14:paraId="2E600BF3" w14:textId="061B31BB" w:rsidR="000313F8" w:rsidRPr="002130FC" w:rsidRDefault="000313F8" w:rsidP="000B46D5">
            <w:pPr>
              <w:pStyle w:val="NoSpacing1"/>
              <w:rPr>
                <w:rFonts w:ascii="Arial" w:hAnsi="Arial" w:cs="Arial"/>
                <w:color w:val="4F81BD"/>
              </w:rPr>
            </w:pPr>
          </w:p>
        </w:tc>
      </w:tr>
    </w:tbl>
    <w:bookmarkStart w:id="1" w:name="_Toc208234866" w:displacedByCustomXml="next"/>
    <w:sdt>
      <w:sdtPr>
        <w:rPr>
          <w:rFonts w:asciiTheme="minorHAnsi" w:eastAsia="Calibri" w:hAnsiTheme="minorHAnsi" w:cstheme="minorBidi"/>
          <w:b w:val="0"/>
          <w:color w:val="auto"/>
          <w:sz w:val="22"/>
          <w:szCs w:val="22"/>
          <w:lang w:eastAsia="ar-SA"/>
        </w:rPr>
        <w:id w:val="-1204472639"/>
        <w:docPartObj>
          <w:docPartGallery w:val="Table of Contents"/>
          <w:docPartUnique/>
        </w:docPartObj>
      </w:sdtPr>
      <w:sdtEndPr>
        <w:rPr>
          <w:rFonts w:eastAsiaTheme="minorEastAsia" w:cs="Arial"/>
          <w:bCs/>
          <w:noProof/>
          <w:sz w:val="21"/>
          <w:szCs w:val="21"/>
          <w:lang w:eastAsia="en-US"/>
        </w:rPr>
      </w:sdtEndPr>
      <w:sdtContent>
        <w:p w14:paraId="5BE1CE41" w14:textId="77777777" w:rsidR="00C85935" w:rsidRPr="002130FC" w:rsidRDefault="00C85935" w:rsidP="009534FC">
          <w:pPr>
            <w:pStyle w:val="Heading2"/>
          </w:pPr>
          <w:r w:rsidRPr="002130FC">
            <w:t>Table of Contents</w:t>
          </w:r>
          <w:bookmarkEnd w:id="1"/>
        </w:p>
        <w:p w14:paraId="529D4235" w14:textId="5FDFD8FD" w:rsidR="000D2D4F" w:rsidRPr="002130FC" w:rsidRDefault="00C85935">
          <w:pPr>
            <w:pStyle w:val="TOC1"/>
            <w:tabs>
              <w:tab w:val="right" w:leader="dot" w:pos="9016"/>
            </w:tabs>
            <w:rPr>
              <w:rFonts w:ascii="Arial" w:hAnsi="Arial" w:cs="Arial"/>
              <w:noProof/>
              <w:sz w:val="22"/>
              <w:szCs w:val="22"/>
              <w:lang w:eastAsia="en-GB"/>
            </w:rPr>
          </w:pPr>
          <w:r w:rsidRPr="002130FC">
            <w:rPr>
              <w:rFonts w:ascii="Arial" w:hAnsi="Arial" w:cs="Arial"/>
            </w:rPr>
            <w:fldChar w:fldCharType="begin"/>
          </w:r>
          <w:r w:rsidRPr="002130FC">
            <w:rPr>
              <w:rFonts w:ascii="Arial" w:hAnsi="Arial" w:cs="Arial"/>
            </w:rPr>
            <w:instrText xml:space="preserve"> TOC \o "1-3" \h \z \u </w:instrText>
          </w:r>
          <w:r w:rsidRPr="002130FC">
            <w:rPr>
              <w:rFonts w:ascii="Arial" w:hAnsi="Arial" w:cs="Arial"/>
            </w:rPr>
            <w:fldChar w:fldCharType="separate"/>
          </w:r>
          <w:hyperlink w:anchor="_Toc208234866" w:history="1">
            <w:r w:rsidR="000D2D4F" w:rsidRPr="002130FC">
              <w:rPr>
                <w:rStyle w:val="Hyperlink"/>
                <w:rFonts w:ascii="Arial" w:hAnsi="Arial" w:cs="Arial"/>
                <w:noProof/>
              </w:rPr>
              <w:t>Table of Contents</w:t>
            </w:r>
            <w:r w:rsidR="000D2D4F" w:rsidRPr="002130FC">
              <w:rPr>
                <w:rFonts w:ascii="Arial" w:hAnsi="Arial" w:cs="Arial"/>
                <w:noProof/>
                <w:webHidden/>
              </w:rPr>
              <w:tab/>
            </w:r>
            <w:r w:rsidR="000D2D4F" w:rsidRPr="002130FC">
              <w:rPr>
                <w:rFonts w:ascii="Arial" w:hAnsi="Arial" w:cs="Arial"/>
                <w:noProof/>
                <w:webHidden/>
              </w:rPr>
              <w:fldChar w:fldCharType="begin"/>
            </w:r>
            <w:r w:rsidR="000D2D4F" w:rsidRPr="002130FC">
              <w:rPr>
                <w:rFonts w:ascii="Arial" w:hAnsi="Arial" w:cs="Arial"/>
                <w:noProof/>
                <w:webHidden/>
              </w:rPr>
              <w:instrText xml:space="preserve"> PAGEREF _Toc208234866 \h </w:instrText>
            </w:r>
            <w:r w:rsidR="000D2D4F" w:rsidRPr="002130FC">
              <w:rPr>
                <w:rFonts w:ascii="Arial" w:hAnsi="Arial" w:cs="Arial"/>
                <w:noProof/>
                <w:webHidden/>
              </w:rPr>
            </w:r>
            <w:r w:rsidR="000D2D4F" w:rsidRPr="002130FC">
              <w:rPr>
                <w:rFonts w:ascii="Arial" w:hAnsi="Arial" w:cs="Arial"/>
                <w:noProof/>
                <w:webHidden/>
              </w:rPr>
              <w:fldChar w:fldCharType="separate"/>
            </w:r>
            <w:r w:rsidR="009534FC">
              <w:rPr>
                <w:rFonts w:ascii="Arial" w:hAnsi="Arial" w:cs="Arial"/>
                <w:noProof/>
                <w:webHidden/>
              </w:rPr>
              <w:t>2</w:t>
            </w:r>
            <w:r w:rsidR="000D2D4F" w:rsidRPr="002130FC">
              <w:rPr>
                <w:rFonts w:ascii="Arial" w:hAnsi="Arial" w:cs="Arial"/>
                <w:noProof/>
                <w:webHidden/>
              </w:rPr>
              <w:fldChar w:fldCharType="end"/>
            </w:r>
          </w:hyperlink>
        </w:p>
        <w:p w14:paraId="7601DCEB" w14:textId="06BBC87D" w:rsidR="000D2D4F" w:rsidRPr="002130FC" w:rsidRDefault="00AD7221">
          <w:pPr>
            <w:pStyle w:val="TOC2"/>
            <w:rPr>
              <w:rFonts w:ascii="Arial" w:eastAsiaTheme="minorEastAsia" w:hAnsi="Arial" w:cs="Arial"/>
              <w:sz w:val="22"/>
              <w:szCs w:val="22"/>
              <w:lang w:eastAsia="en-GB"/>
            </w:rPr>
          </w:pPr>
          <w:hyperlink w:anchor="_Toc208234867" w:history="1">
            <w:r w:rsidR="000D2D4F" w:rsidRPr="002130FC">
              <w:rPr>
                <w:rStyle w:val="Hyperlink"/>
                <w:rFonts w:ascii="Arial" w:hAnsi="Arial" w:cs="Arial"/>
              </w:rPr>
              <w:t>Foreword by Helen Moorcroft, Headteacher</w:t>
            </w:r>
            <w:r w:rsidR="000D2D4F" w:rsidRPr="002130FC">
              <w:rPr>
                <w:rFonts w:ascii="Arial" w:hAnsi="Arial" w:cs="Arial"/>
                <w:webHidden/>
              </w:rPr>
              <w:tab/>
            </w:r>
            <w:r w:rsidR="000D2D4F" w:rsidRPr="002130FC">
              <w:rPr>
                <w:rFonts w:ascii="Arial" w:hAnsi="Arial" w:cs="Arial"/>
                <w:webHidden/>
              </w:rPr>
              <w:fldChar w:fldCharType="begin"/>
            </w:r>
            <w:r w:rsidR="000D2D4F" w:rsidRPr="002130FC">
              <w:rPr>
                <w:rFonts w:ascii="Arial" w:hAnsi="Arial" w:cs="Arial"/>
                <w:webHidden/>
              </w:rPr>
              <w:instrText xml:space="preserve"> PAGEREF _Toc208234867 \h </w:instrText>
            </w:r>
            <w:r w:rsidR="000D2D4F" w:rsidRPr="002130FC">
              <w:rPr>
                <w:rFonts w:ascii="Arial" w:hAnsi="Arial" w:cs="Arial"/>
                <w:webHidden/>
              </w:rPr>
            </w:r>
            <w:r w:rsidR="000D2D4F" w:rsidRPr="002130FC">
              <w:rPr>
                <w:rFonts w:ascii="Arial" w:hAnsi="Arial" w:cs="Arial"/>
                <w:webHidden/>
              </w:rPr>
              <w:fldChar w:fldCharType="separate"/>
            </w:r>
            <w:r w:rsidR="009534FC">
              <w:rPr>
                <w:rFonts w:ascii="Arial" w:hAnsi="Arial" w:cs="Arial"/>
                <w:webHidden/>
              </w:rPr>
              <w:t>7</w:t>
            </w:r>
            <w:r w:rsidR="000D2D4F" w:rsidRPr="002130FC">
              <w:rPr>
                <w:rFonts w:ascii="Arial" w:hAnsi="Arial" w:cs="Arial"/>
                <w:webHidden/>
              </w:rPr>
              <w:fldChar w:fldCharType="end"/>
            </w:r>
          </w:hyperlink>
        </w:p>
        <w:p w14:paraId="40851244" w14:textId="46A39601" w:rsidR="000D2D4F" w:rsidRPr="002130FC" w:rsidRDefault="00AD7221">
          <w:pPr>
            <w:pStyle w:val="TOC2"/>
            <w:rPr>
              <w:rFonts w:ascii="Arial" w:eastAsiaTheme="minorEastAsia" w:hAnsi="Arial" w:cs="Arial"/>
              <w:sz w:val="22"/>
              <w:szCs w:val="22"/>
              <w:lang w:eastAsia="en-GB"/>
            </w:rPr>
          </w:pPr>
          <w:hyperlink w:anchor="_Toc208234868" w:history="1">
            <w:r w:rsidR="000D2D4F" w:rsidRPr="002130FC">
              <w:rPr>
                <w:rStyle w:val="Hyperlink"/>
                <w:rFonts w:ascii="Arial" w:hAnsi="Arial" w:cs="Arial"/>
              </w:rPr>
              <w:t>Purpose and principles</w:t>
            </w:r>
            <w:r w:rsidR="000D2D4F" w:rsidRPr="002130FC">
              <w:rPr>
                <w:rFonts w:ascii="Arial" w:hAnsi="Arial" w:cs="Arial"/>
                <w:webHidden/>
              </w:rPr>
              <w:tab/>
            </w:r>
            <w:r w:rsidR="000D2D4F" w:rsidRPr="002130FC">
              <w:rPr>
                <w:rFonts w:ascii="Arial" w:hAnsi="Arial" w:cs="Arial"/>
                <w:webHidden/>
              </w:rPr>
              <w:fldChar w:fldCharType="begin"/>
            </w:r>
            <w:r w:rsidR="000D2D4F" w:rsidRPr="002130FC">
              <w:rPr>
                <w:rFonts w:ascii="Arial" w:hAnsi="Arial" w:cs="Arial"/>
                <w:webHidden/>
              </w:rPr>
              <w:instrText xml:space="preserve"> PAGEREF _Toc208234868 \h </w:instrText>
            </w:r>
            <w:r w:rsidR="000D2D4F" w:rsidRPr="002130FC">
              <w:rPr>
                <w:rFonts w:ascii="Arial" w:hAnsi="Arial" w:cs="Arial"/>
                <w:webHidden/>
              </w:rPr>
            </w:r>
            <w:r w:rsidR="000D2D4F" w:rsidRPr="002130FC">
              <w:rPr>
                <w:rFonts w:ascii="Arial" w:hAnsi="Arial" w:cs="Arial"/>
                <w:webHidden/>
              </w:rPr>
              <w:fldChar w:fldCharType="separate"/>
            </w:r>
            <w:r w:rsidR="009534FC">
              <w:rPr>
                <w:rFonts w:ascii="Arial" w:hAnsi="Arial" w:cs="Arial"/>
                <w:webHidden/>
              </w:rPr>
              <w:t>7</w:t>
            </w:r>
            <w:r w:rsidR="000D2D4F" w:rsidRPr="002130FC">
              <w:rPr>
                <w:rFonts w:ascii="Arial" w:hAnsi="Arial" w:cs="Arial"/>
                <w:webHidden/>
              </w:rPr>
              <w:fldChar w:fldCharType="end"/>
            </w:r>
          </w:hyperlink>
        </w:p>
        <w:p w14:paraId="4C1A8DF3" w14:textId="23C425D0" w:rsidR="000D2D4F" w:rsidRPr="002130FC" w:rsidRDefault="00AD7221">
          <w:pPr>
            <w:pStyle w:val="TOC3"/>
            <w:tabs>
              <w:tab w:val="right" w:leader="dot" w:pos="9016"/>
            </w:tabs>
            <w:rPr>
              <w:rFonts w:ascii="Arial" w:hAnsi="Arial" w:cs="Arial"/>
              <w:noProof/>
              <w:sz w:val="22"/>
              <w:szCs w:val="22"/>
              <w:lang w:eastAsia="en-GB"/>
            </w:rPr>
          </w:pPr>
          <w:hyperlink w:anchor="_Toc208234869" w:history="1">
            <w:r w:rsidR="000D2D4F" w:rsidRPr="002130FC">
              <w:rPr>
                <w:rStyle w:val="Hyperlink"/>
                <w:rFonts w:ascii="Arial" w:hAnsi="Arial" w:cs="Arial"/>
                <w:noProof/>
              </w:rPr>
              <w:t>OUTLINE</w:t>
            </w:r>
            <w:r w:rsidR="000D2D4F" w:rsidRPr="002130FC">
              <w:rPr>
                <w:rFonts w:ascii="Arial" w:hAnsi="Arial" w:cs="Arial"/>
                <w:noProof/>
                <w:webHidden/>
              </w:rPr>
              <w:tab/>
            </w:r>
            <w:r w:rsidR="000D2D4F" w:rsidRPr="002130FC">
              <w:rPr>
                <w:rFonts w:ascii="Arial" w:hAnsi="Arial" w:cs="Arial"/>
                <w:noProof/>
                <w:webHidden/>
              </w:rPr>
              <w:fldChar w:fldCharType="begin"/>
            </w:r>
            <w:r w:rsidR="000D2D4F" w:rsidRPr="002130FC">
              <w:rPr>
                <w:rFonts w:ascii="Arial" w:hAnsi="Arial" w:cs="Arial"/>
                <w:noProof/>
                <w:webHidden/>
              </w:rPr>
              <w:instrText xml:space="preserve"> PAGEREF _Toc208234869 \h </w:instrText>
            </w:r>
            <w:r w:rsidR="000D2D4F" w:rsidRPr="002130FC">
              <w:rPr>
                <w:rFonts w:ascii="Arial" w:hAnsi="Arial" w:cs="Arial"/>
                <w:noProof/>
                <w:webHidden/>
              </w:rPr>
            </w:r>
            <w:r w:rsidR="000D2D4F" w:rsidRPr="002130FC">
              <w:rPr>
                <w:rFonts w:ascii="Arial" w:hAnsi="Arial" w:cs="Arial"/>
                <w:noProof/>
                <w:webHidden/>
              </w:rPr>
              <w:fldChar w:fldCharType="end"/>
            </w:r>
          </w:hyperlink>
          <w:r w:rsidR="00443FD2">
            <w:rPr>
              <w:rFonts w:ascii="Arial" w:hAnsi="Arial" w:cs="Arial"/>
              <w:noProof/>
            </w:rPr>
            <w:t>8</w:t>
          </w:r>
        </w:p>
        <w:p w14:paraId="31C4758D" w14:textId="1BF417AC" w:rsidR="000D2D4F" w:rsidRPr="002130FC" w:rsidRDefault="00AD7221">
          <w:pPr>
            <w:pStyle w:val="TOC2"/>
            <w:rPr>
              <w:rFonts w:ascii="Arial" w:eastAsiaTheme="minorEastAsia" w:hAnsi="Arial" w:cs="Arial"/>
              <w:sz w:val="22"/>
              <w:szCs w:val="22"/>
              <w:lang w:eastAsia="en-GB"/>
            </w:rPr>
          </w:pPr>
          <w:hyperlink w:anchor="_Toc208234870" w:history="1">
            <w:r w:rsidR="000D2D4F" w:rsidRPr="002130FC">
              <w:rPr>
                <w:rStyle w:val="Hyperlink"/>
                <w:rFonts w:ascii="Arial" w:hAnsi="Arial" w:cs="Arial"/>
              </w:rPr>
              <w:t>SAFEGUARDING DEFINITION:</w:t>
            </w:r>
            <w:r w:rsidR="000D2D4F" w:rsidRPr="002130FC">
              <w:rPr>
                <w:rFonts w:ascii="Arial" w:hAnsi="Arial" w:cs="Arial"/>
                <w:webHidden/>
              </w:rPr>
              <w:tab/>
            </w:r>
            <w:r w:rsidR="000D2D4F" w:rsidRPr="002130FC">
              <w:rPr>
                <w:rFonts w:ascii="Arial" w:hAnsi="Arial" w:cs="Arial"/>
                <w:webHidden/>
              </w:rPr>
              <w:fldChar w:fldCharType="begin"/>
            </w:r>
            <w:r w:rsidR="000D2D4F" w:rsidRPr="002130FC">
              <w:rPr>
                <w:rFonts w:ascii="Arial" w:hAnsi="Arial" w:cs="Arial"/>
                <w:webHidden/>
              </w:rPr>
              <w:instrText xml:space="preserve"> PAGEREF _Toc208234870 \h </w:instrText>
            </w:r>
            <w:r w:rsidR="000D2D4F" w:rsidRPr="002130FC">
              <w:rPr>
                <w:rFonts w:ascii="Arial" w:hAnsi="Arial" w:cs="Arial"/>
                <w:webHidden/>
              </w:rPr>
            </w:r>
            <w:r w:rsidR="000D2D4F" w:rsidRPr="002130FC">
              <w:rPr>
                <w:rFonts w:ascii="Arial" w:hAnsi="Arial" w:cs="Arial"/>
                <w:webHidden/>
              </w:rPr>
              <w:fldChar w:fldCharType="separate"/>
            </w:r>
            <w:r w:rsidR="00443FD2">
              <w:rPr>
                <w:rFonts w:ascii="Arial" w:hAnsi="Arial" w:cs="Arial"/>
                <w:b/>
                <w:bCs/>
                <w:webHidden/>
                <w:lang w:val="en-US"/>
              </w:rPr>
              <w:t>8</w:t>
            </w:r>
            <w:r w:rsidR="009534FC">
              <w:rPr>
                <w:rFonts w:ascii="Arial" w:hAnsi="Arial" w:cs="Arial"/>
                <w:b/>
                <w:bCs/>
                <w:webHidden/>
                <w:lang w:val="en-US"/>
              </w:rPr>
              <w:t>.</w:t>
            </w:r>
            <w:r w:rsidR="000D2D4F" w:rsidRPr="002130FC">
              <w:rPr>
                <w:rFonts w:ascii="Arial" w:hAnsi="Arial" w:cs="Arial"/>
                <w:webHidden/>
              </w:rPr>
              <w:fldChar w:fldCharType="end"/>
            </w:r>
          </w:hyperlink>
        </w:p>
        <w:p w14:paraId="58DE66A2" w14:textId="1DC79653" w:rsidR="000D2D4F" w:rsidRPr="002130FC" w:rsidRDefault="00AD7221">
          <w:pPr>
            <w:pStyle w:val="TOC2"/>
            <w:rPr>
              <w:rFonts w:ascii="Arial" w:eastAsiaTheme="minorEastAsia" w:hAnsi="Arial" w:cs="Arial"/>
              <w:sz w:val="22"/>
              <w:szCs w:val="22"/>
              <w:lang w:eastAsia="en-GB"/>
            </w:rPr>
          </w:pPr>
          <w:hyperlink w:anchor="_Toc208234871" w:history="1">
            <w:r w:rsidR="000D2D4F" w:rsidRPr="002130FC">
              <w:rPr>
                <w:rStyle w:val="Hyperlink"/>
                <w:rFonts w:ascii="Arial" w:hAnsi="Arial" w:cs="Arial"/>
              </w:rPr>
              <w:t>CHILD PROTECTION DEFINITION:</w:t>
            </w:r>
            <w:r w:rsidR="000D2D4F" w:rsidRPr="002130FC">
              <w:rPr>
                <w:rFonts w:ascii="Arial" w:hAnsi="Arial" w:cs="Arial"/>
                <w:webHidden/>
              </w:rPr>
              <w:tab/>
            </w:r>
            <w:r w:rsidR="000D2D4F" w:rsidRPr="002130FC">
              <w:rPr>
                <w:rFonts w:ascii="Arial" w:hAnsi="Arial" w:cs="Arial"/>
                <w:webHidden/>
              </w:rPr>
              <w:fldChar w:fldCharType="begin"/>
            </w:r>
            <w:r w:rsidR="000D2D4F" w:rsidRPr="002130FC">
              <w:rPr>
                <w:rFonts w:ascii="Arial" w:hAnsi="Arial" w:cs="Arial"/>
                <w:webHidden/>
              </w:rPr>
              <w:instrText xml:space="preserve"> PAGEREF _Toc208234871 \h </w:instrText>
            </w:r>
            <w:r w:rsidR="000D2D4F" w:rsidRPr="002130FC">
              <w:rPr>
                <w:rFonts w:ascii="Arial" w:hAnsi="Arial" w:cs="Arial"/>
                <w:webHidden/>
              </w:rPr>
            </w:r>
            <w:r w:rsidR="000D2D4F" w:rsidRPr="002130FC">
              <w:rPr>
                <w:rFonts w:ascii="Arial" w:hAnsi="Arial" w:cs="Arial"/>
                <w:webHidden/>
              </w:rPr>
              <w:fldChar w:fldCharType="separate"/>
            </w:r>
            <w:r w:rsidR="00443FD2">
              <w:rPr>
                <w:rFonts w:ascii="Arial" w:hAnsi="Arial" w:cs="Arial"/>
                <w:b/>
                <w:bCs/>
                <w:webHidden/>
                <w:lang w:val="en-US"/>
              </w:rPr>
              <w:t>8</w:t>
            </w:r>
            <w:r w:rsidR="009534FC">
              <w:rPr>
                <w:rFonts w:ascii="Arial" w:hAnsi="Arial" w:cs="Arial"/>
                <w:b/>
                <w:bCs/>
                <w:webHidden/>
                <w:lang w:val="en-US"/>
              </w:rPr>
              <w:t>.</w:t>
            </w:r>
            <w:r w:rsidR="000D2D4F" w:rsidRPr="002130FC">
              <w:rPr>
                <w:rFonts w:ascii="Arial" w:hAnsi="Arial" w:cs="Arial"/>
                <w:webHidden/>
              </w:rPr>
              <w:fldChar w:fldCharType="end"/>
            </w:r>
          </w:hyperlink>
        </w:p>
        <w:p w14:paraId="67142878" w14:textId="7E1C97CE" w:rsidR="000D2D4F" w:rsidRPr="002130FC" w:rsidRDefault="00AD7221">
          <w:pPr>
            <w:pStyle w:val="TOC2"/>
            <w:rPr>
              <w:rFonts w:ascii="Arial" w:eastAsiaTheme="minorEastAsia" w:hAnsi="Arial" w:cs="Arial"/>
              <w:sz w:val="22"/>
              <w:szCs w:val="22"/>
              <w:lang w:eastAsia="en-GB"/>
            </w:rPr>
          </w:pPr>
          <w:hyperlink w:anchor="_Toc208234872" w:history="1">
            <w:r w:rsidR="000D2D4F" w:rsidRPr="002130FC">
              <w:rPr>
                <w:rStyle w:val="Hyperlink"/>
                <w:rFonts w:ascii="Arial" w:hAnsi="Arial" w:cs="Arial"/>
              </w:rPr>
              <w:t>RATIONALE:</w:t>
            </w:r>
            <w:r w:rsidR="000D2D4F" w:rsidRPr="002130FC">
              <w:rPr>
                <w:rFonts w:ascii="Arial" w:hAnsi="Arial" w:cs="Arial"/>
                <w:webHidden/>
              </w:rPr>
              <w:tab/>
            </w:r>
            <w:r w:rsidR="000D2D4F" w:rsidRPr="002130FC">
              <w:rPr>
                <w:rFonts w:ascii="Arial" w:hAnsi="Arial" w:cs="Arial"/>
                <w:webHidden/>
              </w:rPr>
              <w:fldChar w:fldCharType="begin"/>
            </w:r>
            <w:r w:rsidR="000D2D4F" w:rsidRPr="002130FC">
              <w:rPr>
                <w:rFonts w:ascii="Arial" w:hAnsi="Arial" w:cs="Arial"/>
                <w:webHidden/>
              </w:rPr>
              <w:instrText xml:space="preserve"> PAGEREF _Toc208234872 \h </w:instrText>
            </w:r>
            <w:r w:rsidR="000D2D4F" w:rsidRPr="002130FC">
              <w:rPr>
                <w:rFonts w:ascii="Arial" w:hAnsi="Arial" w:cs="Arial"/>
                <w:webHidden/>
              </w:rPr>
            </w:r>
            <w:r w:rsidR="000D2D4F" w:rsidRPr="002130FC">
              <w:rPr>
                <w:rFonts w:ascii="Arial" w:hAnsi="Arial" w:cs="Arial"/>
                <w:webHidden/>
              </w:rPr>
              <w:fldChar w:fldCharType="separate"/>
            </w:r>
            <w:r w:rsidR="00443FD2">
              <w:rPr>
                <w:rFonts w:ascii="Arial" w:hAnsi="Arial" w:cs="Arial"/>
                <w:b/>
                <w:bCs/>
                <w:webHidden/>
                <w:lang w:val="en-US"/>
              </w:rPr>
              <w:t>8</w:t>
            </w:r>
            <w:r w:rsidR="009534FC">
              <w:rPr>
                <w:rFonts w:ascii="Arial" w:hAnsi="Arial" w:cs="Arial"/>
                <w:b/>
                <w:bCs/>
                <w:webHidden/>
                <w:lang w:val="en-US"/>
              </w:rPr>
              <w:t>.</w:t>
            </w:r>
            <w:r w:rsidR="000D2D4F" w:rsidRPr="002130FC">
              <w:rPr>
                <w:rFonts w:ascii="Arial" w:hAnsi="Arial" w:cs="Arial"/>
                <w:webHidden/>
              </w:rPr>
              <w:fldChar w:fldCharType="end"/>
            </w:r>
          </w:hyperlink>
        </w:p>
        <w:p w14:paraId="0B6178B6" w14:textId="1CAB4510" w:rsidR="000D2D4F" w:rsidRPr="002130FC" w:rsidRDefault="00AD7221">
          <w:pPr>
            <w:pStyle w:val="TOC1"/>
            <w:tabs>
              <w:tab w:val="right" w:leader="dot" w:pos="9016"/>
            </w:tabs>
            <w:rPr>
              <w:rFonts w:ascii="Arial" w:hAnsi="Arial" w:cs="Arial"/>
              <w:noProof/>
              <w:sz w:val="22"/>
              <w:szCs w:val="22"/>
              <w:lang w:eastAsia="en-GB"/>
            </w:rPr>
          </w:pPr>
          <w:hyperlink w:anchor="_Toc208234873" w:history="1">
            <w:r w:rsidR="000D2D4F" w:rsidRPr="002130FC">
              <w:rPr>
                <w:rStyle w:val="Hyperlink"/>
                <w:rFonts w:ascii="Arial" w:hAnsi="Arial" w:cs="Arial"/>
                <w:noProof/>
              </w:rPr>
              <w:t>Safeguarding- our approach</w:t>
            </w:r>
            <w:r w:rsidR="000D2D4F" w:rsidRPr="002130FC">
              <w:rPr>
                <w:rFonts w:ascii="Arial" w:hAnsi="Arial" w:cs="Arial"/>
                <w:noProof/>
                <w:webHidden/>
              </w:rPr>
              <w:tab/>
            </w:r>
            <w:r w:rsidR="000D2D4F" w:rsidRPr="002130FC">
              <w:rPr>
                <w:rFonts w:ascii="Arial" w:hAnsi="Arial" w:cs="Arial"/>
                <w:noProof/>
                <w:webHidden/>
              </w:rPr>
              <w:fldChar w:fldCharType="begin"/>
            </w:r>
            <w:r w:rsidR="000D2D4F" w:rsidRPr="002130FC">
              <w:rPr>
                <w:rFonts w:ascii="Arial" w:hAnsi="Arial" w:cs="Arial"/>
                <w:noProof/>
                <w:webHidden/>
              </w:rPr>
              <w:instrText xml:space="preserve"> PAGEREF _Toc208234873 \h </w:instrText>
            </w:r>
            <w:r w:rsidR="000D2D4F" w:rsidRPr="002130FC">
              <w:rPr>
                <w:rFonts w:ascii="Arial" w:hAnsi="Arial" w:cs="Arial"/>
                <w:noProof/>
                <w:webHidden/>
              </w:rPr>
            </w:r>
            <w:r w:rsidR="000D2D4F" w:rsidRPr="002130FC">
              <w:rPr>
                <w:rFonts w:ascii="Arial" w:hAnsi="Arial" w:cs="Arial"/>
                <w:noProof/>
                <w:webHidden/>
              </w:rPr>
              <w:fldChar w:fldCharType="separate"/>
            </w:r>
            <w:r w:rsidR="009534FC">
              <w:rPr>
                <w:rFonts w:ascii="Arial" w:hAnsi="Arial" w:cs="Arial"/>
                <w:noProof/>
                <w:webHidden/>
              </w:rPr>
              <w:t>9</w:t>
            </w:r>
            <w:r w:rsidR="000D2D4F" w:rsidRPr="002130FC">
              <w:rPr>
                <w:rFonts w:ascii="Arial" w:hAnsi="Arial" w:cs="Arial"/>
                <w:noProof/>
                <w:webHidden/>
              </w:rPr>
              <w:fldChar w:fldCharType="end"/>
            </w:r>
          </w:hyperlink>
        </w:p>
        <w:p w14:paraId="35608DEC" w14:textId="218B12D1" w:rsidR="000D2D4F" w:rsidRPr="002130FC" w:rsidRDefault="00AD7221">
          <w:pPr>
            <w:pStyle w:val="TOC2"/>
            <w:rPr>
              <w:rFonts w:ascii="Arial" w:eastAsiaTheme="minorEastAsia" w:hAnsi="Arial" w:cs="Arial"/>
              <w:sz w:val="22"/>
              <w:szCs w:val="22"/>
              <w:lang w:eastAsia="en-GB"/>
            </w:rPr>
          </w:pPr>
          <w:hyperlink w:anchor="_Toc208234874" w:history="1">
            <w:r w:rsidR="000D2D4F" w:rsidRPr="002130FC">
              <w:rPr>
                <w:rStyle w:val="Hyperlink"/>
                <w:rFonts w:ascii="Arial" w:hAnsi="Arial" w:cs="Arial"/>
              </w:rPr>
              <w:t>Introduction</w:t>
            </w:r>
            <w:r w:rsidR="000D2D4F" w:rsidRPr="002130FC">
              <w:rPr>
                <w:rFonts w:ascii="Arial" w:hAnsi="Arial" w:cs="Arial"/>
                <w:webHidden/>
              </w:rPr>
              <w:tab/>
            </w:r>
            <w:r w:rsidR="000D2D4F" w:rsidRPr="002130FC">
              <w:rPr>
                <w:rFonts w:ascii="Arial" w:hAnsi="Arial" w:cs="Arial"/>
                <w:webHidden/>
              </w:rPr>
              <w:fldChar w:fldCharType="begin"/>
            </w:r>
            <w:r w:rsidR="000D2D4F" w:rsidRPr="002130FC">
              <w:rPr>
                <w:rFonts w:ascii="Arial" w:hAnsi="Arial" w:cs="Arial"/>
                <w:webHidden/>
              </w:rPr>
              <w:instrText xml:space="preserve"> PAGEREF _Toc208234874 \h </w:instrText>
            </w:r>
            <w:r w:rsidR="000D2D4F" w:rsidRPr="002130FC">
              <w:rPr>
                <w:rFonts w:ascii="Arial" w:hAnsi="Arial" w:cs="Arial"/>
                <w:webHidden/>
              </w:rPr>
            </w:r>
            <w:r w:rsidR="000D2D4F" w:rsidRPr="002130FC">
              <w:rPr>
                <w:rFonts w:ascii="Arial" w:hAnsi="Arial" w:cs="Arial"/>
                <w:webHidden/>
              </w:rPr>
              <w:fldChar w:fldCharType="separate"/>
            </w:r>
            <w:r w:rsidR="009534FC">
              <w:rPr>
                <w:rFonts w:ascii="Arial" w:hAnsi="Arial" w:cs="Arial"/>
                <w:webHidden/>
              </w:rPr>
              <w:t>9</w:t>
            </w:r>
            <w:r w:rsidR="000D2D4F" w:rsidRPr="002130FC">
              <w:rPr>
                <w:rFonts w:ascii="Arial" w:hAnsi="Arial" w:cs="Arial"/>
                <w:webHidden/>
              </w:rPr>
              <w:fldChar w:fldCharType="end"/>
            </w:r>
          </w:hyperlink>
        </w:p>
        <w:p w14:paraId="54316C3A" w14:textId="774CC64E" w:rsidR="000D2D4F" w:rsidRPr="002130FC" w:rsidRDefault="00AD7221">
          <w:pPr>
            <w:pStyle w:val="TOC2"/>
            <w:rPr>
              <w:rFonts w:ascii="Arial" w:eastAsiaTheme="minorEastAsia" w:hAnsi="Arial" w:cs="Arial"/>
              <w:sz w:val="22"/>
              <w:szCs w:val="22"/>
              <w:lang w:eastAsia="en-GB"/>
            </w:rPr>
          </w:pPr>
          <w:hyperlink w:anchor="_Toc208234875" w:history="1">
            <w:r w:rsidR="000D2D4F" w:rsidRPr="002130FC">
              <w:rPr>
                <w:rStyle w:val="Hyperlink"/>
                <w:rFonts w:ascii="Arial" w:hAnsi="Arial" w:cs="Arial"/>
              </w:rPr>
              <w:t>Information sharing and confidentiality</w:t>
            </w:r>
            <w:r w:rsidR="000D2D4F" w:rsidRPr="002130FC">
              <w:rPr>
                <w:rFonts w:ascii="Arial" w:hAnsi="Arial" w:cs="Arial"/>
                <w:webHidden/>
              </w:rPr>
              <w:tab/>
            </w:r>
            <w:r w:rsidR="000D2D4F" w:rsidRPr="002130FC">
              <w:rPr>
                <w:rFonts w:ascii="Arial" w:hAnsi="Arial" w:cs="Arial"/>
                <w:webHidden/>
              </w:rPr>
              <w:fldChar w:fldCharType="begin"/>
            </w:r>
            <w:r w:rsidR="000D2D4F" w:rsidRPr="002130FC">
              <w:rPr>
                <w:rFonts w:ascii="Arial" w:hAnsi="Arial" w:cs="Arial"/>
                <w:webHidden/>
              </w:rPr>
              <w:instrText xml:space="preserve"> PAGEREF _Toc208234875 \h </w:instrText>
            </w:r>
            <w:r w:rsidR="000D2D4F" w:rsidRPr="002130FC">
              <w:rPr>
                <w:rFonts w:ascii="Arial" w:hAnsi="Arial" w:cs="Arial"/>
                <w:webHidden/>
              </w:rPr>
            </w:r>
            <w:r w:rsidR="000D2D4F" w:rsidRPr="002130FC">
              <w:rPr>
                <w:rFonts w:ascii="Arial" w:hAnsi="Arial" w:cs="Arial"/>
                <w:webHidden/>
              </w:rPr>
              <w:fldChar w:fldCharType="separate"/>
            </w:r>
            <w:r w:rsidR="009534FC">
              <w:rPr>
                <w:rFonts w:ascii="Arial" w:hAnsi="Arial" w:cs="Arial"/>
                <w:webHidden/>
              </w:rPr>
              <w:t>11</w:t>
            </w:r>
            <w:r w:rsidR="000D2D4F" w:rsidRPr="002130FC">
              <w:rPr>
                <w:rFonts w:ascii="Arial" w:hAnsi="Arial" w:cs="Arial"/>
                <w:webHidden/>
              </w:rPr>
              <w:fldChar w:fldCharType="end"/>
            </w:r>
          </w:hyperlink>
        </w:p>
        <w:p w14:paraId="0711D094" w14:textId="30756878" w:rsidR="000D2D4F" w:rsidRPr="002130FC" w:rsidRDefault="00AD7221">
          <w:pPr>
            <w:pStyle w:val="TOC2"/>
            <w:rPr>
              <w:rFonts w:ascii="Arial" w:eastAsiaTheme="minorEastAsia" w:hAnsi="Arial" w:cs="Arial"/>
              <w:sz w:val="22"/>
              <w:szCs w:val="22"/>
              <w:lang w:eastAsia="en-GB"/>
            </w:rPr>
          </w:pPr>
          <w:hyperlink w:anchor="_Toc208234876" w:history="1">
            <w:r w:rsidR="000D2D4F" w:rsidRPr="002130FC">
              <w:rPr>
                <w:rStyle w:val="Hyperlink"/>
                <w:rFonts w:ascii="Arial" w:hAnsi="Arial" w:cs="Arial"/>
              </w:rPr>
              <w:t>PURPOSE:</w:t>
            </w:r>
            <w:r w:rsidR="000D2D4F" w:rsidRPr="002130FC">
              <w:rPr>
                <w:rFonts w:ascii="Arial" w:hAnsi="Arial" w:cs="Arial"/>
                <w:webHidden/>
              </w:rPr>
              <w:tab/>
            </w:r>
            <w:r w:rsidR="000D2D4F" w:rsidRPr="002130FC">
              <w:rPr>
                <w:rFonts w:ascii="Arial" w:hAnsi="Arial" w:cs="Arial"/>
                <w:webHidden/>
              </w:rPr>
              <w:fldChar w:fldCharType="begin"/>
            </w:r>
            <w:r w:rsidR="000D2D4F" w:rsidRPr="002130FC">
              <w:rPr>
                <w:rFonts w:ascii="Arial" w:hAnsi="Arial" w:cs="Arial"/>
                <w:webHidden/>
              </w:rPr>
              <w:instrText xml:space="preserve"> PAGEREF _Toc208234876 \h </w:instrText>
            </w:r>
            <w:r w:rsidR="000D2D4F" w:rsidRPr="002130FC">
              <w:rPr>
                <w:rFonts w:ascii="Arial" w:hAnsi="Arial" w:cs="Arial"/>
                <w:webHidden/>
              </w:rPr>
            </w:r>
            <w:r w:rsidR="000D2D4F" w:rsidRPr="002130FC">
              <w:rPr>
                <w:rFonts w:ascii="Arial" w:hAnsi="Arial" w:cs="Arial"/>
                <w:webHidden/>
              </w:rPr>
              <w:fldChar w:fldCharType="separate"/>
            </w:r>
            <w:r w:rsidR="009534FC">
              <w:rPr>
                <w:rFonts w:ascii="Arial" w:hAnsi="Arial" w:cs="Arial"/>
                <w:webHidden/>
              </w:rPr>
              <w:t>11</w:t>
            </w:r>
            <w:r w:rsidR="000D2D4F" w:rsidRPr="002130FC">
              <w:rPr>
                <w:rFonts w:ascii="Arial" w:hAnsi="Arial" w:cs="Arial"/>
                <w:webHidden/>
              </w:rPr>
              <w:fldChar w:fldCharType="end"/>
            </w:r>
          </w:hyperlink>
        </w:p>
        <w:p w14:paraId="517B79A2" w14:textId="56FA4A21" w:rsidR="000D2D4F" w:rsidRPr="002130FC" w:rsidRDefault="00AD7221">
          <w:pPr>
            <w:pStyle w:val="TOC2"/>
            <w:rPr>
              <w:rFonts w:ascii="Arial" w:eastAsiaTheme="minorEastAsia" w:hAnsi="Arial" w:cs="Arial"/>
              <w:sz w:val="22"/>
              <w:szCs w:val="22"/>
              <w:lang w:eastAsia="en-GB"/>
            </w:rPr>
          </w:pPr>
          <w:hyperlink w:anchor="_Toc208234877" w:history="1">
            <w:r w:rsidR="000D2D4F" w:rsidRPr="002130FC">
              <w:rPr>
                <w:rStyle w:val="Hyperlink"/>
                <w:rFonts w:ascii="Arial" w:hAnsi="Arial" w:cs="Arial"/>
              </w:rPr>
              <w:t>LANGUAGE:</w:t>
            </w:r>
            <w:r w:rsidR="000D2D4F" w:rsidRPr="002130FC">
              <w:rPr>
                <w:rFonts w:ascii="Arial" w:hAnsi="Arial" w:cs="Arial"/>
                <w:webHidden/>
              </w:rPr>
              <w:tab/>
            </w:r>
            <w:r w:rsidR="000D2D4F" w:rsidRPr="002130FC">
              <w:rPr>
                <w:rFonts w:ascii="Arial" w:hAnsi="Arial" w:cs="Arial"/>
                <w:webHidden/>
              </w:rPr>
              <w:fldChar w:fldCharType="begin"/>
            </w:r>
            <w:r w:rsidR="000D2D4F" w:rsidRPr="002130FC">
              <w:rPr>
                <w:rFonts w:ascii="Arial" w:hAnsi="Arial" w:cs="Arial"/>
                <w:webHidden/>
              </w:rPr>
              <w:instrText xml:space="preserve"> PAGEREF _Toc208234877 \h </w:instrText>
            </w:r>
            <w:r w:rsidR="000D2D4F" w:rsidRPr="002130FC">
              <w:rPr>
                <w:rFonts w:ascii="Arial" w:hAnsi="Arial" w:cs="Arial"/>
                <w:webHidden/>
              </w:rPr>
            </w:r>
            <w:r w:rsidR="000D2D4F" w:rsidRPr="002130FC">
              <w:rPr>
                <w:rFonts w:ascii="Arial" w:hAnsi="Arial" w:cs="Arial"/>
                <w:webHidden/>
              </w:rPr>
              <w:fldChar w:fldCharType="separate"/>
            </w:r>
            <w:r w:rsidR="009534FC">
              <w:rPr>
                <w:rFonts w:ascii="Arial" w:hAnsi="Arial" w:cs="Arial"/>
                <w:webHidden/>
              </w:rPr>
              <w:t>12</w:t>
            </w:r>
            <w:r w:rsidR="000D2D4F" w:rsidRPr="002130FC">
              <w:rPr>
                <w:rFonts w:ascii="Arial" w:hAnsi="Arial" w:cs="Arial"/>
                <w:webHidden/>
              </w:rPr>
              <w:fldChar w:fldCharType="end"/>
            </w:r>
          </w:hyperlink>
        </w:p>
        <w:p w14:paraId="08F61AB7" w14:textId="60ABB000" w:rsidR="000D2D4F" w:rsidRPr="002130FC" w:rsidRDefault="00AD7221">
          <w:pPr>
            <w:pStyle w:val="TOC2"/>
            <w:rPr>
              <w:rFonts w:ascii="Arial" w:eastAsiaTheme="minorEastAsia" w:hAnsi="Arial" w:cs="Arial"/>
              <w:sz w:val="22"/>
              <w:szCs w:val="22"/>
              <w:lang w:eastAsia="en-GB"/>
            </w:rPr>
          </w:pPr>
          <w:hyperlink w:anchor="_Toc208234878" w:history="1">
            <w:r w:rsidR="000D2D4F" w:rsidRPr="002130FC">
              <w:rPr>
                <w:rStyle w:val="Hyperlink"/>
                <w:rFonts w:ascii="Arial" w:hAnsi="Arial" w:cs="Arial"/>
              </w:rPr>
              <w:t>CONTENTS</w:t>
            </w:r>
            <w:r w:rsidR="000D2D4F" w:rsidRPr="002130FC">
              <w:rPr>
                <w:rFonts w:ascii="Arial" w:hAnsi="Arial" w:cs="Arial"/>
                <w:webHidden/>
              </w:rPr>
              <w:tab/>
            </w:r>
            <w:r w:rsidR="000D2D4F" w:rsidRPr="002130FC">
              <w:rPr>
                <w:rFonts w:ascii="Arial" w:hAnsi="Arial" w:cs="Arial"/>
                <w:webHidden/>
              </w:rPr>
              <w:fldChar w:fldCharType="begin"/>
            </w:r>
            <w:r w:rsidR="000D2D4F" w:rsidRPr="002130FC">
              <w:rPr>
                <w:rFonts w:ascii="Arial" w:hAnsi="Arial" w:cs="Arial"/>
                <w:webHidden/>
              </w:rPr>
              <w:instrText xml:space="preserve"> PAGEREF _Toc208234878 \h </w:instrText>
            </w:r>
            <w:r w:rsidR="000D2D4F" w:rsidRPr="002130FC">
              <w:rPr>
                <w:rFonts w:ascii="Arial" w:hAnsi="Arial" w:cs="Arial"/>
                <w:webHidden/>
              </w:rPr>
            </w:r>
            <w:r w:rsidR="000D2D4F" w:rsidRPr="002130FC">
              <w:rPr>
                <w:rFonts w:ascii="Arial" w:hAnsi="Arial" w:cs="Arial"/>
                <w:webHidden/>
              </w:rPr>
              <w:fldChar w:fldCharType="separate"/>
            </w:r>
            <w:r w:rsidR="009534FC">
              <w:rPr>
                <w:rFonts w:ascii="Arial" w:hAnsi="Arial" w:cs="Arial"/>
                <w:webHidden/>
              </w:rPr>
              <w:t>12</w:t>
            </w:r>
            <w:r w:rsidR="000D2D4F" w:rsidRPr="002130FC">
              <w:rPr>
                <w:rFonts w:ascii="Arial" w:hAnsi="Arial" w:cs="Arial"/>
                <w:webHidden/>
              </w:rPr>
              <w:fldChar w:fldCharType="end"/>
            </w:r>
          </w:hyperlink>
        </w:p>
        <w:p w14:paraId="646B904E" w14:textId="52A5026B" w:rsidR="000D2D4F" w:rsidRPr="002130FC" w:rsidRDefault="00AD7221">
          <w:pPr>
            <w:pStyle w:val="TOC1"/>
            <w:tabs>
              <w:tab w:val="right" w:leader="dot" w:pos="9016"/>
            </w:tabs>
            <w:rPr>
              <w:rFonts w:ascii="Arial" w:hAnsi="Arial" w:cs="Arial"/>
              <w:noProof/>
              <w:sz w:val="22"/>
              <w:szCs w:val="22"/>
              <w:lang w:eastAsia="en-GB"/>
            </w:rPr>
          </w:pPr>
          <w:hyperlink w:anchor="_Toc208234879" w:history="1">
            <w:r w:rsidR="000D2D4F" w:rsidRPr="002130FC">
              <w:rPr>
                <w:rStyle w:val="Hyperlink"/>
                <w:rFonts w:ascii="Arial" w:hAnsi="Arial" w:cs="Arial"/>
                <w:noProof/>
              </w:rPr>
              <w:t>PREVENTION</w:t>
            </w:r>
            <w:r w:rsidR="000D2D4F" w:rsidRPr="002130FC">
              <w:rPr>
                <w:rFonts w:ascii="Arial" w:hAnsi="Arial" w:cs="Arial"/>
                <w:noProof/>
                <w:webHidden/>
              </w:rPr>
              <w:tab/>
            </w:r>
            <w:r w:rsidR="000D2D4F" w:rsidRPr="002130FC">
              <w:rPr>
                <w:rFonts w:ascii="Arial" w:hAnsi="Arial" w:cs="Arial"/>
                <w:noProof/>
                <w:webHidden/>
              </w:rPr>
              <w:fldChar w:fldCharType="begin"/>
            </w:r>
            <w:r w:rsidR="000D2D4F" w:rsidRPr="002130FC">
              <w:rPr>
                <w:rFonts w:ascii="Arial" w:hAnsi="Arial" w:cs="Arial"/>
                <w:noProof/>
                <w:webHidden/>
              </w:rPr>
              <w:instrText xml:space="preserve"> PAGEREF _Toc208234879 \h </w:instrText>
            </w:r>
            <w:r w:rsidR="000D2D4F" w:rsidRPr="002130FC">
              <w:rPr>
                <w:rFonts w:ascii="Arial" w:hAnsi="Arial" w:cs="Arial"/>
                <w:noProof/>
                <w:webHidden/>
              </w:rPr>
            </w:r>
            <w:r w:rsidR="000D2D4F" w:rsidRPr="002130FC">
              <w:rPr>
                <w:rFonts w:ascii="Arial" w:hAnsi="Arial" w:cs="Arial"/>
                <w:noProof/>
                <w:webHidden/>
              </w:rPr>
              <w:fldChar w:fldCharType="separate"/>
            </w:r>
            <w:r w:rsidR="009534FC">
              <w:rPr>
                <w:rFonts w:ascii="Arial" w:hAnsi="Arial" w:cs="Arial"/>
                <w:noProof/>
                <w:webHidden/>
              </w:rPr>
              <w:t>13</w:t>
            </w:r>
            <w:r w:rsidR="000D2D4F" w:rsidRPr="002130FC">
              <w:rPr>
                <w:rFonts w:ascii="Arial" w:hAnsi="Arial" w:cs="Arial"/>
                <w:noProof/>
                <w:webHidden/>
              </w:rPr>
              <w:fldChar w:fldCharType="end"/>
            </w:r>
          </w:hyperlink>
        </w:p>
        <w:p w14:paraId="0D8BF886" w14:textId="730C9A58" w:rsidR="000D2D4F" w:rsidRPr="002130FC" w:rsidRDefault="00AD7221">
          <w:pPr>
            <w:pStyle w:val="TOC2"/>
            <w:rPr>
              <w:rFonts w:ascii="Arial" w:eastAsiaTheme="minorEastAsia" w:hAnsi="Arial" w:cs="Arial"/>
              <w:sz w:val="22"/>
              <w:szCs w:val="22"/>
              <w:lang w:eastAsia="en-GB"/>
            </w:rPr>
          </w:pPr>
          <w:hyperlink w:anchor="_Toc208234880" w:history="1">
            <w:r w:rsidR="000D2D4F" w:rsidRPr="002130FC">
              <w:rPr>
                <w:rStyle w:val="Hyperlink"/>
                <w:rFonts w:ascii="Arial" w:hAnsi="Arial" w:cs="Arial"/>
              </w:rPr>
              <w:t>DEFINITIONS</w:t>
            </w:r>
            <w:r w:rsidR="000D2D4F" w:rsidRPr="002130FC">
              <w:rPr>
                <w:rFonts w:ascii="Arial" w:hAnsi="Arial" w:cs="Arial"/>
                <w:webHidden/>
              </w:rPr>
              <w:tab/>
            </w:r>
            <w:r w:rsidR="000D2D4F" w:rsidRPr="002130FC">
              <w:rPr>
                <w:rFonts w:ascii="Arial" w:hAnsi="Arial" w:cs="Arial"/>
                <w:webHidden/>
              </w:rPr>
              <w:fldChar w:fldCharType="begin"/>
            </w:r>
            <w:r w:rsidR="000D2D4F" w:rsidRPr="002130FC">
              <w:rPr>
                <w:rFonts w:ascii="Arial" w:hAnsi="Arial" w:cs="Arial"/>
                <w:webHidden/>
              </w:rPr>
              <w:instrText xml:space="preserve"> PAGEREF _Toc208234880 \h </w:instrText>
            </w:r>
            <w:r w:rsidR="000D2D4F" w:rsidRPr="002130FC">
              <w:rPr>
                <w:rFonts w:ascii="Arial" w:hAnsi="Arial" w:cs="Arial"/>
                <w:webHidden/>
              </w:rPr>
            </w:r>
            <w:r w:rsidR="000D2D4F" w:rsidRPr="002130FC">
              <w:rPr>
                <w:rFonts w:ascii="Arial" w:hAnsi="Arial" w:cs="Arial"/>
                <w:webHidden/>
              </w:rPr>
              <w:fldChar w:fldCharType="separate"/>
            </w:r>
            <w:r w:rsidR="009534FC">
              <w:rPr>
                <w:rFonts w:ascii="Arial" w:hAnsi="Arial" w:cs="Arial"/>
                <w:webHidden/>
              </w:rPr>
              <w:t>16</w:t>
            </w:r>
            <w:r w:rsidR="000D2D4F" w:rsidRPr="002130FC">
              <w:rPr>
                <w:rFonts w:ascii="Arial" w:hAnsi="Arial" w:cs="Arial"/>
                <w:webHidden/>
              </w:rPr>
              <w:fldChar w:fldCharType="end"/>
            </w:r>
          </w:hyperlink>
        </w:p>
        <w:p w14:paraId="4DC9EDA4" w14:textId="60255A1B" w:rsidR="000D2D4F" w:rsidRPr="002130FC" w:rsidRDefault="00AD7221">
          <w:pPr>
            <w:pStyle w:val="TOC3"/>
            <w:tabs>
              <w:tab w:val="right" w:leader="dot" w:pos="9016"/>
            </w:tabs>
            <w:rPr>
              <w:rFonts w:ascii="Arial" w:hAnsi="Arial" w:cs="Arial"/>
              <w:noProof/>
              <w:sz w:val="22"/>
              <w:szCs w:val="22"/>
              <w:lang w:eastAsia="en-GB"/>
            </w:rPr>
          </w:pPr>
          <w:hyperlink w:anchor="_Toc208234881" w:history="1">
            <w:r w:rsidR="000D2D4F" w:rsidRPr="002130FC">
              <w:rPr>
                <w:rStyle w:val="Hyperlink"/>
                <w:rFonts w:ascii="Arial" w:hAnsi="Arial" w:cs="Arial"/>
                <w:noProof/>
              </w:rPr>
              <w:t>Physical abuse</w:t>
            </w:r>
            <w:r w:rsidR="000D2D4F" w:rsidRPr="002130FC">
              <w:rPr>
                <w:rFonts w:ascii="Arial" w:hAnsi="Arial" w:cs="Arial"/>
                <w:noProof/>
                <w:webHidden/>
              </w:rPr>
              <w:tab/>
            </w:r>
            <w:r w:rsidR="000D2D4F" w:rsidRPr="002130FC">
              <w:rPr>
                <w:rFonts w:ascii="Arial" w:hAnsi="Arial" w:cs="Arial"/>
                <w:noProof/>
                <w:webHidden/>
              </w:rPr>
              <w:fldChar w:fldCharType="begin"/>
            </w:r>
            <w:r w:rsidR="000D2D4F" w:rsidRPr="002130FC">
              <w:rPr>
                <w:rFonts w:ascii="Arial" w:hAnsi="Arial" w:cs="Arial"/>
                <w:noProof/>
                <w:webHidden/>
              </w:rPr>
              <w:instrText xml:space="preserve"> PAGEREF _Toc208234881 \h </w:instrText>
            </w:r>
            <w:r w:rsidR="000D2D4F" w:rsidRPr="002130FC">
              <w:rPr>
                <w:rFonts w:ascii="Arial" w:hAnsi="Arial" w:cs="Arial"/>
                <w:noProof/>
                <w:webHidden/>
              </w:rPr>
            </w:r>
            <w:r w:rsidR="000D2D4F" w:rsidRPr="002130FC">
              <w:rPr>
                <w:rFonts w:ascii="Arial" w:hAnsi="Arial" w:cs="Arial"/>
                <w:noProof/>
                <w:webHidden/>
              </w:rPr>
              <w:fldChar w:fldCharType="separate"/>
            </w:r>
            <w:r w:rsidR="009534FC">
              <w:rPr>
                <w:rFonts w:ascii="Arial" w:hAnsi="Arial" w:cs="Arial"/>
                <w:noProof/>
                <w:webHidden/>
              </w:rPr>
              <w:t>16</w:t>
            </w:r>
            <w:r w:rsidR="000D2D4F" w:rsidRPr="002130FC">
              <w:rPr>
                <w:rFonts w:ascii="Arial" w:hAnsi="Arial" w:cs="Arial"/>
                <w:noProof/>
                <w:webHidden/>
              </w:rPr>
              <w:fldChar w:fldCharType="end"/>
            </w:r>
          </w:hyperlink>
        </w:p>
        <w:p w14:paraId="56AE98EC" w14:textId="2ABE9973" w:rsidR="000D2D4F" w:rsidRPr="002130FC" w:rsidRDefault="00AD7221">
          <w:pPr>
            <w:pStyle w:val="TOC3"/>
            <w:tabs>
              <w:tab w:val="right" w:leader="dot" w:pos="9016"/>
            </w:tabs>
            <w:rPr>
              <w:rFonts w:ascii="Arial" w:hAnsi="Arial" w:cs="Arial"/>
              <w:noProof/>
              <w:sz w:val="22"/>
              <w:szCs w:val="22"/>
              <w:lang w:eastAsia="en-GB"/>
            </w:rPr>
          </w:pPr>
          <w:hyperlink w:anchor="_Toc208234882" w:history="1">
            <w:r w:rsidR="000D2D4F" w:rsidRPr="002130FC">
              <w:rPr>
                <w:rStyle w:val="Hyperlink"/>
                <w:rFonts w:ascii="Arial" w:hAnsi="Arial" w:cs="Arial"/>
                <w:noProof/>
              </w:rPr>
              <w:t>Emotional abuse</w:t>
            </w:r>
            <w:r w:rsidR="000D2D4F" w:rsidRPr="002130FC">
              <w:rPr>
                <w:rFonts w:ascii="Arial" w:hAnsi="Arial" w:cs="Arial"/>
                <w:noProof/>
                <w:webHidden/>
              </w:rPr>
              <w:tab/>
            </w:r>
            <w:r w:rsidR="000D2D4F" w:rsidRPr="002130FC">
              <w:rPr>
                <w:rFonts w:ascii="Arial" w:hAnsi="Arial" w:cs="Arial"/>
                <w:noProof/>
                <w:webHidden/>
              </w:rPr>
              <w:fldChar w:fldCharType="begin"/>
            </w:r>
            <w:r w:rsidR="000D2D4F" w:rsidRPr="002130FC">
              <w:rPr>
                <w:rFonts w:ascii="Arial" w:hAnsi="Arial" w:cs="Arial"/>
                <w:noProof/>
                <w:webHidden/>
              </w:rPr>
              <w:instrText xml:space="preserve"> PAGEREF _Toc208234882 \h </w:instrText>
            </w:r>
            <w:r w:rsidR="000D2D4F" w:rsidRPr="002130FC">
              <w:rPr>
                <w:rFonts w:ascii="Arial" w:hAnsi="Arial" w:cs="Arial"/>
                <w:noProof/>
                <w:webHidden/>
              </w:rPr>
            </w:r>
            <w:r w:rsidR="000D2D4F" w:rsidRPr="002130FC">
              <w:rPr>
                <w:rFonts w:ascii="Arial" w:hAnsi="Arial" w:cs="Arial"/>
                <w:noProof/>
                <w:webHidden/>
              </w:rPr>
              <w:fldChar w:fldCharType="separate"/>
            </w:r>
            <w:r w:rsidR="009534FC">
              <w:rPr>
                <w:rFonts w:ascii="Arial" w:hAnsi="Arial" w:cs="Arial"/>
                <w:noProof/>
                <w:webHidden/>
              </w:rPr>
              <w:t>16</w:t>
            </w:r>
            <w:r w:rsidR="000D2D4F" w:rsidRPr="002130FC">
              <w:rPr>
                <w:rFonts w:ascii="Arial" w:hAnsi="Arial" w:cs="Arial"/>
                <w:noProof/>
                <w:webHidden/>
              </w:rPr>
              <w:fldChar w:fldCharType="end"/>
            </w:r>
          </w:hyperlink>
        </w:p>
        <w:p w14:paraId="032D889A" w14:textId="58753075" w:rsidR="000D2D4F" w:rsidRPr="002130FC" w:rsidRDefault="00AD7221">
          <w:pPr>
            <w:pStyle w:val="TOC3"/>
            <w:tabs>
              <w:tab w:val="right" w:leader="dot" w:pos="9016"/>
            </w:tabs>
            <w:rPr>
              <w:rFonts w:ascii="Arial" w:hAnsi="Arial" w:cs="Arial"/>
              <w:noProof/>
              <w:sz w:val="22"/>
              <w:szCs w:val="22"/>
              <w:lang w:eastAsia="en-GB"/>
            </w:rPr>
          </w:pPr>
          <w:hyperlink w:anchor="_Toc208234883" w:history="1">
            <w:r w:rsidR="000D2D4F" w:rsidRPr="002130FC">
              <w:rPr>
                <w:rStyle w:val="Hyperlink"/>
                <w:rFonts w:ascii="Arial" w:hAnsi="Arial" w:cs="Arial"/>
                <w:noProof/>
              </w:rPr>
              <w:t>Sexual abuse</w:t>
            </w:r>
            <w:r w:rsidR="000D2D4F" w:rsidRPr="002130FC">
              <w:rPr>
                <w:rFonts w:ascii="Arial" w:hAnsi="Arial" w:cs="Arial"/>
                <w:noProof/>
                <w:webHidden/>
              </w:rPr>
              <w:tab/>
            </w:r>
            <w:r w:rsidR="000D2D4F" w:rsidRPr="002130FC">
              <w:rPr>
                <w:rFonts w:ascii="Arial" w:hAnsi="Arial" w:cs="Arial"/>
                <w:noProof/>
                <w:webHidden/>
              </w:rPr>
              <w:fldChar w:fldCharType="begin"/>
            </w:r>
            <w:r w:rsidR="000D2D4F" w:rsidRPr="002130FC">
              <w:rPr>
                <w:rFonts w:ascii="Arial" w:hAnsi="Arial" w:cs="Arial"/>
                <w:noProof/>
                <w:webHidden/>
              </w:rPr>
              <w:instrText xml:space="preserve"> PAGEREF _Toc208234883 \h </w:instrText>
            </w:r>
            <w:r w:rsidR="000D2D4F" w:rsidRPr="002130FC">
              <w:rPr>
                <w:rFonts w:ascii="Arial" w:hAnsi="Arial" w:cs="Arial"/>
                <w:noProof/>
                <w:webHidden/>
              </w:rPr>
            </w:r>
            <w:r w:rsidR="000D2D4F" w:rsidRPr="002130FC">
              <w:rPr>
                <w:rFonts w:ascii="Arial" w:hAnsi="Arial" w:cs="Arial"/>
                <w:noProof/>
                <w:webHidden/>
              </w:rPr>
              <w:fldChar w:fldCharType="separate"/>
            </w:r>
            <w:r w:rsidR="009534FC">
              <w:rPr>
                <w:rFonts w:ascii="Arial" w:hAnsi="Arial" w:cs="Arial"/>
                <w:noProof/>
                <w:webHidden/>
              </w:rPr>
              <w:t>16</w:t>
            </w:r>
            <w:r w:rsidR="000D2D4F" w:rsidRPr="002130FC">
              <w:rPr>
                <w:rFonts w:ascii="Arial" w:hAnsi="Arial" w:cs="Arial"/>
                <w:noProof/>
                <w:webHidden/>
              </w:rPr>
              <w:fldChar w:fldCharType="end"/>
            </w:r>
          </w:hyperlink>
        </w:p>
        <w:p w14:paraId="04DE40E2" w14:textId="4494986D" w:rsidR="000D2D4F" w:rsidRPr="002130FC" w:rsidRDefault="00AD7221">
          <w:pPr>
            <w:pStyle w:val="TOC3"/>
            <w:tabs>
              <w:tab w:val="right" w:leader="dot" w:pos="9016"/>
            </w:tabs>
            <w:rPr>
              <w:rFonts w:ascii="Arial" w:hAnsi="Arial" w:cs="Arial"/>
              <w:noProof/>
              <w:sz w:val="22"/>
              <w:szCs w:val="22"/>
              <w:lang w:eastAsia="en-GB"/>
            </w:rPr>
          </w:pPr>
          <w:hyperlink w:anchor="_Toc208234884" w:history="1">
            <w:r w:rsidR="000D2D4F" w:rsidRPr="002130FC">
              <w:rPr>
                <w:rStyle w:val="Hyperlink"/>
                <w:rFonts w:ascii="Arial" w:hAnsi="Arial" w:cs="Arial"/>
                <w:noProof/>
              </w:rPr>
              <w:t>Neglect</w:t>
            </w:r>
            <w:r w:rsidR="000D2D4F" w:rsidRPr="002130FC">
              <w:rPr>
                <w:rFonts w:ascii="Arial" w:hAnsi="Arial" w:cs="Arial"/>
                <w:noProof/>
                <w:webHidden/>
              </w:rPr>
              <w:tab/>
            </w:r>
            <w:r w:rsidR="000D2D4F" w:rsidRPr="002130FC">
              <w:rPr>
                <w:rFonts w:ascii="Arial" w:hAnsi="Arial" w:cs="Arial"/>
                <w:noProof/>
                <w:webHidden/>
              </w:rPr>
              <w:fldChar w:fldCharType="begin"/>
            </w:r>
            <w:r w:rsidR="000D2D4F" w:rsidRPr="002130FC">
              <w:rPr>
                <w:rFonts w:ascii="Arial" w:hAnsi="Arial" w:cs="Arial"/>
                <w:noProof/>
                <w:webHidden/>
              </w:rPr>
              <w:instrText xml:space="preserve"> PAGEREF _Toc208234884 \h </w:instrText>
            </w:r>
            <w:r w:rsidR="000D2D4F" w:rsidRPr="002130FC">
              <w:rPr>
                <w:rFonts w:ascii="Arial" w:hAnsi="Arial" w:cs="Arial"/>
                <w:noProof/>
                <w:webHidden/>
              </w:rPr>
            </w:r>
            <w:r w:rsidR="000D2D4F" w:rsidRPr="002130FC">
              <w:rPr>
                <w:rFonts w:ascii="Arial" w:hAnsi="Arial" w:cs="Arial"/>
                <w:noProof/>
                <w:webHidden/>
              </w:rPr>
              <w:fldChar w:fldCharType="separate"/>
            </w:r>
            <w:r w:rsidR="009534FC">
              <w:rPr>
                <w:rFonts w:ascii="Arial" w:hAnsi="Arial" w:cs="Arial"/>
                <w:noProof/>
                <w:webHidden/>
              </w:rPr>
              <w:t>17</w:t>
            </w:r>
            <w:r w:rsidR="000D2D4F" w:rsidRPr="002130FC">
              <w:rPr>
                <w:rFonts w:ascii="Arial" w:hAnsi="Arial" w:cs="Arial"/>
                <w:noProof/>
                <w:webHidden/>
              </w:rPr>
              <w:fldChar w:fldCharType="end"/>
            </w:r>
          </w:hyperlink>
        </w:p>
        <w:p w14:paraId="5D6BD5C6" w14:textId="412A279D" w:rsidR="000D2D4F" w:rsidRPr="002130FC" w:rsidRDefault="00AD7221">
          <w:pPr>
            <w:pStyle w:val="TOC3"/>
            <w:tabs>
              <w:tab w:val="right" w:leader="dot" w:pos="9016"/>
            </w:tabs>
            <w:rPr>
              <w:rFonts w:ascii="Arial" w:hAnsi="Arial" w:cs="Arial"/>
              <w:noProof/>
              <w:sz w:val="22"/>
              <w:szCs w:val="22"/>
              <w:lang w:eastAsia="en-GB"/>
            </w:rPr>
          </w:pPr>
          <w:hyperlink w:anchor="_Toc208234885" w:history="1">
            <w:r w:rsidR="000D2D4F" w:rsidRPr="002130FC">
              <w:rPr>
                <w:rStyle w:val="Hyperlink"/>
                <w:rFonts w:ascii="Arial" w:hAnsi="Arial" w:cs="Arial"/>
                <w:noProof/>
              </w:rPr>
              <w:t>Complex Safeguarding</w:t>
            </w:r>
            <w:r w:rsidR="000D2D4F" w:rsidRPr="002130FC">
              <w:rPr>
                <w:rFonts w:ascii="Arial" w:hAnsi="Arial" w:cs="Arial"/>
                <w:noProof/>
                <w:webHidden/>
              </w:rPr>
              <w:tab/>
            </w:r>
            <w:r w:rsidR="000D2D4F" w:rsidRPr="002130FC">
              <w:rPr>
                <w:rFonts w:ascii="Arial" w:hAnsi="Arial" w:cs="Arial"/>
                <w:noProof/>
                <w:webHidden/>
              </w:rPr>
              <w:fldChar w:fldCharType="begin"/>
            </w:r>
            <w:r w:rsidR="000D2D4F" w:rsidRPr="002130FC">
              <w:rPr>
                <w:rFonts w:ascii="Arial" w:hAnsi="Arial" w:cs="Arial"/>
                <w:noProof/>
                <w:webHidden/>
              </w:rPr>
              <w:instrText xml:space="preserve"> PAGEREF _Toc208234885 \h </w:instrText>
            </w:r>
            <w:r w:rsidR="000D2D4F" w:rsidRPr="002130FC">
              <w:rPr>
                <w:rFonts w:ascii="Arial" w:hAnsi="Arial" w:cs="Arial"/>
                <w:noProof/>
                <w:webHidden/>
              </w:rPr>
            </w:r>
            <w:r w:rsidR="000D2D4F" w:rsidRPr="002130FC">
              <w:rPr>
                <w:rFonts w:ascii="Arial" w:hAnsi="Arial" w:cs="Arial"/>
                <w:noProof/>
                <w:webHidden/>
              </w:rPr>
              <w:fldChar w:fldCharType="separate"/>
            </w:r>
            <w:r w:rsidR="009534FC">
              <w:rPr>
                <w:rFonts w:ascii="Arial" w:hAnsi="Arial" w:cs="Arial"/>
                <w:noProof/>
                <w:webHidden/>
              </w:rPr>
              <w:t>17</w:t>
            </w:r>
            <w:r w:rsidR="000D2D4F" w:rsidRPr="002130FC">
              <w:rPr>
                <w:rFonts w:ascii="Arial" w:hAnsi="Arial" w:cs="Arial"/>
                <w:noProof/>
                <w:webHidden/>
              </w:rPr>
              <w:fldChar w:fldCharType="end"/>
            </w:r>
          </w:hyperlink>
        </w:p>
        <w:p w14:paraId="0CF4FC31" w14:textId="4126CF6D" w:rsidR="000D2D4F" w:rsidRPr="002130FC" w:rsidRDefault="00AD7221">
          <w:pPr>
            <w:pStyle w:val="TOC3"/>
            <w:tabs>
              <w:tab w:val="right" w:leader="dot" w:pos="9016"/>
            </w:tabs>
            <w:rPr>
              <w:rFonts w:ascii="Arial" w:hAnsi="Arial" w:cs="Arial"/>
              <w:noProof/>
              <w:sz w:val="22"/>
              <w:szCs w:val="22"/>
              <w:lang w:eastAsia="en-GB"/>
            </w:rPr>
          </w:pPr>
          <w:hyperlink w:anchor="_Toc208234886" w:history="1">
            <w:r w:rsidR="000D2D4F" w:rsidRPr="002130FC">
              <w:rPr>
                <w:rStyle w:val="Hyperlink"/>
                <w:rFonts w:ascii="Arial" w:hAnsi="Arial" w:cs="Arial"/>
                <w:noProof/>
              </w:rPr>
              <w:t>Child Sexual Exploitation (CSE):</w:t>
            </w:r>
            <w:r w:rsidR="000D2D4F" w:rsidRPr="002130FC">
              <w:rPr>
                <w:rFonts w:ascii="Arial" w:hAnsi="Arial" w:cs="Arial"/>
                <w:noProof/>
                <w:webHidden/>
              </w:rPr>
              <w:tab/>
            </w:r>
            <w:r w:rsidR="000D2D4F" w:rsidRPr="002130FC">
              <w:rPr>
                <w:rFonts w:ascii="Arial" w:hAnsi="Arial" w:cs="Arial"/>
                <w:noProof/>
                <w:webHidden/>
              </w:rPr>
              <w:fldChar w:fldCharType="begin"/>
            </w:r>
            <w:r w:rsidR="000D2D4F" w:rsidRPr="002130FC">
              <w:rPr>
                <w:rFonts w:ascii="Arial" w:hAnsi="Arial" w:cs="Arial"/>
                <w:noProof/>
                <w:webHidden/>
              </w:rPr>
              <w:instrText xml:space="preserve"> PAGEREF _Toc208234886 \h </w:instrText>
            </w:r>
            <w:r w:rsidR="000D2D4F" w:rsidRPr="002130FC">
              <w:rPr>
                <w:rFonts w:ascii="Arial" w:hAnsi="Arial" w:cs="Arial"/>
                <w:noProof/>
                <w:webHidden/>
              </w:rPr>
            </w:r>
            <w:r w:rsidR="000D2D4F" w:rsidRPr="002130FC">
              <w:rPr>
                <w:rFonts w:ascii="Arial" w:hAnsi="Arial" w:cs="Arial"/>
                <w:noProof/>
                <w:webHidden/>
              </w:rPr>
              <w:fldChar w:fldCharType="separate"/>
            </w:r>
            <w:r w:rsidR="009534FC">
              <w:rPr>
                <w:rFonts w:ascii="Arial" w:hAnsi="Arial" w:cs="Arial"/>
                <w:noProof/>
                <w:webHidden/>
              </w:rPr>
              <w:t>17</w:t>
            </w:r>
            <w:r w:rsidR="000D2D4F" w:rsidRPr="002130FC">
              <w:rPr>
                <w:rFonts w:ascii="Arial" w:hAnsi="Arial" w:cs="Arial"/>
                <w:noProof/>
                <w:webHidden/>
              </w:rPr>
              <w:fldChar w:fldCharType="end"/>
            </w:r>
          </w:hyperlink>
        </w:p>
        <w:p w14:paraId="2D7BA43E" w14:textId="063A142D" w:rsidR="000D2D4F" w:rsidRPr="002130FC" w:rsidRDefault="00AD7221">
          <w:pPr>
            <w:pStyle w:val="TOC3"/>
            <w:tabs>
              <w:tab w:val="right" w:leader="dot" w:pos="9016"/>
            </w:tabs>
            <w:rPr>
              <w:rFonts w:ascii="Arial" w:hAnsi="Arial" w:cs="Arial"/>
              <w:noProof/>
              <w:sz w:val="22"/>
              <w:szCs w:val="22"/>
              <w:lang w:eastAsia="en-GB"/>
            </w:rPr>
          </w:pPr>
          <w:hyperlink w:anchor="_Toc208234887" w:history="1">
            <w:r w:rsidR="000D2D4F" w:rsidRPr="002130FC">
              <w:rPr>
                <w:rStyle w:val="Hyperlink"/>
                <w:rFonts w:ascii="Arial" w:hAnsi="Arial" w:cs="Arial"/>
                <w:noProof/>
              </w:rPr>
              <w:t>Children and young people who harm others (also referred to as Child-on child abuse)</w:t>
            </w:r>
            <w:r w:rsidR="000D2D4F" w:rsidRPr="002130FC">
              <w:rPr>
                <w:rFonts w:ascii="Arial" w:hAnsi="Arial" w:cs="Arial"/>
                <w:noProof/>
                <w:webHidden/>
              </w:rPr>
              <w:tab/>
            </w:r>
            <w:r w:rsidR="000D2D4F" w:rsidRPr="002130FC">
              <w:rPr>
                <w:rFonts w:ascii="Arial" w:hAnsi="Arial" w:cs="Arial"/>
                <w:noProof/>
                <w:webHidden/>
              </w:rPr>
              <w:fldChar w:fldCharType="begin"/>
            </w:r>
            <w:r w:rsidR="000D2D4F" w:rsidRPr="002130FC">
              <w:rPr>
                <w:rFonts w:ascii="Arial" w:hAnsi="Arial" w:cs="Arial"/>
                <w:noProof/>
                <w:webHidden/>
              </w:rPr>
              <w:instrText xml:space="preserve"> PAGEREF _Toc208234887 \h </w:instrText>
            </w:r>
            <w:r w:rsidR="000D2D4F" w:rsidRPr="002130FC">
              <w:rPr>
                <w:rFonts w:ascii="Arial" w:hAnsi="Arial" w:cs="Arial"/>
                <w:noProof/>
                <w:webHidden/>
              </w:rPr>
            </w:r>
            <w:r w:rsidR="000D2D4F" w:rsidRPr="002130FC">
              <w:rPr>
                <w:rFonts w:ascii="Arial" w:hAnsi="Arial" w:cs="Arial"/>
                <w:noProof/>
                <w:webHidden/>
              </w:rPr>
              <w:fldChar w:fldCharType="separate"/>
            </w:r>
            <w:r w:rsidR="009534FC">
              <w:rPr>
                <w:rFonts w:ascii="Arial" w:hAnsi="Arial" w:cs="Arial"/>
                <w:noProof/>
                <w:webHidden/>
              </w:rPr>
              <w:t>18</w:t>
            </w:r>
            <w:r w:rsidR="000D2D4F" w:rsidRPr="002130FC">
              <w:rPr>
                <w:rFonts w:ascii="Arial" w:hAnsi="Arial" w:cs="Arial"/>
                <w:noProof/>
                <w:webHidden/>
              </w:rPr>
              <w:fldChar w:fldCharType="end"/>
            </w:r>
          </w:hyperlink>
        </w:p>
        <w:p w14:paraId="7B589A17" w14:textId="06C195E9" w:rsidR="000D2D4F" w:rsidRPr="002130FC" w:rsidRDefault="00AD7221">
          <w:pPr>
            <w:pStyle w:val="TOC2"/>
            <w:rPr>
              <w:rFonts w:ascii="Arial" w:eastAsiaTheme="minorEastAsia" w:hAnsi="Arial" w:cs="Arial"/>
              <w:sz w:val="22"/>
              <w:szCs w:val="22"/>
              <w:lang w:eastAsia="en-GB"/>
            </w:rPr>
          </w:pPr>
          <w:hyperlink w:anchor="_Toc208234888" w:history="1">
            <w:r w:rsidR="000D2D4F" w:rsidRPr="002130FC">
              <w:rPr>
                <w:rStyle w:val="Hyperlink"/>
                <w:rFonts w:ascii="Arial" w:eastAsia="Times New Roman" w:hAnsi="Arial" w:cs="Arial"/>
                <w:lang w:eastAsia="en-GB"/>
              </w:rPr>
              <w:t>Sexual Violence and Sexual Harassment</w:t>
            </w:r>
            <w:r w:rsidR="000D2D4F" w:rsidRPr="002130FC">
              <w:rPr>
                <w:rFonts w:ascii="Arial" w:hAnsi="Arial" w:cs="Arial"/>
                <w:webHidden/>
              </w:rPr>
              <w:tab/>
            </w:r>
            <w:r w:rsidR="000D2D4F" w:rsidRPr="002130FC">
              <w:rPr>
                <w:rFonts w:ascii="Arial" w:hAnsi="Arial" w:cs="Arial"/>
                <w:webHidden/>
              </w:rPr>
              <w:fldChar w:fldCharType="begin"/>
            </w:r>
            <w:r w:rsidR="000D2D4F" w:rsidRPr="002130FC">
              <w:rPr>
                <w:rFonts w:ascii="Arial" w:hAnsi="Arial" w:cs="Arial"/>
                <w:webHidden/>
              </w:rPr>
              <w:instrText xml:space="preserve"> PAGEREF _Toc208234888 \h </w:instrText>
            </w:r>
            <w:r w:rsidR="000D2D4F" w:rsidRPr="002130FC">
              <w:rPr>
                <w:rFonts w:ascii="Arial" w:hAnsi="Arial" w:cs="Arial"/>
                <w:webHidden/>
              </w:rPr>
            </w:r>
            <w:r w:rsidR="000D2D4F" w:rsidRPr="002130FC">
              <w:rPr>
                <w:rFonts w:ascii="Arial" w:hAnsi="Arial" w:cs="Arial"/>
                <w:webHidden/>
              </w:rPr>
              <w:fldChar w:fldCharType="separate"/>
            </w:r>
            <w:r w:rsidR="009534FC">
              <w:rPr>
                <w:rFonts w:ascii="Arial" w:hAnsi="Arial" w:cs="Arial"/>
                <w:webHidden/>
              </w:rPr>
              <w:t>18</w:t>
            </w:r>
            <w:r w:rsidR="000D2D4F" w:rsidRPr="002130FC">
              <w:rPr>
                <w:rFonts w:ascii="Arial" w:hAnsi="Arial" w:cs="Arial"/>
                <w:webHidden/>
              </w:rPr>
              <w:fldChar w:fldCharType="end"/>
            </w:r>
          </w:hyperlink>
        </w:p>
        <w:p w14:paraId="111C4DB5" w14:textId="7212CB72" w:rsidR="000D2D4F" w:rsidRPr="002130FC" w:rsidRDefault="00AD7221">
          <w:pPr>
            <w:pStyle w:val="TOC2"/>
            <w:rPr>
              <w:rFonts w:ascii="Arial" w:eastAsiaTheme="minorEastAsia" w:hAnsi="Arial" w:cs="Arial"/>
              <w:sz w:val="22"/>
              <w:szCs w:val="22"/>
              <w:lang w:eastAsia="en-GB"/>
            </w:rPr>
          </w:pPr>
          <w:hyperlink w:anchor="_Toc208234889" w:history="1">
            <w:r w:rsidR="000D2D4F" w:rsidRPr="002130FC">
              <w:rPr>
                <w:rStyle w:val="Hyperlink"/>
                <w:rFonts w:ascii="Arial" w:eastAsia="Times New Roman" w:hAnsi="Arial" w:cs="Arial"/>
                <w:lang w:eastAsia="en-GB"/>
              </w:rPr>
              <w:t>Contextual Safeguarding</w:t>
            </w:r>
            <w:r w:rsidR="000D2D4F" w:rsidRPr="002130FC">
              <w:rPr>
                <w:rFonts w:ascii="Arial" w:hAnsi="Arial" w:cs="Arial"/>
                <w:webHidden/>
              </w:rPr>
              <w:tab/>
            </w:r>
            <w:r w:rsidR="000D2D4F" w:rsidRPr="002130FC">
              <w:rPr>
                <w:rFonts w:ascii="Arial" w:hAnsi="Arial" w:cs="Arial"/>
                <w:webHidden/>
              </w:rPr>
              <w:fldChar w:fldCharType="begin"/>
            </w:r>
            <w:r w:rsidR="000D2D4F" w:rsidRPr="002130FC">
              <w:rPr>
                <w:rFonts w:ascii="Arial" w:hAnsi="Arial" w:cs="Arial"/>
                <w:webHidden/>
              </w:rPr>
              <w:instrText xml:space="preserve"> PAGEREF _Toc208234889 \h </w:instrText>
            </w:r>
            <w:r w:rsidR="000D2D4F" w:rsidRPr="002130FC">
              <w:rPr>
                <w:rFonts w:ascii="Arial" w:hAnsi="Arial" w:cs="Arial"/>
                <w:webHidden/>
              </w:rPr>
            </w:r>
            <w:r w:rsidR="000D2D4F" w:rsidRPr="002130FC">
              <w:rPr>
                <w:rFonts w:ascii="Arial" w:hAnsi="Arial" w:cs="Arial"/>
                <w:webHidden/>
              </w:rPr>
              <w:fldChar w:fldCharType="separate"/>
            </w:r>
            <w:r w:rsidR="009534FC">
              <w:rPr>
                <w:rFonts w:ascii="Arial" w:hAnsi="Arial" w:cs="Arial"/>
                <w:webHidden/>
              </w:rPr>
              <w:t>19</w:t>
            </w:r>
            <w:r w:rsidR="000D2D4F" w:rsidRPr="002130FC">
              <w:rPr>
                <w:rFonts w:ascii="Arial" w:hAnsi="Arial" w:cs="Arial"/>
                <w:webHidden/>
              </w:rPr>
              <w:fldChar w:fldCharType="end"/>
            </w:r>
          </w:hyperlink>
        </w:p>
        <w:p w14:paraId="05DDDB38" w14:textId="519145FD" w:rsidR="000D2D4F" w:rsidRPr="002130FC" w:rsidRDefault="00AD7221">
          <w:pPr>
            <w:pStyle w:val="TOC1"/>
            <w:tabs>
              <w:tab w:val="right" w:leader="dot" w:pos="9016"/>
            </w:tabs>
            <w:rPr>
              <w:rFonts w:ascii="Arial" w:hAnsi="Arial" w:cs="Arial"/>
              <w:noProof/>
              <w:sz w:val="22"/>
              <w:szCs w:val="22"/>
              <w:lang w:eastAsia="en-GB"/>
            </w:rPr>
          </w:pPr>
          <w:hyperlink w:anchor="_Toc208234890" w:history="1">
            <w:r w:rsidR="000D2D4F" w:rsidRPr="002130FC">
              <w:rPr>
                <w:rStyle w:val="Hyperlink"/>
                <w:rFonts w:ascii="Arial" w:hAnsi="Arial" w:cs="Arial"/>
                <w:noProof/>
              </w:rPr>
              <w:t>Early Help</w:t>
            </w:r>
            <w:r w:rsidR="000D2D4F" w:rsidRPr="002130FC">
              <w:rPr>
                <w:rFonts w:ascii="Arial" w:hAnsi="Arial" w:cs="Arial"/>
                <w:noProof/>
                <w:webHidden/>
              </w:rPr>
              <w:tab/>
            </w:r>
            <w:r w:rsidR="000D2D4F" w:rsidRPr="002130FC">
              <w:rPr>
                <w:rFonts w:ascii="Arial" w:hAnsi="Arial" w:cs="Arial"/>
                <w:noProof/>
                <w:webHidden/>
              </w:rPr>
              <w:fldChar w:fldCharType="begin"/>
            </w:r>
            <w:r w:rsidR="000D2D4F" w:rsidRPr="002130FC">
              <w:rPr>
                <w:rFonts w:ascii="Arial" w:hAnsi="Arial" w:cs="Arial"/>
                <w:noProof/>
                <w:webHidden/>
              </w:rPr>
              <w:instrText xml:space="preserve"> PAGEREF _Toc208234890 \h </w:instrText>
            </w:r>
            <w:r w:rsidR="000D2D4F" w:rsidRPr="002130FC">
              <w:rPr>
                <w:rFonts w:ascii="Arial" w:hAnsi="Arial" w:cs="Arial"/>
                <w:noProof/>
                <w:webHidden/>
              </w:rPr>
            </w:r>
            <w:r w:rsidR="000D2D4F" w:rsidRPr="002130FC">
              <w:rPr>
                <w:rFonts w:ascii="Arial" w:hAnsi="Arial" w:cs="Arial"/>
                <w:noProof/>
                <w:webHidden/>
              </w:rPr>
              <w:fldChar w:fldCharType="separate"/>
            </w:r>
            <w:r w:rsidR="009534FC">
              <w:rPr>
                <w:rFonts w:ascii="Arial" w:hAnsi="Arial" w:cs="Arial"/>
                <w:noProof/>
                <w:webHidden/>
              </w:rPr>
              <w:t>19</w:t>
            </w:r>
            <w:r w:rsidR="000D2D4F" w:rsidRPr="002130FC">
              <w:rPr>
                <w:rFonts w:ascii="Arial" w:hAnsi="Arial" w:cs="Arial"/>
                <w:noProof/>
                <w:webHidden/>
              </w:rPr>
              <w:fldChar w:fldCharType="end"/>
            </w:r>
          </w:hyperlink>
        </w:p>
        <w:p w14:paraId="2B2FAB3E" w14:textId="4E9D581E" w:rsidR="000D2D4F" w:rsidRPr="002130FC" w:rsidRDefault="00AD7221">
          <w:pPr>
            <w:pStyle w:val="TOC1"/>
            <w:tabs>
              <w:tab w:val="right" w:leader="dot" w:pos="9016"/>
            </w:tabs>
            <w:rPr>
              <w:rFonts w:ascii="Arial" w:hAnsi="Arial" w:cs="Arial"/>
              <w:noProof/>
              <w:sz w:val="22"/>
              <w:szCs w:val="22"/>
              <w:lang w:eastAsia="en-GB"/>
            </w:rPr>
          </w:pPr>
          <w:hyperlink w:anchor="_Toc208234891" w:history="1">
            <w:r w:rsidR="000D2D4F" w:rsidRPr="002130FC">
              <w:rPr>
                <w:rStyle w:val="Hyperlink"/>
                <w:rFonts w:ascii="Arial" w:hAnsi="Arial" w:cs="Arial"/>
                <w:noProof/>
              </w:rPr>
              <w:t>Roles &amp; Responsibilities</w:t>
            </w:r>
            <w:r w:rsidR="000D2D4F" w:rsidRPr="002130FC">
              <w:rPr>
                <w:rFonts w:ascii="Arial" w:hAnsi="Arial" w:cs="Arial"/>
                <w:noProof/>
                <w:webHidden/>
              </w:rPr>
              <w:tab/>
            </w:r>
            <w:r w:rsidR="000D2D4F" w:rsidRPr="002130FC">
              <w:rPr>
                <w:rFonts w:ascii="Arial" w:hAnsi="Arial" w:cs="Arial"/>
                <w:noProof/>
                <w:webHidden/>
              </w:rPr>
              <w:fldChar w:fldCharType="begin"/>
            </w:r>
            <w:r w:rsidR="000D2D4F" w:rsidRPr="002130FC">
              <w:rPr>
                <w:rFonts w:ascii="Arial" w:hAnsi="Arial" w:cs="Arial"/>
                <w:noProof/>
                <w:webHidden/>
              </w:rPr>
              <w:instrText xml:space="preserve"> PAGEREF _Toc208234891 \h </w:instrText>
            </w:r>
            <w:r w:rsidR="000D2D4F" w:rsidRPr="002130FC">
              <w:rPr>
                <w:rFonts w:ascii="Arial" w:hAnsi="Arial" w:cs="Arial"/>
                <w:noProof/>
                <w:webHidden/>
              </w:rPr>
            </w:r>
            <w:r w:rsidR="000D2D4F" w:rsidRPr="002130FC">
              <w:rPr>
                <w:rFonts w:ascii="Arial" w:hAnsi="Arial" w:cs="Arial"/>
                <w:noProof/>
                <w:webHidden/>
              </w:rPr>
              <w:fldChar w:fldCharType="separate"/>
            </w:r>
            <w:r w:rsidR="009534FC">
              <w:rPr>
                <w:rFonts w:ascii="Arial" w:hAnsi="Arial" w:cs="Arial"/>
                <w:noProof/>
                <w:webHidden/>
              </w:rPr>
              <w:t>19</w:t>
            </w:r>
            <w:r w:rsidR="000D2D4F" w:rsidRPr="002130FC">
              <w:rPr>
                <w:rFonts w:ascii="Arial" w:hAnsi="Arial" w:cs="Arial"/>
                <w:noProof/>
                <w:webHidden/>
              </w:rPr>
              <w:fldChar w:fldCharType="end"/>
            </w:r>
          </w:hyperlink>
        </w:p>
        <w:p w14:paraId="5EC93054" w14:textId="0D16EAB5" w:rsidR="000D2D4F" w:rsidRPr="002130FC" w:rsidRDefault="00AD7221">
          <w:pPr>
            <w:pStyle w:val="TOC2"/>
            <w:rPr>
              <w:rFonts w:ascii="Arial" w:eastAsiaTheme="minorEastAsia" w:hAnsi="Arial" w:cs="Arial"/>
              <w:sz w:val="22"/>
              <w:szCs w:val="22"/>
              <w:lang w:eastAsia="en-GB"/>
            </w:rPr>
          </w:pPr>
          <w:hyperlink w:anchor="_Toc208234892" w:history="1">
            <w:r w:rsidR="000D2D4F" w:rsidRPr="002130FC">
              <w:rPr>
                <w:rStyle w:val="Hyperlink"/>
                <w:rFonts w:ascii="Arial" w:hAnsi="Arial" w:cs="Arial"/>
              </w:rPr>
              <w:t>Governance and leadership</w:t>
            </w:r>
            <w:r w:rsidR="000D2D4F" w:rsidRPr="002130FC">
              <w:rPr>
                <w:rFonts w:ascii="Arial" w:hAnsi="Arial" w:cs="Arial"/>
                <w:webHidden/>
              </w:rPr>
              <w:tab/>
            </w:r>
            <w:r w:rsidR="000D2D4F" w:rsidRPr="002130FC">
              <w:rPr>
                <w:rFonts w:ascii="Arial" w:hAnsi="Arial" w:cs="Arial"/>
                <w:webHidden/>
              </w:rPr>
              <w:fldChar w:fldCharType="begin"/>
            </w:r>
            <w:r w:rsidR="000D2D4F" w:rsidRPr="002130FC">
              <w:rPr>
                <w:rFonts w:ascii="Arial" w:hAnsi="Arial" w:cs="Arial"/>
                <w:webHidden/>
              </w:rPr>
              <w:instrText xml:space="preserve"> PAGEREF _Toc208234892 \h </w:instrText>
            </w:r>
            <w:r w:rsidR="000D2D4F" w:rsidRPr="002130FC">
              <w:rPr>
                <w:rFonts w:ascii="Arial" w:hAnsi="Arial" w:cs="Arial"/>
                <w:webHidden/>
              </w:rPr>
            </w:r>
            <w:r w:rsidR="000D2D4F" w:rsidRPr="002130FC">
              <w:rPr>
                <w:rFonts w:ascii="Arial" w:hAnsi="Arial" w:cs="Arial"/>
                <w:webHidden/>
              </w:rPr>
              <w:fldChar w:fldCharType="separate"/>
            </w:r>
            <w:r w:rsidR="009534FC">
              <w:rPr>
                <w:rFonts w:ascii="Arial" w:hAnsi="Arial" w:cs="Arial"/>
                <w:webHidden/>
              </w:rPr>
              <w:t>19</w:t>
            </w:r>
            <w:r w:rsidR="000D2D4F" w:rsidRPr="002130FC">
              <w:rPr>
                <w:rFonts w:ascii="Arial" w:hAnsi="Arial" w:cs="Arial"/>
                <w:webHidden/>
              </w:rPr>
              <w:fldChar w:fldCharType="end"/>
            </w:r>
          </w:hyperlink>
        </w:p>
        <w:p w14:paraId="674FF94E" w14:textId="2CE94437" w:rsidR="000D2D4F" w:rsidRPr="002130FC" w:rsidRDefault="00AD7221">
          <w:pPr>
            <w:pStyle w:val="TOC2"/>
            <w:rPr>
              <w:rFonts w:ascii="Arial" w:eastAsiaTheme="minorEastAsia" w:hAnsi="Arial" w:cs="Arial"/>
              <w:sz w:val="22"/>
              <w:szCs w:val="22"/>
              <w:lang w:eastAsia="en-GB"/>
            </w:rPr>
          </w:pPr>
          <w:hyperlink w:anchor="_Toc208234893" w:history="1">
            <w:r w:rsidR="000D2D4F" w:rsidRPr="002130FC">
              <w:rPr>
                <w:rStyle w:val="Hyperlink"/>
                <w:rFonts w:ascii="Arial" w:hAnsi="Arial" w:cs="Arial"/>
              </w:rPr>
              <w:t>Designated Safeguarding Lead (DSL)</w:t>
            </w:r>
            <w:r w:rsidR="000D2D4F" w:rsidRPr="002130FC">
              <w:rPr>
                <w:rFonts w:ascii="Arial" w:hAnsi="Arial" w:cs="Arial"/>
                <w:webHidden/>
              </w:rPr>
              <w:tab/>
            </w:r>
            <w:r w:rsidR="000D2D4F" w:rsidRPr="002130FC">
              <w:rPr>
                <w:rFonts w:ascii="Arial" w:hAnsi="Arial" w:cs="Arial"/>
                <w:webHidden/>
              </w:rPr>
              <w:fldChar w:fldCharType="begin"/>
            </w:r>
            <w:r w:rsidR="000D2D4F" w:rsidRPr="002130FC">
              <w:rPr>
                <w:rFonts w:ascii="Arial" w:hAnsi="Arial" w:cs="Arial"/>
                <w:webHidden/>
              </w:rPr>
              <w:instrText xml:space="preserve"> PAGEREF _Toc208234893 \h </w:instrText>
            </w:r>
            <w:r w:rsidR="000D2D4F" w:rsidRPr="002130FC">
              <w:rPr>
                <w:rFonts w:ascii="Arial" w:hAnsi="Arial" w:cs="Arial"/>
                <w:webHidden/>
              </w:rPr>
            </w:r>
            <w:r w:rsidR="000D2D4F" w:rsidRPr="002130FC">
              <w:rPr>
                <w:rFonts w:ascii="Arial" w:hAnsi="Arial" w:cs="Arial"/>
                <w:webHidden/>
              </w:rPr>
              <w:fldChar w:fldCharType="separate"/>
            </w:r>
            <w:r w:rsidR="009534FC">
              <w:rPr>
                <w:rFonts w:ascii="Arial" w:hAnsi="Arial" w:cs="Arial"/>
                <w:webHidden/>
              </w:rPr>
              <w:t>21</w:t>
            </w:r>
            <w:r w:rsidR="000D2D4F" w:rsidRPr="002130FC">
              <w:rPr>
                <w:rFonts w:ascii="Arial" w:hAnsi="Arial" w:cs="Arial"/>
                <w:webHidden/>
              </w:rPr>
              <w:fldChar w:fldCharType="end"/>
            </w:r>
          </w:hyperlink>
        </w:p>
        <w:p w14:paraId="021C09AB" w14:textId="46CE492A" w:rsidR="000D2D4F" w:rsidRPr="002130FC" w:rsidRDefault="00AD7221">
          <w:pPr>
            <w:pStyle w:val="TOC2"/>
            <w:rPr>
              <w:rFonts w:ascii="Arial" w:eastAsiaTheme="minorEastAsia" w:hAnsi="Arial" w:cs="Arial"/>
              <w:sz w:val="22"/>
              <w:szCs w:val="22"/>
              <w:lang w:eastAsia="en-GB"/>
            </w:rPr>
          </w:pPr>
          <w:hyperlink w:anchor="_Toc208234894" w:history="1">
            <w:r w:rsidR="000D2D4F" w:rsidRPr="002130FC">
              <w:rPr>
                <w:rStyle w:val="Hyperlink"/>
                <w:rFonts w:ascii="Arial" w:hAnsi="Arial" w:cs="Arial"/>
              </w:rPr>
              <w:t>Members of staff</w:t>
            </w:r>
            <w:r w:rsidR="000D2D4F" w:rsidRPr="002130FC">
              <w:rPr>
                <w:rFonts w:ascii="Arial" w:hAnsi="Arial" w:cs="Arial"/>
                <w:webHidden/>
              </w:rPr>
              <w:tab/>
            </w:r>
            <w:r w:rsidR="000D2D4F" w:rsidRPr="002130FC">
              <w:rPr>
                <w:rFonts w:ascii="Arial" w:hAnsi="Arial" w:cs="Arial"/>
                <w:webHidden/>
              </w:rPr>
              <w:fldChar w:fldCharType="begin"/>
            </w:r>
            <w:r w:rsidR="000D2D4F" w:rsidRPr="002130FC">
              <w:rPr>
                <w:rFonts w:ascii="Arial" w:hAnsi="Arial" w:cs="Arial"/>
                <w:webHidden/>
              </w:rPr>
              <w:instrText xml:space="preserve"> PAGEREF _Toc208234894 \h </w:instrText>
            </w:r>
            <w:r w:rsidR="000D2D4F" w:rsidRPr="002130FC">
              <w:rPr>
                <w:rFonts w:ascii="Arial" w:hAnsi="Arial" w:cs="Arial"/>
                <w:webHidden/>
              </w:rPr>
            </w:r>
            <w:r w:rsidR="000D2D4F" w:rsidRPr="002130FC">
              <w:rPr>
                <w:rFonts w:ascii="Arial" w:hAnsi="Arial" w:cs="Arial"/>
                <w:webHidden/>
              </w:rPr>
              <w:fldChar w:fldCharType="separate"/>
            </w:r>
            <w:r w:rsidR="009534FC">
              <w:rPr>
                <w:rFonts w:ascii="Arial" w:hAnsi="Arial" w:cs="Arial"/>
                <w:webHidden/>
              </w:rPr>
              <w:t>22</w:t>
            </w:r>
            <w:r w:rsidR="000D2D4F" w:rsidRPr="002130FC">
              <w:rPr>
                <w:rFonts w:ascii="Arial" w:hAnsi="Arial" w:cs="Arial"/>
                <w:webHidden/>
              </w:rPr>
              <w:fldChar w:fldCharType="end"/>
            </w:r>
          </w:hyperlink>
        </w:p>
        <w:p w14:paraId="08ABA0EB" w14:textId="21DB4437" w:rsidR="000D2D4F" w:rsidRPr="002130FC" w:rsidRDefault="00AD7221">
          <w:pPr>
            <w:pStyle w:val="TOC2"/>
            <w:rPr>
              <w:rFonts w:ascii="Arial" w:eastAsiaTheme="minorEastAsia" w:hAnsi="Arial" w:cs="Arial"/>
              <w:sz w:val="22"/>
              <w:szCs w:val="22"/>
              <w:lang w:eastAsia="en-GB"/>
            </w:rPr>
          </w:pPr>
          <w:hyperlink w:anchor="_Toc208234895" w:history="1">
            <w:r w:rsidR="000D2D4F" w:rsidRPr="002130FC">
              <w:rPr>
                <w:rStyle w:val="Hyperlink"/>
                <w:rFonts w:ascii="Arial" w:hAnsi="Arial" w:cs="Arial"/>
              </w:rPr>
              <w:t>The use of ‘reasonable force’</w:t>
            </w:r>
            <w:r w:rsidR="000D2D4F" w:rsidRPr="002130FC">
              <w:rPr>
                <w:rFonts w:ascii="Arial" w:hAnsi="Arial" w:cs="Arial"/>
                <w:webHidden/>
              </w:rPr>
              <w:tab/>
            </w:r>
            <w:r w:rsidR="000D2D4F" w:rsidRPr="002130FC">
              <w:rPr>
                <w:rFonts w:ascii="Arial" w:hAnsi="Arial" w:cs="Arial"/>
                <w:webHidden/>
              </w:rPr>
              <w:fldChar w:fldCharType="begin"/>
            </w:r>
            <w:r w:rsidR="000D2D4F" w:rsidRPr="002130FC">
              <w:rPr>
                <w:rFonts w:ascii="Arial" w:hAnsi="Arial" w:cs="Arial"/>
                <w:webHidden/>
              </w:rPr>
              <w:instrText xml:space="preserve"> PAGEREF _Toc208234895 \h </w:instrText>
            </w:r>
            <w:r w:rsidR="000D2D4F" w:rsidRPr="002130FC">
              <w:rPr>
                <w:rFonts w:ascii="Arial" w:hAnsi="Arial" w:cs="Arial"/>
                <w:webHidden/>
              </w:rPr>
            </w:r>
            <w:r w:rsidR="000D2D4F" w:rsidRPr="002130FC">
              <w:rPr>
                <w:rFonts w:ascii="Arial" w:hAnsi="Arial" w:cs="Arial"/>
                <w:webHidden/>
              </w:rPr>
              <w:fldChar w:fldCharType="separate"/>
            </w:r>
            <w:r w:rsidR="009534FC">
              <w:rPr>
                <w:rFonts w:ascii="Arial" w:hAnsi="Arial" w:cs="Arial"/>
                <w:webHidden/>
              </w:rPr>
              <w:t>24</w:t>
            </w:r>
            <w:r w:rsidR="000D2D4F" w:rsidRPr="002130FC">
              <w:rPr>
                <w:rFonts w:ascii="Arial" w:hAnsi="Arial" w:cs="Arial"/>
                <w:webHidden/>
              </w:rPr>
              <w:fldChar w:fldCharType="end"/>
            </w:r>
          </w:hyperlink>
        </w:p>
        <w:p w14:paraId="3B4908E7" w14:textId="42B0AA96" w:rsidR="000D2D4F" w:rsidRPr="002130FC" w:rsidRDefault="00AD7221">
          <w:pPr>
            <w:pStyle w:val="TOC2"/>
            <w:rPr>
              <w:rFonts w:ascii="Arial" w:eastAsiaTheme="minorEastAsia" w:hAnsi="Arial" w:cs="Arial"/>
              <w:sz w:val="22"/>
              <w:szCs w:val="22"/>
              <w:lang w:eastAsia="en-GB"/>
            </w:rPr>
          </w:pPr>
          <w:hyperlink w:anchor="_Toc208234896" w:history="1">
            <w:r w:rsidR="000D2D4F" w:rsidRPr="002130FC">
              <w:rPr>
                <w:rStyle w:val="Hyperlink"/>
                <w:rFonts w:ascii="Arial" w:hAnsi="Arial" w:cs="Arial"/>
              </w:rPr>
              <w:t>Pupils who harm others (child-on-child abuse)</w:t>
            </w:r>
            <w:r w:rsidR="000D2D4F" w:rsidRPr="002130FC">
              <w:rPr>
                <w:rFonts w:ascii="Arial" w:hAnsi="Arial" w:cs="Arial"/>
                <w:webHidden/>
              </w:rPr>
              <w:tab/>
            </w:r>
            <w:r w:rsidR="000D2D4F" w:rsidRPr="002130FC">
              <w:rPr>
                <w:rFonts w:ascii="Arial" w:hAnsi="Arial" w:cs="Arial"/>
                <w:webHidden/>
              </w:rPr>
              <w:fldChar w:fldCharType="begin"/>
            </w:r>
            <w:r w:rsidR="000D2D4F" w:rsidRPr="002130FC">
              <w:rPr>
                <w:rFonts w:ascii="Arial" w:hAnsi="Arial" w:cs="Arial"/>
                <w:webHidden/>
              </w:rPr>
              <w:instrText xml:space="preserve"> PAGEREF _Toc208234896 \h </w:instrText>
            </w:r>
            <w:r w:rsidR="000D2D4F" w:rsidRPr="002130FC">
              <w:rPr>
                <w:rFonts w:ascii="Arial" w:hAnsi="Arial" w:cs="Arial"/>
                <w:webHidden/>
              </w:rPr>
            </w:r>
            <w:r w:rsidR="000D2D4F" w:rsidRPr="002130FC">
              <w:rPr>
                <w:rFonts w:ascii="Arial" w:hAnsi="Arial" w:cs="Arial"/>
                <w:webHidden/>
              </w:rPr>
              <w:fldChar w:fldCharType="separate"/>
            </w:r>
            <w:r w:rsidR="009534FC">
              <w:rPr>
                <w:rFonts w:ascii="Arial" w:hAnsi="Arial" w:cs="Arial"/>
                <w:webHidden/>
              </w:rPr>
              <w:t>24</w:t>
            </w:r>
            <w:r w:rsidR="000D2D4F" w:rsidRPr="002130FC">
              <w:rPr>
                <w:rFonts w:ascii="Arial" w:hAnsi="Arial" w:cs="Arial"/>
                <w:webHidden/>
              </w:rPr>
              <w:fldChar w:fldCharType="end"/>
            </w:r>
          </w:hyperlink>
        </w:p>
        <w:p w14:paraId="7BE752DB" w14:textId="552B91B9" w:rsidR="000D2D4F" w:rsidRPr="002130FC" w:rsidRDefault="00AD7221">
          <w:pPr>
            <w:pStyle w:val="TOC2"/>
            <w:rPr>
              <w:rFonts w:ascii="Arial" w:eastAsiaTheme="minorEastAsia" w:hAnsi="Arial" w:cs="Arial"/>
              <w:sz w:val="22"/>
              <w:szCs w:val="22"/>
              <w:lang w:eastAsia="en-GB"/>
            </w:rPr>
          </w:pPr>
          <w:hyperlink w:anchor="_Toc208234897" w:history="1">
            <w:r w:rsidR="000D2D4F" w:rsidRPr="002130FC">
              <w:rPr>
                <w:rStyle w:val="Hyperlink"/>
                <w:rFonts w:ascii="Arial" w:hAnsi="Arial" w:cs="Arial"/>
              </w:rPr>
              <w:t>SAFER USE OF THE INTERNET AND DIGITAL TECHNOLOGY</w:t>
            </w:r>
            <w:r w:rsidR="000D2D4F" w:rsidRPr="002130FC">
              <w:rPr>
                <w:rFonts w:ascii="Arial" w:hAnsi="Arial" w:cs="Arial"/>
                <w:webHidden/>
              </w:rPr>
              <w:tab/>
            </w:r>
            <w:r w:rsidR="000D2D4F" w:rsidRPr="002130FC">
              <w:rPr>
                <w:rFonts w:ascii="Arial" w:hAnsi="Arial" w:cs="Arial"/>
                <w:webHidden/>
              </w:rPr>
              <w:fldChar w:fldCharType="begin"/>
            </w:r>
            <w:r w:rsidR="000D2D4F" w:rsidRPr="002130FC">
              <w:rPr>
                <w:rFonts w:ascii="Arial" w:hAnsi="Arial" w:cs="Arial"/>
                <w:webHidden/>
              </w:rPr>
              <w:instrText xml:space="preserve"> PAGEREF _Toc208234897 \h </w:instrText>
            </w:r>
            <w:r w:rsidR="000D2D4F" w:rsidRPr="002130FC">
              <w:rPr>
                <w:rFonts w:ascii="Arial" w:hAnsi="Arial" w:cs="Arial"/>
                <w:webHidden/>
              </w:rPr>
            </w:r>
            <w:r w:rsidR="000D2D4F" w:rsidRPr="002130FC">
              <w:rPr>
                <w:rFonts w:ascii="Arial" w:hAnsi="Arial" w:cs="Arial"/>
                <w:webHidden/>
              </w:rPr>
              <w:fldChar w:fldCharType="separate"/>
            </w:r>
            <w:r w:rsidR="009534FC">
              <w:rPr>
                <w:rFonts w:ascii="Arial" w:hAnsi="Arial" w:cs="Arial"/>
                <w:webHidden/>
              </w:rPr>
              <w:t>24</w:t>
            </w:r>
            <w:r w:rsidR="000D2D4F" w:rsidRPr="002130FC">
              <w:rPr>
                <w:rFonts w:ascii="Arial" w:hAnsi="Arial" w:cs="Arial"/>
                <w:webHidden/>
              </w:rPr>
              <w:fldChar w:fldCharType="end"/>
            </w:r>
          </w:hyperlink>
        </w:p>
        <w:p w14:paraId="7462A161" w14:textId="38838B27" w:rsidR="000D2D4F" w:rsidRPr="002130FC" w:rsidRDefault="00AD7221">
          <w:pPr>
            <w:pStyle w:val="TOC2"/>
            <w:rPr>
              <w:rFonts w:ascii="Arial" w:eastAsiaTheme="minorEastAsia" w:hAnsi="Arial" w:cs="Arial"/>
              <w:sz w:val="22"/>
              <w:szCs w:val="22"/>
              <w:lang w:eastAsia="en-GB"/>
            </w:rPr>
          </w:pPr>
          <w:hyperlink w:anchor="_Toc208234898" w:history="1">
            <w:r w:rsidR="000D2D4F" w:rsidRPr="002130FC">
              <w:rPr>
                <w:rStyle w:val="Hyperlink"/>
                <w:rFonts w:ascii="Arial" w:hAnsi="Arial" w:cs="Arial"/>
              </w:rPr>
              <w:t>Use of mobile phones</w:t>
            </w:r>
            <w:r w:rsidR="000D2D4F" w:rsidRPr="002130FC">
              <w:rPr>
                <w:rFonts w:ascii="Arial" w:hAnsi="Arial" w:cs="Arial"/>
                <w:webHidden/>
              </w:rPr>
              <w:tab/>
            </w:r>
            <w:r w:rsidR="000D2D4F" w:rsidRPr="002130FC">
              <w:rPr>
                <w:rFonts w:ascii="Arial" w:hAnsi="Arial" w:cs="Arial"/>
                <w:webHidden/>
              </w:rPr>
              <w:fldChar w:fldCharType="begin"/>
            </w:r>
            <w:r w:rsidR="000D2D4F" w:rsidRPr="002130FC">
              <w:rPr>
                <w:rFonts w:ascii="Arial" w:hAnsi="Arial" w:cs="Arial"/>
                <w:webHidden/>
              </w:rPr>
              <w:instrText xml:space="preserve"> PAGEREF _Toc208234898 \h </w:instrText>
            </w:r>
            <w:r w:rsidR="000D2D4F" w:rsidRPr="002130FC">
              <w:rPr>
                <w:rFonts w:ascii="Arial" w:hAnsi="Arial" w:cs="Arial"/>
                <w:webHidden/>
              </w:rPr>
            </w:r>
            <w:r w:rsidR="000D2D4F" w:rsidRPr="002130FC">
              <w:rPr>
                <w:rFonts w:ascii="Arial" w:hAnsi="Arial" w:cs="Arial"/>
                <w:webHidden/>
              </w:rPr>
              <w:fldChar w:fldCharType="separate"/>
            </w:r>
            <w:r w:rsidR="009534FC">
              <w:rPr>
                <w:rFonts w:ascii="Arial" w:hAnsi="Arial" w:cs="Arial"/>
                <w:webHidden/>
              </w:rPr>
              <w:t>25</w:t>
            </w:r>
            <w:r w:rsidR="000D2D4F" w:rsidRPr="002130FC">
              <w:rPr>
                <w:rFonts w:ascii="Arial" w:hAnsi="Arial" w:cs="Arial"/>
                <w:webHidden/>
              </w:rPr>
              <w:fldChar w:fldCharType="end"/>
            </w:r>
          </w:hyperlink>
        </w:p>
        <w:p w14:paraId="06D5EFF7" w14:textId="652B9970" w:rsidR="000D2D4F" w:rsidRPr="002130FC" w:rsidRDefault="00AD7221">
          <w:pPr>
            <w:pStyle w:val="TOC2"/>
            <w:rPr>
              <w:rFonts w:ascii="Arial" w:eastAsiaTheme="minorEastAsia" w:hAnsi="Arial" w:cs="Arial"/>
              <w:sz w:val="22"/>
              <w:szCs w:val="22"/>
              <w:lang w:eastAsia="en-GB"/>
            </w:rPr>
          </w:pPr>
          <w:hyperlink w:anchor="_Toc208234899" w:history="1">
            <w:r w:rsidR="000D2D4F" w:rsidRPr="002130FC">
              <w:rPr>
                <w:rStyle w:val="Hyperlink"/>
                <w:rFonts w:ascii="Arial" w:hAnsi="Arial" w:cs="Arial"/>
              </w:rPr>
              <w:t>Work mobile phones.</w:t>
            </w:r>
            <w:r w:rsidR="000D2D4F" w:rsidRPr="002130FC">
              <w:rPr>
                <w:rFonts w:ascii="Arial" w:hAnsi="Arial" w:cs="Arial"/>
                <w:webHidden/>
              </w:rPr>
              <w:tab/>
            </w:r>
            <w:r w:rsidR="000D2D4F" w:rsidRPr="002130FC">
              <w:rPr>
                <w:rFonts w:ascii="Arial" w:hAnsi="Arial" w:cs="Arial"/>
                <w:webHidden/>
              </w:rPr>
              <w:fldChar w:fldCharType="begin"/>
            </w:r>
            <w:r w:rsidR="000D2D4F" w:rsidRPr="002130FC">
              <w:rPr>
                <w:rFonts w:ascii="Arial" w:hAnsi="Arial" w:cs="Arial"/>
                <w:webHidden/>
              </w:rPr>
              <w:instrText xml:space="preserve"> PAGEREF _Toc208234899 \h </w:instrText>
            </w:r>
            <w:r w:rsidR="000D2D4F" w:rsidRPr="002130FC">
              <w:rPr>
                <w:rFonts w:ascii="Arial" w:hAnsi="Arial" w:cs="Arial"/>
                <w:webHidden/>
              </w:rPr>
            </w:r>
            <w:r w:rsidR="000D2D4F" w:rsidRPr="002130FC">
              <w:rPr>
                <w:rFonts w:ascii="Arial" w:hAnsi="Arial" w:cs="Arial"/>
                <w:webHidden/>
              </w:rPr>
              <w:fldChar w:fldCharType="separate"/>
            </w:r>
            <w:r w:rsidR="009534FC">
              <w:rPr>
                <w:rFonts w:ascii="Arial" w:hAnsi="Arial" w:cs="Arial"/>
                <w:webHidden/>
              </w:rPr>
              <w:t>25</w:t>
            </w:r>
            <w:r w:rsidR="000D2D4F" w:rsidRPr="002130FC">
              <w:rPr>
                <w:rFonts w:ascii="Arial" w:hAnsi="Arial" w:cs="Arial"/>
                <w:webHidden/>
              </w:rPr>
              <w:fldChar w:fldCharType="end"/>
            </w:r>
          </w:hyperlink>
        </w:p>
        <w:p w14:paraId="58639598" w14:textId="22743875" w:rsidR="000D2D4F" w:rsidRPr="002130FC" w:rsidRDefault="00AD7221">
          <w:pPr>
            <w:pStyle w:val="TOC2"/>
            <w:rPr>
              <w:rFonts w:ascii="Arial" w:eastAsiaTheme="minorEastAsia" w:hAnsi="Arial" w:cs="Arial"/>
              <w:sz w:val="22"/>
              <w:szCs w:val="22"/>
              <w:lang w:eastAsia="en-GB"/>
            </w:rPr>
          </w:pPr>
          <w:hyperlink w:anchor="_Toc208234900" w:history="1">
            <w:r w:rsidR="000D2D4F" w:rsidRPr="002130FC">
              <w:rPr>
                <w:rStyle w:val="Hyperlink"/>
                <w:rFonts w:ascii="Arial" w:hAnsi="Arial" w:cs="Arial"/>
              </w:rPr>
              <w:t>Cameras: Photography and Images</w:t>
            </w:r>
            <w:r w:rsidR="000D2D4F" w:rsidRPr="002130FC">
              <w:rPr>
                <w:rFonts w:ascii="Arial" w:hAnsi="Arial" w:cs="Arial"/>
                <w:webHidden/>
              </w:rPr>
              <w:tab/>
            </w:r>
            <w:r w:rsidR="000D2D4F" w:rsidRPr="002130FC">
              <w:rPr>
                <w:rFonts w:ascii="Arial" w:hAnsi="Arial" w:cs="Arial"/>
                <w:webHidden/>
              </w:rPr>
              <w:fldChar w:fldCharType="begin"/>
            </w:r>
            <w:r w:rsidR="000D2D4F" w:rsidRPr="002130FC">
              <w:rPr>
                <w:rFonts w:ascii="Arial" w:hAnsi="Arial" w:cs="Arial"/>
                <w:webHidden/>
              </w:rPr>
              <w:instrText xml:space="preserve"> PAGEREF _Toc208234900 \h </w:instrText>
            </w:r>
            <w:r w:rsidR="000D2D4F" w:rsidRPr="002130FC">
              <w:rPr>
                <w:rFonts w:ascii="Arial" w:hAnsi="Arial" w:cs="Arial"/>
                <w:webHidden/>
              </w:rPr>
            </w:r>
            <w:r w:rsidR="000D2D4F" w:rsidRPr="002130FC">
              <w:rPr>
                <w:rFonts w:ascii="Arial" w:hAnsi="Arial" w:cs="Arial"/>
                <w:webHidden/>
              </w:rPr>
              <w:fldChar w:fldCharType="separate"/>
            </w:r>
            <w:r w:rsidR="009534FC">
              <w:rPr>
                <w:rFonts w:ascii="Arial" w:hAnsi="Arial" w:cs="Arial"/>
                <w:webHidden/>
              </w:rPr>
              <w:t>26</w:t>
            </w:r>
            <w:r w:rsidR="000D2D4F" w:rsidRPr="002130FC">
              <w:rPr>
                <w:rFonts w:ascii="Arial" w:hAnsi="Arial" w:cs="Arial"/>
                <w:webHidden/>
              </w:rPr>
              <w:fldChar w:fldCharType="end"/>
            </w:r>
          </w:hyperlink>
        </w:p>
        <w:p w14:paraId="7F6ED144" w14:textId="1653C12B" w:rsidR="000D2D4F" w:rsidRPr="002130FC" w:rsidRDefault="00AD7221">
          <w:pPr>
            <w:pStyle w:val="TOC2"/>
            <w:rPr>
              <w:rFonts w:ascii="Arial" w:eastAsiaTheme="minorEastAsia" w:hAnsi="Arial" w:cs="Arial"/>
              <w:sz w:val="22"/>
              <w:szCs w:val="22"/>
              <w:lang w:eastAsia="en-GB"/>
            </w:rPr>
          </w:pPr>
          <w:hyperlink w:anchor="_Toc208234901" w:history="1">
            <w:r w:rsidR="000D2D4F" w:rsidRPr="00E313EE">
              <w:rPr>
                <w:rStyle w:val="Hyperlink"/>
                <w:rFonts w:ascii="Arial" w:hAnsi="Arial" w:cs="Arial"/>
              </w:rPr>
              <w:t>Personal Tracking Devices</w:t>
            </w:r>
            <w:r w:rsidR="000D2D4F" w:rsidRPr="002130FC">
              <w:rPr>
                <w:rFonts w:ascii="Arial" w:hAnsi="Arial" w:cs="Arial"/>
                <w:webHidden/>
              </w:rPr>
              <w:tab/>
            </w:r>
            <w:r w:rsidR="000D2D4F" w:rsidRPr="002130FC">
              <w:rPr>
                <w:rFonts w:ascii="Arial" w:hAnsi="Arial" w:cs="Arial"/>
                <w:webHidden/>
              </w:rPr>
              <w:fldChar w:fldCharType="begin"/>
            </w:r>
            <w:r w:rsidR="000D2D4F" w:rsidRPr="002130FC">
              <w:rPr>
                <w:rFonts w:ascii="Arial" w:hAnsi="Arial" w:cs="Arial"/>
                <w:webHidden/>
              </w:rPr>
              <w:instrText xml:space="preserve"> PAGEREF _Toc208234901 \h </w:instrText>
            </w:r>
            <w:r w:rsidR="000D2D4F" w:rsidRPr="002130FC">
              <w:rPr>
                <w:rFonts w:ascii="Arial" w:hAnsi="Arial" w:cs="Arial"/>
                <w:webHidden/>
              </w:rPr>
            </w:r>
            <w:r w:rsidR="000D2D4F" w:rsidRPr="002130FC">
              <w:rPr>
                <w:rFonts w:ascii="Arial" w:hAnsi="Arial" w:cs="Arial"/>
                <w:webHidden/>
              </w:rPr>
              <w:fldChar w:fldCharType="separate"/>
            </w:r>
            <w:r w:rsidR="009534FC">
              <w:rPr>
                <w:rFonts w:ascii="Arial" w:hAnsi="Arial" w:cs="Arial"/>
                <w:webHidden/>
              </w:rPr>
              <w:t>27</w:t>
            </w:r>
            <w:r w:rsidR="000D2D4F" w:rsidRPr="002130FC">
              <w:rPr>
                <w:rFonts w:ascii="Arial" w:hAnsi="Arial" w:cs="Arial"/>
                <w:webHidden/>
              </w:rPr>
              <w:fldChar w:fldCharType="end"/>
            </w:r>
          </w:hyperlink>
        </w:p>
        <w:p w14:paraId="595F10DE" w14:textId="239D57F2" w:rsidR="000D2D4F" w:rsidRPr="002130FC" w:rsidRDefault="00AD7221">
          <w:pPr>
            <w:pStyle w:val="TOC1"/>
            <w:tabs>
              <w:tab w:val="right" w:leader="dot" w:pos="9016"/>
            </w:tabs>
            <w:rPr>
              <w:rFonts w:ascii="Arial" w:hAnsi="Arial" w:cs="Arial"/>
              <w:noProof/>
              <w:sz w:val="22"/>
              <w:szCs w:val="22"/>
              <w:lang w:eastAsia="en-GB"/>
            </w:rPr>
          </w:pPr>
          <w:hyperlink w:anchor="_Toc208234902" w:history="1">
            <w:r w:rsidR="000D2D4F" w:rsidRPr="002130FC">
              <w:rPr>
                <w:rStyle w:val="Hyperlink"/>
                <w:rFonts w:ascii="Arial" w:hAnsi="Arial" w:cs="Arial"/>
                <w:noProof/>
              </w:rPr>
              <w:t>The sharing of nude or semi-nude pictures</w:t>
            </w:r>
            <w:r w:rsidR="000D2D4F" w:rsidRPr="002130FC">
              <w:rPr>
                <w:rStyle w:val="Hyperlink"/>
                <w:rFonts w:ascii="Arial" w:hAnsi="Arial" w:cs="Arial"/>
                <w:noProof/>
                <w:lang w:eastAsia="en-GB"/>
              </w:rPr>
              <w:t xml:space="preserve"> </w:t>
            </w:r>
            <w:r w:rsidR="000D2D4F" w:rsidRPr="002130FC">
              <w:rPr>
                <w:rStyle w:val="Hyperlink"/>
                <w:rFonts w:ascii="Arial" w:hAnsi="Arial" w:cs="Arial"/>
                <w:noProof/>
              </w:rPr>
              <w:t>(SOMETIMES KNOWN AS SEXTING)</w:t>
            </w:r>
            <w:r w:rsidR="000D2D4F" w:rsidRPr="002130FC">
              <w:rPr>
                <w:rFonts w:ascii="Arial" w:hAnsi="Arial" w:cs="Arial"/>
                <w:noProof/>
                <w:webHidden/>
              </w:rPr>
              <w:tab/>
            </w:r>
            <w:r w:rsidR="000D2D4F" w:rsidRPr="002130FC">
              <w:rPr>
                <w:rFonts w:ascii="Arial" w:hAnsi="Arial" w:cs="Arial"/>
                <w:noProof/>
                <w:webHidden/>
              </w:rPr>
              <w:fldChar w:fldCharType="begin"/>
            </w:r>
            <w:r w:rsidR="000D2D4F" w:rsidRPr="002130FC">
              <w:rPr>
                <w:rFonts w:ascii="Arial" w:hAnsi="Arial" w:cs="Arial"/>
                <w:noProof/>
                <w:webHidden/>
              </w:rPr>
              <w:instrText xml:space="preserve"> PAGEREF _Toc208234902 \h </w:instrText>
            </w:r>
            <w:r w:rsidR="000D2D4F" w:rsidRPr="002130FC">
              <w:rPr>
                <w:rFonts w:ascii="Arial" w:hAnsi="Arial" w:cs="Arial"/>
                <w:noProof/>
                <w:webHidden/>
              </w:rPr>
            </w:r>
            <w:r w:rsidR="000D2D4F" w:rsidRPr="002130FC">
              <w:rPr>
                <w:rFonts w:ascii="Arial" w:hAnsi="Arial" w:cs="Arial"/>
                <w:noProof/>
                <w:webHidden/>
              </w:rPr>
              <w:fldChar w:fldCharType="separate"/>
            </w:r>
            <w:r w:rsidR="009534FC">
              <w:rPr>
                <w:rFonts w:ascii="Arial" w:hAnsi="Arial" w:cs="Arial"/>
                <w:noProof/>
                <w:webHidden/>
              </w:rPr>
              <w:t>27</w:t>
            </w:r>
            <w:r w:rsidR="000D2D4F" w:rsidRPr="002130FC">
              <w:rPr>
                <w:rFonts w:ascii="Arial" w:hAnsi="Arial" w:cs="Arial"/>
                <w:noProof/>
                <w:webHidden/>
              </w:rPr>
              <w:fldChar w:fldCharType="end"/>
            </w:r>
          </w:hyperlink>
        </w:p>
        <w:p w14:paraId="2F16F588" w14:textId="4EC31968" w:rsidR="000D2D4F" w:rsidRPr="002130FC" w:rsidRDefault="00AD7221">
          <w:pPr>
            <w:pStyle w:val="TOC2"/>
            <w:rPr>
              <w:rFonts w:ascii="Arial" w:eastAsiaTheme="minorEastAsia" w:hAnsi="Arial" w:cs="Arial"/>
              <w:sz w:val="22"/>
              <w:szCs w:val="22"/>
              <w:lang w:eastAsia="en-GB"/>
            </w:rPr>
          </w:pPr>
          <w:hyperlink w:anchor="_Toc208234903" w:history="1">
            <w:r w:rsidR="000D2D4F" w:rsidRPr="002130FC">
              <w:rPr>
                <w:rStyle w:val="Hyperlink"/>
                <w:rFonts w:ascii="Arial" w:hAnsi="Arial" w:cs="Arial"/>
              </w:rPr>
              <w:t>What to do if an incident comes to your attention</w:t>
            </w:r>
            <w:r w:rsidR="000D2D4F" w:rsidRPr="002130FC">
              <w:rPr>
                <w:rFonts w:ascii="Arial" w:hAnsi="Arial" w:cs="Arial"/>
                <w:webHidden/>
              </w:rPr>
              <w:tab/>
            </w:r>
            <w:r w:rsidR="000D2D4F" w:rsidRPr="002130FC">
              <w:rPr>
                <w:rFonts w:ascii="Arial" w:hAnsi="Arial" w:cs="Arial"/>
                <w:webHidden/>
              </w:rPr>
              <w:fldChar w:fldCharType="begin"/>
            </w:r>
            <w:r w:rsidR="000D2D4F" w:rsidRPr="002130FC">
              <w:rPr>
                <w:rFonts w:ascii="Arial" w:hAnsi="Arial" w:cs="Arial"/>
                <w:webHidden/>
              </w:rPr>
              <w:instrText xml:space="preserve"> PAGEREF _Toc208234903 \h </w:instrText>
            </w:r>
            <w:r w:rsidR="000D2D4F" w:rsidRPr="002130FC">
              <w:rPr>
                <w:rFonts w:ascii="Arial" w:hAnsi="Arial" w:cs="Arial"/>
                <w:webHidden/>
              </w:rPr>
            </w:r>
            <w:r w:rsidR="000D2D4F" w:rsidRPr="002130FC">
              <w:rPr>
                <w:rFonts w:ascii="Arial" w:hAnsi="Arial" w:cs="Arial"/>
                <w:webHidden/>
              </w:rPr>
              <w:fldChar w:fldCharType="separate"/>
            </w:r>
            <w:r w:rsidR="009534FC">
              <w:rPr>
                <w:rFonts w:ascii="Arial" w:hAnsi="Arial" w:cs="Arial"/>
                <w:webHidden/>
              </w:rPr>
              <w:t>27</w:t>
            </w:r>
            <w:r w:rsidR="000D2D4F" w:rsidRPr="002130FC">
              <w:rPr>
                <w:rFonts w:ascii="Arial" w:hAnsi="Arial" w:cs="Arial"/>
                <w:webHidden/>
              </w:rPr>
              <w:fldChar w:fldCharType="end"/>
            </w:r>
          </w:hyperlink>
        </w:p>
        <w:p w14:paraId="1ED636ED" w14:textId="3490D9B1" w:rsidR="000D2D4F" w:rsidRPr="002130FC" w:rsidRDefault="00AD7221">
          <w:pPr>
            <w:pStyle w:val="TOC2"/>
            <w:rPr>
              <w:rFonts w:ascii="Arial" w:eastAsiaTheme="minorEastAsia" w:hAnsi="Arial" w:cs="Arial"/>
              <w:sz w:val="22"/>
              <w:szCs w:val="22"/>
              <w:lang w:eastAsia="en-GB"/>
            </w:rPr>
          </w:pPr>
          <w:hyperlink w:anchor="_Toc208234904" w:history="1">
            <w:r w:rsidR="000D2D4F" w:rsidRPr="002130FC">
              <w:rPr>
                <w:rStyle w:val="Hyperlink"/>
                <w:rFonts w:ascii="Arial" w:hAnsi="Arial" w:cs="Arial"/>
              </w:rPr>
              <w:t>Online Harms</w:t>
            </w:r>
            <w:r w:rsidR="000D2D4F" w:rsidRPr="002130FC">
              <w:rPr>
                <w:rFonts w:ascii="Arial" w:hAnsi="Arial" w:cs="Arial"/>
                <w:webHidden/>
              </w:rPr>
              <w:tab/>
            </w:r>
            <w:r w:rsidR="000D2D4F" w:rsidRPr="002130FC">
              <w:rPr>
                <w:rFonts w:ascii="Arial" w:hAnsi="Arial" w:cs="Arial"/>
                <w:webHidden/>
              </w:rPr>
              <w:fldChar w:fldCharType="begin"/>
            </w:r>
            <w:r w:rsidR="000D2D4F" w:rsidRPr="002130FC">
              <w:rPr>
                <w:rFonts w:ascii="Arial" w:hAnsi="Arial" w:cs="Arial"/>
                <w:webHidden/>
              </w:rPr>
              <w:instrText xml:space="preserve"> PAGEREF _Toc208234904 \h </w:instrText>
            </w:r>
            <w:r w:rsidR="000D2D4F" w:rsidRPr="002130FC">
              <w:rPr>
                <w:rFonts w:ascii="Arial" w:hAnsi="Arial" w:cs="Arial"/>
                <w:webHidden/>
              </w:rPr>
            </w:r>
            <w:r w:rsidR="000D2D4F" w:rsidRPr="002130FC">
              <w:rPr>
                <w:rFonts w:ascii="Arial" w:hAnsi="Arial" w:cs="Arial"/>
                <w:webHidden/>
              </w:rPr>
              <w:fldChar w:fldCharType="separate"/>
            </w:r>
            <w:r w:rsidR="009534FC">
              <w:rPr>
                <w:rFonts w:ascii="Arial" w:hAnsi="Arial" w:cs="Arial"/>
                <w:webHidden/>
              </w:rPr>
              <w:t>28</w:t>
            </w:r>
            <w:r w:rsidR="000D2D4F" w:rsidRPr="002130FC">
              <w:rPr>
                <w:rFonts w:ascii="Arial" w:hAnsi="Arial" w:cs="Arial"/>
                <w:webHidden/>
              </w:rPr>
              <w:fldChar w:fldCharType="end"/>
            </w:r>
          </w:hyperlink>
        </w:p>
        <w:p w14:paraId="1B05F7BE" w14:textId="6EBA6A4C" w:rsidR="000D2D4F" w:rsidRPr="002130FC" w:rsidRDefault="00AD7221">
          <w:pPr>
            <w:pStyle w:val="TOC2"/>
            <w:rPr>
              <w:rFonts w:ascii="Arial" w:eastAsiaTheme="minorEastAsia" w:hAnsi="Arial" w:cs="Arial"/>
              <w:sz w:val="22"/>
              <w:szCs w:val="22"/>
              <w:lang w:eastAsia="en-GB"/>
            </w:rPr>
          </w:pPr>
          <w:hyperlink w:anchor="_Toc208234905" w:history="1">
            <w:r w:rsidR="000D2D4F" w:rsidRPr="002130FC">
              <w:rPr>
                <w:rStyle w:val="Hyperlink"/>
                <w:rFonts w:ascii="Arial" w:hAnsi="Arial" w:cs="Arial"/>
              </w:rPr>
              <w:t>Cybercrime</w:t>
            </w:r>
            <w:r w:rsidR="000D2D4F" w:rsidRPr="002130FC">
              <w:rPr>
                <w:rFonts w:ascii="Arial" w:hAnsi="Arial" w:cs="Arial"/>
                <w:webHidden/>
              </w:rPr>
              <w:tab/>
            </w:r>
            <w:r w:rsidR="000D2D4F" w:rsidRPr="002130FC">
              <w:rPr>
                <w:rFonts w:ascii="Arial" w:hAnsi="Arial" w:cs="Arial"/>
                <w:webHidden/>
              </w:rPr>
              <w:fldChar w:fldCharType="begin"/>
            </w:r>
            <w:r w:rsidR="000D2D4F" w:rsidRPr="002130FC">
              <w:rPr>
                <w:rFonts w:ascii="Arial" w:hAnsi="Arial" w:cs="Arial"/>
                <w:webHidden/>
              </w:rPr>
              <w:instrText xml:space="preserve"> PAGEREF _Toc208234905 \h </w:instrText>
            </w:r>
            <w:r w:rsidR="000D2D4F" w:rsidRPr="002130FC">
              <w:rPr>
                <w:rFonts w:ascii="Arial" w:hAnsi="Arial" w:cs="Arial"/>
                <w:webHidden/>
              </w:rPr>
            </w:r>
            <w:r w:rsidR="000D2D4F" w:rsidRPr="002130FC">
              <w:rPr>
                <w:rFonts w:ascii="Arial" w:hAnsi="Arial" w:cs="Arial"/>
                <w:webHidden/>
              </w:rPr>
              <w:fldChar w:fldCharType="separate"/>
            </w:r>
            <w:r w:rsidR="009534FC">
              <w:rPr>
                <w:rFonts w:ascii="Arial" w:hAnsi="Arial" w:cs="Arial"/>
                <w:webHidden/>
              </w:rPr>
              <w:t>28</w:t>
            </w:r>
            <w:r w:rsidR="000D2D4F" w:rsidRPr="002130FC">
              <w:rPr>
                <w:rFonts w:ascii="Arial" w:hAnsi="Arial" w:cs="Arial"/>
                <w:webHidden/>
              </w:rPr>
              <w:fldChar w:fldCharType="end"/>
            </w:r>
          </w:hyperlink>
        </w:p>
        <w:p w14:paraId="4EFDFF1A" w14:textId="374AFA77" w:rsidR="000D2D4F" w:rsidRPr="002130FC" w:rsidRDefault="00AD7221">
          <w:pPr>
            <w:pStyle w:val="TOC2"/>
            <w:rPr>
              <w:rFonts w:ascii="Arial" w:eastAsiaTheme="minorEastAsia" w:hAnsi="Arial" w:cs="Arial"/>
              <w:sz w:val="22"/>
              <w:szCs w:val="22"/>
              <w:lang w:eastAsia="en-GB"/>
            </w:rPr>
          </w:pPr>
          <w:hyperlink w:anchor="_Toc208234906" w:history="1">
            <w:r w:rsidR="000D2D4F" w:rsidRPr="002130FC">
              <w:rPr>
                <w:rStyle w:val="Hyperlink"/>
                <w:rFonts w:ascii="Arial" w:hAnsi="Arial" w:cs="Arial"/>
                <w:caps/>
              </w:rPr>
              <w:t>Cyber-bullying</w:t>
            </w:r>
            <w:r w:rsidR="000D2D4F" w:rsidRPr="002130FC">
              <w:rPr>
                <w:rFonts w:ascii="Arial" w:hAnsi="Arial" w:cs="Arial"/>
                <w:webHidden/>
              </w:rPr>
              <w:tab/>
            </w:r>
            <w:r w:rsidR="000D2D4F" w:rsidRPr="002130FC">
              <w:rPr>
                <w:rFonts w:ascii="Arial" w:hAnsi="Arial" w:cs="Arial"/>
                <w:webHidden/>
              </w:rPr>
              <w:fldChar w:fldCharType="begin"/>
            </w:r>
            <w:r w:rsidR="000D2D4F" w:rsidRPr="002130FC">
              <w:rPr>
                <w:rFonts w:ascii="Arial" w:hAnsi="Arial" w:cs="Arial"/>
                <w:webHidden/>
              </w:rPr>
              <w:instrText xml:space="preserve"> PAGEREF _Toc208234906 \h </w:instrText>
            </w:r>
            <w:r w:rsidR="000D2D4F" w:rsidRPr="002130FC">
              <w:rPr>
                <w:rFonts w:ascii="Arial" w:hAnsi="Arial" w:cs="Arial"/>
                <w:webHidden/>
              </w:rPr>
            </w:r>
            <w:r w:rsidR="000D2D4F" w:rsidRPr="002130FC">
              <w:rPr>
                <w:rFonts w:ascii="Arial" w:hAnsi="Arial" w:cs="Arial"/>
                <w:webHidden/>
              </w:rPr>
              <w:fldChar w:fldCharType="separate"/>
            </w:r>
            <w:r w:rsidR="009534FC">
              <w:rPr>
                <w:rFonts w:ascii="Arial" w:hAnsi="Arial" w:cs="Arial"/>
                <w:webHidden/>
              </w:rPr>
              <w:t>29</w:t>
            </w:r>
            <w:r w:rsidR="000D2D4F" w:rsidRPr="002130FC">
              <w:rPr>
                <w:rFonts w:ascii="Arial" w:hAnsi="Arial" w:cs="Arial"/>
                <w:webHidden/>
              </w:rPr>
              <w:fldChar w:fldCharType="end"/>
            </w:r>
          </w:hyperlink>
        </w:p>
        <w:p w14:paraId="01306270" w14:textId="4F293AF5" w:rsidR="000D2D4F" w:rsidRPr="002130FC" w:rsidRDefault="00AD7221">
          <w:pPr>
            <w:pStyle w:val="TOC2"/>
            <w:rPr>
              <w:rFonts w:ascii="Arial" w:eastAsiaTheme="minorEastAsia" w:hAnsi="Arial" w:cs="Arial"/>
              <w:sz w:val="22"/>
              <w:szCs w:val="22"/>
              <w:lang w:eastAsia="en-GB"/>
            </w:rPr>
          </w:pPr>
          <w:hyperlink w:anchor="_Toc208234907" w:history="1">
            <w:r w:rsidR="000D2D4F" w:rsidRPr="002130FC">
              <w:rPr>
                <w:rStyle w:val="Hyperlink"/>
                <w:rFonts w:ascii="Arial" w:hAnsi="Arial" w:cs="Arial"/>
                <w:caps/>
              </w:rPr>
              <w:t>Online &amp; Gaming Safety</w:t>
            </w:r>
            <w:r w:rsidR="000D2D4F" w:rsidRPr="002130FC">
              <w:rPr>
                <w:rFonts w:ascii="Arial" w:hAnsi="Arial" w:cs="Arial"/>
                <w:webHidden/>
              </w:rPr>
              <w:tab/>
            </w:r>
            <w:r w:rsidR="000D2D4F" w:rsidRPr="002130FC">
              <w:rPr>
                <w:rFonts w:ascii="Arial" w:hAnsi="Arial" w:cs="Arial"/>
                <w:webHidden/>
              </w:rPr>
              <w:fldChar w:fldCharType="begin"/>
            </w:r>
            <w:r w:rsidR="000D2D4F" w:rsidRPr="002130FC">
              <w:rPr>
                <w:rFonts w:ascii="Arial" w:hAnsi="Arial" w:cs="Arial"/>
                <w:webHidden/>
              </w:rPr>
              <w:instrText xml:space="preserve"> PAGEREF _Toc208234907 \h </w:instrText>
            </w:r>
            <w:r w:rsidR="000D2D4F" w:rsidRPr="002130FC">
              <w:rPr>
                <w:rFonts w:ascii="Arial" w:hAnsi="Arial" w:cs="Arial"/>
                <w:webHidden/>
              </w:rPr>
            </w:r>
            <w:r w:rsidR="000D2D4F" w:rsidRPr="002130FC">
              <w:rPr>
                <w:rFonts w:ascii="Arial" w:hAnsi="Arial" w:cs="Arial"/>
                <w:webHidden/>
              </w:rPr>
              <w:fldChar w:fldCharType="separate"/>
            </w:r>
            <w:r w:rsidR="009534FC">
              <w:rPr>
                <w:rFonts w:ascii="Arial" w:hAnsi="Arial" w:cs="Arial"/>
                <w:webHidden/>
              </w:rPr>
              <w:t>29</w:t>
            </w:r>
            <w:r w:rsidR="000D2D4F" w:rsidRPr="002130FC">
              <w:rPr>
                <w:rFonts w:ascii="Arial" w:hAnsi="Arial" w:cs="Arial"/>
                <w:webHidden/>
              </w:rPr>
              <w:fldChar w:fldCharType="end"/>
            </w:r>
          </w:hyperlink>
        </w:p>
        <w:p w14:paraId="383D1BEF" w14:textId="351B0601" w:rsidR="000D2D4F" w:rsidRPr="002130FC" w:rsidRDefault="00AD7221">
          <w:pPr>
            <w:pStyle w:val="TOC1"/>
            <w:tabs>
              <w:tab w:val="right" w:leader="dot" w:pos="9016"/>
            </w:tabs>
            <w:rPr>
              <w:rFonts w:ascii="Arial" w:hAnsi="Arial" w:cs="Arial"/>
              <w:noProof/>
              <w:sz w:val="22"/>
              <w:szCs w:val="22"/>
              <w:lang w:eastAsia="en-GB"/>
            </w:rPr>
          </w:pPr>
          <w:hyperlink w:anchor="_Toc208234908" w:history="1">
            <w:r w:rsidR="000D2D4F" w:rsidRPr="002130FC">
              <w:rPr>
                <w:rStyle w:val="Hyperlink"/>
                <w:rFonts w:ascii="Arial" w:hAnsi="Arial" w:cs="Arial"/>
                <w:noProof/>
              </w:rPr>
              <w:t>Mental health and wellbeing</w:t>
            </w:r>
            <w:r w:rsidR="000D2D4F" w:rsidRPr="002130FC">
              <w:rPr>
                <w:rFonts w:ascii="Arial" w:hAnsi="Arial" w:cs="Arial"/>
                <w:noProof/>
                <w:webHidden/>
              </w:rPr>
              <w:tab/>
            </w:r>
            <w:r w:rsidR="000D2D4F" w:rsidRPr="002130FC">
              <w:rPr>
                <w:rFonts w:ascii="Arial" w:hAnsi="Arial" w:cs="Arial"/>
                <w:noProof/>
                <w:webHidden/>
              </w:rPr>
              <w:fldChar w:fldCharType="begin"/>
            </w:r>
            <w:r w:rsidR="000D2D4F" w:rsidRPr="002130FC">
              <w:rPr>
                <w:rFonts w:ascii="Arial" w:hAnsi="Arial" w:cs="Arial"/>
                <w:noProof/>
                <w:webHidden/>
              </w:rPr>
              <w:instrText xml:space="preserve"> PAGEREF _Toc208234908 \h </w:instrText>
            </w:r>
            <w:r w:rsidR="000D2D4F" w:rsidRPr="002130FC">
              <w:rPr>
                <w:rFonts w:ascii="Arial" w:hAnsi="Arial" w:cs="Arial"/>
                <w:noProof/>
                <w:webHidden/>
              </w:rPr>
            </w:r>
            <w:r w:rsidR="000D2D4F" w:rsidRPr="002130FC">
              <w:rPr>
                <w:rFonts w:ascii="Arial" w:hAnsi="Arial" w:cs="Arial"/>
                <w:noProof/>
                <w:webHidden/>
              </w:rPr>
              <w:fldChar w:fldCharType="separate"/>
            </w:r>
            <w:r w:rsidR="009534FC">
              <w:rPr>
                <w:rFonts w:ascii="Arial" w:hAnsi="Arial" w:cs="Arial"/>
                <w:noProof/>
                <w:webHidden/>
              </w:rPr>
              <w:t>30</w:t>
            </w:r>
            <w:r w:rsidR="000D2D4F" w:rsidRPr="002130FC">
              <w:rPr>
                <w:rFonts w:ascii="Arial" w:hAnsi="Arial" w:cs="Arial"/>
                <w:noProof/>
                <w:webHidden/>
              </w:rPr>
              <w:fldChar w:fldCharType="end"/>
            </w:r>
          </w:hyperlink>
        </w:p>
        <w:p w14:paraId="1B6570FA" w14:textId="79E3F00C" w:rsidR="000D2D4F" w:rsidRPr="002130FC" w:rsidRDefault="00AD7221">
          <w:pPr>
            <w:pStyle w:val="TOC1"/>
            <w:tabs>
              <w:tab w:val="right" w:leader="dot" w:pos="9016"/>
            </w:tabs>
            <w:rPr>
              <w:rFonts w:ascii="Arial" w:hAnsi="Arial" w:cs="Arial"/>
              <w:noProof/>
              <w:sz w:val="22"/>
              <w:szCs w:val="22"/>
              <w:lang w:eastAsia="en-GB"/>
            </w:rPr>
          </w:pPr>
          <w:hyperlink w:anchor="_Toc208234909" w:history="1">
            <w:r w:rsidR="000D2D4F" w:rsidRPr="002130FC">
              <w:rPr>
                <w:rStyle w:val="Hyperlink"/>
                <w:rFonts w:ascii="Arial" w:hAnsi="Arial" w:cs="Arial"/>
                <w:noProof/>
              </w:rPr>
              <w:t>PROCEDURES AND RECORD-KEEPING</w:t>
            </w:r>
            <w:r w:rsidR="000D2D4F" w:rsidRPr="002130FC">
              <w:rPr>
                <w:rFonts w:ascii="Arial" w:hAnsi="Arial" w:cs="Arial"/>
                <w:noProof/>
                <w:webHidden/>
              </w:rPr>
              <w:tab/>
            </w:r>
            <w:r w:rsidR="000D2D4F" w:rsidRPr="002130FC">
              <w:rPr>
                <w:rFonts w:ascii="Arial" w:hAnsi="Arial" w:cs="Arial"/>
                <w:noProof/>
                <w:webHidden/>
              </w:rPr>
              <w:fldChar w:fldCharType="begin"/>
            </w:r>
            <w:r w:rsidR="000D2D4F" w:rsidRPr="002130FC">
              <w:rPr>
                <w:rFonts w:ascii="Arial" w:hAnsi="Arial" w:cs="Arial"/>
                <w:noProof/>
                <w:webHidden/>
              </w:rPr>
              <w:instrText xml:space="preserve"> PAGEREF _Toc208234909 \h </w:instrText>
            </w:r>
            <w:r w:rsidR="000D2D4F" w:rsidRPr="002130FC">
              <w:rPr>
                <w:rFonts w:ascii="Arial" w:hAnsi="Arial" w:cs="Arial"/>
                <w:noProof/>
                <w:webHidden/>
              </w:rPr>
            </w:r>
            <w:r w:rsidR="000D2D4F" w:rsidRPr="002130FC">
              <w:rPr>
                <w:rFonts w:ascii="Arial" w:hAnsi="Arial" w:cs="Arial"/>
                <w:noProof/>
                <w:webHidden/>
              </w:rPr>
              <w:fldChar w:fldCharType="separate"/>
            </w:r>
            <w:r w:rsidR="009534FC">
              <w:rPr>
                <w:rFonts w:ascii="Arial" w:hAnsi="Arial" w:cs="Arial"/>
                <w:noProof/>
                <w:webHidden/>
              </w:rPr>
              <w:t>31</w:t>
            </w:r>
            <w:r w:rsidR="000D2D4F" w:rsidRPr="002130FC">
              <w:rPr>
                <w:rFonts w:ascii="Arial" w:hAnsi="Arial" w:cs="Arial"/>
                <w:noProof/>
                <w:webHidden/>
              </w:rPr>
              <w:fldChar w:fldCharType="end"/>
            </w:r>
          </w:hyperlink>
        </w:p>
        <w:p w14:paraId="1DABDAE6" w14:textId="2AF55476" w:rsidR="000D2D4F" w:rsidRPr="002130FC" w:rsidRDefault="00AD7221">
          <w:pPr>
            <w:pStyle w:val="TOC1"/>
            <w:tabs>
              <w:tab w:val="right" w:leader="dot" w:pos="9016"/>
            </w:tabs>
            <w:rPr>
              <w:rFonts w:ascii="Arial" w:hAnsi="Arial" w:cs="Arial"/>
              <w:noProof/>
              <w:sz w:val="22"/>
              <w:szCs w:val="22"/>
              <w:lang w:eastAsia="en-GB"/>
            </w:rPr>
          </w:pPr>
          <w:hyperlink w:anchor="_Toc208234910" w:history="1">
            <w:r w:rsidR="000D2D4F" w:rsidRPr="002130FC">
              <w:rPr>
                <w:rStyle w:val="Hyperlink"/>
                <w:rFonts w:ascii="Arial" w:hAnsi="Arial" w:cs="Arial"/>
                <w:noProof/>
              </w:rPr>
              <w:t>Sharing concerns</w:t>
            </w:r>
            <w:r w:rsidR="000D2D4F" w:rsidRPr="002130FC">
              <w:rPr>
                <w:rFonts w:ascii="Arial" w:hAnsi="Arial" w:cs="Arial"/>
                <w:noProof/>
                <w:webHidden/>
              </w:rPr>
              <w:tab/>
            </w:r>
            <w:r w:rsidR="000D2D4F" w:rsidRPr="002130FC">
              <w:rPr>
                <w:rFonts w:ascii="Arial" w:hAnsi="Arial" w:cs="Arial"/>
                <w:noProof/>
                <w:webHidden/>
              </w:rPr>
              <w:fldChar w:fldCharType="begin"/>
            </w:r>
            <w:r w:rsidR="000D2D4F" w:rsidRPr="002130FC">
              <w:rPr>
                <w:rFonts w:ascii="Arial" w:hAnsi="Arial" w:cs="Arial"/>
                <w:noProof/>
                <w:webHidden/>
              </w:rPr>
              <w:instrText xml:space="preserve"> PAGEREF _Toc208234910 \h </w:instrText>
            </w:r>
            <w:r w:rsidR="000D2D4F" w:rsidRPr="002130FC">
              <w:rPr>
                <w:rFonts w:ascii="Arial" w:hAnsi="Arial" w:cs="Arial"/>
                <w:noProof/>
                <w:webHidden/>
              </w:rPr>
            </w:r>
            <w:r w:rsidR="000D2D4F" w:rsidRPr="002130FC">
              <w:rPr>
                <w:rFonts w:ascii="Arial" w:hAnsi="Arial" w:cs="Arial"/>
                <w:noProof/>
                <w:webHidden/>
              </w:rPr>
              <w:fldChar w:fldCharType="separate"/>
            </w:r>
            <w:r w:rsidR="009534FC">
              <w:rPr>
                <w:rFonts w:ascii="Arial" w:hAnsi="Arial" w:cs="Arial"/>
                <w:noProof/>
                <w:webHidden/>
              </w:rPr>
              <w:t>31</w:t>
            </w:r>
            <w:r w:rsidR="000D2D4F" w:rsidRPr="002130FC">
              <w:rPr>
                <w:rFonts w:ascii="Arial" w:hAnsi="Arial" w:cs="Arial"/>
                <w:noProof/>
                <w:webHidden/>
              </w:rPr>
              <w:fldChar w:fldCharType="end"/>
            </w:r>
          </w:hyperlink>
        </w:p>
        <w:p w14:paraId="64F9663F" w14:textId="0199BE5F" w:rsidR="000D2D4F" w:rsidRPr="002130FC" w:rsidRDefault="00AD7221">
          <w:pPr>
            <w:pStyle w:val="TOC2"/>
            <w:rPr>
              <w:rFonts w:ascii="Arial" w:eastAsiaTheme="minorEastAsia" w:hAnsi="Arial" w:cs="Arial"/>
              <w:sz w:val="22"/>
              <w:szCs w:val="22"/>
              <w:lang w:eastAsia="en-GB"/>
            </w:rPr>
          </w:pPr>
          <w:hyperlink w:anchor="_Toc208234911" w:history="1">
            <w:r w:rsidR="000D2D4F" w:rsidRPr="002130FC">
              <w:rPr>
                <w:rStyle w:val="Hyperlink"/>
                <w:rFonts w:ascii="Arial" w:hAnsi="Arial" w:cs="Arial"/>
              </w:rPr>
              <w:t>How   to raise concerns - students</w:t>
            </w:r>
            <w:r w:rsidR="000D2D4F" w:rsidRPr="002130FC">
              <w:rPr>
                <w:rFonts w:ascii="Arial" w:hAnsi="Arial" w:cs="Arial"/>
                <w:webHidden/>
              </w:rPr>
              <w:tab/>
            </w:r>
            <w:r w:rsidR="000D2D4F" w:rsidRPr="002130FC">
              <w:rPr>
                <w:rFonts w:ascii="Arial" w:hAnsi="Arial" w:cs="Arial"/>
                <w:webHidden/>
              </w:rPr>
              <w:fldChar w:fldCharType="begin"/>
            </w:r>
            <w:r w:rsidR="000D2D4F" w:rsidRPr="002130FC">
              <w:rPr>
                <w:rFonts w:ascii="Arial" w:hAnsi="Arial" w:cs="Arial"/>
                <w:webHidden/>
              </w:rPr>
              <w:instrText xml:space="preserve"> PAGEREF _Toc208234911 \h </w:instrText>
            </w:r>
            <w:r w:rsidR="000D2D4F" w:rsidRPr="002130FC">
              <w:rPr>
                <w:rFonts w:ascii="Arial" w:hAnsi="Arial" w:cs="Arial"/>
                <w:webHidden/>
              </w:rPr>
            </w:r>
            <w:r w:rsidR="000D2D4F" w:rsidRPr="002130FC">
              <w:rPr>
                <w:rFonts w:ascii="Arial" w:hAnsi="Arial" w:cs="Arial"/>
                <w:webHidden/>
              </w:rPr>
              <w:fldChar w:fldCharType="separate"/>
            </w:r>
            <w:r w:rsidR="009534FC">
              <w:rPr>
                <w:rFonts w:ascii="Arial" w:hAnsi="Arial" w:cs="Arial"/>
                <w:webHidden/>
              </w:rPr>
              <w:t>31</w:t>
            </w:r>
            <w:r w:rsidR="000D2D4F" w:rsidRPr="002130FC">
              <w:rPr>
                <w:rFonts w:ascii="Arial" w:hAnsi="Arial" w:cs="Arial"/>
                <w:webHidden/>
              </w:rPr>
              <w:fldChar w:fldCharType="end"/>
            </w:r>
          </w:hyperlink>
        </w:p>
        <w:p w14:paraId="4ED45DAC" w14:textId="78CAD892" w:rsidR="000D2D4F" w:rsidRPr="002130FC" w:rsidRDefault="00AD7221">
          <w:pPr>
            <w:pStyle w:val="TOC2"/>
            <w:rPr>
              <w:rFonts w:ascii="Arial" w:eastAsiaTheme="minorEastAsia" w:hAnsi="Arial" w:cs="Arial"/>
              <w:sz w:val="22"/>
              <w:szCs w:val="22"/>
              <w:lang w:eastAsia="en-GB"/>
            </w:rPr>
          </w:pPr>
          <w:hyperlink w:anchor="_Toc208234912" w:history="1">
            <w:r w:rsidR="000D2D4F" w:rsidRPr="002130FC">
              <w:rPr>
                <w:rStyle w:val="Hyperlink"/>
                <w:rFonts w:ascii="Arial" w:hAnsi="Arial" w:cs="Arial"/>
              </w:rPr>
              <w:t>How   to raise concerns about a child-staff, visitors, and others</w:t>
            </w:r>
            <w:r w:rsidR="000D2D4F" w:rsidRPr="002130FC">
              <w:rPr>
                <w:rFonts w:ascii="Arial" w:hAnsi="Arial" w:cs="Arial"/>
                <w:webHidden/>
              </w:rPr>
              <w:tab/>
            </w:r>
            <w:r w:rsidR="000D2D4F" w:rsidRPr="002130FC">
              <w:rPr>
                <w:rFonts w:ascii="Arial" w:hAnsi="Arial" w:cs="Arial"/>
                <w:webHidden/>
              </w:rPr>
              <w:fldChar w:fldCharType="begin"/>
            </w:r>
            <w:r w:rsidR="000D2D4F" w:rsidRPr="002130FC">
              <w:rPr>
                <w:rFonts w:ascii="Arial" w:hAnsi="Arial" w:cs="Arial"/>
                <w:webHidden/>
              </w:rPr>
              <w:instrText xml:space="preserve"> PAGEREF _Toc208234912 \h </w:instrText>
            </w:r>
            <w:r w:rsidR="000D2D4F" w:rsidRPr="002130FC">
              <w:rPr>
                <w:rFonts w:ascii="Arial" w:hAnsi="Arial" w:cs="Arial"/>
                <w:webHidden/>
              </w:rPr>
            </w:r>
            <w:r w:rsidR="000D2D4F" w:rsidRPr="002130FC">
              <w:rPr>
                <w:rFonts w:ascii="Arial" w:hAnsi="Arial" w:cs="Arial"/>
                <w:webHidden/>
              </w:rPr>
              <w:fldChar w:fldCharType="separate"/>
            </w:r>
            <w:r w:rsidR="009534FC">
              <w:rPr>
                <w:rFonts w:ascii="Arial" w:hAnsi="Arial" w:cs="Arial"/>
                <w:webHidden/>
              </w:rPr>
              <w:t>31</w:t>
            </w:r>
            <w:r w:rsidR="000D2D4F" w:rsidRPr="002130FC">
              <w:rPr>
                <w:rFonts w:ascii="Arial" w:hAnsi="Arial" w:cs="Arial"/>
                <w:webHidden/>
              </w:rPr>
              <w:fldChar w:fldCharType="end"/>
            </w:r>
          </w:hyperlink>
        </w:p>
        <w:p w14:paraId="441A60B5" w14:textId="64A58D15" w:rsidR="000D2D4F" w:rsidRPr="002130FC" w:rsidRDefault="00AD7221">
          <w:pPr>
            <w:pStyle w:val="TOC2"/>
            <w:rPr>
              <w:rFonts w:ascii="Arial" w:eastAsiaTheme="minorEastAsia" w:hAnsi="Arial" w:cs="Arial"/>
              <w:sz w:val="22"/>
              <w:szCs w:val="22"/>
              <w:lang w:eastAsia="en-GB"/>
            </w:rPr>
          </w:pPr>
          <w:hyperlink w:anchor="_Toc208234913" w:history="1">
            <w:r w:rsidR="000D2D4F" w:rsidRPr="002130FC">
              <w:rPr>
                <w:rStyle w:val="Hyperlink"/>
                <w:rFonts w:ascii="Arial" w:hAnsi="Arial" w:cs="Arial"/>
              </w:rPr>
              <w:t>How to raise concerns about an adult, contractor or volunteer who works in the school</w:t>
            </w:r>
            <w:r w:rsidR="000D2D4F" w:rsidRPr="002130FC">
              <w:rPr>
                <w:rFonts w:ascii="Arial" w:hAnsi="Arial" w:cs="Arial"/>
                <w:webHidden/>
              </w:rPr>
              <w:tab/>
            </w:r>
            <w:r w:rsidR="000D2D4F" w:rsidRPr="002130FC">
              <w:rPr>
                <w:rFonts w:ascii="Arial" w:hAnsi="Arial" w:cs="Arial"/>
                <w:webHidden/>
              </w:rPr>
              <w:fldChar w:fldCharType="begin"/>
            </w:r>
            <w:r w:rsidR="000D2D4F" w:rsidRPr="002130FC">
              <w:rPr>
                <w:rFonts w:ascii="Arial" w:hAnsi="Arial" w:cs="Arial"/>
                <w:webHidden/>
              </w:rPr>
              <w:instrText xml:space="preserve"> PAGEREF _Toc208234913 \h </w:instrText>
            </w:r>
            <w:r w:rsidR="000D2D4F" w:rsidRPr="002130FC">
              <w:rPr>
                <w:rFonts w:ascii="Arial" w:hAnsi="Arial" w:cs="Arial"/>
                <w:webHidden/>
              </w:rPr>
            </w:r>
            <w:r w:rsidR="000D2D4F" w:rsidRPr="002130FC">
              <w:rPr>
                <w:rFonts w:ascii="Arial" w:hAnsi="Arial" w:cs="Arial"/>
                <w:webHidden/>
              </w:rPr>
              <w:fldChar w:fldCharType="separate"/>
            </w:r>
            <w:r w:rsidR="009534FC">
              <w:rPr>
                <w:rFonts w:ascii="Arial" w:hAnsi="Arial" w:cs="Arial"/>
                <w:webHidden/>
              </w:rPr>
              <w:t>31</w:t>
            </w:r>
            <w:r w:rsidR="000D2D4F" w:rsidRPr="002130FC">
              <w:rPr>
                <w:rFonts w:ascii="Arial" w:hAnsi="Arial" w:cs="Arial"/>
                <w:webHidden/>
              </w:rPr>
              <w:fldChar w:fldCharType="end"/>
            </w:r>
          </w:hyperlink>
        </w:p>
        <w:p w14:paraId="42FCD5B2" w14:textId="46804FDB" w:rsidR="000D2D4F" w:rsidRPr="002130FC" w:rsidRDefault="00AD7221">
          <w:pPr>
            <w:pStyle w:val="TOC2"/>
            <w:rPr>
              <w:rFonts w:ascii="Arial" w:eastAsiaTheme="minorEastAsia" w:hAnsi="Arial" w:cs="Arial"/>
              <w:sz w:val="22"/>
              <w:szCs w:val="22"/>
              <w:lang w:eastAsia="en-GB"/>
            </w:rPr>
          </w:pPr>
          <w:hyperlink w:anchor="_Toc208234914" w:history="1">
            <w:r w:rsidR="000D2D4F" w:rsidRPr="002130FC">
              <w:rPr>
                <w:rStyle w:val="Hyperlink"/>
                <w:rFonts w:ascii="Arial" w:hAnsi="Arial" w:cs="Arial"/>
              </w:rPr>
              <w:t>How to raise concerns- information for parents and visitors</w:t>
            </w:r>
            <w:r w:rsidR="000D2D4F" w:rsidRPr="002130FC">
              <w:rPr>
                <w:rFonts w:ascii="Arial" w:hAnsi="Arial" w:cs="Arial"/>
                <w:webHidden/>
              </w:rPr>
              <w:tab/>
            </w:r>
            <w:r w:rsidR="000D2D4F" w:rsidRPr="002130FC">
              <w:rPr>
                <w:rFonts w:ascii="Arial" w:hAnsi="Arial" w:cs="Arial"/>
                <w:webHidden/>
              </w:rPr>
              <w:fldChar w:fldCharType="begin"/>
            </w:r>
            <w:r w:rsidR="000D2D4F" w:rsidRPr="002130FC">
              <w:rPr>
                <w:rFonts w:ascii="Arial" w:hAnsi="Arial" w:cs="Arial"/>
                <w:webHidden/>
              </w:rPr>
              <w:instrText xml:space="preserve"> PAGEREF _Toc208234914 \h </w:instrText>
            </w:r>
            <w:r w:rsidR="000D2D4F" w:rsidRPr="002130FC">
              <w:rPr>
                <w:rFonts w:ascii="Arial" w:hAnsi="Arial" w:cs="Arial"/>
                <w:webHidden/>
              </w:rPr>
            </w:r>
            <w:r w:rsidR="000D2D4F" w:rsidRPr="002130FC">
              <w:rPr>
                <w:rFonts w:ascii="Arial" w:hAnsi="Arial" w:cs="Arial"/>
                <w:webHidden/>
              </w:rPr>
              <w:fldChar w:fldCharType="separate"/>
            </w:r>
            <w:r w:rsidR="009534FC">
              <w:rPr>
                <w:rFonts w:ascii="Arial" w:hAnsi="Arial" w:cs="Arial"/>
                <w:webHidden/>
              </w:rPr>
              <w:t>31</w:t>
            </w:r>
            <w:r w:rsidR="000D2D4F" w:rsidRPr="002130FC">
              <w:rPr>
                <w:rFonts w:ascii="Arial" w:hAnsi="Arial" w:cs="Arial"/>
                <w:webHidden/>
              </w:rPr>
              <w:fldChar w:fldCharType="end"/>
            </w:r>
          </w:hyperlink>
        </w:p>
        <w:p w14:paraId="789EF49D" w14:textId="45FB79B0" w:rsidR="000D2D4F" w:rsidRPr="002130FC" w:rsidRDefault="00AD7221">
          <w:pPr>
            <w:pStyle w:val="TOC2"/>
            <w:rPr>
              <w:rFonts w:ascii="Arial" w:eastAsiaTheme="minorEastAsia" w:hAnsi="Arial" w:cs="Arial"/>
              <w:sz w:val="22"/>
              <w:szCs w:val="22"/>
              <w:lang w:eastAsia="en-GB"/>
            </w:rPr>
          </w:pPr>
          <w:hyperlink w:anchor="_Toc208234915" w:history="1">
            <w:r w:rsidR="000D2D4F" w:rsidRPr="002130FC">
              <w:rPr>
                <w:rStyle w:val="Hyperlink"/>
                <w:rFonts w:ascii="Arial" w:hAnsi="Arial" w:cs="Arial"/>
              </w:rPr>
              <w:t>Responding to child-on-child abuse and harm</w:t>
            </w:r>
            <w:r w:rsidR="000D2D4F" w:rsidRPr="002130FC">
              <w:rPr>
                <w:rFonts w:ascii="Arial" w:hAnsi="Arial" w:cs="Arial"/>
                <w:webHidden/>
              </w:rPr>
              <w:tab/>
            </w:r>
            <w:r w:rsidR="000D2D4F" w:rsidRPr="002130FC">
              <w:rPr>
                <w:rFonts w:ascii="Arial" w:hAnsi="Arial" w:cs="Arial"/>
                <w:webHidden/>
              </w:rPr>
              <w:fldChar w:fldCharType="begin"/>
            </w:r>
            <w:r w:rsidR="000D2D4F" w:rsidRPr="002130FC">
              <w:rPr>
                <w:rFonts w:ascii="Arial" w:hAnsi="Arial" w:cs="Arial"/>
                <w:webHidden/>
              </w:rPr>
              <w:instrText xml:space="preserve"> PAGEREF _Toc208234915 \h </w:instrText>
            </w:r>
            <w:r w:rsidR="000D2D4F" w:rsidRPr="002130FC">
              <w:rPr>
                <w:rFonts w:ascii="Arial" w:hAnsi="Arial" w:cs="Arial"/>
                <w:webHidden/>
              </w:rPr>
            </w:r>
            <w:r w:rsidR="000D2D4F" w:rsidRPr="002130FC">
              <w:rPr>
                <w:rFonts w:ascii="Arial" w:hAnsi="Arial" w:cs="Arial"/>
                <w:webHidden/>
              </w:rPr>
              <w:fldChar w:fldCharType="separate"/>
            </w:r>
            <w:r w:rsidR="009534FC">
              <w:rPr>
                <w:rFonts w:ascii="Arial" w:hAnsi="Arial" w:cs="Arial"/>
                <w:webHidden/>
              </w:rPr>
              <w:t>31</w:t>
            </w:r>
            <w:r w:rsidR="000D2D4F" w:rsidRPr="002130FC">
              <w:rPr>
                <w:rFonts w:ascii="Arial" w:hAnsi="Arial" w:cs="Arial"/>
                <w:webHidden/>
              </w:rPr>
              <w:fldChar w:fldCharType="end"/>
            </w:r>
          </w:hyperlink>
        </w:p>
        <w:p w14:paraId="051B1AE8" w14:textId="2B0C4C76" w:rsidR="000D2D4F" w:rsidRPr="002130FC" w:rsidRDefault="00AD7221">
          <w:pPr>
            <w:pStyle w:val="TOC2"/>
            <w:rPr>
              <w:rFonts w:ascii="Arial" w:eastAsiaTheme="minorEastAsia" w:hAnsi="Arial" w:cs="Arial"/>
              <w:sz w:val="22"/>
              <w:szCs w:val="22"/>
              <w:lang w:eastAsia="en-GB"/>
            </w:rPr>
          </w:pPr>
          <w:hyperlink w:anchor="_Toc208234916" w:history="1">
            <w:r w:rsidR="000D2D4F" w:rsidRPr="002130FC">
              <w:rPr>
                <w:rStyle w:val="Hyperlink"/>
                <w:rFonts w:ascii="Arial" w:hAnsi="Arial" w:cs="Arial"/>
              </w:rPr>
              <w:t>Dealing with disclosures</w:t>
            </w:r>
            <w:r w:rsidR="000D2D4F" w:rsidRPr="002130FC">
              <w:rPr>
                <w:rFonts w:ascii="Arial" w:hAnsi="Arial" w:cs="Arial"/>
                <w:webHidden/>
              </w:rPr>
              <w:tab/>
            </w:r>
            <w:r w:rsidR="000D2D4F" w:rsidRPr="002130FC">
              <w:rPr>
                <w:rFonts w:ascii="Arial" w:hAnsi="Arial" w:cs="Arial"/>
                <w:webHidden/>
              </w:rPr>
              <w:fldChar w:fldCharType="begin"/>
            </w:r>
            <w:r w:rsidR="000D2D4F" w:rsidRPr="002130FC">
              <w:rPr>
                <w:rFonts w:ascii="Arial" w:hAnsi="Arial" w:cs="Arial"/>
                <w:webHidden/>
              </w:rPr>
              <w:instrText xml:space="preserve"> PAGEREF _Toc208234916 \h </w:instrText>
            </w:r>
            <w:r w:rsidR="000D2D4F" w:rsidRPr="002130FC">
              <w:rPr>
                <w:rFonts w:ascii="Arial" w:hAnsi="Arial" w:cs="Arial"/>
                <w:webHidden/>
              </w:rPr>
            </w:r>
            <w:r w:rsidR="000D2D4F" w:rsidRPr="002130FC">
              <w:rPr>
                <w:rFonts w:ascii="Arial" w:hAnsi="Arial" w:cs="Arial"/>
                <w:webHidden/>
              </w:rPr>
              <w:fldChar w:fldCharType="separate"/>
            </w:r>
            <w:r w:rsidR="009534FC">
              <w:rPr>
                <w:rFonts w:ascii="Arial" w:hAnsi="Arial" w:cs="Arial"/>
                <w:webHidden/>
              </w:rPr>
              <w:t>31</w:t>
            </w:r>
            <w:r w:rsidR="000D2D4F" w:rsidRPr="002130FC">
              <w:rPr>
                <w:rFonts w:ascii="Arial" w:hAnsi="Arial" w:cs="Arial"/>
                <w:webHidden/>
              </w:rPr>
              <w:fldChar w:fldCharType="end"/>
            </w:r>
          </w:hyperlink>
        </w:p>
        <w:p w14:paraId="7BE3F119" w14:textId="0E75D07F" w:rsidR="000D2D4F" w:rsidRPr="002130FC" w:rsidRDefault="00AD7221">
          <w:pPr>
            <w:pStyle w:val="TOC2"/>
            <w:rPr>
              <w:rFonts w:ascii="Arial" w:eastAsiaTheme="minorEastAsia" w:hAnsi="Arial" w:cs="Arial"/>
              <w:sz w:val="22"/>
              <w:szCs w:val="22"/>
              <w:lang w:eastAsia="en-GB"/>
            </w:rPr>
          </w:pPr>
          <w:hyperlink w:anchor="_Toc208234917" w:history="1">
            <w:r w:rsidR="000D2D4F" w:rsidRPr="002130FC">
              <w:rPr>
                <w:rStyle w:val="Hyperlink"/>
                <w:rFonts w:ascii="Arial" w:hAnsi="Arial" w:cs="Arial"/>
              </w:rPr>
              <w:t>Supervision and support</w:t>
            </w:r>
            <w:r w:rsidR="000D2D4F" w:rsidRPr="002130FC">
              <w:rPr>
                <w:rFonts w:ascii="Arial" w:hAnsi="Arial" w:cs="Arial"/>
                <w:webHidden/>
              </w:rPr>
              <w:tab/>
            </w:r>
            <w:r w:rsidR="000D2D4F" w:rsidRPr="002130FC">
              <w:rPr>
                <w:rFonts w:ascii="Arial" w:hAnsi="Arial" w:cs="Arial"/>
                <w:webHidden/>
              </w:rPr>
              <w:fldChar w:fldCharType="begin"/>
            </w:r>
            <w:r w:rsidR="000D2D4F" w:rsidRPr="002130FC">
              <w:rPr>
                <w:rFonts w:ascii="Arial" w:hAnsi="Arial" w:cs="Arial"/>
                <w:webHidden/>
              </w:rPr>
              <w:instrText xml:space="preserve"> PAGEREF _Toc208234917 \h </w:instrText>
            </w:r>
            <w:r w:rsidR="000D2D4F" w:rsidRPr="002130FC">
              <w:rPr>
                <w:rFonts w:ascii="Arial" w:hAnsi="Arial" w:cs="Arial"/>
                <w:webHidden/>
              </w:rPr>
            </w:r>
            <w:r w:rsidR="000D2D4F" w:rsidRPr="002130FC">
              <w:rPr>
                <w:rFonts w:ascii="Arial" w:hAnsi="Arial" w:cs="Arial"/>
                <w:webHidden/>
              </w:rPr>
              <w:fldChar w:fldCharType="separate"/>
            </w:r>
            <w:r w:rsidR="009534FC">
              <w:rPr>
                <w:rFonts w:ascii="Arial" w:hAnsi="Arial" w:cs="Arial"/>
                <w:webHidden/>
              </w:rPr>
              <w:t>31</w:t>
            </w:r>
            <w:r w:rsidR="000D2D4F" w:rsidRPr="002130FC">
              <w:rPr>
                <w:rFonts w:ascii="Arial" w:hAnsi="Arial" w:cs="Arial"/>
                <w:webHidden/>
              </w:rPr>
              <w:fldChar w:fldCharType="end"/>
            </w:r>
          </w:hyperlink>
        </w:p>
        <w:p w14:paraId="72A53C79" w14:textId="2F1C079E" w:rsidR="000D2D4F" w:rsidRPr="002130FC" w:rsidRDefault="00AD7221">
          <w:pPr>
            <w:pStyle w:val="TOC2"/>
            <w:rPr>
              <w:rFonts w:ascii="Arial" w:eastAsiaTheme="minorEastAsia" w:hAnsi="Arial" w:cs="Arial"/>
              <w:sz w:val="22"/>
              <w:szCs w:val="22"/>
              <w:lang w:eastAsia="en-GB"/>
            </w:rPr>
          </w:pPr>
          <w:hyperlink w:anchor="_Toc208234918" w:history="1">
            <w:r w:rsidR="000D2D4F" w:rsidRPr="002130FC">
              <w:rPr>
                <w:rStyle w:val="Hyperlink"/>
                <w:rFonts w:ascii="Arial" w:hAnsi="Arial" w:cs="Arial"/>
              </w:rPr>
              <w:t>Whistleblowing/Confidential Reporting</w:t>
            </w:r>
            <w:r w:rsidR="000D2D4F" w:rsidRPr="002130FC">
              <w:rPr>
                <w:rFonts w:ascii="Arial" w:hAnsi="Arial" w:cs="Arial"/>
                <w:webHidden/>
              </w:rPr>
              <w:tab/>
            </w:r>
            <w:r w:rsidR="000D2D4F" w:rsidRPr="002130FC">
              <w:rPr>
                <w:rFonts w:ascii="Arial" w:hAnsi="Arial" w:cs="Arial"/>
                <w:webHidden/>
              </w:rPr>
              <w:fldChar w:fldCharType="begin"/>
            </w:r>
            <w:r w:rsidR="000D2D4F" w:rsidRPr="002130FC">
              <w:rPr>
                <w:rFonts w:ascii="Arial" w:hAnsi="Arial" w:cs="Arial"/>
                <w:webHidden/>
              </w:rPr>
              <w:instrText xml:space="preserve"> PAGEREF _Toc208234918 \h </w:instrText>
            </w:r>
            <w:r w:rsidR="000D2D4F" w:rsidRPr="002130FC">
              <w:rPr>
                <w:rFonts w:ascii="Arial" w:hAnsi="Arial" w:cs="Arial"/>
                <w:webHidden/>
              </w:rPr>
            </w:r>
            <w:r w:rsidR="000D2D4F" w:rsidRPr="002130FC">
              <w:rPr>
                <w:rFonts w:ascii="Arial" w:hAnsi="Arial" w:cs="Arial"/>
                <w:webHidden/>
              </w:rPr>
              <w:fldChar w:fldCharType="separate"/>
            </w:r>
            <w:r w:rsidR="009534FC">
              <w:rPr>
                <w:rFonts w:ascii="Arial" w:hAnsi="Arial" w:cs="Arial"/>
                <w:webHidden/>
              </w:rPr>
              <w:t>32</w:t>
            </w:r>
            <w:r w:rsidR="000D2D4F" w:rsidRPr="002130FC">
              <w:rPr>
                <w:rFonts w:ascii="Arial" w:hAnsi="Arial" w:cs="Arial"/>
                <w:webHidden/>
              </w:rPr>
              <w:fldChar w:fldCharType="end"/>
            </w:r>
          </w:hyperlink>
        </w:p>
        <w:p w14:paraId="480DD97B" w14:textId="45F9D4BA" w:rsidR="000D2D4F" w:rsidRPr="002130FC" w:rsidRDefault="00AD7221">
          <w:pPr>
            <w:pStyle w:val="TOC2"/>
            <w:rPr>
              <w:rFonts w:ascii="Arial" w:eastAsiaTheme="minorEastAsia" w:hAnsi="Arial" w:cs="Arial"/>
              <w:sz w:val="22"/>
              <w:szCs w:val="22"/>
              <w:lang w:eastAsia="en-GB"/>
            </w:rPr>
          </w:pPr>
          <w:hyperlink w:anchor="_Toc208234919" w:history="1">
            <w:r w:rsidR="000D2D4F" w:rsidRPr="002130FC">
              <w:rPr>
                <w:rStyle w:val="Hyperlink"/>
                <w:rFonts w:ascii="Arial" w:hAnsi="Arial" w:cs="Arial"/>
              </w:rPr>
              <w:t>Recording concerns</w:t>
            </w:r>
            <w:r w:rsidR="000D2D4F" w:rsidRPr="002130FC">
              <w:rPr>
                <w:rFonts w:ascii="Arial" w:hAnsi="Arial" w:cs="Arial"/>
                <w:webHidden/>
              </w:rPr>
              <w:tab/>
            </w:r>
            <w:r w:rsidR="000D2D4F" w:rsidRPr="002130FC">
              <w:rPr>
                <w:rFonts w:ascii="Arial" w:hAnsi="Arial" w:cs="Arial"/>
                <w:webHidden/>
              </w:rPr>
              <w:fldChar w:fldCharType="begin"/>
            </w:r>
            <w:r w:rsidR="000D2D4F" w:rsidRPr="002130FC">
              <w:rPr>
                <w:rFonts w:ascii="Arial" w:hAnsi="Arial" w:cs="Arial"/>
                <w:webHidden/>
              </w:rPr>
              <w:instrText xml:space="preserve"> PAGEREF _Toc208234919 \h </w:instrText>
            </w:r>
            <w:r w:rsidR="000D2D4F" w:rsidRPr="002130FC">
              <w:rPr>
                <w:rFonts w:ascii="Arial" w:hAnsi="Arial" w:cs="Arial"/>
                <w:webHidden/>
              </w:rPr>
            </w:r>
            <w:r w:rsidR="000D2D4F" w:rsidRPr="002130FC">
              <w:rPr>
                <w:rFonts w:ascii="Arial" w:hAnsi="Arial" w:cs="Arial"/>
                <w:webHidden/>
              </w:rPr>
              <w:fldChar w:fldCharType="separate"/>
            </w:r>
            <w:r w:rsidR="009534FC">
              <w:rPr>
                <w:rFonts w:ascii="Arial" w:hAnsi="Arial" w:cs="Arial"/>
                <w:webHidden/>
              </w:rPr>
              <w:t>33</w:t>
            </w:r>
            <w:r w:rsidR="000D2D4F" w:rsidRPr="002130FC">
              <w:rPr>
                <w:rFonts w:ascii="Arial" w:hAnsi="Arial" w:cs="Arial"/>
                <w:webHidden/>
              </w:rPr>
              <w:fldChar w:fldCharType="end"/>
            </w:r>
          </w:hyperlink>
        </w:p>
        <w:p w14:paraId="565D1056" w14:textId="12991BDD" w:rsidR="000D2D4F" w:rsidRPr="002130FC" w:rsidRDefault="00AD7221">
          <w:pPr>
            <w:pStyle w:val="TOC1"/>
            <w:tabs>
              <w:tab w:val="right" w:leader="dot" w:pos="9016"/>
            </w:tabs>
            <w:rPr>
              <w:rFonts w:ascii="Arial" w:hAnsi="Arial" w:cs="Arial"/>
              <w:noProof/>
              <w:sz w:val="22"/>
              <w:szCs w:val="22"/>
              <w:lang w:eastAsia="en-GB"/>
            </w:rPr>
          </w:pPr>
          <w:hyperlink w:anchor="_Toc208234920" w:history="1">
            <w:r w:rsidR="000D2D4F" w:rsidRPr="002130FC">
              <w:rPr>
                <w:rStyle w:val="Hyperlink"/>
                <w:rFonts w:ascii="Arial" w:hAnsi="Arial" w:cs="Arial"/>
                <w:noProof/>
              </w:rPr>
              <w:t>Safeguarding and School Attendance</w:t>
            </w:r>
            <w:r w:rsidR="000D2D4F" w:rsidRPr="002130FC">
              <w:rPr>
                <w:rFonts w:ascii="Arial" w:hAnsi="Arial" w:cs="Arial"/>
                <w:noProof/>
                <w:webHidden/>
              </w:rPr>
              <w:tab/>
            </w:r>
            <w:r w:rsidR="000D2D4F" w:rsidRPr="002130FC">
              <w:rPr>
                <w:rFonts w:ascii="Arial" w:hAnsi="Arial" w:cs="Arial"/>
                <w:noProof/>
                <w:webHidden/>
              </w:rPr>
              <w:fldChar w:fldCharType="begin"/>
            </w:r>
            <w:r w:rsidR="000D2D4F" w:rsidRPr="002130FC">
              <w:rPr>
                <w:rFonts w:ascii="Arial" w:hAnsi="Arial" w:cs="Arial"/>
                <w:noProof/>
                <w:webHidden/>
              </w:rPr>
              <w:instrText xml:space="preserve"> PAGEREF _Toc208234920 \h </w:instrText>
            </w:r>
            <w:r w:rsidR="000D2D4F" w:rsidRPr="002130FC">
              <w:rPr>
                <w:rFonts w:ascii="Arial" w:hAnsi="Arial" w:cs="Arial"/>
                <w:noProof/>
                <w:webHidden/>
              </w:rPr>
            </w:r>
            <w:r w:rsidR="000D2D4F" w:rsidRPr="002130FC">
              <w:rPr>
                <w:rFonts w:ascii="Arial" w:hAnsi="Arial" w:cs="Arial"/>
                <w:noProof/>
                <w:webHidden/>
              </w:rPr>
              <w:fldChar w:fldCharType="separate"/>
            </w:r>
            <w:r w:rsidR="009534FC">
              <w:rPr>
                <w:rFonts w:ascii="Arial" w:hAnsi="Arial" w:cs="Arial"/>
                <w:noProof/>
                <w:webHidden/>
              </w:rPr>
              <w:t>35</w:t>
            </w:r>
            <w:r w:rsidR="000D2D4F" w:rsidRPr="002130FC">
              <w:rPr>
                <w:rFonts w:ascii="Arial" w:hAnsi="Arial" w:cs="Arial"/>
                <w:noProof/>
                <w:webHidden/>
              </w:rPr>
              <w:fldChar w:fldCharType="end"/>
            </w:r>
          </w:hyperlink>
        </w:p>
        <w:p w14:paraId="4B48861D" w14:textId="10FFBEBF" w:rsidR="000D2D4F" w:rsidRPr="002130FC" w:rsidRDefault="00AD7221">
          <w:pPr>
            <w:pStyle w:val="TOC2"/>
            <w:rPr>
              <w:rFonts w:ascii="Arial" w:eastAsiaTheme="minorEastAsia" w:hAnsi="Arial" w:cs="Arial"/>
              <w:sz w:val="22"/>
              <w:szCs w:val="22"/>
              <w:lang w:eastAsia="en-GB"/>
            </w:rPr>
          </w:pPr>
          <w:hyperlink w:anchor="_Toc208234921" w:history="1">
            <w:r w:rsidR="000D2D4F" w:rsidRPr="002130FC">
              <w:rPr>
                <w:rStyle w:val="Hyperlink"/>
                <w:rFonts w:ascii="Arial" w:hAnsi="Arial" w:cs="Arial"/>
              </w:rPr>
              <w:t>Roles, Responsibilities, and Monitoring</w:t>
            </w:r>
            <w:r w:rsidR="000D2D4F" w:rsidRPr="002130FC">
              <w:rPr>
                <w:rFonts w:ascii="Arial" w:hAnsi="Arial" w:cs="Arial"/>
                <w:webHidden/>
              </w:rPr>
              <w:tab/>
            </w:r>
            <w:r w:rsidR="000D2D4F" w:rsidRPr="002130FC">
              <w:rPr>
                <w:rFonts w:ascii="Arial" w:hAnsi="Arial" w:cs="Arial"/>
                <w:webHidden/>
              </w:rPr>
              <w:fldChar w:fldCharType="begin"/>
            </w:r>
            <w:r w:rsidR="000D2D4F" w:rsidRPr="002130FC">
              <w:rPr>
                <w:rFonts w:ascii="Arial" w:hAnsi="Arial" w:cs="Arial"/>
                <w:webHidden/>
              </w:rPr>
              <w:instrText xml:space="preserve"> PAGEREF _Toc208234921 \h </w:instrText>
            </w:r>
            <w:r w:rsidR="000D2D4F" w:rsidRPr="002130FC">
              <w:rPr>
                <w:rFonts w:ascii="Arial" w:hAnsi="Arial" w:cs="Arial"/>
                <w:webHidden/>
              </w:rPr>
            </w:r>
            <w:r w:rsidR="000D2D4F" w:rsidRPr="002130FC">
              <w:rPr>
                <w:rFonts w:ascii="Arial" w:hAnsi="Arial" w:cs="Arial"/>
                <w:webHidden/>
              </w:rPr>
              <w:fldChar w:fldCharType="separate"/>
            </w:r>
            <w:r w:rsidR="009534FC">
              <w:rPr>
                <w:rFonts w:ascii="Arial" w:hAnsi="Arial" w:cs="Arial"/>
                <w:webHidden/>
              </w:rPr>
              <w:t>35</w:t>
            </w:r>
            <w:r w:rsidR="000D2D4F" w:rsidRPr="002130FC">
              <w:rPr>
                <w:rFonts w:ascii="Arial" w:hAnsi="Arial" w:cs="Arial"/>
                <w:webHidden/>
              </w:rPr>
              <w:fldChar w:fldCharType="end"/>
            </w:r>
          </w:hyperlink>
        </w:p>
        <w:p w14:paraId="384DDC54" w14:textId="06A839DD" w:rsidR="000D2D4F" w:rsidRPr="002130FC" w:rsidRDefault="00AD7221">
          <w:pPr>
            <w:pStyle w:val="TOC2"/>
            <w:rPr>
              <w:rFonts w:ascii="Arial" w:eastAsiaTheme="minorEastAsia" w:hAnsi="Arial" w:cs="Arial"/>
              <w:sz w:val="22"/>
              <w:szCs w:val="22"/>
              <w:lang w:eastAsia="en-GB"/>
            </w:rPr>
          </w:pPr>
          <w:hyperlink w:anchor="_Toc208234922" w:history="1">
            <w:r w:rsidR="000D2D4F" w:rsidRPr="002130FC">
              <w:rPr>
                <w:rStyle w:val="Hyperlink"/>
                <w:rFonts w:ascii="Arial" w:hAnsi="Arial" w:cs="Arial"/>
              </w:rPr>
              <w:t>Persistent and Severe Absence</w:t>
            </w:r>
            <w:r w:rsidR="000D2D4F" w:rsidRPr="002130FC">
              <w:rPr>
                <w:rFonts w:ascii="Arial" w:hAnsi="Arial" w:cs="Arial"/>
                <w:webHidden/>
              </w:rPr>
              <w:tab/>
            </w:r>
            <w:r w:rsidR="000D2D4F" w:rsidRPr="002130FC">
              <w:rPr>
                <w:rFonts w:ascii="Arial" w:hAnsi="Arial" w:cs="Arial"/>
                <w:webHidden/>
              </w:rPr>
              <w:fldChar w:fldCharType="begin"/>
            </w:r>
            <w:r w:rsidR="000D2D4F" w:rsidRPr="002130FC">
              <w:rPr>
                <w:rFonts w:ascii="Arial" w:hAnsi="Arial" w:cs="Arial"/>
                <w:webHidden/>
              </w:rPr>
              <w:instrText xml:space="preserve"> PAGEREF _Toc208234922 \h </w:instrText>
            </w:r>
            <w:r w:rsidR="000D2D4F" w:rsidRPr="002130FC">
              <w:rPr>
                <w:rFonts w:ascii="Arial" w:hAnsi="Arial" w:cs="Arial"/>
                <w:webHidden/>
              </w:rPr>
            </w:r>
            <w:r w:rsidR="000D2D4F" w:rsidRPr="002130FC">
              <w:rPr>
                <w:rFonts w:ascii="Arial" w:hAnsi="Arial" w:cs="Arial"/>
                <w:webHidden/>
              </w:rPr>
              <w:fldChar w:fldCharType="separate"/>
            </w:r>
            <w:r w:rsidR="009534FC">
              <w:rPr>
                <w:rFonts w:ascii="Arial" w:hAnsi="Arial" w:cs="Arial"/>
                <w:webHidden/>
              </w:rPr>
              <w:t>35</w:t>
            </w:r>
            <w:r w:rsidR="000D2D4F" w:rsidRPr="002130FC">
              <w:rPr>
                <w:rFonts w:ascii="Arial" w:hAnsi="Arial" w:cs="Arial"/>
                <w:webHidden/>
              </w:rPr>
              <w:fldChar w:fldCharType="end"/>
            </w:r>
          </w:hyperlink>
        </w:p>
        <w:p w14:paraId="1E0A5B88" w14:textId="3C99C605" w:rsidR="000D2D4F" w:rsidRPr="002130FC" w:rsidRDefault="00AD7221">
          <w:pPr>
            <w:pStyle w:val="TOC2"/>
            <w:rPr>
              <w:rFonts w:ascii="Arial" w:eastAsiaTheme="minorEastAsia" w:hAnsi="Arial" w:cs="Arial"/>
              <w:sz w:val="22"/>
              <w:szCs w:val="22"/>
              <w:lang w:eastAsia="en-GB"/>
            </w:rPr>
          </w:pPr>
          <w:hyperlink w:anchor="_Toc208234923" w:history="1">
            <w:r w:rsidR="000D2D4F" w:rsidRPr="002130FC">
              <w:rPr>
                <w:rStyle w:val="Hyperlink"/>
                <w:rFonts w:ascii="Arial" w:hAnsi="Arial" w:cs="Arial"/>
              </w:rPr>
              <w:t>Educational Neglect</w:t>
            </w:r>
            <w:r w:rsidR="000D2D4F" w:rsidRPr="002130FC">
              <w:rPr>
                <w:rFonts w:ascii="Arial" w:hAnsi="Arial" w:cs="Arial"/>
                <w:webHidden/>
              </w:rPr>
              <w:tab/>
            </w:r>
            <w:r w:rsidR="000D2D4F" w:rsidRPr="002130FC">
              <w:rPr>
                <w:rFonts w:ascii="Arial" w:hAnsi="Arial" w:cs="Arial"/>
                <w:webHidden/>
              </w:rPr>
              <w:fldChar w:fldCharType="begin"/>
            </w:r>
            <w:r w:rsidR="000D2D4F" w:rsidRPr="002130FC">
              <w:rPr>
                <w:rFonts w:ascii="Arial" w:hAnsi="Arial" w:cs="Arial"/>
                <w:webHidden/>
              </w:rPr>
              <w:instrText xml:space="preserve"> PAGEREF _Toc208234923 \h </w:instrText>
            </w:r>
            <w:r w:rsidR="000D2D4F" w:rsidRPr="002130FC">
              <w:rPr>
                <w:rFonts w:ascii="Arial" w:hAnsi="Arial" w:cs="Arial"/>
                <w:webHidden/>
              </w:rPr>
            </w:r>
            <w:r w:rsidR="000D2D4F" w:rsidRPr="002130FC">
              <w:rPr>
                <w:rFonts w:ascii="Arial" w:hAnsi="Arial" w:cs="Arial"/>
                <w:webHidden/>
              </w:rPr>
              <w:fldChar w:fldCharType="separate"/>
            </w:r>
            <w:r w:rsidR="009534FC">
              <w:rPr>
                <w:rFonts w:ascii="Arial" w:hAnsi="Arial" w:cs="Arial"/>
                <w:webHidden/>
              </w:rPr>
              <w:t>35</w:t>
            </w:r>
            <w:r w:rsidR="000D2D4F" w:rsidRPr="002130FC">
              <w:rPr>
                <w:rFonts w:ascii="Arial" w:hAnsi="Arial" w:cs="Arial"/>
                <w:webHidden/>
              </w:rPr>
              <w:fldChar w:fldCharType="end"/>
            </w:r>
          </w:hyperlink>
        </w:p>
        <w:p w14:paraId="0E664228" w14:textId="4794E246" w:rsidR="000D2D4F" w:rsidRPr="002130FC" w:rsidRDefault="00AD7221">
          <w:pPr>
            <w:pStyle w:val="TOC2"/>
            <w:rPr>
              <w:rFonts w:ascii="Arial" w:eastAsiaTheme="minorEastAsia" w:hAnsi="Arial" w:cs="Arial"/>
              <w:sz w:val="22"/>
              <w:szCs w:val="22"/>
              <w:lang w:eastAsia="en-GB"/>
            </w:rPr>
          </w:pPr>
          <w:hyperlink w:anchor="_Toc208234924" w:history="1">
            <w:r w:rsidR="000D2D4F" w:rsidRPr="002130FC">
              <w:rPr>
                <w:rStyle w:val="Hyperlink"/>
                <w:rFonts w:ascii="Arial" w:hAnsi="Arial" w:cs="Arial"/>
              </w:rPr>
              <w:t>Children Missing Education (CME)</w:t>
            </w:r>
            <w:r w:rsidR="000D2D4F" w:rsidRPr="002130FC">
              <w:rPr>
                <w:rFonts w:ascii="Arial" w:hAnsi="Arial" w:cs="Arial"/>
                <w:webHidden/>
              </w:rPr>
              <w:tab/>
            </w:r>
            <w:r w:rsidR="000D2D4F" w:rsidRPr="002130FC">
              <w:rPr>
                <w:rFonts w:ascii="Arial" w:hAnsi="Arial" w:cs="Arial"/>
                <w:webHidden/>
              </w:rPr>
              <w:fldChar w:fldCharType="begin"/>
            </w:r>
            <w:r w:rsidR="000D2D4F" w:rsidRPr="002130FC">
              <w:rPr>
                <w:rFonts w:ascii="Arial" w:hAnsi="Arial" w:cs="Arial"/>
                <w:webHidden/>
              </w:rPr>
              <w:instrText xml:space="preserve"> PAGEREF _Toc208234924 \h </w:instrText>
            </w:r>
            <w:r w:rsidR="000D2D4F" w:rsidRPr="002130FC">
              <w:rPr>
                <w:rFonts w:ascii="Arial" w:hAnsi="Arial" w:cs="Arial"/>
                <w:webHidden/>
              </w:rPr>
            </w:r>
            <w:r w:rsidR="000D2D4F" w:rsidRPr="002130FC">
              <w:rPr>
                <w:rFonts w:ascii="Arial" w:hAnsi="Arial" w:cs="Arial"/>
                <w:webHidden/>
              </w:rPr>
              <w:fldChar w:fldCharType="separate"/>
            </w:r>
            <w:r w:rsidR="009534FC">
              <w:rPr>
                <w:rFonts w:ascii="Arial" w:hAnsi="Arial" w:cs="Arial"/>
                <w:webHidden/>
              </w:rPr>
              <w:t>35</w:t>
            </w:r>
            <w:r w:rsidR="000D2D4F" w:rsidRPr="002130FC">
              <w:rPr>
                <w:rFonts w:ascii="Arial" w:hAnsi="Arial" w:cs="Arial"/>
                <w:webHidden/>
              </w:rPr>
              <w:fldChar w:fldCharType="end"/>
            </w:r>
          </w:hyperlink>
        </w:p>
        <w:p w14:paraId="0404B288" w14:textId="28859B5C" w:rsidR="000D2D4F" w:rsidRPr="002130FC" w:rsidRDefault="00AD7221">
          <w:pPr>
            <w:pStyle w:val="TOC2"/>
            <w:rPr>
              <w:rFonts w:ascii="Arial" w:eastAsiaTheme="minorEastAsia" w:hAnsi="Arial" w:cs="Arial"/>
              <w:sz w:val="22"/>
              <w:szCs w:val="22"/>
              <w:lang w:eastAsia="en-GB"/>
            </w:rPr>
          </w:pPr>
          <w:hyperlink w:anchor="_Toc208234925" w:history="1">
            <w:r w:rsidR="000D2D4F" w:rsidRPr="002130FC">
              <w:rPr>
                <w:rStyle w:val="Hyperlink"/>
                <w:rFonts w:ascii="Arial" w:hAnsi="Arial" w:cs="Arial"/>
              </w:rPr>
              <w:t>Elective Home Education (EHE)</w:t>
            </w:r>
            <w:r w:rsidR="000D2D4F" w:rsidRPr="002130FC">
              <w:rPr>
                <w:rFonts w:ascii="Arial" w:hAnsi="Arial" w:cs="Arial"/>
                <w:webHidden/>
              </w:rPr>
              <w:tab/>
            </w:r>
            <w:r w:rsidR="000D2D4F" w:rsidRPr="002130FC">
              <w:rPr>
                <w:rFonts w:ascii="Arial" w:hAnsi="Arial" w:cs="Arial"/>
                <w:webHidden/>
              </w:rPr>
              <w:fldChar w:fldCharType="begin"/>
            </w:r>
            <w:r w:rsidR="000D2D4F" w:rsidRPr="002130FC">
              <w:rPr>
                <w:rFonts w:ascii="Arial" w:hAnsi="Arial" w:cs="Arial"/>
                <w:webHidden/>
              </w:rPr>
              <w:instrText xml:space="preserve"> PAGEREF _Toc208234925 \h </w:instrText>
            </w:r>
            <w:r w:rsidR="000D2D4F" w:rsidRPr="002130FC">
              <w:rPr>
                <w:rFonts w:ascii="Arial" w:hAnsi="Arial" w:cs="Arial"/>
                <w:webHidden/>
              </w:rPr>
            </w:r>
            <w:r w:rsidR="000D2D4F" w:rsidRPr="002130FC">
              <w:rPr>
                <w:rFonts w:ascii="Arial" w:hAnsi="Arial" w:cs="Arial"/>
                <w:webHidden/>
              </w:rPr>
              <w:fldChar w:fldCharType="separate"/>
            </w:r>
            <w:r w:rsidR="009534FC">
              <w:rPr>
                <w:rFonts w:ascii="Arial" w:hAnsi="Arial" w:cs="Arial"/>
                <w:webHidden/>
              </w:rPr>
              <w:t>35</w:t>
            </w:r>
            <w:r w:rsidR="000D2D4F" w:rsidRPr="002130FC">
              <w:rPr>
                <w:rFonts w:ascii="Arial" w:hAnsi="Arial" w:cs="Arial"/>
                <w:webHidden/>
              </w:rPr>
              <w:fldChar w:fldCharType="end"/>
            </w:r>
          </w:hyperlink>
        </w:p>
        <w:p w14:paraId="4341AF26" w14:textId="7BF9434F" w:rsidR="000D2D4F" w:rsidRPr="002130FC" w:rsidRDefault="00AD7221">
          <w:pPr>
            <w:pStyle w:val="TOC2"/>
            <w:rPr>
              <w:rFonts w:ascii="Arial" w:eastAsiaTheme="minorEastAsia" w:hAnsi="Arial" w:cs="Arial"/>
              <w:sz w:val="22"/>
              <w:szCs w:val="22"/>
              <w:lang w:eastAsia="en-GB"/>
            </w:rPr>
          </w:pPr>
          <w:hyperlink w:anchor="_Toc208234926" w:history="1">
            <w:r w:rsidR="000D2D4F" w:rsidRPr="00E313EE">
              <w:rPr>
                <w:rStyle w:val="Hyperlink"/>
                <w:rFonts w:ascii="Arial" w:hAnsi="Arial" w:cs="Arial"/>
                <w:lang w:eastAsia="en-GB"/>
              </w:rPr>
              <w:t>Alternative Provision (AP) Safeguarding Responsibilities</w:t>
            </w:r>
            <w:r w:rsidR="000D2D4F" w:rsidRPr="00E313EE">
              <w:rPr>
                <w:rFonts w:ascii="Arial" w:hAnsi="Arial" w:cs="Arial"/>
                <w:webHidden/>
              </w:rPr>
              <w:tab/>
            </w:r>
            <w:r w:rsidR="000D2D4F" w:rsidRPr="00E313EE">
              <w:rPr>
                <w:rFonts w:ascii="Arial" w:hAnsi="Arial" w:cs="Arial"/>
                <w:webHidden/>
              </w:rPr>
              <w:fldChar w:fldCharType="begin"/>
            </w:r>
            <w:r w:rsidR="000D2D4F" w:rsidRPr="00E313EE">
              <w:rPr>
                <w:rFonts w:ascii="Arial" w:hAnsi="Arial" w:cs="Arial"/>
                <w:webHidden/>
              </w:rPr>
              <w:instrText xml:space="preserve"> PAGEREF _Toc208234926 \h </w:instrText>
            </w:r>
            <w:r w:rsidR="000D2D4F" w:rsidRPr="00E313EE">
              <w:rPr>
                <w:rFonts w:ascii="Arial" w:hAnsi="Arial" w:cs="Arial"/>
                <w:webHidden/>
              </w:rPr>
            </w:r>
            <w:r w:rsidR="000D2D4F" w:rsidRPr="00E313EE">
              <w:rPr>
                <w:rFonts w:ascii="Arial" w:hAnsi="Arial" w:cs="Arial"/>
                <w:webHidden/>
              </w:rPr>
              <w:fldChar w:fldCharType="separate"/>
            </w:r>
            <w:r w:rsidR="009534FC" w:rsidRPr="00E313EE">
              <w:rPr>
                <w:rFonts w:ascii="Arial" w:hAnsi="Arial" w:cs="Arial"/>
                <w:webHidden/>
              </w:rPr>
              <w:t>36</w:t>
            </w:r>
            <w:r w:rsidR="000D2D4F" w:rsidRPr="00E313EE">
              <w:rPr>
                <w:rFonts w:ascii="Arial" w:hAnsi="Arial" w:cs="Arial"/>
                <w:webHidden/>
              </w:rPr>
              <w:fldChar w:fldCharType="end"/>
            </w:r>
          </w:hyperlink>
        </w:p>
        <w:p w14:paraId="49E910EE" w14:textId="7C9BCEDE" w:rsidR="000D2D4F" w:rsidRPr="002130FC" w:rsidRDefault="00AD7221">
          <w:pPr>
            <w:pStyle w:val="TOC2"/>
            <w:rPr>
              <w:rFonts w:ascii="Arial" w:eastAsiaTheme="minorEastAsia" w:hAnsi="Arial" w:cs="Arial"/>
              <w:sz w:val="22"/>
              <w:szCs w:val="22"/>
              <w:lang w:eastAsia="en-GB"/>
            </w:rPr>
          </w:pPr>
          <w:hyperlink w:anchor="_Toc208234927" w:history="1">
            <w:r w:rsidR="000D2D4F" w:rsidRPr="002130FC">
              <w:rPr>
                <w:rStyle w:val="Hyperlink"/>
                <w:rFonts w:ascii="Arial" w:hAnsi="Arial" w:cs="Arial"/>
              </w:rPr>
              <w:t>Searching and Screening</w:t>
            </w:r>
            <w:r w:rsidR="000D2D4F" w:rsidRPr="002130FC">
              <w:rPr>
                <w:rFonts w:ascii="Arial" w:hAnsi="Arial" w:cs="Arial"/>
                <w:webHidden/>
              </w:rPr>
              <w:tab/>
            </w:r>
            <w:r w:rsidR="000D2D4F" w:rsidRPr="002130FC">
              <w:rPr>
                <w:rFonts w:ascii="Arial" w:hAnsi="Arial" w:cs="Arial"/>
                <w:webHidden/>
              </w:rPr>
              <w:fldChar w:fldCharType="begin"/>
            </w:r>
            <w:r w:rsidR="000D2D4F" w:rsidRPr="002130FC">
              <w:rPr>
                <w:rFonts w:ascii="Arial" w:hAnsi="Arial" w:cs="Arial"/>
                <w:webHidden/>
              </w:rPr>
              <w:instrText xml:space="preserve"> PAGEREF _Toc208234927 \h </w:instrText>
            </w:r>
            <w:r w:rsidR="000D2D4F" w:rsidRPr="002130FC">
              <w:rPr>
                <w:rFonts w:ascii="Arial" w:hAnsi="Arial" w:cs="Arial"/>
                <w:webHidden/>
              </w:rPr>
            </w:r>
            <w:r w:rsidR="000D2D4F" w:rsidRPr="002130FC">
              <w:rPr>
                <w:rFonts w:ascii="Arial" w:hAnsi="Arial" w:cs="Arial"/>
                <w:webHidden/>
              </w:rPr>
              <w:fldChar w:fldCharType="separate"/>
            </w:r>
            <w:r w:rsidR="009534FC">
              <w:rPr>
                <w:rFonts w:ascii="Arial" w:hAnsi="Arial" w:cs="Arial"/>
                <w:webHidden/>
              </w:rPr>
              <w:t>36</w:t>
            </w:r>
            <w:r w:rsidR="000D2D4F" w:rsidRPr="002130FC">
              <w:rPr>
                <w:rFonts w:ascii="Arial" w:hAnsi="Arial" w:cs="Arial"/>
                <w:webHidden/>
              </w:rPr>
              <w:fldChar w:fldCharType="end"/>
            </w:r>
          </w:hyperlink>
        </w:p>
        <w:p w14:paraId="0D3B6949" w14:textId="6A5EF96B" w:rsidR="000D2D4F" w:rsidRPr="002130FC" w:rsidRDefault="00AD7221">
          <w:pPr>
            <w:pStyle w:val="TOC2"/>
            <w:rPr>
              <w:rFonts w:ascii="Arial" w:eastAsiaTheme="minorEastAsia" w:hAnsi="Arial" w:cs="Arial"/>
              <w:sz w:val="22"/>
              <w:szCs w:val="22"/>
              <w:lang w:eastAsia="en-GB"/>
            </w:rPr>
          </w:pPr>
          <w:hyperlink w:anchor="_Toc208234928" w:history="1">
            <w:r w:rsidR="000D2D4F" w:rsidRPr="002130FC">
              <w:rPr>
                <w:rStyle w:val="Hyperlink"/>
                <w:rFonts w:ascii="Arial" w:hAnsi="Arial" w:cs="Arial"/>
              </w:rPr>
              <w:t>SUPPORTING VULNERABLE PUPILS</w:t>
            </w:r>
            <w:r w:rsidR="000D2D4F" w:rsidRPr="002130FC">
              <w:rPr>
                <w:rFonts w:ascii="Arial" w:hAnsi="Arial" w:cs="Arial"/>
                <w:webHidden/>
              </w:rPr>
              <w:tab/>
            </w:r>
            <w:r w:rsidR="000D2D4F" w:rsidRPr="002130FC">
              <w:rPr>
                <w:rFonts w:ascii="Arial" w:hAnsi="Arial" w:cs="Arial"/>
                <w:webHidden/>
              </w:rPr>
              <w:fldChar w:fldCharType="begin"/>
            </w:r>
            <w:r w:rsidR="000D2D4F" w:rsidRPr="002130FC">
              <w:rPr>
                <w:rFonts w:ascii="Arial" w:hAnsi="Arial" w:cs="Arial"/>
                <w:webHidden/>
              </w:rPr>
              <w:instrText xml:space="preserve"> PAGEREF _Toc208234928 \h </w:instrText>
            </w:r>
            <w:r w:rsidR="000D2D4F" w:rsidRPr="002130FC">
              <w:rPr>
                <w:rFonts w:ascii="Arial" w:hAnsi="Arial" w:cs="Arial"/>
                <w:webHidden/>
              </w:rPr>
            </w:r>
            <w:r w:rsidR="000D2D4F" w:rsidRPr="002130FC">
              <w:rPr>
                <w:rFonts w:ascii="Arial" w:hAnsi="Arial" w:cs="Arial"/>
                <w:webHidden/>
              </w:rPr>
              <w:fldChar w:fldCharType="separate"/>
            </w:r>
            <w:r w:rsidR="009534FC">
              <w:rPr>
                <w:rFonts w:ascii="Arial" w:hAnsi="Arial" w:cs="Arial"/>
                <w:webHidden/>
              </w:rPr>
              <w:t>38</w:t>
            </w:r>
            <w:r w:rsidR="000D2D4F" w:rsidRPr="002130FC">
              <w:rPr>
                <w:rFonts w:ascii="Arial" w:hAnsi="Arial" w:cs="Arial"/>
                <w:webHidden/>
              </w:rPr>
              <w:fldChar w:fldCharType="end"/>
            </w:r>
          </w:hyperlink>
        </w:p>
        <w:p w14:paraId="3B42BB6F" w14:textId="29F745E4" w:rsidR="000D2D4F" w:rsidRPr="002130FC" w:rsidRDefault="00AD7221">
          <w:pPr>
            <w:pStyle w:val="TOC2"/>
            <w:rPr>
              <w:rFonts w:ascii="Arial" w:eastAsiaTheme="minorEastAsia" w:hAnsi="Arial" w:cs="Arial"/>
              <w:sz w:val="22"/>
              <w:szCs w:val="22"/>
              <w:lang w:eastAsia="en-GB"/>
            </w:rPr>
          </w:pPr>
          <w:hyperlink w:anchor="_Toc208234929" w:history="1">
            <w:r w:rsidR="000D2D4F" w:rsidRPr="002130FC">
              <w:rPr>
                <w:rStyle w:val="Hyperlink"/>
                <w:rFonts w:ascii="Arial" w:eastAsiaTheme="minorHAnsi" w:hAnsi="Arial" w:cs="Arial"/>
              </w:rPr>
              <w:t>Children with special needs and disabilities</w:t>
            </w:r>
            <w:r w:rsidR="000D2D4F" w:rsidRPr="002130FC">
              <w:rPr>
                <w:rFonts w:ascii="Arial" w:hAnsi="Arial" w:cs="Arial"/>
                <w:webHidden/>
              </w:rPr>
              <w:tab/>
            </w:r>
            <w:r w:rsidR="000D2D4F" w:rsidRPr="002130FC">
              <w:rPr>
                <w:rFonts w:ascii="Arial" w:hAnsi="Arial" w:cs="Arial"/>
                <w:webHidden/>
              </w:rPr>
              <w:fldChar w:fldCharType="begin"/>
            </w:r>
            <w:r w:rsidR="000D2D4F" w:rsidRPr="002130FC">
              <w:rPr>
                <w:rFonts w:ascii="Arial" w:hAnsi="Arial" w:cs="Arial"/>
                <w:webHidden/>
              </w:rPr>
              <w:instrText xml:space="preserve"> PAGEREF _Toc208234929 \h </w:instrText>
            </w:r>
            <w:r w:rsidR="000D2D4F" w:rsidRPr="002130FC">
              <w:rPr>
                <w:rFonts w:ascii="Arial" w:hAnsi="Arial" w:cs="Arial"/>
                <w:webHidden/>
              </w:rPr>
            </w:r>
            <w:r w:rsidR="000D2D4F" w:rsidRPr="002130FC">
              <w:rPr>
                <w:rFonts w:ascii="Arial" w:hAnsi="Arial" w:cs="Arial"/>
                <w:webHidden/>
              </w:rPr>
              <w:fldChar w:fldCharType="separate"/>
            </w:r>
            <w:r w:rsidR="009534FC">
              <w:rPr>
                <w:rFonts w:ascii="Arial" w:hAnsi="Arial" w:cs="Arial"/>
                <w:webHidden/>
              </w:rPr>
              <w:t>38</w:t>
            </w:r>
            <w:r w:rsidR="000D2D4F" w:rsidRPr="002130FC">
              <w:rPr>
                <w:rFonts w:ascii="Arial" w:hAnsi="Arial" w:cs="Arial"/>
                <w:webHidden/>
              </w:rPr>
              <w:fldChar w:fldCharType="end"/>
            </w:r>
          </w:hyperlink>
        </w:p>
        <w:p w14:paraId="0A1D67B8" w14:textId="6D4BA7F2" w:rsidR="000D2D4F" w:rsidRPr="002130FC" w:rsidRDefault="00AD7221">
          <w:pPr>
            <w:pStyle w:val="TOC2"/>
            <w:rPr>
              <w:rFonts w:ascii="Arial" w:eastAsiaTheme="minorEastAsia" w:hAnsi="Arial" w:cs="Arial"/>
              <w:sz w:val="22"/>
              <w:szCs w:val="22"/>
              <w:lang w:eastAsia="en-GB"/>
            </w:rPr>
          </w:pPr>
          <w:hyperlink w:anchor="_Toc208234930" w:history="1">
            <w:r w:rsidR="000D2D4F" w:rsidRPr="002130FC">
              <w:rPr>
                <w:rStyle w:val="Hyperlink"/>
                <w:rFonts w:ascii="Arial" w:hAnsi="Arial" w:cs="Arial"/>
              </w:rPr>
              <w:t>EARLY IDENTIFICATION RECOGNISING AND RESPONDING TO SAFEGUARDING NEEDS</w:t>
            </w:r>
            <w:r w:rsidR="000D2D4F" w:rsidRPr="002130FC">
              <w:rPr>
                <w:rFonts w:ascii="Arial" w:hAnsi="Arial" w:cs="Arial"/>
                <w:webHidden/>
              </w:rPr>
              <w:tab/>
            </w:r>
            <w:r w:rsidR="000D2D4F" w:rsidRPr="002130FC">
              <w:rPr>
                <w:rFonts w:ascii="Arial" w:hAnsi="Arial" w:cs="Arial"/>
                <w:webHidden/>
              </w:rPr>
              <w:fldChar w:fldCharType="begin"/>
            </w:r>
            <w:r w:rsidR="000D2D4F" w:rsidRPr="002130FC">
              <w:rPr>
                <w:rFonts w:ascii="Arial" w:hAnsi="Arial" w:cs="Arial"/>
                <w:webHidden/>
              </w:rPr>
              <w:instrText xml:space="preserve"> PAGEREF _Toc208234930 \h </w:instrText>
            </w:r>
            <w:r w:rsidR="000D2D4F" w:rsidRPr="002130FC">
              <w:rPr>
                <w:rFonts w:ascii="Arial" w:hAnsi="Arial" w:cs="Arial"/>
                <w:webHidden/>
              </w:rPr>
            </w:r>
            <w:r w:rsidR="000D2D4F" w:rsidRPr="002130FC">
              <w:rPr>
                <w:rFonts w:ascii="Arial" w:hAnsi="Arial" w:cs="Arial"/>
                <w:webHidden/>
              </w:rPr>
              <w:fldChar w:fldCharType="separate"/>
            </w:r>
            <w:r w:rsidR="009534FC">
              <w:rPr>
                <w:rFonts w:ascii="Arial" w:hAnsi="Arial" w:cs="Arial"/>
                <w:webHidden/>
              </w:rPr>
              <w:t>38</w:t>
            </w:r>
            <w:r w:rsidR="000D2D4F" w:rsidRPr="002130FC">
              <w:rPr>
                <w:rFonts w:ascii="Arial" w:hAnsi="Arial" w:cs="Arial"/>
                <w:webHidden/>
              </w:rPr>
              <w:fldChar w:fldCharType="end"/>
            </w:r>
          </w:hyperlink>
        </w:p>
        <w:p w14:paraId="2520C1E1" w14:textId="0ACC7CC2" w:rsidR="000D2D4F" w:rsidRPr="002130FC" w:rsidRDefault="00AD7221">
          <w:pPr>
            <w:pStyle w:val="TOC1"/>
            <w:tabs>
              <w:tab w:val="right" w:leader="dot" w:pos="9016"/>
            </w:tabs>
            <w:rPr>
              <w:rFonts w:ascii="Arial" w:hAnsi="Arial" w:cs="Arial"/>
              <w:noProof/>
              <w:sz w:val="22"/>
              <w:szCs w:val="22"/>
              <w:lang w:eastAsia="en-GB"/>
            </w:rPr>
          </w:pPr>
          <w:hyperlink w:anchor="_Toc208234931" w:history="1">
            <w:r w:rsidR="000D2D4F" w:rsidRPr="002130FC">
              <w:rPr>
                <w:rStyle w:val="Hyperlink"/>
                <w:rFonts w:ascii="Arial" w:hAnsi="Arial" w:cs="Arial"/>
                <w:noProof/>
              </w:rPr>
              <w:t>Extremism and Radicalisation</w:t>
            </w:r>
            <w:r w:rsidR="000D2D4F" w:rsidRPr="002130FC">
              <w:rPr>
                <w:rFonts w:ascii="Arial" w:hAnsi="Arial" w:cs="Arial"/>
                <w:noProof/>
                <w:webHidden/>
              </w:rPr>
              <w:tab/>
            </w:r>
            <w:r w:rsidR="000D2D4F" w:rsidRPr="002130FC">
              <w:rPr>
                <w:rFonts w:ascii="Arial" w:hAnsi="Arial" w:cs="Arial"/>
                <w:noProof/>
                <w:webHidden/>
              </w:rPr>
              <w:fldChar w:fldCharType="begin"/>
            </w:r>
            <w:r w:rsidR="000D2D4F" w:rsidRPr="002130FC">
              <w:rPr>
                <w:rFonts w:ascii="Arial" w:hAnsi="Arial" w:cs="Arial"/>
                <w:noProof/>
                <w:webHidden/>
              </w:rPr>
              <w:instrText xml:space="preserve"> PAGEREF _Toc208234931 \h </w:instrText>
            </w:r>
            <w:r w:rsidR="000D2D4F" w:rsidRPr="002130FC">
              <w:rPr>
                <w:rFonts w:ascii="Arial" w:hAnsi="Arial" w:cs="Arial"/>
                <w:noProof/>
                <w:webHidden/>
              </w:rPr>
            </w:r>
            <w:r w:rsidR="000D2D4F" w:rsidRPr="002130FC">
              <w:rPr>
                <w:rFonts w:ascii="Arial" w:hAnsi="Arial" w:cs="Arial"/>
                <w:noProof/>
                <w:webHidden/>
              </w:rPr>
              <w:fldChar w:fldCharType="separate"/>
            </w:r>
            <w:r w:rsidR="009534FC">
              <w:rPr>
                <w:rFonts w:ascii="Arial" w:hAnsi="Arial" w:cs="Arial"/>
                <w:noProof/>
                <w:webHidden/>
              </w:rPr>
              <w:t>40</w:t>
            </w:r>
            <w:r w:rsidR="000D2D4F" w:rsidRPr="002130FC">
              <w:rPr>
                <w:rFonts w:ascii="Arial" w:hAnsi="Arial" w:cs="Arial"/>
                <w:noProof/>
                <w:webHidden/>
              </w:rPr>
              <w:fldChar w:fldCharType="end"/>
            </w:r>
          </w:hyperlink>
        </w:p>
        <w:p w14:paraId="74BAABE1" w14:textId="2120018D" w:rsidR="000D2D4F" w:rsidRPr="002130FC" w:rsidRDefault="00AD7221">
          <w:pPr>
            <w:pStyle w:val="TOC2"/>
            <w:rPr>
              <w:rFonts w:ascii="Arial" w:eastAsiaTheme="minorEastAsia" w:hAnsi="Arial" w:cs="Arial"/>
              <w:sz w:val="22"/>
              <w:szCs w:val="22"/>
              <w:lang w:eastAsia="en-GB"/>
            </w:rPr>
          </w:pPr>
          <w:hyperlink w:anchor="_Toc208234932" w:history="1">
            <w:r w:rsidR="000D2D4F" w:rsidRPr="002130FC">
              <w:rPr>
                <w:rStyle w:val="Hyperlink"/>
                <w:rFonts w:ascii="Arial" w:hAnsi="Arial" w:cs="Arial"/>
              </w:rPr>
              <w:t xml:space="preserve">OTHER </w:t>
            </w:r>
            <w:r w:rsidR="000D2D4F" w:rsidRPr="002130FC">
              <w:rPr>
                <w:rStyle w:val="Hyperlink"/>
                <w:rFonts w:ascii="Arial" w:hAnsi="Arial" w:cs="Arial"/>
                <w:caps/>
              </w:rPr>
              <w:t>Specific</w:t>
            </w:r>
            <w:r w:rsidR="000D2D4F" w:rsidRPr="002130FC">
              <w:rPr>
                <w:rStyle w:val="Hyperlink"/>
                <w:rFonts w:ascii="Arial" w:hAnsi="Arial" w:cs="Arial"/>
              </w:rPr>
              <w:t xml:space="preserve"> SAFEGUARDING ISSUES</w:t>
            </w:r>
            <w:r w:rsidR="000D2D4F" w:rsidRPr="002130FC">
              <w:rPr>
                <w:rFonts w:ascii="Arial" w:hAnsi="Arial" w:cs="Arial"/>
                <w:webHidden/>
              </w:rPr>
              <w:tab/>
            </w:r>
            <w:r w:rsidR="000D2D4F" w:rsidRPr="002130FC">
              <w:rPr>
                <w:rFonts w:ascii="Arial" w:hAnsi="Arial" w:cs="Arial"/>
                <w:webHidden/>
              </w:rPr>
              <w:fldChar w:fldCharType="begin"/>
            </w:r>
            <w:r w:rsidR="000D2D4F" w:rsidRPr="002130FC">
              <w:rPr>
                <w:rFonts w:ascii="Arial" w:hAnsi="Arial" w:cs="Arial"/>
                <w:webHidden/>
              </w:rPr>
              <w:instrText xml:space="preserve"> PAGEREF _Toc208234932 \h </w:instrText>
            </w:r>
            <w:r w:rsidR="000D2D4F" w:rsidRPr="002130FC">
              <w:rPr>
                <w:rFonts w:ascii="Arial" w:hAnsi="Arial" w:cs="Arial"/>
                <w:webHidden/>
              </w:rPr>
            </w:r>
            <w:r w:rsidR="000D2D4F" w:rsidRPr="002130FC">
              <w:rPr>
                <w:rFonts w:ascii="Arial" w:hAnsi="Arial" w:cs="Arial"/>
                <w:webHidden/>
              </w:rPr>
              <w:fldChar w:fldCharType="separate"/>
            </w:r>
            <w:r w:rsidR="009534FC">
              <w:rPr>
                <w:rFonts w:ascii="Arial" w:hAnsi="Arial" w:cs="Arial"/>
                <w:webHidden/>
              </w:rPr>
              <w:t>41</w:t>
            </w:r>
            <w:r w:rsidR="000D2D4F" w:rsidRPr="002130FC">
              <w:rPr>
                <w:rFonts w:ascii="Arial" w:hAnsi="Arial" w:cs="Arial"/>
                <w:webHidden/>
              </w:rPr>
              <w:fldChar w:fldCharType="end"/>
            </w:r>
          </w:hyperlink>
        </w:p>
        <w:p w14:paraId="3860BA18" w14:textId="5E8DC8C6" w:rsidR="000D2D4F" w:rsidRPr="002130FC" w:rsidRDefault="00AD7221">
          <w:pPr>
            <w:pStyle w:val="TOC3"/>
            <w:tabs>
              <w:tab w:val="right" w:leader="dot" w:pos="9016"/>
            </w:tabs>
            <w:rPr>
              <w:rFonts w:ascii="Arial" w:hAnsi="Arial" w:cs="Arial"/>
              <w:noProof/>
              <w:sz w:val="22"/>
              <w:szCs w:val="22"/>
              <w:lang w:eastAsia="en-GB"/>
            </w:rPr>
          </w:pPr>
          <w:hyperlink w:anchor="_Toc208234933" w:history="1">
            <w:r w:rsidR="000D2D4F" w:rsidRPr="002130FC">
              <w:rPr>
                <w:rStyle w:val="Hyperlink"/>
                <w:rFonts w:ascii="Arial" w:hAnsi="Arial" w:cs="Arial"/>
                <w:noProof/>
              </w:rPr>
              <w:t>Domestic abuse/violence</w:t>
            </w:r>
            <w:r w:rsidR="000D2D4F" w:rsidRPr="002130FC">
              <w:rPr>
                <w:rFonts w:ascii="Arial" w:hAnsi="Arial" w:cs="Arial"/>
                <w:noProof/>
                <w:webHidden/>
              </w:rPr>
              <w:tab/>
            </w:r>
            <w:r w:rsidR="000D2D4F" w:rsidRPr="002130FC">
              <w:rPr>
                <w:rFonts w:ascii="Arial" w:hAnsi="Arial" w:cs="Arial"/>
                <w:noProof/>
                <w:webHidden/>
              </w:rPr>
              <w:fldChar w:fldCharType="begin"/>
            </w:r>
            <w:r w:rsidR="000D2D4F" w:rsidRPr="002130FC">
              <w:rPr>
                <w:rFonts w:ascii="Arial" w:hAnsi="Arial" w:cs="Arial"/>
                <w:noProof/>
                <w:webHidden/>
              </w:rPr>
              <w:instrText xml:space="preserve"> PAGEREF _Toc208234933 \h </w:instrText>
            </w:r>
            <w:r w:rsidR="000D2D4F" w:rsidRPr="002130FC">
              <w:rPr>
                <w:rFonts w:ascii="Arial" w:hAnsi="Arial" w:cs="Arial"/>
                <w:noProof/>
                <w:webHidden/>
              </w:rPr>
            </w:r>
            <w:r w:rsidR="000D2D4F" w:rsidRPr="002130FC">
              <w:rPr>
                <w:rFonts w:ascii="Arial" w:hAnsi="Arial" w:cs="Arial"/>
                <w:noProof/>
                <w:webHidden/>
              </w:rPr>
              <w:fldChar w:fldCharType="separate"/>
            </w:r>
            <w:r w:rsidR="009534FC">
              <w:rPr>
                <w:rFonts w:ascii="Arial" w:hAnsi="Arial" w:cs="Arial"/>
                <w:noProof/>
                <w:webHidden/>
              </w:rPr>
              <w:t>41</w:t>
            </w:r>
            <w:r w:rsidR="000D2D4F" w:rsidRPr="002130FC">
              <w:rPr>
                <w:rFonts w:ascii="Arial" w:hAnsi="Arial" w:cs="Arial"/>
                <w:noProof/>
                <w:webHidden/>
              </w:rPr>
              <w:fldChar w:fldCharType="end"/>
            </w:r>
          </w:hyperlink>
        </w:p>
        <w:p w14:paraId="71CFFF29" w14:textId="6EA4AA16" w:rsidR="000D2D4F" w:rsidRPr="002130FC" w:rsidRDefault="00AD7221">
          <w:pPr>
            <w:pStyle w:val="TOC3"/>
            <w:tabs>
              <w:tab w:val="right" w:leader="dot" w:pos="9016"/>
            </w:tabs>
            <w:rPr>
              <w:rFonts w:ascii="Arial" w:hAnsi="Arial" w:cs="Arial"/>
              <w:noProof/>
              <w:sz w:val="22"/>
              <w:szCs w:val="22"/>
              <w:lang w:eastAsia="en-GB"/>
            </w:rPr>
          </w:pPr>
          <w:hyperlink w:anchor="_Toc208234934" w:history="1">
            <w:r w:rsidR="000D2D4F" w:rsidRPr="002130FC">
              <w:rPr>
                <w:rStyle w:val="Hyperlink"/>
                <w:rFonts w:ascii="Arial" w:hAnsi="Arial" w:cs="Arial"/>
                <w:noProof/>
              </w:rPr>
              <w:t>So Called Honour Based Violence (HBV) including Forced Marriage (FM):</w:t>
            </w:r>
            <w:r w:rsidR="000D2D4F" w:rsidRPr="002130FC">
              <w:rPr>
                <w:rFonts w:ascii="Arial" w:hAnsi="Arial" w:cs="Arial"/>
                <w:noProof/>
                <w:webHidden/>
              </w:rPr>
              <w:tab/>
            </w:r>
            <w:r w:rsidR="000D2D4F" w:rsidRPr="002130FC">
              <w:rPr>
                <w:rFonts w:ascii="Arial" w:hAnsi="Arial" w:cs="Arial"/>
                <w:noProof/>
                <w:webHidden/>
              </w:rPr>
              <w:fldChar w:fldCharType="begin"/>
            </w:r>
            <w:r w:rsidR="000D2D4F" w:rsidRPr="002130FC">
              <w:rPr>
                <w:rFonts w:ascii="Arial" w:hAnsi="Arial" w:cs="Arial"/>
                <w:noProof/>
                <w:webHidden/>
              </w:rPr>
              <w:instrText xml:space="preserve"> PAGEREF _Toc208234934 \h </w:instrText>
            </w:r>
            <w:r w:rsidR="000D2D4F" w:rsidRPr="002130FC">
              <w:rPr>
                <w:rFonts w:ascii="Arial" w:hAnsi="Arial" w:cs="Arial"/>
                <w:noProof/>
                <w:webHidden/>
              </w:rPr>
            </w:r>
            <w:r w:rsidR="000D2D4F" w:rsidRPr="002130FC">
              <w:rPr>
                <w:rFonts w:ascii="Arial" w:hAnsi="Arial" w:cs="Arial"/>
                <w:noProof/>
                <w:webHidden/>
              </w:rPr>
              <w:fldChar w:fldCharType="separate"/>
            </w:r>
            <w:r w:rsidR="009534FC">
              <w:rPr>
                <w:rFonts w:ascii="Arial" w:hAnsi="Arial" w:cs="Arial"/>
                <w:noProof/>
                <w:webHidden/>
              </w:rPr>
              <w:t>41</w:t>
            </w:r>
            <w:r w:rsidR="000D2D4F" w:rsidRPr="002130FC">
              <w:rPr>
                <w:rFonts w:ascii="Arial" w:hAnsi="Arial" w:cs="Arial"/>
                <w:noProof/>
                <w:webHidden/>
              </w:rPr>
              <w:fldChar w:fldCharType="end"/>
            </w:r>
          </w:hyperlink>
        </w:p>
        <w:p w14:paraId="537CBCEF" w14:textId="1E0B82A7" w:rsidR="000D2D4F" w:rsidRPr="002130FC" w:rsidRDefault="00AD7221">
          <w:pPr>
            <w:pStyle w:val="TOC3"/>
            <w:tabs>
              <w:tab w:val="right" w:leader="dot" w:pos="9016"/>
            </w:tabs>
            <w:rPr>
              <w:rFonts w:ascii="Arial" w:hAnsi="Arial" w:cs="Arial"/>
              <w:noProof/>
              <w:sz w:val="22"/>
              <w:szCs w:val="22"/>
              <w:lang w:eastAsia="en-GB"/>
            </w:rPr>
          </w:pPr>
          <w:hyperlink w:anchor="_Toc208234935" w:history="1">
            <w:r w:rsidR="000D2D4F" w:rsidRPr="002130FC">
              <w:rPr>
                <w:rStyle w:val="Hyperlink"/>
                <w:rFonts w:ascii="Arial" w:hAnsi="Arial" w:cs="Arial"/>
                <w:noProof/>
              </w:rPr>
              <w:t>Female Genital Mutilation (FGM):</w:t>
            </w:r>
            <w:r w:rsidR="000D2D4F" w:rsidRPr="002130FC">
              <w:rPr>
                <w:rFonts w:ascii="Arial" w:hAnsi="Arial" w:cs="Arial"/>
                <w:noProof/>
                <w:webHidden/>
              </w:rPr>
              <w:tab/>
            </w:r>
            <w:r w:rsidR="000D2D4F" w:rsidRPr="002130FC">
              <w:rPr>
                <w:rFonts w:ascii="Arial" w:hAnsi="Arial" w:cs="Arial"/>
                <w:noProof/>
                <w:webHidden/>
              </w:rPr>
              <w:fldChar w:fldCharType="begin"/>
            </w:r>
            <w:r w:rsidR="000D2D4F" w:rsidRPr="002130FC">
              <w:rPr>
                <w:rFonts w:ascii="Arial" w:hAnsi="Arial" w:cs="Arial"/>
                <w:noProof/>
                <w:webHidden/>
              </w:rPr>
              <w:instrText xml:space="preserve"> PAGEREF _Toc208234935 \h </w:instrText>
            </w:r>
            <w:r w:rsidR="000D2D4F" w:rsidRPr="002130FC">
              <w:rPr>
                <w:rFonts w:ascii="Arial" w:hAnsi="Arial" w:cs="Arial"/>
                <w:noProof/>
                <w:webHidden/>
              </w:rPr>
            </w:r>
            <w:r w:rsidR="000D2D4F" w:rsidRPr="002130FC">
              <w:rPr>
                <w:rFonts w:ascii="Arial" w:hAnsi="Arial" w:cs="Arial"/>
                <w:noProof/>
                <w:webHidden/>
              </w:rPr>
              <w:fldChar w:fldCharType="separate"/>
            </w:r>
            <w:r w:rsidR="009534FC">
              <w:rPr>
                <w:rFonts w:ascii="Arial" w:hAnsi="Arial" w:cs="Arial"/>
                <w:noProof/>
                <w:webHidden/>
              </w:rPr>
              <w:t>41</w:t>
            </w:r>
            <w:r w:rsidR="000D2D4F" w:rsidRPr="002130FC">
              <w:rPr>
                <w:rFonts w:ascii="Arial" w:hAnsi="Arial" w:cs="Arial"/>
                <w:noProof/>
                <w:webHidden/>
              </w:rPr>
              <w:fldChar w:fldCharType="end"/>
            </w:r>
          </w:hyperlink>
        </w:p>
        <w:p w14:paraId="7368EC2C" w14:textId="27DB84CB" w:rsidR="000D2D4F" w:rsidRPr="002130FC" w:rsidRDefault="00AD7221">
          <w:pPr>
            <w:pStyle w:val="TOC3"/>
            <w:tabs>
              <w:tab w:val="right" w:leader="dot" w:pos="9016"/>
            </w:tabs>
            <w:rPr>
              <w:rFonts w:ascii="Arial" w:hAnsi="Arial" w:cs="Arial"/>
              <w:noProof/>
              <w:sz w:val="22"/>
              <w:szCs w:val="22"/>
              <w:lang w:eastAsia="en-GB"/>
            </w:rPr>
          </w:pPr>
          <w:hyperlink w:anchor="_Toc208234936" w:history="1">
            <w:r w:rsidR="000D2D4F" w:rsidRPr="002130FC">
              <w:rPr>
                <w:rStyle w:val="Hyperlink"/>
                <w:rFonts w:ascii="Arial" w:hAnsi="Arial" w:cs="Arial"/>
                <w:noProof/>
              </w:rPr>
              <w:t>Breast Ironing:</w:t>
            </w:r>
            <w:r w:rsidR="000D2D4F" w:rsidRPr="002130FC">
              <w:rPr>
                <w:rFonts w:ascii="Arial" w:hAnsi="Arial" w:cs="Arial"/>
                <w:noProof/>
                <w:webHidden/>
              </w:rPr>
              <w:tab/>
            </w:r>
            <w:r w:rsidR="000D2D4F" w:rsidRPr="002130FC">
              <w:rPr>
                <w:rFonts w:ascii="Arial" w:hAnsi="Arial" w:cs="Arial"/>
                <w:noProof/>
                <w:webHidden/>
              </w:rPr>
              <w:fldChar w:fldCharType="begin"/>
            </w:r>
            <w:r w:rsidR="000D2D4F" w:rsidRPr="002130FC">
              <w:rPr>
                <w:rFonts w:ascii="Arial" w:hAnsi="Arial" w:cs="Arial"/>
                <w:noProof/>
                <w:webHidden/>
              </w:rPr>
              <w:instrText xml:space="preserve"> PAGEREF _Toc208234936 \h </w:instrText>
            </w:r>
            <w:r w:rsidR="000D2D4F" w:rsidRPr="002130FC">
              <w:rPr>
                <w:rFonts w:ascii="Arial" w:hAnsi="Arial" w:cs="Arial"/>
                <w:noProof/>
                <w:webHidden/>
              </w:rPr>
            </w:r>
            <w:r w:rsidR="000D2D4F" w:rsidRPr="002130FC">
              <w:rPr>
                <w:rFonts w:ascii="Arial" w:hAnsi="Arial" w:cs="Arial"/>
                <w:noProof/>
                <w:webHidden/>
              </w:rPr>
              <w:fldChar w:fldCharType="separate"/>
            </w:r>
            <w:r w:rsidR="009534FC">
              <w:rPr>
                <w:rFonts w:ascii="Arial" w:hAnsi="Arial" w:cs="Arial"/>
                <w:noProof/>
                <w:webHidden/>
              </w:rPr>
              <w:t>41</w:t>
            </w:r>
            <w:r w:rsidR="000D2D4F" w:rsidRPr="002130FC">
              <w:rPr>
                <w:rFonts w:ascii="Arial" w:hAnsi="Arial" w:cs="Arial"/>
                <w:noProof/>
                <w:webHidden/>
              </w:rPr>
              <w:fldChar w:fldCharType="end"/>
            </w:r>
          </w:hyperlink>
        </w:p>
        <w:p w14:paraId="1B393B8A" w14:textId="3AD184BB" w:rsidR="000D2D4F" w:rsidRPr="002130FC" w:rsidRDefault="00AD7221">
          <w:pPr>
            <w:pStyle w:val="TOC3"/>
            <w:tabs>
              <w:tab w:val="right" w:leader="dot" w:pos="9016"/>
            </w:tabs>
            <w:rPr>
              <w:rFonts w:ascii="Arial" w:hAnsi="Arial" w:cs="Arial"/>
              <w:noProof/>
              <w:sz w:val="22"/>
              <w:szCs w:val="22"/>
              <w:lang w:eastAsia="en-GB"/>
            </w:rPr>
          </w:pPr>
          <w:hyperlink w:anchor="_Toc208234937" w:history="1">
            <w:r w:rsidR="000D2D4F" w:rsidRPr="002130FC">
              <w:rPr>
                <w:rStyle w:val="Hyperlink"/>
                <w:rFonts w:ascii="Arial" w:eastAsia="Times New Roman" w:hAnsi="Arial" w:cs="Arial"/>
                <w:noProof/>
                <w:lang w:eastAsia="en-GB"/>
              </w:rPr>
              <w:t>The criminal exploitation of children</w:t>
            </w:r>
            <w:r w:rsidR="000D2D4F" w:rsidRPr="002130FC">
              <w:rPr>
                <w:rFonts w:ascii="Arial" w:hAnsi="Arial" w:cs="Arial"/>
                <w:noProof/>
                <w:webHidden/>
              </w:rPr>
              <w:tab/>
            </w:r>
            <w:r w:rsidR="000D2D4F" w:rsidRPr="002130FC">
              <w:rPr>
                <w:rFonts w:ascii="Arial" w:hAnsi="Arial" w:cs="Arial"/>
                <w:noProof/>
                <w:webHidden/>
              </w:rPr>
              <w:fldChar w:fldCharType="begin"/>
            </w:r>
            <w:r w:rsidR="000D2D4F" w:rsidRPr="002130FC">
              <w:rPr>
                <w:rFonts w:ascii="Arial" w:hAnsi="Arial" w:cs="Arial"/>
                <w:noProof/>
                <w:webHidden/>
              </w:rPr>
              <w:instrText xml:space="preserve"> PAGEREF _Toc208234937 \h </w:instrText>
            </w:r>
            <w:r w:rsidR="000D2D4F" w:rsidRPr="002130FC">
              <w:rPr>
                <w:rFonts w:ascii="Arial" w:hAnsi="Arial" w:cs="Arial"/>
                <w:noProof/>
                <w:webHidden/>
              </w:rPr>
            </w:r>
            <w:r w:rsidR="000D2D4F" w:rsidRPr="002130FC">
              <w:rPr>
                <w:rFonts w:ascii="Arial" w:hAnsi="Arial" w:cs="Arial"/>
                <w:noProof/>
                <w:webHidden/>
              </w:rPr>
              <w:fldChar w:fldCharType="separate"/>
            </w:r>
            <w:r w:rsidR="009534FC">
              <w:rPr>
                <w:rFonts w:ascii="Arial" w:hAnsi="Arial" w:cs="Arial"/>
                <w:noProof/>
                <w:webHidden/>
              </w:rPr>
              <w:t>42</w:t>
            </w:r>
            <w:r w:rsidR="000D2D4F" w:rsidRPr="002130FC">
              <w:rPr>
                <w:rFonts w:ascii="Arial" w:hAnsi="Arial" w:cs="Arial"/>
                <w:noProof/>
                <w:webHidden/>
              </w:rPr>
              <w:fldChar w:fldCharType="end"/>
            </w:r>
          </w:hyperlink>
        </w:p>
        <w:p w14:paraId="7DADD1CE" w14:textId="605D63C4" w:rsidR="000D2D4F" w:rsidRPr="002130FC" w:rsidRDefault="00AD7221">
          <w:pPr>
            <w:pStyle w:val="TOC1"/>
            <w:tabs>
              <w:tab w:val="right" w:leader="dot" w:pos="9016"/>
            </w:tabs>
            <w:rPr>
              <w:rFonts w:ascii="Arial" w:hAnsi="Arial" w:cs="Arial"/>
              <w:noProof/>
              <w:sz w:val="22"/>
              <w:szCs w:val="22"/>
              <w:lang w:eastAsia="en-GB"/>
            </w:rPr>
          </w:pPr>
          <w:hyperlink w:anchor="_Toc208234938" w:history="1">
            <w:r w:rsidR="000D2D4F" w:rsidRPr="002130FC">
              <w:rPr>
                <w:rStyle w:val="Hyperlink"/>
                <w:rFonts w:ascii="Arial" w:hAnsi="Arial" w:cs="Arial"/>
                <w:noProof/>
              </w:rPr>
              <w:t>Serious Youth Violence</w:t>
            </w:r>
            <w:r w:rsidR="000D2D4F" w:rsidRPr="002130FC">
              <w:rPr>
                <w:rFonts w:ascii="Arial" w:hAnsi="Arial" w:cs="Arial"/>
                <w:noProof/>
                <w:webHidden/>
              </w:rPr>
              <w:tab/>
            </w:r>
            <w:r w:rsidR="000D2D4F" w:rsidRPr="002130FC">
              <w:rPr>
                <w:rFonts w:ascii="Arial" w:hAnsi="Arial" w:cs="Arial"/>
                <w:noProof/>
                <w:webHidden/>
              </w:rPr>
              <w:fldChar w:fldCharType="begin"/>
            </w:r>
            <w:r w:rsidR="000D2D4F" w:rsidRPr="002130FC">
              <w:rPr>
                <w:rFonts w:ascii="Arial" w:hAnsi="Arial" w:cs="Arial"/>
                <w:noProof/>
                <w:webHidden/>
              </w:rPr>
              <w:instrText xml:space="preserve"> PAGEREF _Toc208234938 \h </w:instrText>
            </w:r>
            <w:r w:rsidR="000D2D4F" w:rsidRPr="002130FC">
              <w:rPr>
                <w:rFonts w:ascii="Arial" w:hAnsi="Arial" w:cs="Arial"/>
                <w:noProof/>
                <w:webHidden/>
              </w:rPr>
            </w:r>
            <w:r w:rsidR="000D2D4F" w:rsidRPr="002130FC">
              <w:rPr>
                <w:rFonts w:ascii="Arial" w:hAnsi="Arial" w:cs="Arial"/>
                <w:noProof/>
                <w:webHidden/>
              </w:rPr>
              <w:fldChar w:fldCharType="separate"/>
            </w:r>
            <w:r w:rsidR="009534FC">
              <w:rPr>
                <w:rFonts w:ascii="Arial" w:hAnsi="Arial" w:cs="Arial"/>
                <w:noProof/>
                <w:webHidden/>
              </w:rPr>
              <w:t>42</w:t>
            </w:r>
            <w:r w:rsidR="000D2D4F" w:rsidRPr="002130FC">
              <w:rPr>
                <w:rFonts w:ascii="Arial" w:hAnsi="Arial" w:cs="Arial"/>
                <w:noProof/>
                <w:webHidden/>
              </w:rPr>
              <w:fldChar w:fldCharType="end"/>
            </w:r>
          </w:hyperlink>
        </w:p>
        <w:p w14:paraId="1056C047" w14:textId="3B4F8D9A" w:rsidR="000D2D4F" w:rsidRPr="002130FC" w:rsidRDefault="00AD7221">
          <w:pPr>
            <w:pStyle w:val="TOC2"/>
            <w:rPr>
              <w:rFonts w:ascii="Arial" w:eastAsiaTheme="minorEastAsia" w:hAnsi="Arial" w:cs="Arial"/>
              <w:sz w:val="22"/>
              <w:szCs w:val="22"/>
              <w:lang w:eastAsia="en-GB"/>
            </w:rPr>
          </w:pPr>
          <w:hyperlink w:anchor="_Toc208234939" w:history="1">
            <w:r w:rsidR="000D2D4F" w:rsidRPr="002130FC">
              <w:rPr>
                <w:rStyle w:val="Hyperlink"/>
                <w:rFonts w:ascii="Arial" w:hAnsi="Arial" w:cs="Arial"/>
              </w:rPr>
              <w:t>Exceptional Circumstances</w:t>
            </w:r>
            <w:r w:rsidR="000D2D4F" w:rsidRPr="002130FC">
              <w:rPr>
                <w:rFonts w:ascii="Arial" w:hAnsi="Arial" w:cs="Arial"/>
                <w:webHidden/>
              </w:rPr>
              <w:tab/>
            </w:r>
            <w:r w:rsidR="000D2D4F" w:rsidRPr="002130FC">
              <w:rPr>
                <w:rFonts w:ascii="Arial" w:hAnsi="Arial" w:cs="Arial"/>
                <w:webHidden/>
              </w:rPr>
              <w:fldChar w:fldCharType="begin"/>
            </w:r>
            <w:r w:rsidR="000D2D4F" w:rsidRPr="002130FC">
              <w:rPr>
                <w:rFonts w:ascii="Arial" w:hAnsi="Arial" w:cs="Arial"/>
                <w:webHidden/>
              </w:rPr>
              <w:instrText xml:space="preserve"> PAGEREF _Toc208234939 \h </w:instrText>
            </w:r>
            <w:r w:rsidR="000D2D4F" w:rsidRPr="002130FC">
              <w:rPr>
                <w:rFonts w:ascii="Arial" w:hAnsi="Arial" w:cs="Arial"/>
                <w:webHidden/>
              </w:rPr>
            </w:r>
            <w:r w:rsidR="000D2D4F" w:rsidRPr="002130FC">
              <w:rPr>
                <w:rFonts w:ascii="Arial" w:hAnsi="Arial" w:cs="Arial"/>
                <w:webHidden/>
              </w:rPr>
              <w:fldChar w:fldCharType="separate"/>
            </w:r>
            <w:r w:rsidR="009534FC">
              <w:rPr>
                <w:rFonts w:ascii="Arial" w:hAnsi="Arial" w:cs="Arial"/>
                <w:webHidden/>
              </w:rPr>
              <w:t>42</w:t>
            </w:r>
            <w:r w:rsidR="000D2D4F" w:rsidRPr="002130FC">
              <w:rPr>
                <w:rFonts w:ascii="Arial" w:hAnsi="Arial" w:cs="Arial"/>
                <w:webHidden/>
              </w:rPr>
              <w:fldChar w:fldCharType="end"/>
            </w:r>
          </w:hyperlink>
        </w:p>
        <w:p w14:paraId="6B1B21C2" w14:textId="4A904EBA" w:rsidR="000D2D4F" w:rsidRPr="002130FC" w:rsidRDefault="00AD7221">
          <w:pPr>
            <w:pStyle w:val="TOC2"/>
            <w:rPr>
              <w:rFonts w:ascii="Arial" w:eastAsiaTheme="minorEastAsia" w:hAnsi="Arial" w:cs="Arial"/>
              <w:sz w:val="22"/>
              <w:szCs w:val="22"/>
              <w:lang w:eastAsia="en-GB"/>
            </w:rPr>
          </w:pPr>
          <w:hyperlink w:anchor="_Toc208234940" w:history="1">
            <w:r w:rsidR="000D2D4F" w:rsidRPr="002130FC">
              <w:rPr>
                <w:rStyle w:val="Hyperlink"/>
                <w:rFonts w:ascii="Arial" w:eastAsia="Times New Roman" w:hAnsi="Arial" w:cs="Arial"/>
                <w:lang w:val="en-US" w:eastAsia="en-GB"/>
              </w:rPr>
              <w:t>Site safety &amp; security</w:t>
            </w:r>
            <w:r w:rsidR="000D2D4F" w:rsidRPr="002130FC">
              <w:rPr>
                <w:rFonts w:ascii="Arial" w:hAnsi="Arial" w:cs="Arial"/>
                <w:webHidden/>
              </w:rPr>
              <w:tab/>
            </w:r>
            <w:r w:rsidR="000D2D4F" w:rsidRPr="002130FC">
              <w:rPr>
                <w:rFonts w:ascii="Arial" w:hAnsi="Arial" w:cs="Arial"/>
                <w:webHidden/>
              </w:rPr>
              <w:fldChar w:fldCharType="begin"/>
            </w:r>
            <w:r w:rsidR="000D2D4F" w:rsidRPr="002130FC">
              <w:rPr>
                <w:rFonts w:ascii="Arial" w:hAnsi="Arial" w:cs="Arial"/>
                <w:webHidden/>
              </w:rPr>
              <w:instrText xml:space="preserve"> PAGEREF _Toc208234940 \h </w:instrText>
            </w:r>
            <w:r w:rsidR="000D2D4F" w:rsidRPr="002130FC">
              <w:rPr>
                <w:rFonts w:ascii="Arial" w:hAnsi="Arial" w:cs="Arial"/>
                <w:webHidden/>
              </w:rPr>
            </w:r>
            <w:r w:rsidR="000D2D4F" w:rsidRPr="002130FC">
              <w:rPr>
                <w:rFonts w:ascii="Arial" w:hAnsi="Arial" w:cs="Arial"/>
                <w:webHidden/>
              </w:rPr>
              <w:fldChar w:fldCharType="separate"/>
            </w:r>
            <w:r w:rsidR="009534FC">
              <w:rPr>
                <w:rFonts w:ascii="Arial" w:hAnsi="Arial" w:cs="Arial"/>
                <w:webHidden/>
              </w:rPr>
              <w:t>43</w:t>
            </w:r>
            <w:r w:rsidR="000D2D4F" w:rsidRPr="002130FC">
              <w:rPr>
                <w:rFonts w:ascii="Arial" w:hAnsi="Arial" w:cs="Arial"/>
                <w:webHidden/>
              </w:rPr>
              <w:fldChar w:fldCharType="end"/>
            </w:r>
          </w:hyperlink>
        </w:p>
        <w:p w14:paraId="0AEAF1A3" w14:textId="4D0CEC20" w:rsidR="000D2D4F" w:rsidRPr="002130FC" w:rsidRDefault="00AD7221">
          <w:pPr>
            <w:pStyle w:val="TOC1"/>
            <w:tabs>
              <w:tab w:val="right" w:leader="dot" w:pos="9016"/>
            </w:tabs>
            <w:rPr>
              <w:rFonts w:ascii="Arial" w:hAnsi="Arial" w:cs="Arial"/>
              <w:noProof/>
              <w:sz w:val="22"/>
              <w:szCs w:val="22"/>
              <w:lang w:eastAsia="en-GB"/>
            </w:rPr>
          </w:pPr>
          <w:hyperlink w:anchor="_Toc208234941" w:history="1">
            <w:r w:rsidR="000D2D4F" w:rsidRPr="002130FC">
              <w:rPr>
                <w:rStyle w:val="Hyperlink"/>
                <w:rFonts w:ascii="Arial" w:hAnsi="Arial" w:cs="Arial"/>
                <w:noProof/>
              </w:rPr>
              <w:t>SAFER RECRUITMENT AND SAFER WORKING PRACTICE</w:t>
            </w:r>
            <w:r w:rsidR="000D2D4F" w:rsidRPr="002130FC">
              <w:rPr>
                <w:rFonts w:ascii="Arial" w:hAnsi="Arial" w:cs="Arial"/>
                <w:noProof/>
                <w:webHidden/>
              </w:rPr>
              <w:tab/>
            </w:r>
            <w:r w:rsidR="000D2D4F" w:rsidRPr="002130FC">
              <w:rPr>
                <w:rFonts w:ascii="Arial" w:hAnsi="Arial" w:cs="Arial"/>
                <w:noProof/>
                <w:webHidden/>
              </w:rPr>
              <w:fldChar w:fldCharType="begin"/>
            </w:r>
            <w:r w:rsidR="000D2D4F" w:rsidRPr="002130FC">
              <w:rPr>
                <w:rFonts w:ascii="Arial" w:hAnsi="Arial" w:cs="Arial"/>
                <w:noProof/>
                <w:webHidden/>
              </w:rPr>
              <w:instrText xml:space="preserve"> PAGEREF _Toc208234941 \h </w:instrText>
            </w:r>
            <w:r w:rsidR="000D2D4F" w:rsidRPr="002130FC">
              <w:rPr>
                <w:rFonts w:ascii="Arial" w:hAnsi="Arial" w:cs="Arial"/>
                <w:noProof/>
                <w:webHidden/>
              </w:rPr>
            </w:r>
            <w:r w:rsidR="000D2D4F" w:rsidRPr="002130FC">
              <w:rPr>
                <w:rFonts w:ascii="Arial" w:hAnsi="Arial" w:cs="Arial"/>
                <w:noProof/>
                <w:webHidden/>
              </w:rPr>
              <w:fldChar w:fldCharType="separate"/>
            </w:r>
            <w:r w:rsidR="009534FC">
              <w:rPr>
                <w:rFonts w:ascii="Arial" w:hAnsi="Arial" w:cs="Arial"/>
                <w:noProof/>
                <w:webHidden/>
              </w:rPr>
              <w:t>44</w:t>
            </w:r>
            <w:r w:rsidR="000D2D4F" w:rsidRPr="002130FC">
              <w:rPr>
                <w:rFonts w:ascii="Arial" w:hAnsi="Arial" w:cs="Arial"/>
                <w:noProof/>
                <w:webHidden/>
              </w:rPr>
              <w:fldChar w:fldCharType="end"/>
            </w:r>
          </w:hyperlink>
        </w:p>
        <w:p w14:paraId="7244ABE4" w14:textId="2B41B118" w:rsidR="000D2D4F" w:rsidRPr="002130FC" w:rsidRDefault="00AD7221">
          <w:pPr>
            <w:pStyle w:val="TOC3"/>
            <w:tabs>
              <w:tab w:val="right" w:leader="dot" w:pos="9016"/>
            </w:tabs>
            <w:rPr>
              <w:rFonts w:ascii="Arial" w:hAnsi="Arial" w:cs="Arial"/>
              <w:noProof/>
              <w:sz w:val="22"/>
              <w:szCs w:val="22"/>
              <w:lang w:eastAsia="en-GB"/>
            </w:rPr>
          </w:pPr>
          <w:hyperlink w:anchor="_Toc208234942" w:history="1">
            <w:r w:rsidR="000D2D4F" w:rsidRPr="002130FC">
              <w:rPr>
                <w:rStyle w:val="Hyperlink"/>
                <w:rFonts w:ascii="Arial" w:hAnsi="Arial" w:cs="Arial"/>
                <w:noProof/>
              </w:rPr>
              <w:t>Concerns that do not meet the ‘harm threshold’ (low level concerns)</w:t>
            </w:r>
            <w:r w:rsidR="000D2D4F" w:rsidRPr="002130FC">
              <w:rPr>
                <w:rFonts w:ascii="Arial" w:hAnsi="Arial" w:cs="Arial"/>
                <w:noProof/>
                <w:webHidden/>
              </w:rPr>
              <w:tab/>
            </w:r>
            <w:r w:rsidR="000D2D4F" w:rsidRPr="002130FC">
              <w:rPr>
                <w:rFonts w:ascii="Arial" w:hAnsi="Arial" w:cs="Arial"/>
                <w:noProof/>
                <w:webHidden/>
              </w:rPr>
              <w:fldChar w:fldCharType="begin"/>
            </w:r>
            <w:r w:rsidR="000D2D4F" w:rsidRPr="002130FC">
              <w:rPr>
                <w:rFonts w:ascii="Arial" w:hAnsi="Arial" w:cs="Arial"/>
                <w:noProof/>
                <w:webHidden/>
              </w:rPr>
              <w:instrText xml:space="preserve"> PAGEREF _Toc208234942 \h </w:instrText>
            </w:r>
            <w:r w:rsidR="000D2D4F" w:rsidRPr="002130FC">
              <w:rPr>
                <w:rFonts w:ascii="Arial" w:hAnsi="Arial" w:cs="Arial"/>
                <w:noProof/>
                <w:webHidden/>
              </w:rPr>
            </w:r>
            <w:r w:rsidR="000D2D4F" w:rsidRPr="002130FC">
              <w:rPr>
                <w:rFonts w:ascii="Arial" w:hAnsi="Arial" w:cs="Arial"/>
                <w:noProof/>
                <w:webHidden/>
              </w:rPr>
              <w:fldChar w:fldCharType="separate"/>
            </w:r>
            <w:r w:rsidR="009534FC">
              <w:rPr>
                <w:rFonts w:ascii="Arial" w:hAnsi="Arial" w:cs="Arial"/>
                <w:noProof/>
                <w:webHidden/>
              </w:rPr>
              <w:t>45</w:t>
            </w:r>
            <w:r w:rsidR="000D2D4F" w:rsidRPr="002130FC">
              <w:rPr>
                <w:rFonts w:ascii="Arial" w:hAnsi="Arial" w:cs="Arial"/>
                <w:noProof/>
                <w:webHidden/>
              </w:rPr>
              <w:fldChar w:fldCharType="end"/>
            </w:r>
          </w:hyperlink>
        </w:p>
        <w:p w14:paraId="4F833413" w14:textId="65F8263D" w:rsidR="000D2D4F" w:rsidRPr="002130FC" w:rsidRDefault="00AD7221">
          <w:pPr>
            <w:pStyle w:val="TOC1"/>
            <w:tabs>
              <w:tab w:val="right" w:leader="dot" w:pos="9016"/>
            </w:tabs>
            <w:rPr>
              <w:rFonts w:ascii="Arial" w:hAnsi="Arial" w:cs="Arial"/>
              <w:noProof/>
              <w:sz w:val="22"/>
              <w:szCs w:val="22"/>
              <w:lang w:eastAsia="en-GB"/>
            </w:rPr>
          </w:pPr>
          <w:hyperlink w:anchor="_Toc208234943" w:history="1">
            <w:r w:rsidR="000D2D4F" w:rsidRPr="002130FC">
              <w:rPr>
                <w:rStyle w:val="Hyperlink"/>
                <w:rFonts w:ascii="Arial" w:eastAsia="Times New Roman" w:hAnsi="Arial" w:cs="Arial"/>
                <w:noProof/>
              </w:rPr>
              <w:t>Staff learning and development</w:t>
            </w:r>
            <w:r w:rsidR="000D2D4F" w:rsidRPr="002130FC">
              <w:rPr>
                <w:rFonts w:ascii="Arial" w:hAnsi="Arial" w:cs="Arial"/>
                <w:noProof/>
                <w:webHidden/>
              </w:rPr>
              <w:tab/>
            </w:r>
            <w:r w:rsidR="000D2D4F" w:rsidRPr="002130FC">
              <w:rPr>
                <w:rFonts w:ascii="Arial" w:hAnsi="Arial" w:cs="Arial"/>
                <w:noProof/>
                <w:webHidden/>
              </w:rPr>
              <w:fldChar w:fldCharType="begin"/>
            </w:r>
            <w:r w:rsidR="000D2D4F" w:rsidRPr="002130FC">
              <w:rPr>
                <w:rFonts w:ascii="Arial" w:hAnsi="Arial" w:cs="Arial"/>
                <w:noProof/>
                <w:webHidden/>
              </w:rPr>
              <w:instrText xml:space="preserve"> PAGEREF _Toc208234943 \h </w:instrText>
            </w:r>
            <w:r w:rsidR="000D2D4F" w:rsidRPr="002130FC">
              <w:rPr>
                <w:rFonts w:ascii="Arial" w:hAnsi="Arial" w:cs="Arial"/>
                <w:noProof/>
                <w:webHidden/>
              </w:rPr>
            </w:r>
            <w:r w:rsidR="000D2D4F" w:rsidRPr="002130FC">
              <w:rPr>
                <w:rFonts w:ascii="Arial" w:hAnsi="Arial" w:cs="Arial"/>
                <w:noProof/>
                <w:webHidden/>
              </w:rPr>
              <w:fldChar w:fldCharType="separate"/>
            </w:r>
            <w:r w:rsidR="009534FC">
              <w:rPr>
                <w:rFonts w:ascii="Arial" w:hAnsi="Arial" w:cs="Arial"/>
                <w:noProof/>
                <w:webHidden/>
              </w:rPr>
              <w:t>47</w:t>
            </w:r>
            <w:r w:rsidR="000D2D4F" w:rsidRPr="002130FC">
              <w:rPr>
                <w:rFonts w:ascii="Arial" w:hAnsi="Arial" w:cs="Arial"/>
                <w:noProof/>
                <w:webHidden/>
              </w:rPr>
              <w:fldChar w:fldCharType="end"/>
            </w:r>
          </w:hyperlink>
        </w:p>
        <w:p w14:paraId="7771AC9E" w14:textId="595BEBB7" w:rsidR="000D2D4F" w:rsidRPr="002130FC" w:rsidRDefault="00AD7221">
          <w:pPr>
            <w:pStyle w:val="TOC2"/>
            <w:rPr>
              <w:rFonts w:ascii="Arial" w:eastAsiaTheme="minorEastAsia" w:hAnsi="Arial" w:cs="Arial"/>
              <w:sz w:val="22"/>
              <w:szCs w:val="22"/>
              <w:lang w:eastAsia="en-GB"/>
            </w:rPr>
          </w:pPr>
          <w:hyperlink w:anchor="_Toc208234944" w:history="1">
            <w:r w:rsidR="000D2D4F" w:rsidRPr="002130FC">
              <w:rPr>
                <w:rStyle w:val="Hyperlink"/>
                <w:rFonts w:ascii="Arial" w:hAnsi="Arial" w:cs="Arial"/>
              </w:rPr>
              <w:t>PERSONALISE FOR YOUR SETTING</w:t>
            </w:r>
            <w:r w:rsidR="000D2D4F" w:rsidRPr="002130FC">
              <w:rPr>
                <w:rFonts w:ascii="Arial" w:hAnsi="Arial" w:cs="Arial"/>
                <w:webHidden/>
              </w:rPr>
              <w:tab/>
            </w:r>
            <w:r w:rsidR="000D2D4F" w:rsidRPr="002130FC">
              <w:rPr>
                <w:rFonts w:ascii="Arial" w:hAnsi="Arial" w:cs="Arial"/>
                <w:webHidden/>
              </w:rPr>
              <w:fldChar w:fldCharType="begin"/>
            </w:r>
            <w:r w:rsidR="000D2D4F" w:rsidRPr="002130FC">
              <w:rPr>
                <w:rFonts w:ascii="Arial" w:hAnsi="Arial" w:cs="Arial"/>
                <w:webHidden/>
              </w:rPr>
              <w:instrText xml:space="preserve"> PAGEREF _Toc208234944 \h </w:instrText>
            </w:r>
            <w:r w:rsidR="000D2D4F" w:rsidRPr="002130FC">
              <w:rPr>
                <w:rFonts w:ascii="Arial" w:hAnsi="Arial" w:cs="Arial"/>
                <w:webHidden/>
              </w:rPr>
            </w:r>
            <w:r w:rsidR="000D2D4F" w:rsidRPr="002130FC">
              <w:rPr>
                <w:rFonts w:ascii="Arial" w:hAnsi="Arial" w:cs="Arial"/>
                <w:webHidden/>
              </w:rPr>
              <w:fldChar w:fldCharType="separate"/>
            </w:r>
            <w:r w:rsidR="009534FC">
              <w:rPr>
                <w:rFonts w:ascii="Arial" w:hAnsi="Arial" w:cs="Arial"/>
                <w:webHidden/>
              </w:rPr>
              <w:t>47</w:t>
            </w:r>
            <w:r w:rsidR="000D2D4F" w:rsidRPr="002130FC">
              <w:rPr>
                <w:rFonts w:ascii="Arial" w:hAnsi="Arial" w:cs="Arial"/>
                <w:webHidden/>
              </w:rPr>
              <w:fldChar w:fldCharType="end"/>
            </w:r>
          </w:hyperlink>
        </w:p>
        <w:p w14:paraId="5EF822EE" w14:textId="4EF3FF03" w:rsidR="000D2D4F" w:rsidRPr="002130FC" w:rsidRDefault="00AD7221">
          <w:pPr>
            <w:pStyle w:val="TOC1"/>
            <w:tabs>
              <w:tab w:val="right" w:leader="dot" w:pos="9016"/>
            </w:tabs>
            <w:rPr>
              <w:rFonts w:ascii="Arial" w:hAnsi="Arial" w:cs="Arial"/>
              <w:noProof/>
              <w:sz w:val="22"/>
              <w:szCs w:val="22"/>
              <w:lang w:eastAsia="en-GB"/>
            </w:rPr>
          </w:pPr>
          <w:hyperlink w:anchor="_Toc208234945" w:history="1">
            <w:r w:rsidR="000D2D4F" w:rsidRPr="002130FC">
              <w:rPr>
                <w:rStyle w:val="Hyperlink"/>
                <w:rFonts w:ascii="Arial" w:hAnsi="Arial" w:cs="Arial"/>
                <w:noProof/>
              </w:rPr>
              <w:t>Working in our school/college- practice &amp; expectations</w:t>
            </w:r>
            <w:r w:rsidR="000D2D4F" w:rsidRPr="002130FC">
              <w:rPr>
                <w:rFonts w:ascii="Arial" w:hAnsi="Arial" w:cs="Arial"/>
                <w:noProof/>
                <w:webHidden/>
              </w:rPr>
              <w:tab/>
            </w:r>
            <w:r w:rsidR="000D2D4F" w:rsidRPr="002130FC">
              <w:rPr>
                <w:rFonts w:ascii="Arial" w:hAnsi="Arial" w:cs="Arial"/>
                <w:noProof/>
                <w:webHidden/>
              </w:rPr>
              <w:fldChar w:fldCharType="begin"/>
            </w:r>
            <w:r w:rsidR="000D2D4F" w:rsidRPr="002130FC">
              <w:rPr>
                <w:rFonts w:ascii="Arial" w:hAnsi="Arial" w:cs="Arial"/>
                <w:noProof/>
                <w:webHidden/>
              </w:rPr>
              <w:instrText xml:space="preserve"> PAGEREF _Toc208234945 \h </w:instrText>
            </w:r>
            <w:r w:rsidR="000D2D4F" w:rsidRPr="002130FC">
              <w:rPr>
                <w:rFonts w:ascii="Arial" w:hAnsi="Arial" w:cs="Arial"/>
                <w:noProof/>
                <w:webHidden/>
              </w:rPr>
            </w:r>
            <w:r w:rsidR="000D2D4F" w:rsidRPr="002130FC">
              <w:rPr>
                <w:rFonts w:ascii="Arial" w:hAnsi="Arial" w:cs="Arial"/>
                <w:noProof/>
                <w:webHidden/>
              </w:rPr>
              <w:fldChar w:fldCharType="separate"/>
            </w:r>
            <w:r w:rsidR="009534FC">
              <w:rPr>
                <w:rFonts w:ascii="Arial" w:hAnsi="Arial" w:cs="Arial"/>
                <w:noProof/>
                <w:webHidden/>
              </w:rPr>
              <w:t>48</w:t>
            </w:r>
            <w:r w:rsidR="000D2D4F" w:rsidRPr="002130FC">
              <w:rPr>
                <w:rFonts w:ascii="Arial" w:hAnsi="Arial" w:cs="Arial"/>
                <w:noProof/>
                <w:webHidden/>
              </w:rPr>
              <w:fldChar w:fldCharType="end"/>
            </w:r>
          </w:hyperlink>
        </w:p>
        <w:p w14:paraId="7060F646" w14:textId="49151B4A" w:rsidR="000D2D4F" w:rsidRPr="002130FC" w:rsidRDefault="00AD7221">
          <w:pPr>
            <w:pStyle w:val="TOC2"/>
            <w:rPr>
              <w:rFonts w:ascii="Arial" w:eastAsiaTheme="minorEastAsia" w:hAnsi="Arial" w:cs="Arial"/>
              <w:sz w:val="22"/>
              <w:szCs w:val="22"/>
              <w:lang w:eastAsia="en-GB"/>
            </w:rPr>
          </w:pPr>
          <w:hyperlink w:anchor="_Toc208234946" w:history="1">
            <w:r w:rsidR="000D2D4F" w:rsidRPr="002130FC">
              <w:rPr>
                <w:rStyle w:val="Hyperlink"/>
                <w:rFonts w:ascii="Arial" w:hAnsi="Arial" w:cs="Arial"/>
              </w:rPr>
              <w:t>Staff awareness, induction, and training</w:t>
            </w:r>
            <w:r w:rsidR="000D2D4F" w:rsidRPr="002130FC">
              <w:rPr>
                <w:rFonts w:ascii="Arial" w:hAnsi="Arial" w:cs="Arial"/>
                <w:webHidden/>
              </w:rPr>
              <w:tab/>
            </w:r>
            <w:r w:rsidR="000D2D4F" w:rsidRPr="002130FC">
              <w:rPr>
                <w:rFonts w:ascii="Arial" w:hAnsi="Arial" w:cs="Arial"/>
                <w:webHidden/>
              </w:rPr>
              <w:fldChar w:fldCharType="begin"/>
            </w:r>
            <w:r w:rsidR="000D2D4F" w:rsidRPr="002130FC">
              <w:rPr>
                <w:rFonts w:ascii="Arial" w:hAnsi="Arial" w:cs="Arial"/>
                <w:webHidden/>
              </w:rPr>
              <w:instrText xml:space="preserve"> PAGEREF _Toc208234946 \h </w:instrText>
            </w:r>
            <w:r w:rsidR="000D2D4F" w:rsidRPr="002130FC">
              <w:rPr>
                <w:rFonts w:ascii="Arial" w:hAnsi="Arial" w:cs="Arial"/>
                <w:webHidden/>
              </w:rPr>
            </w:r>
            <w:r w:rsidR="000D2D4F" w:rsidRPr="002130FC">
              <w:rPr>
                <w:rFonts w:ascii="Arial" w:hAnsi="Arial" w:cs="Arial"/>
                <w:webHidden/>
              </w:rPr>
              <w:fldChar w:fldCharType="separate"/>
            </w:r>
            <w:r w:rsidR="009534FC">
              <w:rPr>
                <w:rFonts w:ascii="Arial" w:hAnsi="Arial" w:cs="Arial"/>
                <w:webHidden/>
              </w:rPr>
              <w:t>48</w:t>
            </w:r>
            <w:r w:rsidR="000D2D4F" w:rsidRPr="002130FC">
              <w:rPr>
                <w:rFonts w:ascii="Arial" w:hAnsi="Arial" w:cs="Arial"/>
                <w:webHidden/>
              </w:rPr>
              <w:fldChar w:fldCharType="end"/>
            </w:r>
          </w:hyperlink>
        </w:p>
        <w:p w14:paraId="52D4D842" w14:textId="1C7A73A8" w:rsidR="000D2D4F" w:rsidRPr="002130FC" w:rsidRDefault="00AD7221">
          <w:pPr>
            <w:pStyle w:val="TOC2"/>
            <w:rPr>
              <w:rFonts w:ascii="Arial" w:eastAsiaTheme="minorEastAsia" w:hAnsi="Arial" w:cs="Arial"/>
              <w:sz w:val="22"/>
              <w:szCs w:val="22"/>
              <w:lang w:eastAsia="en-GB"/>
            </w:rPr>
          </w:pPr>
          <w:hyperlink w:anchor="_Toc208234947" w:history="1">
            <w:r w:rsidR="000D2D4F" w:rsidRPr="002130FC">
              <w:rPr>
                <w:rStyle w:val="Hyperlink"/>
                <w:rFonts w:ascii="Arial" w:hAnsi="Arial" w:cs="Arial"/>
              </w:rPr>
              <w:t>The DSL and headteacher/principal will provide an annual report to the governing body/proprietor detailing safeguarding training undertaken by all staff and will maintain an up-to-date record of who has been trained</w:t>
            </w:r>
            <w:r w:rsidR="000D2D4F" w:rsidRPr="002130FC">
              <w:rPr>
                <w:rFonts w:ascii="Arial" w:hAnsi="Arial" w:cs="Arial"/>
                <w:webHidden/>
              </w:rPr>
              <w:tab/>
            </w:r>
            <w:r w:rsidR="000D2D4F" w:rsidRPr="002130FC">
              <w:rPr>
                <w:rFonts w:ascii="Arial" w:hAnsi="Arial" w:cs="Arial"/>
                <w:webHidden/>
              </w:rPr>
              <w:fldChar w:fldCharType="begin"/>
            </w:r>
            <w:r w:rsidR="000D2D4F" w:rsidRPr="002130FC">
              <w:rPr>
                <w:rFonts w:ascii="Arial" w:hAnsi="Arial" w:cs="Arial"/>
                <w:webHidden/>
              </w:rPr>
              <w:instrText xml:space="preserve"> PAGEREF _Toc208234947 \h </w:instrText>
            </w:r>
            <w:r w:rsidR="000D2D4F" w:rsidRPr="002130FC">
              <w:rPr>
                <w:rFonts w:ascii="Arial" w:hAnsi="Arial" w:cs="Arial"/>
                <w:webHidden/>
              </w:rPr>
            </w:r>
            <w:r w:rsidR="000D2D4F" w:rsidRPr="002130FC">
              <w:rPr>
                <w:rFonts w:ascii="Arial" w:hAnsi="Arial" w:cs="Arial"/>
                <w:webHidden/>
              </w:rPr>
              <w:fldChar w:fldCharType="separate"/>
            </w:r>
            <w:r w:rsidR="009534FC">
              <w:rPr>
                <w:rFonts w:ascii="Arial" w:hAnsi="Arial" w:cs="Arial"/>
                <w:webHidden/>
              </w:rPr>
              <w:t>49</w:t>
            </w:r>
            <w:r w:rsidR="000D2D4F" w:rsidRPr="002130FC">
              <w:rPr>
                <w:rFonts w:ascii="Arial" w:hAnsi="Arial" w:cs="Arial"/>
                <w:webHidden/>
              </w:rPr>
              <w:fldChar w:fldCharType="end"/>
            </w:r>
          </w:hyperlink>
        </w:p>
        <w:p w14:paraId="4A794D7E" w14:textId="277B9469" w:rsidR="000D2D4F" w:rsidRPr="002130FC" w:rsidRDefault="00AD7221">
          <w:pPr>
            <w:pStyle w:val="TOC2"/>
            <w:rPr>
              <w:rFonts w:ascii="Arial" w:eastAsiaTheme="minorEastAsia" w:hAnsi="Arial" w:cs="Arial"/>
              <w:sz w:val="22"/>
              <w:szCs w:val="22"/>
              <w:lang w:eastAsia="en-GB"/>
            </w:rPr>
          </w:pPr>
          <w:hyperlink w:anchor="_Toc208234948" w:history="1">
            <w:r w:rsidR="000D2D4F" w:rsidRPr="002130FC">
              <w:rPr>
                <w:rStyle w:val="Hyperlink"/>
                <w:rFonts w:ascii="Arial" w:hAnsi="Arial" w:cs="Arial"/>
              </w:rPr>
              <w:t>OTHER RELATED POLICIES</w:t>
            </w:r>
            <w:r w:rsidR="000D2D4F" w:rsidRPr="002130FC">
              <w:rPr>
                <w:rFonts w:ascii="Arial" w:hAnsi="Arial" w:cs="Arial"/>
                <w:webHidden/>
              </w:rPr>
              <w:tab/>
            </w:r>
            <w:r w:rsidR="000D2D4F" w:rsidRPr="002130FC">
              <w:rPr>
                <w:rFonts w:ascii="Arial" w:hAnsi="Arial" w:cs="Arial"/>
                <w:webHidden/>
              </w:rPr>
              <w:fldChar w:fldCharType="begin"/>
            </w:r>
            <w:r w:rsidR="000D2D4F" w:rsidRPr="002130FC">
              <w:rPr>
                <w:rFonts w:ascii="Arial" w:hAnsi="Arial" w:cs="Arial"/>
                <w:webHidden/>
              </w:rPr>
              <w:instrText xml:space="preserve"> PAGEREF _Toc208234948 \h </w:instrText>
            </w:r>
            <w:r w:rsidR="000D2D4F" w:rsidRPr="002130FC">
              <w:rPr>
                <w:rFonts w:ascii="Arial" w:hAnsi="Arial" w:cs="Arial"/>
                <w:webHidden/>
              </w:rPr>
            </w:r>
            <w:r w:rsidR="000D2D4F" w:rsidRPr="002130FC">
              <w:rPr>
                <w:rFonts w:ascii="Arial" w:hAnsi="Arial" w:cs="Arial"/>
                <w:webHidden/>
              </w:rPr>
              <w:fldChar w:fldCharType="separate"/>
            </w:r>
            <w:r w:rsidR="009534FC">
              <w:rPr>
                <w:rFonts w:ascii="Arial" w:hAnsi="Arial" w:cs="Arial"/>
                <w:webHidden/>
              </w:rPr>
              <w:t>49</w:t>
            </w:r>
            <w:r w:rsidR="000D2D4F" w:rsidRPr="002130FC">
              <w:rPr>
                <w:rFonts w:ascii="Arial" w:hAnsi="Arial" w:cs="Arial"/>
                <w:webHidden/>
              </w:rPr>
              <w:fldChar w:fldCharType="end"/>
            </w:r>
          </w:hyperlink>
        </w:p>
        <w:p w14:paraId="2A9EBBBB" w14:textId="55BF869D" w:rsidR="000D2D4F" w:rsidRPr="002130FC" w:rsidRDefault="00AD7221">
          <w:pPr>
            <w:pStyle w:val="TOC1"/>
            <w:tabs>
              <w:tab w:val="right" w:leader="dot" w:pos="9016"/>
            </w:tabs>
            <w:rPr>
              <w:rFonts w:ascii="Arial" w:hAnsi="Arial" w:cs="Arial"/>
              <w:noProof/>
              <w:sz w:val="22"/>
              <w:szCs w:val="22"/>
              <w:lang w:eastAsia="en-GB"/>
            </w:rPr>
          </w:pPr>
          <w:hyperlink w:anchor="_Toc208234949" w:history="1">
            <w:r w:rsidR="000D2D4F" w:rsidRPr="002130FC">
              <w:rPr>
                <w:rStyle w:val="Hyperlink"/>
                <w:rFonts w:ascii="Arial" w:hAnsi="Arial" w:cs="Arial"/>
                <w:noProof/>
              </w:rPr>
              <w:t>Additional information &amp; Support</w:t>
            </w:r>
            <w:r w:rsidR="000D2D4F" w:rsidRPr="002130FC">
              <w:rPr>
                <w:rFonts w:ascii="Arial" w:hAnsi="Arial" w:cs="Arial"/>
                <w:noProof/>
                <w:webHidden/>
              </w:rPr>
              <w:tab/>
            </w:r>
            <w:r w:rsidR="000D2D4F" w:rsidRPr="002130FC">
              <w:rPr>
                <w:rFonts w:ascii="Arial" w:hAnsi="Arial" w:cs="Arial"/>
                <w:noProof/>
                <w:webHidden/>
              </w:rPr>
              <w:fldChar w:fldCharType="begin"/>
            </w:r>
            <w:r w:rsidR="000D2D4F" w:rsidRPr="002130FC">
              <w:rPr>
                <w:rFonts w:ascii="Arial" w:hAnsi="Arial" w:cs="Arial"/>
                <w:noProof/>
                <w:webHidden/>
              </w:rPr>
              <w:instrText xml:space="preserve"> PAGEREF _Toc208234949 \h </w:instrText>
            </w:r>
            <w:r w:rsidR="000D2D4F" w:rsidRPr="002130FC">
              <w:rPr>
                <w:rFonts w:ascii="Arial" w:hAnsi="Arial" w:cs="Arial"/>
                <w:noProof/>
                <w:webHidden/>
              </w:rPr>
            </w:r>
            <w:r w:rsidR="000D2D4F" w:rsidRPr="002130FC">
              <w:rPr>
                <w:rFonts w:ascii="Arial" w:hAnsi="Arial" w:cs="Arial"/>
                <w:noProof/>
                <w:webHidden/>
              </w:rPr>
              <w:fldChar w:fldCharType="separate"/>
            </w:r>
            <w:r w:rsidR="009534FC">
              <w:rPr>
                <w:rFonts w:ascii="Arial" w:hAnsi="Arial" w:cs="Arial"/>
                <w:noProof/>
                <w:webHidden/>
              </w:rPr>
              <w:t>50</w:t>
            </w:r>
            <w:r w:rsidR="000D2D4F" w:rsidRPr="002130FC">
              <w:rPr>
                <w:rFonts w:ascii="Arial" w:hAnsi="Arial" w:cs="Arial"/>
                <w:noProof/>
                <w:webHidden/>
              </w:rPr>
              <w:fldChar w:fldCharType="end"/>
            </w:r>
          </w:hyperlink>
        </w:p>
        <w:p w14:paraId="2694D06C" w14:textId="11D68ED5" w:rsidR="000D2D4F" w:rsidRPr="002130FC" w:rsidRDefault="00AD7221">
          <w:pPr>
            <w:pStyle w:val="TOC2"/>
            <w:rPr>
              <w:rFonts w:ascii="Arial" w:eastAsiaTheme="minorEastAsia" w:hAnsi="Arial" w:cs="Arial"/>
              <w:sz w:val="22"/>
              <w:szCs w:val="22"/>
              <w:lang w:eastAsia="en-GB"/>
            </w:rPr>
          </w:pPr>
          <w:hyperlink w:anchor="_Toc208234950" w:history="1">
            <w:r w:rsidR="000D2D4F" w:rsidRPr="002130FC">
              <w:rPr>
                <w:rStyle w:val="Hyperlink"/>
                <w:rFonts w:ascii="Arial" w:hAnsi="Arial" w:cs="Arial"/>
              </w:rPr>
              <w:t>Appendices</w:t>
            </w:r>
            <w:r w:rsidR="000D2D4F" w:rsidRPr="002130FC">
              <w:rPr>
                <w:rFonts w:ascii="Arial" w:hAnsi="Arial" w:cs="Arial"/>
                <w:webHidden/>
              </w:rPr>
              <w:tab/>
            </w:r>
            <w:r w:rsidR="000D2D4F" w:rsidRPr="002130FC">
              <w:rPr>
                <w:rFonts w:ascii="Arial" w:hAnsi="Arial" w:cs="Arial"/>
                <w:webHidden/>
              </w:rPr>
              <w:fldChar w:fldCharType="begin"/>
            </w:r>
            <w:r w:rsidR="000D2D4F" w:rsidRPr="002130FC">
              <w:rPr>
                <w:rFonts w:ascii="Arial" w:hAnsi="Arial" w:cs="Arial"/>
                <w:webHidden/>
              </w:rPr>
              <w:instrText xml:space="preserve"> PAGEREF _Toc208234950 \h </w:instrText>
            </w:r>
            <w:r w:rsidR="000D2D4F" w:rsidRPr="002130FC">
              <w:rPr>
                <w:rFonts w:ascii="Arial" w:hAnsi="Arial" w:cs="Arial"/>
                <w:webHidden/>
              </w:rPr>
            </w:r>
            <w:r w:rsidR="000D2D4F" w:rsidRPr="002130FC">
              <w:rPr>
                <w:rFonts w:ascii="Arial" w:hAnsi="Arial" w:cs="Arial"/>
                <w:webHidden/>
              </w:rPr>
              <w:fldChar w:fldCharType="separate"/>
            </w:r>
            <w:r w:rsidR="009534FC">
              <w:rPr>
                <w:rFonts w:ascii="Arial" w:hAnsi="Arial" w:cs="Arial"/>
                <w:webHidden/>
              </w:rPr>
              <w:t>50</w:t>
            </w:r>
            <w:r w:rsidR="000D2D4F" w:rsidRPr="002130FC">
              <w:rPr>
                <w:rFonts w:ascii="Arial" w:hAnsi="Arial" w:cs="Arial"/>
                <w:webHidden/>
              </w:rPr>
              <w:fldChar w:fldCharType="end"/>
            </w:r>
          </w:hyperlink>
        </w:p>
        <w:p w14:paraId="360C90C2" w14:textId="770545FE" w:rsidR="000D2D4F" w:rsidRPr="002130FC" w:rsidRDefault="00AD7221">
          <w:pPr>
            <w:pStyle w:val="TOC1"/>
            <w:tabs>
              <w:tab w:val="left" w:pos="1100"/>
              <w:tab w:val="right" w:leader="dot" w:pos="9016"/>
            </w:tabs>
            <w:rPr>
              <w:rFonts w:ascii="Arial" w:hAnsi="Arial" w:cs="Arial"/>
              <w:noProof/>
              <w:sz w:val="22"/>
              <w:szCs w:val="22"/>
              <w:lang w:eastAsia="en-GB"/>
            </w:rPr>
          </w:pPr>
          <w:hyperlink w:anchor="_Toc208234951" w:history="1">
            <w:r w:rsidR="000D2D4F" w:rsidRPr="002130FC">
              <w:rPr>
                <w:rStyle w:val="Hyperlink"/>
                <w:rFonts w:ascii="Arial" w:hAnsi="Arial" w:cs="Arial"/>
                <w:noProof/>
              </w:rPr>
              <w:t>POSTER</w:t>
            </w:r>
            <w:r w:rsidR="000D2D4F" w:rsidRPr="002130FC">
              <w:rPr>
                <w:rFonts w:ascii="Arial" w:hAnsi="Arial" w:cs="Arial"/>
                <w:noProof/>
                <w:sz w:val="22"/>
                <w:szCs w:val="22"/>
                <w:lang w:eastAsia="en-GB"/>
              </w:rPr>
              <w:tab/>
            </w:r>
            <w:r w:rsidR="000D2D4F" w:rsidRPr="002130FC">
              <w:rPr>
                <w:rStyle w:val="Hyperlink"/>
                <w:rFonts w:ascii="Arial" w:hAnsi="Arial" w:cs="Arial"/>
                <w:noProof/>
              </w:rPr>
              <w:t xml:space="preserve">         Insert school/college logo</w:t>
            </w:r>
            <w:r w:rsidR="000D2D4F" w:rsidRPr="002130FC">
              <w:rPr>
                <w:rFonts w:ascii="Arial" w:hAnsi="Arial" w:cs="Arial"/>
                <w:noProof/>
                <w:webHidden/>
              </w:rPr>
              <w:tab/>
            </w:r>
            <w:r w:rsidR="000D2D4F" w:rsidRPr="002130FC">
              <w:rPr>
                <w:rFonts w:ascii="Arial" w:hAnsi="Arial" w:cs="Arial"/>
                <w:noProof/>
                <w:webHidden/>
              </w:rPr>
              <w:fldChar w:fldCharType="begin"/>
            </w:r>
            <w:r w:rsidR="000D2D4F" w:rsidRPr="002130FC">
              <w:rPr>
                <w:rFonts w:ascii="Arial" w:hAnsi="Arial" w:cs="Arial"/>
                <w:noProof/>
                <w:webHidden/>
              </w:rPr>
              <w:instrText xml:space="preserve"> PAGEREF _Toc208234951 \h </w:instrText>
            </w:r>
            <w:r w:rsidR="000D2D4F" w:rsidRPr="002130FC">
              <w:rPr>
                <w:rFonts w:ascii="Arial" w:hAnsi="Arial" w:cs="Arial"/>
                <w:noProof/>
                <w:webHidden/>
              </w:rPr>
            </w:r>
            <w:r w:rsidR="000D2D4F" w:rsidRPr="002130FC">
              <w:rPr>
                <w:rFonts w:ascii="Arial" w:hAnsi="Arial" w:cs="Arial"/>
                <w:noProof/>
                <w:webHidden/>
              </w:rPr>
              <w:fldChar w:fldCharType="separate"/>
            </w:r>
            <w:r w:rsidR="009534FC">
              <w:rPr>
                <w:rFonts w:ascii="Arial" w:hAnsi="Arial" w:cs="Arial"/>
                <w:noProof/>
                <w:webHidden/>
              </w:rPr>
              <w:t>51</w:t>
            </w:r>
            <w:r w:rsidR="000D2D4F" w:rsidRPr="002130FC">
              <w:rPr>
                <w:rFonts w:ascii="Arial" w:hAnsi="Arial" w:cs="Arial"/>
                <w:noProof/>
                <w:webHidden/>
              </w:rPr>
              <w:fldChar w:fldCharType="end"/>
            </w:r>
          </w:hyperlink>
        </w:p>
        <w:p w14:paraId="1B1A2DEF" w14:textId="5F93BFEF" w:rsidR="000D2D4F" w:rsidRPr="002130FC" w:rsidRDefault="00AD7221">
          <w:pPr>
            <w:pStyle w:val="TOC1"/>
            <w:tabs>
              <w:tab w:val="right" w:leader="dot" w:pos="9016"/>
            </w:tabs>
            <w:rPr>
              <w:rFonts w:ascii="Arial" w:hAnsi="Arial" w:cs="Arial"/>
              <w:noProof/>
              <w:sz w:val="22"/>
              <w:szCs w:val="22"/>
              <w:lang w:eastAsia="en-GB"/>
            </w:rPr>
          </w:pPr>
          <w:hyperlink w:anchor="_Toc208234952" w:history="1">
            <w:r w:rsidR="000D2D4F" w:rsidRPr="002130FC">
              <w:rPr>
                <w:rStyle w:val="Hyperlink"/>
                <w:rFonts w:ascii="Arial" w:eastAsia="Arial" w:hAnsi="Arial" w:cs="Arial"/>
                <w:caps/>
                <w:noProof/>
              </w:rPr>
              <w:t>Useful links, further advice and guidance</w:t>
            </w:r>
            <w:r w:rsidR="000D2D4F" w:rsidRPr="002130FC">
              <w:rPr>
                <w:rFonts w:ascii="Arial" w:hAnsi="Arial" w:cs="Arial"/>
                <w:noProof/>
                <w:webHidden/>
              </w:rPr>
              <w:tab/>
            </w:r>
            <w:r w:rsidR="000D2D4F" w:rsidRPr="002130FC">
              <w:rPr>
                <w:rFonts w:ascii="Arial" w:hAnsi="Arial" w:cs="Arial"/>
                <w:noProof/>
                <w:webHidden/>
              </w:rPr>
              <w:fldChar w:fldCharType="begin"/>
            </w:r>
            <w:r w:rsidR="000D2D4F" w:rsidRPr="002130FC">
              <w:rPr>
                <w:rFonts w:ascii="Arial" w:hAnsi="Arial" w:cs="Arial"/>
                <w:noProof/>
                <w:webHidden/>
              </w:rPr>
              <w:instrText xml:space="preserve"> PAGEREF _Toc208234952 \h </w:instrText>
            </w:r>
            <w:r w:rsidR="000D2D4F" w:rsidRPr="002130FC">
              <w:rPr>
                <w:rFonts w:ascii="Arial" w:hAnsi="Arial" w:cs="Arial"/>
                <w:noProof/>
                <w:webHidden/>
              </w:rPr>
            </w:r>
            <w:r w:rsidR="000D2D4F" w:rsidRPr="002130FC">
              <w:rPr>
                <w:rFonts w:ascii="Arial" w:hAnsi="Arial" w:cs="Arial"/>
                <w:noProof/>
                <w:webHidden/>
              </w:rPr>
              <w:fldChar w:fldCharType="separate"/>
            </w:r>
            <w:r w:rsidR="009534FC">
              <w:rPr>
                <w:rFonts w:ascii="Arial" w:hAnsi="Arial" w:cs="Arial"/>
                <w:noProof/>
                <w:webHidden/>
              </w:rPr>
              <w:t>52</w:t>
            </w:r>
            <w:r w:rsidR="000D2D4F" w:rsidRPr="002130FC">
              <w:rPr>
                <w:rFonts w:ascii="Arial" w:hAnsi="Arial" w:cs="Arial"/>
                <w:noProof/>
                <w:webHidden/>
              </w:rPr>
              <w:fldChar w:fldCharType="end"/>
            </w:r>
          </w:hyperlink>
        </w:p>
        <w:p w14:paraId="5660D9ED" w14:textId="55BD9CCC" w:rsidR="000D2D4F" w:rsidRPr="002130FC" w:rsidRDefault="00AD7221">
          <w:pPr>
            <w:pStyle w:val="TOC2"/>
            <w:rPr>
              <w:rFonts w:ascii="Arial" w:eastAsiaTheme="minorEastAsia" w:hAnsi="Arial" w:cs="Arial"/>
              <w:sz w:val="22"/>
              <w:szCs w:val="22"/>
              <w:lang w:eastAsia="en-GB"/>
            </w:rPr>
          </w:pPr>
          <w:hyperlink w:anchor="_Toc208234953" w:history="1">
            <w:r w:rsidR="000D2D4F" w:rsidRPr="002130FC">
              <w:rPr>
                <w:rStyle w:val="Hyperlink"/>
                <w:rFonts w:ascii="Arial" w:hAnsi="Arial" w:cs="Arial"/>
              </w:rPr>
              <w:t>Local Guidance</w:t>
            </w:r>
            <w:r w:rsidR="000D2D4F" w:rsidRPr="002130FC">
              <w:rPr>
                <w:rFonts w:ascii="Arial" w:hAnsi="Arial" w:cs="Arial"/>
                <w:webHidden/>
              </w:rPr>
              <w:tab/>
            </w:r>
            <w:r w:rsidR="000D2D4F" w:rsidRPr="002130FC">
              <w:rPr>
                <w:rFonts w:ascii="Arial" w:hAnsi="Arial" w:cs="Arial"/>
                <w:webHidden/>
              </w:rPr>
              <w:fldChar w:fldCharType="begin"/>
            </w:r>
            <w:r w:rsidR="000D2D4F" w:rsidRPr="002130FC">
              <w:rPr>
                <w:rFonts w:ascii="Arial" w:hAnsi="Arial" w:cs="Arial"/>
                <w:webHidden/>
              </w:rPr>
              <w:instrText xml:space="preserve"> PAGEREF _Toc208234953 \h </w:instrText>
            </w:r>
            <w:r w:rsidR="000D2D4F" w:rsidRPr="002130FC">
              <w:rPr>
                <w:rFonts w:ascii="Arial" w:hAnsi="Arial" w:cs="Arial"/>
                <w:webHidden/>
              </w:rPr>
            </w:r>
            <w:r w:rsidR="000D2D4F" w:rsidRPr="002130FC">
              <w:rPr>
                <w:rFonts w:ascii="Arial" w:hAnsi="Arial" w:cs="Arial"/>
                <w:webHidden/>
              </w:rPr>
              <w:fldChar w:fldCharType="separate"/>
            </w:r>
            <w:r w:rsidR="009534FC">
              <w:rPr>
                <w:rFonts w:ascii="Arial" w:hAnsi="Arial" w:cs="Arial"/>
                <w:webHidden/>
              </w:rPr>
              <w:t>52</w:t>
            </w:r>
            <w:r w:rsidR="000D2D4F" w:rsidRPr="002130FC">
              <w:rPr>
                <w:rFonts w:ascii="Arial" w:hAnsi="Arial" w:cs="Arial"/>
                <w:webHidden/>
              </w:rPr>
              <w:fldChar w:fldCharType="end"/>
            </w:r>
          </w:hyperlink>
        </w:p>
        <w:p w14:paraId="5C954A76" w14:textId="21A1CBE3" w:rsidR="000D2D4F" w:rsidRPr="002130FC" w:rsidRDefault="00AD7221">
          <w:pPr>
            <w:pStyle w:val="TOC2"/>
            <w:rPr>
              <w:rFonts w:ascii="Arial" w:eastAsiaTheme="minorEastAsia" w:hAnsi="Arial" w:cs="Arial"/>
              <w:sz w:val="22"/>
              <w:szCs w:val="22"/>
              <w:lang w:eastAsia="en-GB"/>
            </w:rPr>
          </w:pPr>
          <w:hyperlink w:anchor="_Toc208234954" w:history="1">
            <w:r w:rsidR="000D2D4F" w:rsidRPr="002130FC">
              <w:rPr>
                <w:rStyle w:val="Hyperlink"/>
                <w:rFonts w:ascii="Arial" w:hAnsi="Arial" w:cs="Arial"/>
                <w:b/>
                <w:bCs/>
              </w:rPr>
              <w:t>Useful Links</w:t>
            </w:r>
            <w:r w:rsidR="000D2D4F" w:rsidRPr="002130FC">
              <w:rPr>
                <w:rFonts w:ascii="Arial" w:hAnsi="Arial" w:cs="Arial"/>
                <w:webHidden/>
              </w:rPr>
              <w:tab/>
            </w:r>
            <w:r w:rsidR="000D2D4F" w:rsidRPr="002130FC">
              <w:rPr>
                <w:rFonts w:ascii="Arial" w:hAnsi="Arial" w:cs="Arial"/>
                <w:webHidden/>
              </w:rPr>
              <w:fldChar w:fldCharType="begin"/>
            </w:r>
            <w:r w:rsidR="000D2D4F" w:rsidRPr="002130FC">
              <w:rPr>
                <w:rFonts w:ascii="Arial" w:hAnsi="Arial" w:cs="Arial"/>
                <w:webHidden/>
              </w:rPr>
              <w:instrText xml:space="preserve"> PAGEREF _Toc208234954 \h </w:instrText>
            </w:r>
            <w:r w:rsidR="000D2D4F" w:rsidRPr="002130FC">
              <w:rPr>
                <w:rFonts w:ascii="Arial" w:hAnsi="Arial" w:cs="Arial"/>
                <w:webHidden/>
              </w:rPr>
            </w:r>
            <w:r w:rsidR="000D2D4F" w:rsidRPr="002130FC">
              <w:rPr>
                <w:rFonts w:ascii="Arial" w:hAnsi="Arial" w:cs="Arial"/>
                <w:webHidden/>
              </w:rPr>
              <w:fldChar w:fldCharType="separate"/>
            </w:r>
            <w:r w:rsidR="009534FC">
              <w:rPr>
                <w:rFonts w:ascii="Arial" w:hAnsi="Arial" w:cs="Arial"/>
                <w:webHidden/>
              </w:rPr>
              <w:t>52</w:t>
            </w:r>
            <w:r w:rsidR="000D2D4F" w:rsidRPr="002130FC">
              <w:rPr>
                <w:rFonts w:ascii="Arial" w:hAnsi="Arial" w:cs="Arial"/>
                <w:webHidden/>
              </w:rPr>
              <w:fldChar w:fldCharType="end"/>
            </w:r>
          </w:hyperlink>
        </w:p>
        <w:p w14:paraId="66568A40" w14:textId="3B79DEDE" w:rsidR="000D2D4F" w:rsidRPr="002130FC" w:rsidRDefault="00AD7221">
          <w:pPr>
            <w:pStyle w:val="TOC2"/>
            <w:rPr>
              <w:rFonts w:ascii="Arial" w:eastAsiaTheme="minorEastAsia" w:hAnsi="Arial" w:cs="Arial"/>
              <w:sz w:val="22"/>
              <w:szCs w:val="22"/>
              <w:lang w:eastAsia="en-GB"/>
            </w:rPr>
          </w:pPr>
          <w:hyperlink w:anchor="_Toc208234955" w:history="1">
            <w:r w:rsidR="000D2D4F" w:rsidRPr="002130FC">
              <w:rPr>
                <w:rStyle w:val="Hyperlink"/>
                <w:rFonts w:ascii="Arial" w:hAnsi="Arial" w:cs="Arial"/>
              </w:rPr>
              <w:t>Support for Staff</w:t>
            </w:r>
            <w:r w:rsidR="000D2D4F" w:rsidRPr="002130FC">
              <w:rPr>
                <w:rFonts w:ascii="Arial" w:hAnsi="Arial" w:cs="Arial"/>
                <w:webHidden/>
              </w:rPr>
              <w:tab/>
            </w:r>
            <w:r w:rsidR="000D2D4F" w:rsidRPr="002130FC">
              <w:rPr>
                <w:rFonts w:ascii="Arial" w:hAnsi="Arial" w:cs="Arial"/>
                <w:webHidden/>
              </w:rPr>
              <w:fldChar w:fldCharType="begin"/>
            </w:r>
            <w:r w:rsidR="000D2D4F" w:rsidRPr="002130FC">
              <w:rPr>
                <w:rFonts w:ascii="Arial" w:hAnsi="Arial" w:cs="Arial"/>
                <w:webHidden/>
              </w:rPr>
              <w:instrText xml:space="preserve"> PAGEREF _Toc208234955 \h </w:instrText>
            </w:r>
            <w:r w:rsidR="000D2D4F" w:rsidRPr="002130FC">
              <w:rPr>
                <w:rFonts w:ascii="Arial" w:hAnsi="Arial" w:cs="Arial"/>
                <w:webHidden/>
              </w:rPr>
            </w:r>
            <w:r w:rsidR="000D2D4F" w:rsidRPr="002130FC">
              <w:rPr>
                <w:rFonts w:ascii="Arial" w:hAnsi="Arial" w:cs="Arial"/>
                <w:webHidden/>
              </w:rPr>
              <w:fldChar w:fldCharType="separate"/>
            </w:r>
            <w:r w:rsidR="009534FC">
              <w:rPr>
                <w:rFonts w:ascii="Arial" w:hAnsi="Arial" w:cs="Arial"/>
                <w:webHidden/>
              </w:rPr>
              <w:t>52</w:t>
            </w:r>
            <w:r w:rsidR="000D2D4F" w:rsidRPr="002130FC">
              <w:rPr>
                <w:rFonts w:ascii="Arial" w:hAnsi="Arial" w:cs="Arial"/>
                <w:webHidden/>
              </w:rPr>
              <w:fldChar w:fldCharType="end"/>
            </w:r>
          </w:hyperlink>
        </w:p>
        <w:p w14:paraId="21029CFB" w14:textId="21489CD1" w:rsidR="000D2D4F" w:rsidRPr="002130FC" w:rsidRDefault="00AD7221">
          <w:pPr>
            <w:pStyle w:val="TOC2"/>
            <w:rPr>
              <w:rFonts w:ascii="Arial" w:eastAsiaTheme="minorEastAsia" w:hAnsi="Arial" w:cs="Arial"/>
              <w:sz w:val="22"/>
              <w:szCs w:val="22"/>
              <w:lang w:eastAsia="en-GB"/>
            </w:rPr>
          </w:pPr>
          <w:hyperlink w:anchor="_Toc208234956" w:history="1">
            <w:r w:rsidR="000D2D4F" w:rsidRPr="002130FC">
              <w:rPr>
                <w:rStyle w:val="Hyperlink"/>
                <w:rFonts w:ascii="Arial" w:hAnsi="Arial" w:cs="Arial"/>
              </w:rPr>
              <w:t>Support for pupils/students</w:t>
            </w:r>
            <w:r w:rsidR="000D2D4F" w:rsidRPr="002130FC">
              <w:rPr>
                <w:rFonts w:ascii="Arial" w:hAnsi="Arial" w:cs="Arial"/>
                <w:webHidden/>
              </w:rPr>
              <w:tab/>
            </w:r>
            <w:r w:rsidR="000D2D4F" w:rsidRPr="002130FC">
              <w:rPr>
                <w:rFonts w:ascii="Arial" w:hAnsi="Arial" w:cs="Arial"/>
                <w:webHidden/>
              </w:rPr>
              <w:fldChar w:fldCharType="begin"/>
            </w:r>
            <w:r w:rsidR="000D2D4F" w:rsidRPr="002130FC">
              <w:rPr>
                <w:rFonts w:ascii="Arial" w:hAnsi="Arial" w:cs="Arial"/>
                <w:webHidden/>
              </w:rPr>
              <w:instrText xml:space="preserve"> PAGEREF _Toc208234956 \h </w:instrText>
            </w:r>
            <w:r w:rsidR="000D2D4F" w:rsidRPr="002130FC">
              <w:rPr>
                <w:rFonts w:ascii="Arial" w:hAnsi="Arial" w:cs="Arial"/>
                <w:webHidden/>
              </w:rPr>
            </w:r>
            <w:r w:rsidR="000D2D4F" w:rsidRPr="002130FC">
              <w:rPr>
                <w:rFonts w:ascii="Arial" w:hAnsi="Arial" w:cs="Arial"/>
                <w:webHidden/>
              </w:rPr>
              <w:fldChar w:fldCharType="separate"/>
            </w:r>
            <w:r w:rsidR="009534FC">
              <w:rPr>
                <w:rFonts w:ascii="Arial" w:hAnsi="Arial" w:cs="Arial"/>
                <w:webHidden/>
              </w:rPr>
              <w:t>53</w:t>
            </w:r>
            <w:r w:rsidR="000D2D4F" w:rsidRPr="002130FC">
              <w:rPr>
                <w:rFonts w:ascii="Arial" w:hAnsi="Arial" w:cs="Arial"/>
                <w:webHidden/>
              </w:rPr>
              <w:fldChar w:fldCharType="end"/>
            </w:r>
          </w:hyperlink>
        </w:p>
        <w:p w14:paraId="7C4D19F4" w14:textId="269310BC" w:rsidR="000D2D4F" w:rsidRPr="002130FC" w:rsidRDefault="00AD7221">
          <w:pPr>
            <w:pStyle w:val="TOC2"/>
            <w:rPr>
              <w:rFonts w:ascii="Arial" w:eastAsiaTheme="minorEastAsia" w:hAnsi="Arial" w:cs="Arial"/>
              <w:sz w:val="22"/>
              <w:szCs w:val="22"/>
              <w:lang w:eastAsia="en-GB"/>
            </w:rPr>
          </w:pPr>
          <w:hyperlink w:anchor="_Toc208234957" w:history="1">
            <w:r w:rsidR="000D2D4F" w:rsidRPr="002130FC">
              <w:rPr>
                <w:rStyle w:val="Hyperlink"/>
                <w:rFonts w:ascii="Arial" w:hAnsi="Arial" w:cs="Arial"/>
              </w:rPr>
              <w:t>Support for Adults</w:t>
            </w:r>
            <w:r w:rsidR="000D2D4F" w:rsidRPr="002130FC">
              <w:rPr>
                <w:rFonts w:ascii="Arial" w:hAnsi="Arial" w:cs="Arial"/>
                <w:webHidden/>
              </w:rPr>
              <w:tab/>
            </w:r>
            <w:r w:rsidR="000D2D4F" w:rsidRPr="002130FC">
              <w:rPr>
                <w:rFonts w:ascii="Arial" w:hAnsi="Arial" w:cs="Arial"/>
                <w:webHidden/>
              </w:rPr>
              <w:fldChar w:fldCharType="begin"/>
            </w:r>
            <w:r w:rsidR="000D2D4F" w:rsidRPr="002130FC">
              <w:rPr>
                <w:rFonts w:ascii="Arial" w:hAnsi="Arial" w:cs="Arial"/>
                <w:webHidden/>
              </w:rPr>
              <w:instrText xml:space="preserve"> PAGEREF _Toc208234957 \h </w:instrText>
            </w:r>
            <w:r w:rsidR="000D2D4F" w:rsidRPr="002130FC">
              <w:rPr>
                <w:rFonts w:ascii="Arial" w:hAnsi="Arial" w:cs="Arial"/>
                <w:webHidden/>
              </w:rPr>
            </w:r>
            <w:r w:rsidR="000D2D4F" w:rsidRPr="002130FC">
              <w:rPr>
                <w:rFonts w:ascii="Arial" w:hAnsi="Arial" w:cs="Arial"/>
                <w:webHidden/>
              </w:rPr>
              <w:fldChar w:fldCharType="separate"/>
            </w:r>
            <w:r w:rsidR="009534FC">
              <w:rPr>
                <w:rFonts w:ascii="Arial" w:hAnsi="Arial" w:cs="Arial"/>
                <w:webHidden/>
              </w:rPr>
              <w:t>53</w:t>
            </w:r>
            <w:r w:rsidR="000D2D4F" w:rsidRPr="002130FC">
              <w:rPr>
                <w:rFonts w:ascii="Arial" w:hAnsi="Arial" w:cs="Arial"/>
                <w:webHidden/>
              </w:rPr>
              <w:fldChar w:fldCharType="end"/>
            </w:r>
          </w:hyperlink>
        </w:p>
        <w:p w14:paraId="34E99E80" w14:textId="59E02882" w:rsidR="000D2D4F" w:rsidRPr="002130FC" w:rsidRDefault="00AD7221">
          <w:pPr>
            <w:pStyle w:val="TOC2"/>
            <w:rPr>
              <w:rFonts w:ascii="Arial" w:eastAsiaTheme="minorEastAsia" w:hAnsi="Arial" w:cs="Arial"/>
              <w:sz w:val="22"/>
              <w:szCs w:val="22"/>
              <w:lang w:eastAsia="en-GB"/>
            </w:rPr>
          </w:pPr>
          <w:hyperlink w:anchor="_Toc208234958" w:history="1">
            <w:r w:rsidR="000D2D4F" w:rsidRPr="002130FC">
              <w:rPr>
                <w:rStyle w:val="Hyperlink"/>
                <w:rFonts w:ascii="Arial" w:hAnsi="Arial" w:cs="Arial"/>
              </w:rPr>
              <w:t>Support for Learning Disabilities</w:t>
            </w:r>
            <w:r w:rsidR="000D2D4F" w:rsidRPr="002130FC">
              <w:rPr>
                <w:rFonts w:ascii="Arial" w:hAnsi="Arial" w:cs="Arial"/>
                <w:webHidden/>
              </w:rPr>
              <w:tab/>
            </w:r>
            <w:r w:rsidR="000D2D4F" w:rsidRPr="002130FC">
              <w:rPr>
                <w:rFonts w:ascii="Arial" w:hAnsi="Arial" w:cs="Arial"/>
                <w:webHidden/>
              </w:rPr>
              <w:fldChar w:fldCharType="begin"/>
            </w:r>
            <w:r w:rsidR="000D2D4F" w:rsidRPr="002130FC">
              <w:rPr>
                <w:rFonts w:ascii="Arial" w:hAnsi="Arial" w:cs="Arial"/>
                <w:webHidden/>
              </w:rPr>
              <w:instrText xml:space="preserve"> PAGEREF _Toc208234958 \h </w:instrText>
            </w:r>
            <w:r w:rsidR="000D2D4F" w:rsidRPr="002130FC">
              <w:rPr>
                <w:rFonts w:ascii="Arial" w:hAnsi="Arial" w:cs="Arial"/>
                <w:webHidden/>
              </w:rPr>
            </w:r>
            <w:r w:rsidR="000D2D4F" w:rsidRPr="002130FC">
              <w:rPr>
                <w:rFonts w:ascii="Arial" w:hAnsi="Arial" w:cs="Arial"/>
                <w:webHidden/>
              </w:rPr>
              <w:fldChar w:fldCharType="separate"/>
            </w:r>
            <w:r w:rsidR="009534FC">
              <w:rPr>
                <w:rFonts w:ascii="Arial" w:hAnsi="Arial" w:cs="Arial"/>
                <w:webHidden/>
              </w:rPr>
              <w:t>53</w:t>
            </w:r>
            <w:r w:rsidR="000D2D4F" w:rsidRPr="002130FC">
              <w:rPr>
                <w:rFonts w:ascii="Arial" w:hAnsi="Arial" w:cs="Arial"/>
                <w:webHidden/>
              </w:rPr>
              <w:fldChar w:fldCharType="end"/>
            </w:r>
          </w:hyperlink>
        </w:p>
        <w:p w14:paraId="01726DE5" w14:textId="2CE77954" w:rsidR="000D2D4F" w:rsidRPr="002130FC" w:rsidRDefault="00AD7221">
          <w:pPr>
            <w:pStyle w:val="TOC2"/>
            <w:rPr>
              <w:rFonts w:ascii="Arial" w:eastAsiaTheme="minorEastAsia" w:hAnsi="Arial" w:cs="Arial"/>
              <w:sz w:val="22"/>
              <w:szCs w:val="22"/>
              <w:lang w:eastAsia="en-GB"/>
            </w:rPr>
          </w:pPr>
          <w:hyperlink w:anchor="_Toc208234959" w:history="1">
            <w:r w:rsidR="000D2D4F" w:rsidRPr="002130FC">
              <w:rPr>
                <w:rStyle w:val="Hyperlink"/>
                <w:rFonts w:ascii="Arial" w:hAnsi="Arial" w:cs="Arial"/>
              </w:rPr>
              <w:t>Contextual Safeguarding Network</w:t>
            </w:r>
            <w:r w:rsidR="000D2D4F" w:rsidRPr="002130FC">
              <w:rPr>
                <w:rFonts w:ascii="Arial" w:hAnsi="Arial" w:cs="Arial"/>
                <w:webHidden/>
              </w:rPr>
              <w:tab/>
            </w:r>
            <w:r w:rsidR="000D2D4F" w:rsidRPr="002130FC">
              <w:rPr>
                <w:rFonts w:ascii="Arial" w:hAnsi="Arial" w:cs="Arial"/>
                <w:webHidden/>
              </w:rPr>
              <w:fldChar w:fldCharType="begin"/>
            </w:r>
            <w:r w:rsidR="000D2D4F" w:rsidRPr="002130FC">
              <w:rPr>
                <w:rFonts w:ascii="Arial" w:hAnsi="Arial" w:cs="Arial"/>
                <w:webHidden/>
              </w:rPr>
              <w:instrText xml:space="preserve"> PAGEREF _Toc208234959 \h </w:instrText>
            </w:r>
            <w:r w:rsidR="000D2D4F" w:rsidRPr="002130FC">
              <w:rPr>
                <w:rFonts w:ascii="Arial" w:hAnsi="Arial" w:cs="Arial"/>
                <w:webHidden/>
              </w:rPr>
            </w:r>
            <w:r w:rsidR="000D2D4F" w:rsidRPr="002130FC">
              <w:rPr>
                <w:rFonts w:ascii="Arial" w:hAnsi="Arial" w:cs="Arial"/>
                <w:webHidden/>
              </w:rPr>
              <w:fldChar w:fldCharType="separate"/>
            </w:r>
            <w:r w:rsidR="009534FC">
              <w:rPr>
                <w:rFonts w:ascii="Arial" w:hAnsi="Arial" w:cs="Arial"/>
                <w:webHidden/>
              </w:rPr>
              <w:t>53</w:t>
            </w:r>
            <w:r w:rsidR="000D2D4F" w:rsidRPr="002130FC">
              <w:rPr>
                <w:rFonts w:ascii="Arial" w:hAnsi="Arial" w:cs="Arial"/>
                <w:webHidden/>
              </w:rPr>
              <w:fldChar w:fldCharType="end"/>
            </w:r>
          </w:hyperlink>
        </w:p>
        <w:p w14:paraId="1DEE920E" w14:textId="224E1C4F" w:rsidR="000D2D4F" w:rsidRPr="002130FC" w:rsidRDefault="00AD7221">
          <w:pPr>
            <w:pStyle w:val="TOC2"/>
            <w:rPr>
              <w:rFonts w:ascii="Arial" w:eastAsiaTheme="minorEastAsia" w:hAnsi="Arial" w:cs="Arial"/>
              <w:sz w:val="22"/>
              <w:szCs w:val="22"/>
              <w:lang w:eastAsia="en-GB"/>
            </w:rPr>
          </w:pPr>
          <w:hyperlink w:anchor="_Toc208234960" w:history="1">
            <w:r w:rsidR="000D2D4F" w:rsidRPr="002130FC">
              <w:rPr>
                <w:rStyle w:val="Hyperlink"/>
                <w:rFonts w:ascii="Arial" w:hAnsi="Arial" w:cs="Arial"/>
              </w:rPr>
              <w:t>Substance Misuse</w:t>
            </w:r>
            <w:r w:rsidR="000D2D4F" w:rsidRPr="002130FC">
              <w:rPr>
                <w:rFonts w:ascii="Arial" w:hAnsi="Arial" w:cs="Arial"/>
                <w:webHidden/>
              </w:rPr>
              <w:tab/>
            </w:r>
            <w:r w:rsidR="000D2D4F" w:rsidRPr="002130FC">
              <w:rPr>
                <w:rFonts w:ascii="Arial" w:hAnsi="Arial" w:cs="Arial"/>
                <w:webHidden/>
              </w:rPr>
              <w:fldChar w:fldCharType="begin"/>
            </w:r>
            <w:r w:rsidR="000D2D4F" w:rsidRPr="002130FC">
              <w:rPr>
                <w:rFonts w:ascii="Arial" w:hAnsi="Arial" w:cs="Arial"/>
                <w:webHidden/>
              </w:rPr>
              <w:instrText xml:space="preserve"> PAGEREF _Toc208234960 \h </w:instrText>
            </w:r>
            <w:r w:rsidR="000D2D4F" w:rsidRPr="002130FC">
              <w:rPr>
                <w:rFonts w:ascii="Arial" w:hAnsi="Arial" w:cs="Arial"/>
                <w:webHidden/>
              </w:rPr>
            </w:r>
            <w:r w:rsidR="000D2D4F" w:rsidRPr="002130FC">
              <w:rPr>
                <w:rFonts w:ascii="Arial" w:hAnsi="Arial" w:cs="Arial"/>
                <w:webHidden/>
              </w:rPr>
              <w:fldChar w:fldCharType="separate"/>
            </w:r>
            <w:r w:rsidR="009534FC">
              <w:rPr>
                <w:rFonts w:ascii="Arial" w:hAnsi="Arial" w:cs="Arial"/>
                <w:webHidden/>
              </w:rPr>
              <w:t>53</w:t>
            </w:r>
            <w:r w:rsidR="000D2D4F" w:rsidRPr="002130FC">
              <w:rPr>
                <w:rFonts w:ascii="Arial" w:hAnsi="Arial" w:cs="Arial"/>
                <w:webHidden/>
              </w:rPr>
              <w:fldChar w:fldCharType="end"/>
            </w:r>
          </w:hyperlink>
        </w:p>
        <w:p w14:paraId="6465EED6" w14:textId="175118D0" w:rsidR="000D2D4F" w:rsidRPr="002130FC" w:rsidRDefault="00AD7221">
          <w:pPr>
            <w:pStyle w:val="TOC2"/>
            <w:rPr>
              <w:rFonts w:ascii="Arial" w:eastAsiaTheme="minorEastAsia" w:hAnsi="Arial" w:cs="Arial"/>
              <w:sz w:val="22"/>
              <w:szCs w:val="22"/>
              <w:lang w:eastAsia="en-GB"/>
            </w:rPr>
          </w:pPr>
          <w:hyperlink w:anchor="_Toc208234961" w:history="1">
            <w:r w:rsidR="000D2D4F" w:rsidRPr="002130FC">
              <w:rPr>
                <w:rStyle w:val="Hyperlink"/>
                <w:rFonts w:ascii="Arial" w:hAnsi="Arial" w:cs="Arial"/>
              </w:rPr>
              <w:t>Domestic Abuse</w:t>
            </w:r>
            <w:r w:rsidR="000D2D4F" w:rsidRPr="002130FC">
              <w:rPr>
                <w:rFonts w:ascii="Arial" w:hAnsi="Arial" w:cs="Arial"/>
                <w:webHidden/>
              </w:rPr>
              <w:tab/>
            </w:r>
            <w:r w:rsidR="000D2D4F" w:rsidRPr="002130FC">
              <w:rPr>
                <w:rFonts w:ascii="Arial" w:hAnsi="Arial" w:cs="Arial"/>
                <w:webHidden/>
              </w:rPr>
              <w:fldChar w:fldCharType="begin"/>
            </w:r>
            <w:r w:rsidR="000D2D4F" w:rsidRPr="002130FC">
              <w:rPr>
                <w:rFonts w:ascii="Arial" w:hAnsi="Arial" w:cs="Arial"/>
                <w:webHidden/>
              </w:rPr>
              <w:instrText xml:space="preserve"> PAGEREF _Toc208234961 \h </w:instrText>
            </w:r>
            <w:r w:rsidR="000D2D4F" w:rsidRPr="002130FC">
              <w:rPr>
                <w:rFonts w:ascii="Arial" w:hAnsi="Arial" w:cs="Arial"/>
                <w:webHidden/>
              </w:rPr>
            </w:r>
            <w:r w:rsidR="000D2D4F" w:rsidRPr="002130FC">
              <w:rPr>
                <w:rFonts w:ascii="Arial" w:hAnsi="Arial" w:cs="Arial"/>
                <w:webHidden/>
              </w:rPr>
              <w:fldChar w:fldCharType="separate"/>
            </w:r>
            <w:r w:rsidR="009534FC">
              <w:rPr>
                <w:rFonts w:ascii="Arial" w:hAnsi="Arial" w:cs="Arial"/>
                <w:webHidden/>
              </w:rPr>
              <w:t>53</w:t>
            </w:r>
            <w:r w:rsidR="000D2D4F" w:rsidRPr="002130FC">
              <w:rPr>
                <w:rFonts w:ascii="Arial" w:hAnsi="Arial" w:cs="Arial"/>
                <w:webHidden/>
              </w:rPr>
              <w:fldChar w:fldCharType="end"/>
            </w:r>
          </w:hyperlink>
        </w:p>
        <w:p w14:paraId="35888596" w14:textId="149E53BC" w:rsidR="000D2D4F" w:rsidRPr="002130FC" w:rsidRDefault="00AD7221">
          <w:pPr>
            <w:pStyle w:val="TOC2"/>
            <w:rPr>
              <w:rFonts w:ascii="Arial" w:eastAsiaTheme="minorEastAsia" w:hAnsi="Arial" w:cs="Arial"/>
              <w:sz w:val="22"/>
              <w:szCs w:val="22"/>
              <w:lang w:eastAsia="en-GB"/>
            </w:rPr>
          </w:pPr>
          <w:hyperlink w:anchor="_Toc208234962" w:history="1">
            <w:r w:rsidR="000D2D4F" w:rsidRPr="002130FC">
              <w:rPr>
                <w:rStyle w:val="Hyperlink"/>
                <w:rFonts w:ascii="Arial" w:hAnsi="Arial" w:cs="Arial"/>
              </w:rPr>
              <w:t>Criminal and Sexual Exploitation</w:t>
            </w:r>
            <w:r w:rsidR="000D2D4F" w:rsidRPr="002130FC">
              <w:rPr>
                <w:rFonts w:ascii="Arial" w:hAnsi="Arial" w:cs="Arial"/>
                <w:webHidden/>
              </w:rPr>
              <w:tab/>
            </w:r>
            <w:r w:rsidR="000D2D4F" w:rsidRPr="002130FC">
              <w:rPr>
                <w:rFonts w:ascii="Arial" w:hAnsi="Arial" w:cs="Arial"/>
                <w:webHidden/>
              </w:rPr>
              <w:fldChar w:fldCharType="begin"/>
            </w:r>
            <w:r w:rsidR="000D2D4F" w:rsidRPr="002130FC">
              <w:rPr>
                <w:rFonts w:ascii="Arial" w:hAnsi="Arial" w:cs="Arial"/>
                <w:webHidden/>
              </w:rPr>
              <w:instrText xml:space="preserve"> PAGEREF _Toc208234962 \h </w:instrText>
            </w:r>
            <w:r w:rsidR="000D2D4F" w:rsidRPr="002130FC">
              <w:rPr>
                <w:rFonts w:ascii="Arial" w:hAnsi="Arial" w:cs="Arial"/>
                <w:webHidden/>
              </w:rPr>
            </w:r>
            <w:r w:rsidR="000D2D4F" w:rsidRPr="002130FC">
              <w:rPr>
                <w:rFonts w:ascii="Arial" w:hAnsi="Arial" w:cs="Arial"/>
                <w:webHidden/>
              </w:rPr>
              <w:fldChar w:fldCharType="separate"/>
            </w:r>
            <w:r w:rsidR="009534FC">
              <w:rPr>
                <w:rFonts w:ascii="Arial" w:hAnsi="Arial" w:cs="Arial"/>
                <w:webHidden/>
              </w:rPr>
              <w:t>53</w:t>
            </w:r>
            <w:r w:rsidR="000D2D4F" w:rsidRPr="002130FC">
              <w:rPr>
                <w:rFonts w:ascii="Arial" w:hAnsi="Arial" w:cs="Arial"/>
                <w:webHidden/>
              </w:rPr>
              <w:fldChar w:fldCharType="end"/>
            </w:r>
          </w:hyperlink>
        </w:p>
        <w:p w14:paraId="5179949F" w14:textId="0E068553" w:rsidR="000D2D4F" w:rsidRPr="002130FC" w:rsidRDefault="00AD7221">
          <w:pPr>
            <w:pStyle w:val="TOC2"/>
            <w:rPr>
              <w:rFonts w:ascii="Arial" w:eastAsiaTheme="minorEastAsia" w:hAnsi="Arial" w:cs="Arial"/>
              <w:sz w:val="22"/>
              <w:szCs w:val="22"/>
              <w:lang w:eastAsia="en-GB"/>
            </w:rPr>
          </w:pPr>
          <w:hyperlink w:anchor="_Toc208234963" w:history="1">
            <w:r w:rsidR="000D2D4F" w:rsidRPr="002130FC">
              <w:rPr>
                <w:rStyle w:val="Hyperlink"/>
                <w:rFonts w:ascii="Arial" w:hAnsi="Arial" w:cs="Arial"/>
              </w:rPr>
              <w:t>Honour Based Abuse</w:t>
            </w:r>
            <w:r w:rsidR="000D2D4F" w:rsidRPr="002130FC">
              <w:rPr>
                <w:rFonts w:ascii="Arial" w:hAnsi="Arial" w:cs="Arial"/>
                <w:webHidden/>
              </w:rPr>
              <w:tab/>
            </w:r>
            <w:r w:rsidR="000D2D4F" w:rsidRPr="002130FC">
              <w:rPr>
                <w:rFonts w:ascii="Arial" w:hAnsi="Arial" w:cs="Arial"/>
                <w:webHidden/>
              </w:rPr>
              <w:fldChar w:fldCharType="begin"/>
            </w:r>
            <w:r w:rsidR="000D2D4F" w:rsidRPr="002130FC">
              <w:rPr>
                <w:rFonts w:ascii="Arial" w:hAnsi="Arial" w:cs="Arial"/>
                <w:webHidden/>
              </w:rPr>
              <w:instrText xml:space="preserve"> PAGEREF _Toc208234963 \h </w:instrText>
            </w:r>
            <w:r w:rsidR="000D2D4F" w:rsidRPr="002130FC">
              <w:rPr>
                <w:rFonts w:ascii="Arial" w:hAnsi="Arial" w:cs="Arial"/>
                <w:webHidden/>
              </w:rPr>
            </w:r>
            <w:r w:rsidR="000D2D4F" w:rsidRPr="002130FC">
              <w:rPr>
                <w:rFonts w:ascii="Arial" w:hAnsi="Arial" w:cs="Arial"/>
                <w:webHidden/>
              </w:rPr>
              <w:fldChar w:fldCharType="separate"/>
            </w:r>
            <w:r w:rsidR="009534FC">
              <w:rPr>
                <w:rFonts w:ascii="Arial" w:hAnsi="Arial" w:cs="Arial"/>
                <w:webHidden/>
              </w:rPr>
              <w:t>54</w:t>
            </w:r>
            <w:r w:rsidR="000D2D4F" w:rsidRPr="002130FC">
              <w:rPr>
                <w:rFonts w:ascii="Arial" w:hAnsi="Arial" w:cs="Arial"/>
                <w:webHidden/>
              </w:rPr>
              <w:fldChar w:fldCharType="end"/>
            </w:r>
          </w:hyperlink>
        </w:p>
        <w:p w14:paraId="40477C64" w14:textId="3DE1C97D" w:rsidR="000D2D4F" w:rsidRPr="002130FC" w:rsidRDefault="00AD7221">
          <w:pPr>
            <w:pStyle w:val="TOC2"/>
            <w:rPr>
              <w:rFonts w:ascii="Arial" w:eastAsiaTheme="minorEastAsia" w:hAnsi="Arial" w:cs="Arial"/>
              <w:sz w:val="22"/>
              <w:szCs w:val="22"/>
              <w:lang w:eastAsia="en-GB"/>
            </w:rPr>
          </w:pPr>
          <w:hyperlink w:anchor="_Toc208234964" w:history="1">
            <w:r w:rsidR="000D2D4F" w:rsidRPr="002130FC">
              <w:rPr>
                <w:rStyle w:val="Hyperlink"/>
                <w:rFonts w:ascii="Arial" w:hAnsi="Arial" w:cs="Arial"/>
              </w:rPr>
              <w:t>Online Safety</w:t>
            </w:r>
            <w:r w:rsidR="000D2D4F" w:rsidRPr="002130FC">
              <w:rPr>
                <w:rFonts w:ascii="Arial" w:hAnsi="Arial" w:cs="Arial"/>
                <w:webHidden/>
              </w:rPr>
              <w:tab/>
            </w:r>
            <w:r w:rsidR="000D2D4F" w:rsidRPr="002130FC">
              <w:rPr>
                <w:rFonts w:ascii="Arial" w:hAnsi="Arial" w:cs="Arial"/>
                <w:webHidden/>
              </w:rPr>
              <w:fldChar w:fldCharType="begin"/>
            </w:r>
            <w:r w:rsidR="000D2D4F" w:rsidRPr="002130FC">
              <w:rPr>
                <w:rFonts w:ascii="Arial" w:hAnsi="Arial" w:cs="Arial"/>
                <w:webHidden/>
              </w:rPr>
              <w:instrText xml:space="preserve"> PAGEREF _Toc208234964 \h </w:instrText>
            </w:r>
            <w:r w:rsidR="000D2D4F" w:rsidRPr="002130FC">
              <w:rPr>
                <w:rFonts w:ascii="Arial" w:hAnsi="Arial" w:cs="Arial"/>
                <w:webHidden/>
              </w:rPr>
            </w:r>
            <w:r w:rsidR="000D2D4F" w:rsidRPr="002130FC">
              <w:rPr>
                <w:rFonts w:ascii="Arial" w:hAnsi="Arial" w:cs="Arial"/>
                <w:webHidden/>
              </w:rPr>
              <w:fldChar w:fldCharType="separate"/>
            </w:r>
            <w:r w:rsidR="009534FC">
              <w:rPr>
                <w:rFonts w:ascii="Arial" w:hAnsi="Arial" w:cs="Arial"/>
                <w:webHidden/>
              </w:rPr>
              <w:t>54</w:t>
            </w:r>
            <w:r w:rsidR="000D2D4F" w:rsidRPr="002130FC">
              <w:rPr>
                <w:rFonts w:ascii="Arial" w:hAnsi="Arial" w:cs="Arial"/>
                <w:webHidden/>
              </w:rPr>
              <w:fldChar w:fldCharType="end"/>
            </w:r>
          </w:hyperlink>
        </w:p>
        <w:p w14:paraId="117BDFFF" w14:textId="613FFE9D" w:rsidR="000D2D4F" w:rsidRPr="002130FC" w:rsidRDefault="00AD7221">
          <w:pPr>
            <w:pStyle w:val="TOC1"/>
            <w:tabs>
              <w:tab w:val="right" w:leader="dot" w:pos="9016"/>
            </w:tabs>
            <w:rPr>
              <w:rFonts w:ascii="Arial" w:hAnsi="Arial" w:cs="Arial"/>
              <w:noProof/>
              <w:sz w:val="22"/>
              <w:szCs w:val="22"/>
              <w:lang w:eastAsia="en-GB"/>
            </w:rPr>
          </w:pPr>
          <w:hyperlink w:anchor="_Toc208234965" w:history="1">
            <w:r w:rsidR="000D2D4F" w:rsidRPr="002130FC">
              <w:rPr>
                <w:rStyle w:val="Hyperlink"/>
                <w:rFonts w:ascii="Arial" w:hAnsi="Arial" w:cs="Arial"/>
                <w:noProof/>
              </w:rPr>
              <w:t>What to do if you are concerned that a child/young person is being abused (flowchart for Education)</w:t>
            </w:r>
            <w:r w:rsidR="000D2D4F" w:rsidRPr="002130FC">
              <w:rPr>
                <w:rFonts w:ascii="Arial" w:hAnsi="Arial" w:cs="Arial"/>
                <w:noProof/>
                <w:webHidden/>
              </w:rPr>
              <w:tab/>
            </w:r>
            <w:r w:rsidR="000D2D4F" w:rsidRPr="002130FC">
              <w:rPr>
                <w:rFonts w:ascii="Arial" w:hAnsi="Arial" w:cs="Arial"/>
                <w:noProof/>
                <w:webHidden/>
              </w:rPr>
              <w:fldChar w:fldCharType="begin"/>
            </w:r>
            <w:r w:rsidR="000D2D4F" w:rsidRPr="002130FC">
              <w:rPr>
                <w:rFonts w:ascii="Arial" w:hAnsi="Arial" w:cs="Arial"/>
                <w:noProof/>
                <w:webHidden/>
              </w:rPr>
              <w:instrText xml:space="preserve"> PAGEREF _Toc208234965 \h </w:instrText>
            </w:r>
            <w:r w:rsidR="000D2D4F" w:rsidRPr="002130FC">
              <w:rPr>
                <w:rFonts w:ascii="Arial" w:hAnsi="Arial" w:cs="Arial"/>
                <w:noProof/>
                <w:webHidden/>
              </w:rPr>
            </w:r>
            <w:r w:rsidR="000D2D4F" w:rsidRPr="002130FC">
              <w:rPr>
                <w:rFonts w:ascii="Arial" w:hAnsi="Arial" w:cs="Arial"/>
                <w:noProof/>
                <w:webHidden/>
              </w:rPr>
              <w:fldChar w:fldCharType="separate"/>
            </w:r>
            <w:r w:rsidR="009534FC">
              <w:rPr>
                <w:rFonts w:ascii="Arial" w:hAnsi="Arial" w:cs="Arial"/>
                <w:noProof/>
                <w:webHidden/>
              </w:rPr>
              <w:t>56</w:t>
            </w:r>
            <w:r w:rsidR="000D2D4F" w:rsidRPr="002130FC">
              <w:rPr>
                <w:rFonts w:ascii="Arial" w:hAnsi="Arial" w:cs="Arial"/>
                <w:noProof/>
                <w:webHidden/>
              </w:rPr>
              <w:fldChar w:fldCharType="end"/>
            </w:r>
          </w:hyperlink>
        </w:p>
        <w:p w14:paraId="584D010B" w14:textId="7D12C6E2" w:rsidR="000D2D4F" w:rsidRPr="002130FC" w:rsidRDefault="00AD7221">
          <w:pPr>
            <w:pStyle w:val="TOC2"/>
            <w:rPr>
              <w:rFonts w:ascii="Arial" w:eastAsiaTheme="minorEastAsia" w:hAnsi="Arial" w:cs="Arial"/>
              <w:sz w:val="22"/>
              <w:szCs w:val="22"/>
              <w:lang w:eastAsia="en-GB"/>
            </w:rPr>
          </w:pPr>
          <w:hyperlink w:anchor="_Toc208234966" w:history="1">
            <w:r w:rsidR="000D2D4F" w:rsidRPr="002130FC">
              <w:rPr>
                <w:rStyle w:val="Hyperlink"/>
                <w:rFonts w:ascii="Arial" w:hAnsi="Arial" w:cs="Arial"/>
              </w:rPr>
              <w:t>INFORMATION YOU MAY BE ASKED TO PROVIDE</w:t>
            </w:r>
            <w:r w:rsidR="000D2D4F" w:rsidRPr="002130FC">
              <w:rPr>
                <w:rFonts w:ascii="Arial" w:hAnsi="Arial" w:cs="Arial"/>
                <w:webHidden/>
              </w:rPr>
              <w:tab/>
            </w:r>
            <w:r w:rsidR="000D2D4F" w:rsidRPr="002130FC">
              <w:rPr>
                <w:rFonts w:ascii="Arial" w:hAnsi="Arial" w:cs="Arial"/>
                <w:webHidden/>
              </w:rPr>
              <w:fldChar w:fldCharType="begin"/>
            </w:r>
            <w:r w:rsidR="000D2D4F" w:rsidRPr="002130FC">
              <w:rPr>
                <w:rFonts w:ascii="Arial" w:hAnsi="Arial" w:cs="Arial"/>
                <w:webHidden/>
              </w:rPr>
              <w:instrText xml:space="preserve"> PAGEREF _Toc208234966 \h </w:instrText>
            </w:r>
            <w:r w:rsidR="000D2D4F" w:rsidRPr="002130FC">
              <w:rPr>
                <w:rFonts w:ascii="Arial" w:hAnsi="Arial" w:cs="Arial"/>
                <w:webHidden/>
              </w:rPr>
            </w:r>
            <w:r w:rsidR="000D2D4F" w:rsidRPr="002130FC">
              <w:rPr>
                <w:rFonts w:ascii="Arial" w:hAnsi="Arial" w:cs="Arial"/>
                <w:webHidden/>
              </w:rPr>
              <w:fldChar w:fldCharType="separate"/>
            </w:r>
            <w:r w:rsidR="009534FC">
              <w:rPr>
                <w:rFonts w:ascii="Arial" w:hAnsi="Arial" w:cs="Arial"/>
                <w:webHidden/>
              </w:rPr>
              <w:t>56</w:t>
            </w:r>
            <w:r w:rsidR="000D2D4F" w:rsidRPr="002130FC">
              <w:rPr>
                <w:rFonts w:ascii="Arial" w:hAnsi="Arial" w:cs="Arial"/>
                <w:webHidden/>
              </w:rPr>
              <w:fldChar w:fldCharType="end"/>
            </w:r>
          </w:hyperlink>
        </w:p>
        <w:p w14:paraId="1D2DE0CF" w14:textId="39D0A027" w:rsidR="000D2D4F" w:rsidRPr="002130FC" w:rsidRDefault="00AD7221">
          <w:pPr>
            <w:pStyle w:val="TOC1"/>
            <w:tabs>
              <w:tab w:val="right" w:leader="dot" w:pos="9016"/>
            </w:tabs>
            <w:rPr>
              <w:rFonts w:ascii="Arial" w:hAnsi="Arial" w:cs="Arial"/>
              <w:noProof/>
              <w:sz w:val="22"/>
              <w:szCs w:val="22"/>
              <w:lang w:eastAsia="en-GB"/>
            </w:rPr>
          </w:pPr>
          <w:hyperlink w:anchor="_Toc208234967" w:history="1">
            <w:r w:rsidR="000D2D4F" w:rsidRPr="002130FC">
              <w:rPr>
                <w:rStyle w:val="Hyperlink"/>
                <w:rFonts w:ascii="Arial" w:hAnsi="Arial" w:cs="Arial"/>
                <w:noProof/>
              </w:rPr>
              <w:t>INFORMATION &amp;TELEPHONE NUMBERS FOR CONSULTATION AND REFERRAL</w:t>
            </w:r>
            <w:r w:rsidR="000D2D4F" w:rsidRPr="002130FC">
              <w:rPr>
                <w:rFonts w:ascii="Arial" w:hAnsi="Arial" w:cs="Arial"/>
                <w:noProof/>
                <w:webHidden/>
              </w:rPr>
              <w:tab/>
            </w:r>
            <w:r w:rsidR="000D2D4F" w:rsidRPr="002130FC">
              <w:rPr>
                <w:rFonts w:ascii="Arial" w:hAnsi="Arial" w:cs="Arial"/>
                <w:noProof/>
                <w:webHidden/>
              </w:rPr>
              <w:fldChar w:fldCharType="begin"/>
            </w:r>
            <w:r w:rsidR="000D2D4F" w:rsidRPr="002130FC">
              <w:rPr>
                <w:rFonts w:ascii="Arial" w:hAnsi="Arial" w:cs="Arial"/>
                <w:noProof/>
                <w:webHidden/>
              </w:rPr>
              <w:instrText xml:space="preserve"> PAGEREF _Toc208234967 \h </w:instrText>
            </w:r>
            <w:r w:rsidR="000D2D4F" w:rsidRPr="002130FC">
              <w:rPr>
                <w:rFonts w:ascii="Arial" w:hAnsi="Arial" w:cs="Arial"/>
                <w:noProof/>
                <w:webHidden/>
              </w:rPr>
            </w:r>
            <w:r w:rsidR="000D2D4F" w:rsidRPr="002130FC">
              <w:rPr>
                <w:rFonts w:ascii="Arial" w:hAnsi="Arial" w:cs="Arial"/>
                <w:noProof/>
                <w:webHidden/>
              </w:rPr>
              <w:fldChar w:fldCharType="separate"/>
            </w:r>
            <w:r w:rsidR="009534FC">
              <w:rPr>
                <w:rFonts w:ascii="Arial" w:hAnsi="Arial" w:cs="Arial"/>
                <w:noProof/>
                <w:webHidden/>
              </w:rPr>
              <w:t>56</w:t>
            </w:r>
            <w:r w:rsidR="000D2D4F" w:rsidRPr="002130FC">
              <w:rPr>
                <w:rFonts w:ascii="Arial" w:hAnsi="Arial" w:cs="Arial"/>
                <w:noProof/>
                <w:webHidden/>
              </w:rPr>
              <w:fldChar w:fldCharType="end"/>
            </w:r>
          </w:hyperlink>
        </w:p>
        <w:p w14:paraId="04162890" w14:textId="018D8FC6" w:rsidR="000D2D4F" w:rsidRPr="002130FC" w:rsidRDefault="00AD7221">
          <w:pPr>
            <w:pStyle w:val="TOC1"/>
            <w:tabs>
              <w:tab w:val="right" w:leader="dot" w:pos="9016"/>
            </w:tabs>
            <w:rPr>
              <w:rFonts w:ascii="Arial" w:hAnsi="Arial" w:cs="Arial"/>
              <w:noProof/>
              <w:sz w:val="22"/>
              <w:szCs w:val="22"/>
              <w:lang w:eastAsia="en-GB"/>
            </w:rPr>
          </w:pPr>
          <w:hyperlink w:anchor="_Toc208234968" w:history="1">
            <w:r w:rsidR="000D2D4F" w:rsidRPr="002130FC">
              <w:rPr>
                <w:rStyle w:val="Hyperlink"/>
                <w:rFonts w:ascii="Arial" w:hAnsi="Arial" w:cs="Arial"/>
                <w:noProof/>
              </w:rPr>
              <w:t>Children’s Services- child protection referral</w:t>
            </w:r>
            <w:r w:rsidR="000D2D4F" w:rsidRPr="002130FC">
              <w:rPr>
                <w:rFonts w:ascii="Arial" w:hAnsi="Arial" w:cs="Arial"/>
                <w:noProof/>
                <w:webHidden/>
              </w:rPr>
              <w:tab/>
            </w:r>
            <w:r w:rsidR="000D2D4F" w:rsidRPr="002130FC">
              <w:rPr>
                <w:rFonts w:ascii="Arial" w:hAnsi="Arial" w:cs="Arial"/>
                <w:noProof/>
                <w:webHidden/>
              </w:rPr>
              <w:fldChar w:fldCharType="begin"/>
            </w:r>
            <w:r w:rsidR="000D2D4F" w:rsidRPr="002130FC">
              <w:rPr>
                <w:rFonts w:ascii="Arial" w:hAnsi="Arial" w:cs="Arial"/>
                <w:noProof/>
                <w:webHidden/>
              </w:rPr>
              <w:instrText xml:space="preserve"> PAGEREF _Toc208234968 \h </w:instrText>
            </w:r>
            <w:r w:rsidR="000D2D4F" w:rsidRPr="002130FC">
              <w:rPr>
                <w:rFonts w:ascii="Arial" w:hAnsi="Arial" w:cs="Arial"/>
                <w:noProof/>
                <w:webHidden/>
              </w:rPr>
            </w:r>
            <w:r w:rsidR="000D2D4F" w:rsidRPr="002130FC">
              <w:rPr>
                <w:rFonts w:ascii="Arial" w:hAnsi="Arial" w:cs="Arial"/>
                <w:noProof/>
                <w:webHidden/>
              </w:rPr>
              <w:fldChar w:fldCharType="separate"/>
            </w:r>
            <w:r w:rsidR="009534FC">
              <w:rPr>
                <w:rFonts w:ascii="Arial" w:hAnsi="Arial" w:cs="Arial"/>
                <w:noProof/>
                <w:webHidden/>
              </w:rPr>
              <w:t>56</w:t>
            </w:r>
            <w:r w:rsidR="000D2D4F" w:rsidRPr="002130FC">
              <w:rPr>
                <w:rFonts w:ascii="Arial" w:hAnsi="Arial" w:cs="Arial"/>
                <w:noProof/>
                <w:webHidden/>
              </w:rPr>
              <w:fldChar w:fldCharType="end"/>
            </w:r>
          </w:hyperlink>
        </w:p>
        <w:p w14:paraId="611EDB1A" w14:textId="2FF70A16" w:rsidR="000D2D4F" w:rsidRPr="002130FC" w:rsidRDefault="00AD7221">
          <w:pPr>
            <w:pStyle w:val="TOC1"/>
            <w:tabs>
              <w:tab w:val="right" w:leader="dot" w:pos="9016"/>
            </w:tabs>
            <w:rPr>
              <w:rFonts w:ascii="Arial" w:hAnsi="Arial" w:cs="Arial"/>
              <w:noProof/>
              <w:sz w:val="22"/>
              <w:szCs w:val="22"/>
              <w:lang w:eastAsia="en-GB"/>
            </w:rPr>
          </w:pPr>
          <w:hyperlink w:anchor="_Toc208234969" w:history="1">
            <w:r w:rsidR="000D2D4F" w:rsidRPr="002130FC">
              <w:rPr>
                <w:rStyle w:val="Hyperlink"/>
                <w:rFonts w:ascii="Arial" w:hAnsi="Arial" w:cs="Arial"/>
                <w:noProof/>
              </w:rPr>
              <w:t>Advice is available from:</w:t>
            </w:r>
            <w:r w:rsidR="000D2D4F" w:rsidRPr="002130FC">
              <w:rPr>
                <w:rFonts w:ascii="Arial" w:hAnsi="Arial" w:cs="Arial"/>
                <w:noProof/>
                <w:webHidden/>
              </w:rPr>
              <w:tab/>
            </w:r>
            <w:r w:rsidR="000D2D4F" w:rsidRPr="002130FC">
              <w:rPr>
                <w:rFonts w:ascii="Arial" w:hAnsi="Arial" w:cs="Arial"/>
                <w:noProof/>
                <w:webHidden/>
              </w:rPr>
              <w:fldChar w:fldCharType="begin"/>
            </w:r>
            <w:r w:rsidR="000D2D4F" w:rsidRPr="002130FC">
              <w:rPr>
                <w:rFonts w:ascii="Arial" w:hAnsi="Arial" w:cs="Arial"/>
                <w:noProof/>
                <w:webHidden/>
              </w:rPr>
              <w:instrText xml:space="preserve"> PAGEREF _Toc208234969 \h </w:instrText>
            </w:r>
            <w:r w:rsidR="000D2D4F" w:rsidRPr="002130FC">
              <w:rPr>
                <w:rFonts w:ascii="Arial" w:hAnsi="Arial" w:cs="Arial"/>
                <w:noProof/>
                <w:webHidden/>
              </w:rPr>
            </w:r>
            <w:r w:rsidR="000D2D4F" w:rsidRPr="002130FC">
              <w:rPr>
                <w:rFonts w:ascii="Arial" w:hAnsi="Arial" w:cs="Arial"/>
                <w:noProof/>
                <w:webHidden/>
              </w:rPr>
              <w:fldChar w:fldCharType="separate"/>
            </w:r>
            <w:r w:rsidR="009534FC">
              <w:rPr>
                <w:rFonts w:ascii="Arial" w:hAnsi="Arial" w:cs="Arial"/>
                <w:noProof/>
                <w:webHidden/>
              </w:rPr>
              <w:t>56</w:t>
            </w:r>
            <w:r w:rsidR="000D2D4F" w:rsidRPr="002130FC">
              <w:rPr>
                <w:rFonts w:ascii="Arial" w:hAnsi="Arial" w:cs="Arial"/>
                <w:noProof/>
                <w:webHidden/>
              </w:rPr>
              <w:fldChar w:fldCharType="end"/>
            </w:r>
          </w:hyperlink>
        </w:p>
        <w:p w14:paraId="77C85686" w14:textId="52142F56" w:rsidR="000D2D4F" w:rsidRPr="002130FC" w:rsidRDefault="00AD7221">
          <w:pPr>
            <w:pStyle w:val="TOC3"/>
            <w:tabs>
              <w:tab w:val="right" w:leader="dot" w:pos="9016"/>
            </w:tabs>
            <w:rPr>
              <w:rFonts w:ascii="Arial" w:hAnsi="Arial" w:cs="Arial"/>
              <w:noProof/>
              <w:sz w:val="22"/>
              <w:szCs w:val="22"/>
              <w:lang w:eastAsia="en-GB"/>
            </w:rPr>
          </w:pPr>
          <w:hyperlink w:anchor="_Toc208234970" w:history="1">
            <w:r w:rsidR="000D2D4F" w:rsidRPr="002130FC">
              <w:rPr>
                <w:rStyle w:val="Hyperlink"/>
                <w:rFonts w:ascii="Arial" w:hAnsi="Arial" w:cs="Arial"/>
                <w:noProof/>
              </w:rPr>
              <w:t>Possible indicators of abuse</w:t>
            </w:r>
            <w:r w:rsidR="000D2D4F" w:rsidRPr="002130FC">
              <w:rPr>
                <w:rFonts w:ascii="Arial" w:hAnsi="Arial" w:cs="Arial"/>
                <w:noProof/>
                <w:webHidden/>
              </w:rPr>
              <w:tab/>
            </w:r>
            <w:r w:rsidR="000D2D4F" w:rsidRPr="002130FC">
              <w:rPr>
                <w:rFonts w:ascii="Arial" w:hAnsi="Arial" w:cs="Arial"/>
                <w:noProof/>
                <w:webHidden/>
              </w:rPr>
              <w:fldChar w:fldCharType="begin"/>
            </w:r>
            <w:r w:rsidR="000D2D4F" w:rsidRPr="002130FC">
              <w:rPr>
                <w:rFonts w:ascii="Arial" w:hAnsi="Arial" w:cs="Arial"/>
                <w:noProof/>
                <w:webHidden/>
              </w:rPr>
              <w:instrText xml:space="preserve"> PAGEREF _Toc208234970 \h </w:instrText>
            </w:r>
            <w:r w:rsidR="000D2D4F" w:rsidRPr="002130FC">
              <w:rPr>
                <w:rFonts w:ascii="Arial" w:hAnsi="Arial" w:cs="Arial"/>
                <w:noProof/>
                <w:webHidden/>
              </w:rPr>
            </w:r>
            <w:r w:rsidR="000D2D4F" w:rsidRPr="002130FC">
              <w:rPr>
                <w:rFonts w:ascii="Arial" w:hAnsi="Arial" w:cs="Arial"/>
                <w:noProof/>
                <w:webHidden/>
              </w:rPr>
              <w:fldChar w:fldCharType="separate"/>
            </w:r>
            <w:r w:rsidR="009534FC">
              <w:rPr>
                <w:rFonts w:ascii="Arial" w:hAnsi="Arial" w:cs="Arial"/>
                <w:noProof/>
                <w:webHidden/>
              </w:rPr>
              <w:t>59</w:t>
            </w:r>
            <w:r w:rsidR="000D2D4F" w:rsidRPr="002130FC">
              <w:rPr>
                <w:rFonts w:ascii="Arial" w:hAnsi="Arial" w:cs="Arial"/>
                <w:noProof/>
                <w:webHidden/>
              </w:rPr>
              <w:fldChar w:fldCharType="end"/>
            </w:r>
          </w:hyperlink>
        </w:p>
        <w:p w14:paraId="5BAC49F7" w14:textId="31609C0B" w:rsidR="000D2D4F" w:rsidRPr="002130FC" w:rsidRDefault="00AD7221">
          <w:pPr>
            <w:pStyle w:val="TOC1"/>
            <w:tabs>
              <w:tab w:val="right" w:leader="dot" w:pos="9016"/>
            </w:tabs>
            <w:rPr>
              <w:rFonts w:ascii="Arial" w:hAnsi="Arial" w:cs="Arial"/>
              <w:noProof/>
              <w:sz w:val="22"/>
              <w:szCs w:val="22"/>
              <w:lang w:eastAsia="en-GB"/>
            </w:rPr>
          </w:pPr>
          <w:hyperlink w:anchor="_Toc208234971" w:history="1">
            <w:r w:rsidR="000D2D4F" w:rsidRPr="002130FC">
              <w:rPr>
                <w:rStyle w:val="Hyperlink"/>
                <w:rFonts w:ascii="Arial" w:eastAsia="Times New Roman" w:hAnsi="Arial" w:cs="Arial"/>
                <w:noProof/>
                <w:lang w:eastAsia="en-GB"/>
              </w:rPr>
              <w:t>The Designated Officer (DO) -also known as the Local authority Designated Officer (LADO)</w:t>
            </w:r>
            <w:r w:rsidR="000D2D4F" w:rsidRPr="002130FC">
              <w:rPr>
                <w:rFonts w:ascii="Arial" w:hAnsi="Arial" w:cs="Arial"/>
                <w:noProof/>
                <w:webHidden/>
              </w:rPr>
              <w:tab/>
            </w:r>
            <w:r w:rsidR="000D2D4F" w:rsidRPr="002130FC">
              <w:rPr>
                <w:rFonts w:ascii="Arial" w:hAnsi="Arial" w:cs="Arial"/>
                <w:noProof/>
                <w:webHidden/>
              </w:rPr>
              <w:fldChar w:fldCharType="begin"/>
            </w:r>
            <w:r w:rsidR="000D2D4F" w:rsidRPr="002130FC">
              <w:rPr>
                <w:rFonts w:ascii="Arial" w:hAnsi="Arial" w:cs="Arial"/>
                <w:noProof/>
                <w:webHidden/>
              </w:rPr>
              <w:instrText xml:space="preserve"> PAGEREF _Toc208234971 \h </w:instrText>
            </w:r>
            <w:r w:rsidR="000D2D4F" w:rsidRPr="002130FC">
              <w:rPr>
                <w:rFonts w:ascii="Arial" w:hAnsi="Arial" w:cs="Arial"/>
                <w:noProof/>
                <w:webHidden/>
              </w:rPr>
            </w:r>
            <w:r w:rsidR="000D2D4F" w:rsidRPr="002130FC">
              <w:rPr>
                <w:rFonts w:ascii="Arial" w:hAnsi="Arial" w:cs="Arial"/>
                <w:noProof/>
                <w:webHidden/>
              </w:rPr>
              <w:fldChar w:fldCharType="separate"/>
            </w:r>
            <w:r w:rsidR="009534FC">
              <w:rPr>
                <w:rFonts w:ascii="Arial" w:hAnsi="Arial" w:cs="Arial"/>
                <w:noProof/>
                <w:webHidden/>
              </w:rPr>
              <w:t>60</w:t>
            </w:r>
            <w:r w:rsidR="000D2D4F" w:rsidRPr="002130FC">
              <w:rPr>
                <w:rFonts w:ascii="Arial" w:hAnsi="Arial" w:cs="Arial"/>
                <w:noProof/>
                <w:webHidden/>
              </w:rPr>
              <w:fldChar w:fldCharType="end"/>
            </w:r>
          </w:hyperlink>
        </w:p>
        <w:p w14:paraId="7B9E6929" w14:textId="0E3B317E" w:rsidR="000D2D4F" w:rsidRPr="002130FC" w:rsidRDefault="00AD7221">
          <w:pPr>
            <w:pStyle w:val="TOC2"/>
            <w:rPr>
              <w:rFonts w:ascii="Arial" w:eastAsiaTheme="minorEastAsia" w:hAnsi="Arial" w:cs="Arial"/>
              <w:sz w:val="22"/>
              <w:szCs w:val="22"/>
              <w:lang w:eastAsia="en-GB"/>
            </w:rPr>
          </w:pPr>
          <w:hyperlink w:anchor="_Toc208234972" w:history="1">
            <w:r w:rsidR="000D2D4F" w:rsidRPr="002130FC">
              <w:rPr>
                <w:rStyle w:val="Hyperlink"/>
                <w:rFonts w:ascii="Arial" w:hAnsi="Arial" w:cs="Arial"/>
              </w:rPr>
              <w:t>Greater Manchester procedures online- Allegation management</w:t>
            </w:r>
            <w:r w:rsidR="000D2D4F" w:rsidRPr="002130FC">
              <w:rPr>
                <w:rFonts w:ascii="Arial" w:hAnsi="Arial" w:cs="Arial"/>
                <w:webHidden/>
              </w:rPr>
              <w:tab/>
            </w:r>
            <w:r w:rsidR="000D2D4F" w:rsidRPr="002130FC">
              <w:rPr>
                <w:rFonts w:ascii="Arial" w:hAnsi="Arial" w:cs="Arial"/>
                <w:webHidden/>
              </w:rPr>
              <w:fldChar w:fldCharType="begin"/>
            </w:r>
            <w:r w:rsidR="000D2D4F" w:rsidRPr="002130FC">
              <w:rPr>
                <w:rFonts w:ascii="Arial" w:hAnsi="Arial" w:cs="Arial"/>
                <w:webHidden/>
              </w:rPr>
              <w:instrText xml:space="preserve"> PAGEREF _Toc208234972 \h </w:instrText>
            </w:r>
            <w:r w:rsidR="000D2D4F" w:rsidRPr="002130FC">
              <w:rPr>
                <w:rFonts w:ascii="Arial" w:hAnsi="Arial" w:cs="Arial"/>
                <w:webHidden/>
              </w:rPr>
            </w:r>
            <w:r w:rsidR="000D2D4F" w:rsidRPr="002130FC">
              <w:rPr>
                <w:rFonts w:ascii="Arial" w:hAnsi="Arial" w:cs="Arial"/>
                <w:webHidden/>
              </w:rPr>
              <w:fldChar w:fldCharType="separate"/>
            </w:r>
            <w:r w:rsidR="009534FC">
              <w:rPr>
                <w:rFonts w:ascii="Arial" w:hAnsi="Arial" w:cs="Arial"/>
                <w:webHidden/>
              </w:rPr>
              <w:t>60</w:t>
            </w:r>
            <w:r w:rsidR="000D2D4F" w:rsidRPr="002130FC">
              <w:rPr>
                <w:rFonts w:ascii="Arial" w:hAnsi="Arial" w:cs="Arial"/>
                <w:webHidden/>
              </w:rPr>
              <w:fldChar w:fldCharType="end"/>
            </w:r>
          </w:hyperlink>
        </w:p>
        <w:p w14:paraId="07354156" w14:textId="14D83CFA" w:rsidR="000D2D4F" w:rsidRPr="002130FC" w:rsidRDefault="00AD7221">
          <w:pPr>
            <w:pStyle w:val="TOC2"/>
            <w:rPr>
              <w:rFonts w:ascii="Arial" w:eastAsiaTheme="minorEastAsia" w:hAnsi="Arial" w:cs="Arial"/>
              <w:sz w:val="22"/>
              <w:szCs w:val="22"/>
              <w:lang w:eastAsia="en-GB"/>
            </w:rPr>
          </w:pPr>
          <w:hyperlink w:anchor="_Toc208234973" w:history="1">
            <w:r w:rsidR="000D2D4F" w:rsidRPr="002130FC">
              <w:rPr>
                <w:rStyle w:val="Hyperlink"/>
                <w:rFonts w:ascii="Arial" w:hAnsi="Arial" w:cs="Arial"/>
              </w:rPr>
              <w:t>When to contact the Local Authority Designated Officer (LADO)</w:t>
            </w:r>
            <w:r w:rsidR="000D2D4F" w:rsidRPr="002130FC">
              <w:rPr>
                <w:rFonts w:ascii="Arial" w:hAnsi="Arial" w:cs="Arial"/>
                <w:webHidden/>
              </w:rPr>
              <w:tab/>
            </w:r>
            <w:r w:rsidR="000D2D4F" w:rsidRPr="002130FC">
              <w:rPr>
                <w:rFonts w:ascii="Arial" w:hAnsi="Arial" w:cs="Arial"/>
                <w:webHidden/>
              </w:rPr>
              <w:fldChar w:fldCharType="begin"/>
            </w:r>
            <w:r w:rsidR="000D2D4F" w:rsidRPr="002130FC">
              <w:rPr>
                <w:rFonts w:ascii="Arial" w:hAnsi="Arial" w:cs="Arial"/>
                <w:webHidden/>
              </w:rPr>
              <w:instrText xml:space="preserve"> PAGEREF _Toc208234973 \h </w:instrText>
            </w:r>
            <w:r w:rsidR="000D2D4F" w:rsidRPr="002130FC">
              <w:rPr>
                <w:rFonts w:ascii="Arial" w:hAnsi="Arial" w:cs="Arial"/>
                <w:webHidden/>
              </w:rPr>
            </w:r>
            <w:r w:rsidR="000D2D4F" w:rsidRPr="002130FC">
              <w:rPr>
                <w:rFonts w:ascii="Arial" w:hAnsi="Arial" w:cs="Arial"/>
                <w:webHidden/>
              </w:rPr>
              <w:fldChar w:fldCharType="separate"/>
            </w:r>
            <w:r w:rsidR="009534FC">
              <w:rPr>
                <w:rFonts w:ascii="Arial" w:hAnsi="Arial" w:cs="Arial"/>
                <w:webHidden/>
              </w:rPr>
              <w:t>60</w:t>
            </w:r>
            <w:r w:rsidR="000D2D4F" w:rsidRPr="002130FC">
              <w:rPr>
                <w:rFonts w:ascii="Arial" w:hAnsi="Arial" w:cs="Arial"/>
                <w:webHidden/>
              </w:rPr>
              <w:fldChar w:fldCharType="end"/>
            </w:r>
          </w:hyperlink>
        </w:p>
        <w:p w14:paraId="21182209" w14:textId="34E5902E" w:rsidR="000D2D4F" w:rsidRPr="002130FC" w:rsidRDefault="00AD7221">
          <w:pPr>
            <w:pStyle w:val="TOC1"/>
            <w:tabs>
              <w:tab w:val="right" w:leader="dot" w:pos="9016"/>
            </w:tabs>
            <w:rPr>
              <w:rFonts w:ascii="Arial" w:hAnsi="Arial" w:cs="Arial"/>
              <w:noProof/>
              <w:sz w:val="22"/>
              <w:szCs w:val="22"/>
              <w:lang w:eastAsia="en-GB"/>
            </w:rPr>
          </w:pPr>
          <w:hyperlink w:anchor="_Toc208234974" w:history="1">
            <w:r w:rsidR="000D2D4F" w:rsidRPr="002130FC">
              <w:rPr>
                <w:rStyle w:val="Hyperlink"/>
                <w:rFonts w:ascii="Arial" w:hAnsi="Arial" w:cs="Arial"/>
                <w:noProof/>
              </w:rPr>
              <w:t>When a child tells us they are being/have been harmed</w:t>
            </w:r>
            <w:r w:rsidR="000D2D4F" w:rsidRPr="002130FC">
              <w:rPr>
                <w:rFonts w:ascii="Arial" w:hAnsi="Arial" w:cs="Arial"/>
                <w:noProof/>
                <w:webHidden/>
              </w:rPr>
              <w:tab/>
            </w:r>
            <w:r w:rsidR="000D2D4F" w:rsidRPr="002130FC">
              <w:rPr>
                <w:rFonts w:ascii="Arial" w:hAnsi="Arial" w:cs="Arial"/>
                <w:noProof/>
                <w:webHidden/>
              </w:rPr>
              <w:fldChar w:fldCharType="begin"/>
            </w:r>
            <w:r w:rsidR="000D2D4F" w:rsidRPr="002130FC">
              <w:rPr>
                <w:rFonts w:ascii="Arial" w:hAnsi="Arial" w:cs="Arial"/>
                <w:noProof/>
                <w:webHidden/>
              </w:rPr>
              <w:instrText xml:space="preserve"> PAGEREF _Toc208234974 \h </w:instrText>
            </w:r>
            <w:r w:rsidR="000D2D4F" w:rsidRPr="002130FC">
              <w:rPr>
                <w:rFonts w:ascii="Arial" w:hAnsi="Arial" w:cs="Arial"/>
                <w:noProof/>
                <w:webHidden/>
              </w:rPr>
            </w:r>
            <w:r w:rsidR="000D2D4F" w:rsidRPr="002130FC">
              <w:rPr>
                <w:rFonts w:ascii="Arial" w:hAnsi="Arial" w:cs="Arial"/>
                <w:noProof/>
                <w:webHidden/>
              </w:rPr>
              <w:fldChar w:fldCharType="separate"/>
            </w:r>
            <w:r w:rsidR="009534FC">
              <w:rPr>
                <w:rFonts w:ascii="Arial" w:hAnsi="Arial" w:cs="Arial"/>
                <w:noProof/>
                <w:webHidden/>
              </w:rPr>
              <w:t>61</w:t>
            </w:r>
            <w:r w:rsidR="000D2D4F" w:rsidRPr="002130FC">
              <w:rPr>
                <w:rFonts w:ascii="Arial" w:hAnsi="Arial" w:cs="Arial"/>
                <w:noProof/>
                <w:webHidden/>
              </w:rPr>
              <w:fldChar w:fldCharType="end"/>
            </w:r>
          </w:hyperlink>
        </w:p>
        <w:p w14:paraId="35DE8A0A" w14:textId="4FABEFF3" w:rsidR="000D2D4F" w:rsidRPr="002130FC" w:rsidRDefault="00AD7221">
          <w:pPr>
            <w:pStyle w:val="TOC2"/>
            <w:rPr>
              <w:rFonts w:ascii="Arial" w:eastAsiaTheme="minorEastAsia" w:hAnsi="Arial" w:cs="Arial"/>
              <w:sz w:val="22"/>
              <w:szCs w:val="22"/>
              <w:lang w:eastAsia="en-GB"/>
            </w:rPr>
          </w:pPr>
          <w:hyperlink w:anchor="_Toc208234975" w:history="1">
            <w:r w:rsidR="000D2D4F" w:rsidRPr="002130FC">
              <w:rPr>
                <w:rStyle w:val="Hyperlink"/>
                <w:rFonts w:ascii="Arial" w:eastAsia="Times New Roman" w:hAnsi="Arial" w:cs="Arial"/>
              </w:rPr>
              <w:t>Advice for all members of staff &amp; Volunteers</w:t>
            </w:r>
            <w:r w:rsidR="000D2D4F" w:rsidRPr="002130FC">
              <w:rPr>
                <w:rFonts w:ascii="Arial" w:hAnsi="Arial" w:cs="Arial"/>
                <w:webHidden/>
              </w:rPr>
              <w:tab/>
            </w:r>
            <w:r w:rsidR="000D2D4F" w:rsidRPr="002130FC">
              <w:rPr>
                <w:rFonts w:ascii="Arial" w:hAnsi="Arial" w:cs="Arial"/>
                <w:webHidden/>
              </w:rPr>
              <w:fldChar w:fldCharType="begin"/>
            </w:r>
            <w:r w:rsidR="000D2D4F" w:rsidRPr="002130FC">
              <w:rPr>
                <w:rFonts w:ascii="Arial" w:hAnsi="Arial" w:cs="Arial"/>
                <w:webHidden/>
              </w:rPr>
              <w:instrText xml:space="preserve"> PAGEREF _Toc208234975 \h </w:instrText>
            </w:r>
            <w:r w:rsidR="000D2D4F" w:rsidRPr="002130FC">
              <w:rPr>
                <w:rFonts w:ascii="Arial" w:hAnsi="Arial" w:cs="Arial"/>
                <w:webHidden/>
              </w:rPr>
            </w:r>
            <w:r w:rsidR="000D2D4F" w:rsidRPr="002130FC">
              <w:rPr>
                <w:rFonts w:ascii="Arial" w:hAnsi="Arial" w:cs="Arial"/>
                <w:webHidden/>
              </w:rPr>
              <w:fldChar w:fldCharType="separate"/>
            </w:r>
            <w:r w:rsidR="009534FC">
              <w:rPr>
                <w:rFonts w:ascii="Arial" w:hAnsi="Arial" w:cs="Arial"/>
                <w:webHidden/>
              </w:rPr>
              <w:t>62</w:t>
            </w:r>
            <w:r w:rsidR="000D2D4F" w:rsidRPr="002130FC">
              <w:rPr>
                <w:rFonts w:ascii="Arial" w:hAnsi="Arial" w:cs="Arial"/>
                <w:webHidden/>
              </w:rPr>
              <w:fldChar w:fldCharType="end"/>
            </w:r>
          </w:hyperlink>
        </w:p>
        <w:p w14:paraId="35626226" w14:textId="1CF90F1F" w:rsidR="000D2D4F" w:rsidRPr="00E313EE" w:rsidRDefault="00AD7221">
          <w:pPr>
            <w:pStyle w:val="TOC1"/>
            <w:tabs>
              <w:tab w:val="right" w:leader="dot" w:pos="9016"/>
            </w:tabs>
            <w:rPr>
              <w:rFonts w:ascii="Arial" w:hAnsi="Arial" w:cs="Arial"/>
              <w:noProof/>
              <w:sz w:val="22"/>
              <w:szCs w:val="22"/>
              <w:lang w:eastAsia="en-GB"/>
            </w:rPr>
          </w:pPr>
          <w:hyperlink w:anchor="_Toc208234976" w:history="1">
            <w:r w:rsidR="000D2D4F" w:rsidRPr="00E313EE">
              <w:rPr>
                <w:rStyle w:val="Hyperlink"/>
                <w:rFonts w:ascii="Arial" w:hAnsi="Arial" w:cs="Arial"/>
                <w:noProof/>
              </w:rPr>
              <w:t>Note for Parents who are worried about a child</w:t>
            </w:r>
            <w:r w:rsidR="000D2D4F" w:rsidRPr="00E313EE">
              <w:rPr>
                <w:rFonts w:ascii="Arial" w:hAnsi="Arial" w:cs="Arial"/>
                <w:noProof/>
                <w:webHidden/>
              </w:rPr>
              <w:tab/>
            </w:r>
            <w:r w:rsidR="000D2D4F" w:rsidRPr="00E313EE">
              <w:rPr>
                <w:rFonts w:ascii="Arial" w:hAnsi="Arial" w:cs="Arial"/>
                <w:noProof/>
                <w:webHidden/>
              </w:rPr>
              <w:fldChar w:fldCharType="begin"/>
            </w:r>
            <w:r w:rsidR="000D2D4F" w:rsidRPr="00E313EE">
              <w:rPr>
                <w:rFonts w:ascii="Arial" w:hAnsi="Arial" w:cs="Arial"/>
                <w:noProof/>
                <w:webHidden/>
              </w:rPr>
              <w:instrText xml:space="preserve"> PAGEREF _Toc208234976 \h </w:instrText>
            </w:r>
            <w:r w:rsidR="000D2D4F" w:rsidRPr="00E313EE">
              <w:rPr>
                <w:rFonts w:ascii="Arial" w:hAnsi="Arial" w:cs="Arial"/>
                <w:noProof/>
                <w:webHidden/>
              </w:rPr>
            </w:r>
            <w:r w:rsidR="000D2D4F" w:rsidRPr="00E313EE">
              <w:rPr>
                <w:rFonts w:ascii="Arial" w:hAnsi="Arial" w:cs="Arial"/>
                <w:noProof/>
                <w:webHidden/>
              </w:rPr>
              <w:fldChar w:fldCharType="separate"/>
            </w:r>
            <w:r w:rsidR="009534FC" w:rsidRPr="00E313EE">
              <w:rPr>
                <w:rFonts w:ascii="Arial" w:hAnsi="Arial" w:cs="Arial"/>
                <w:noProof/>
                <w:webHidden/>
              </w:rPr>
              <w:t>62</w:t>
            </w:r>
            <w:r w:rsidR="000D2D4F" w:rsidRPr="00E313EE">
              <w:rPr>
                <w:rFonts w:ascii="Arial" w:hAnsi="Arial" w:cs="Arial"/>
                <w:noProof/>
                <w:webHidden/>
              </w:rPr>
              <w:fldChar w:fldCharType="end"/>
            </w:r>
          </w:hyperlink>
        </w:p>
        <w:p w14:paraId="1A5C0E58" w14:textId="56310BCB" w:rsidR="000D2D4F" w:rsidRPr="002130FC" w:rsidRDefault="00AD7221">
          <w:pPr>
            <w:pStyle w:val="TOC1"/>
            <w:tabs>
              <w:tab w:val="right" w:leader="dot" w:pos="9016"/>
            </w:tabs>
            <w:rPr>
              <w:rFonts w:ascii="Arial" w:hAnsi="Arial" w:cs="Arial"/>
              <w:noProof/>
              <w:sz w:val="22"/>
              <w:szCs w:val="22"/>
              <w:lang w:eastAsia="en-GB"/>
            </w:rPr>
          </w:pPr>
          <w:hyperlink w:anchor="_Toc208234977" w:history="1">
            <w:r w:rsidR="000D2D4F" w:rsidRPr="00E313EE">
              <w:rPr>
                <w:rStyle w:val="Hyperlink"/>
                <w:rFonts w:ascii="Arial" w:hAnsi="Arial" w:cs="Arial"/>
                <w:noProof/>
              </w:rPr>
              <w:t>Note for Professionals who are worried about a child</w:t>
            </w:r>
            <w:r w:rsidR="000D2D4F" w:rsidRPr="00E313EE">
              <w:rPr>
                <w:rFonts w:ascii="Arial" w:hAnsi="Arial" w:cs="Arial"/>
                <w:noProof/>
                <w:webHidden/>
              </w:rPr>
              <w:tab/>
            </w:r>
            <w:r w:rsidR="000D2D4F" w:rsidRPr="00E313EE">
              <w:rPr>
                <w:rFonts w:ascii="Arial" w:hAnsi="Arial" w:cs="Arial"/>
                <w:noProof/>
                <w:webHidden/>
              </w:rPr>
              <w:fldChar w:fldCharType="begin"/>
            </w:r>
            <w:r w:rsidR="000D2D4F" w:rsidRPr="00E313EE">
              <w:rPr>
                <w:rFonts w:ascii="Arial" w:hAnsi="Arial" w:cs="Arial"/>
                <w:noProof/>
                <w:webHidden/>
              </w:rPr>
              <w:instrText xml:space="preserve"> PAGEREF _Toc208234977 \h </w:instrText>
            </w:r>
            <w:r w:rsidR="000D2D4F" w:rsidRPr="00E313EE">
              <w:rPr>
                <w:rFonts w:ascii="Arial" w:hAnsi="Arial" w:cs="Arial"/>
                <w:noProof/>
                <w:webHidden/>
              </w:rPr>
            </w:r>
            <w:r w:rsidR="000D2D4F" w:rsidRPr="00E313EE">
              <w:rPr>
                <w:rFonts w:ascii="Arial" w:hAnsi="Arial" w:cs="Arial"/>
                <w:noProof/>
                <w:webHidden/>
              </w:rPr>
              <w:fldChar w:fldCharType="separate"/>
            </w:r>
            <w:r w:rsidR="009534FC" w:rsidRPr="00E313EE">
              <w:rPr>
                <w:rFonts w:ascii="Arial" w:hAnsi="Arial" w:cs="Arial"/>
                <w:noProof/>
                <w:webHidden/>
              </w:rPr>
              <w:t>63</w:t>
            </w:r>
            <w:r w:rsidR="000D2D4F" w:rsidRPr="00E313EE">
              <w:rPr>
                <w:rFonts w:ascii="Arial" w:hAnsi="Arial" w:cs="Arial"/>
                <w:noProof/>
                <w:webHidden/>
              </w:rPr>
              <w:fldChar w:fldCharType="end"/>
            </w:r>
          </w:hyperlink>
        </w:p>
        <w:p w14:paraId="589F04D5" w14:textId="7F3DE331" w:rsidR="000D2D4F" w:rsidRPr="002130FC" w:rsidRDefault="00AD7221">
          <w:pPr>
            <w:pStyle w:val="TOC1"/>
            <w:tabs>
              <w:tab w:val="right" w:leader="dot" w:pos="9016"/>
            </w:tabs>
            <w:rPr>
              <w:rFonts w:ascii="Arial" w:hAnsi="Arial" w:cs="Arial"/>
              <w:noProof/>
              <w:sz w:val="22"/>
              <w:szCs w:val="22"/>
              <w:lang w:eastAsia="en-GB"/>
            </w:rPr>
          </w:pPr>
          <w:hyperlink w:anchor="_Toc208234978" w:history="1">
            <w:r w:rsidR="000D2D4F" w:rsidRPr="002130FC">
              <w:rPr>
                <w:rStyle w:val="Hyperlink"/>
                <w:rFonts w:ascii="Arial" w:hAnsi="Arial" w:cs="Arial"/>
                <w:noProof/>
              </w:rPr>
              <w:t>The role of the Designated Safeguarding Lead</w:t>
            </w:r>
            <w:r w:rsidR="000D2D4F" w:rsidRPr="002130FC">
              <w:rPr>
                <w:rFonts w:ascii="Arial" w:hAnsi="Arial" w:cs="Arial"/>
                <w:noProof/>
                <w:webHidden/>
              </w:rPr>
              <w:tab/>
            </w:r>
            <w:r w:rsidR="000D2D4F" w:rsidRPr="002130FC">
              <w:rPr>
                <w:rFonts w:ascii="Arial" w:hAnsi="Arial" w:cs="Arial"/>
                <w:noProof/>
                <w:webHidden/>
              </w:rPr>
              <w:fldChar w:fldCharType="begin"/>
            </w:r>
            <w:r w:rsidR="000D2D4F" w:rsidRPr="002130FC">
              <w:rPr>
                <w:rFonts w:ascii="Arial" w:hAnsi="Arial" w:cs="Arial"/>
                <w:noProof/>
                <w:webHidden/>
              </w:rPr>
              <w:instrText xml:space="preserve"> PAGEREF _Toc208234978 \h </w:instrText>
            </w:r>
            <w:r w:rsidR="000D2D4F" w:rsidRPr="002130FC">
              <w:rPr>
                <w:rFonts w:ascii="Arial" w:hAnsi="Arial" w:cs="Arial"/>
                <w:noProof/>
                <w:webHidden/>
              </w:rPr>
            </w:r>
            <w:r w:rsidR="000D2D4F" w:rsidRPr="002130FC">
              <w:rPr>
                <w:rFonts w:ascii="Arial" w:hAnsi="Arial" w:cs="Arial"/>
                <w:noProof/>
                <w:webHidden/>
              </w:rPr>
              <w:fldChar w:fldCharType="separate"/>
            </w:r>
            <w:r w:rsidR="009534FC">
              <w:rPr>
                <w:rFonts w:ascii="Arial" w:hAnsi="Arial" w:cs="Arial"/>
                <w:noProof/>
                <w:webHidden/>
              </w:rPr>
              <w:t>63</w:t>
            </w:r>
            <w:r w:rsidR="000D2D4F" w:rsidRPr="002130FC">
              <w:rPr>
                <w:rFonts w:ascii="Arial" w:hAnsi="Arial" w:cs="Arial"/>
                <w:noProof/>
                <w:webHidden/>
              </w:rPr>
              <w:fldChar w:fldCharType="end"/>
            </w:r>
          </w:hyperlink>
        </w:p>
        <w:p w14:paraId="6789486D" w14:textId="6B41F006" w:rsidR="000D2D4F" w:rsidRPr="002130FC" w:rsidRDefault="00AD7221">
          <w:pPr>
            <w:pStyle w:val="TOC2"/>
            <w:rPr>
              <w:rFonts w:ascii="Arial" w:eastAsiaTheme="minorEastAsia" w:hAnsi="Arial" w:cs="Arial"/>
              <w:sz w:val="22"/>
              <w:szCs w:val="22"/>
              <w:lang w:eastAsia="en-GB"/>
            </w:rPr>
          </w:pPr>
          <w:hyperlink w:anchor="_Toc208234979" w:history="1">
            <w:r w:rsidR="000D2D4F" w:rsidRPr="002130FC">
              <w:rPr>
                <w:rStyle w:val="Hyperlink"/>
                <w:rFonts w:ascii="Arial" w:hAnsi="Arial" w:cs="Arial"/>
              </w:rPr>
              <w:t>MANAGING REFERRALS</w:t>
            </w:r>
            <w:r w:rsidR="000D2D4F" w:rsidRPr="002130FC">
              <w:rPr>
                <w:rFonts w:ascii="Arial" w:hAnsi="Arial" w:cs="Arial"/>
                <w:webHidden/>
              </w:rPr>
              <w:tab/>
            </w:r>
            <w:r w:rsidR="000D2D4F" w:rsidRPr="002130FC">
              <w:rPr>
                <w:rFonts w:ascii="Arial" w:hAnsi="Arial" w:cs="Arial"/>
                <w:webHidden/>
              </w:rPr>
              <w:fldChar w:fldCharType="begin"/>
            </w:r>
            <w:r w:rsidR="000D2D4F" w:rsidRPr="002130FC">
              <w:rPr>
                <w:rFonts w:ascii="Arial" w:hAnsi="Arial" w:cs="Arial"/>
                <w:webHidden/>
              </w:rPr>
              <w:instrText xml:space="preserve"> PAGEREF _Toc208234979 \h </w:instrText>
            </w:r>
            <w:r w:rsidR="000D2D4F" w:rsidRPr="002130FC">
              <w:rPr>
                <w:rFonts w:ascii="Arial" w:hAnsi="Arial" w:cs="Arial"/>
                <w:webHidden/>
              </w:rPr>
            </w:r>
            <w:r w:rsidR="000D2D4F" w:rsidRPr="002130FC">
              <w:rPr>
                <w:rFonts w:ascii="Arial" w:hAnsi="Arial" w:cs="Arial"/>
                <w:webHidden/>
              </w:rPr>
              <w:fldChar w:fldCharType="separate"/>
            </w:r>
            <w:r w:rsidR="009534FC">
              <w:rPr>
                <w:rFonts w:ascii="Arial" w:hAnsi="Arial" w:cs="Arial"/>
                <w:webHidden/>
              </w:rPr>
              <w:t>63</w:t>
            </w:r>
            <w:r w:rsidR="000D2D4F" w:rsidRPr="002130FC">
              <w:rPr>
                <w:rFonts w:ascii="Arial" w:hAnsi="Arial" w:cs="Arial"/>
                <w:webHidden/>
              </w:rPr>
              <w:fldChar w:fldCharType="end"/>
            </w:r>
          </w:hyperlink>
        </w:p>
        <w:p w14:paraId="18AC70C4" w14:textId="6FF490CD" w:rsidR="000D2D4F" w:rsidRPr="002130FC" w:rsidRDefault="00AD7221">
          <w:pPr>
            <w:pStyle w:val="TOC2"/>
            <w:rPr>
              <w:rFonts w:ascii="Arial" w:eastAsiaTheme="minorEastAsia" w:hAnsi="Arial" w:cs="Arial"/>
              <w:sz w:val="22"/>
              <w:szCs w:val="22"/>
              <w:lang w:eastAsia="en-GB"/>
            </w:rPr>
          </w:pPr>
          <w:hyperlink w:anchor="_Toc208234980" w:history="1">
            <w:r w:rsidR="000D2D4F" w:rsidRPr="002130FC">
              <w:rPr>
                <w:rStyle w:val="Hyperlink"/>
                <w:rFonts w:ascii="Arial" w:hAnsi="Arial" w:cs="Arial"/>
              </w:rPr>
              <w:t>RECORD KEEPING:</w:t>
            </w:r>
            <w:r w:rsidR="000D2D4F" w:rsidRPr="002130FC">
              <w:rPr>
                <w:rFonts w:ascii="Arial" w:hAnsi="Arial" w:cs="Arial"/>
                <w:webHidden/>
              </w:rPr>
              <w:tab/>
            </w:r>
            <w:r w:rsidR="000D2D4F" w:rsidRPr="002130FC">
              <w:rPr>
                <w:rFonts w:ascii="Arial" w:hAnsi="Arial" w:cs="Arial"/>
                <w:webHidden/>
              </w:rPr>
              <w:fldChar w:fldCharType="begin"/>
            </w:r>
            <w:r w:rsidR="000D2D4F" w:rsidRPr="002130FC">
              <w:rPr>
                <w:rFonts w:ascii="Arial" w:hAnsi="Arial" w:cs="Arial"/>
                <w:webHidden/>
              </w:rPr>
              <w:instrText xml:space="preserve"> PAGEREF _Toc208234980 \h </w:instrText>
            </w:r>
            <w:r w:rsidR="000D2D4F" w:rsidRPr="002130FC">
              <w:rPr>
                <w:rFonts w:ascii="Arial" w:hAnsi="Arial" w:cs="Arial"/>
                <w:webHidden/>
              </w:rPr>
            </w:r>
            <w:r w:rsidR="000D2D4F" w:rsidRPr="002130FC">
              <w:rPr>
                <w:rFonts w:ascii="Arial" w:hAnsi="Arial" w:cs="Arial"/>
                <w:webHidden/>
              </w:rPr>
              <w:fldChar w:fldCharType="separate"/>
            </w:r>
            <w:r w:rsidR="009534FC">
              <w:rPr>
                <w:rFonts w:ascii="Arial" w:hAnsi="Arial" w:cs="Arial"/>
                <w:webHidden/>
              </w:rPr>
              <w:t>64</w:t>
            </w:r>
            <w:r w:rsidR="000D2D4F" w:rsidRPr="002130FC">
              <w:rPr>
                <w:rFonts w:ascii="Arial" w:hAnsi="Arial" w:cs="Arial"/>
                <w:webHidden/>
              </w:rPr>
              <w:fldChar w:fldCharType="end"/>
            </w:r>
          </w:hyperlink>
        </w:p>
        <w:p w14:paraId="2A6EC9A6" w14:textId="5D6E3E01" w:rsidR="000D2D4F" w:rsidRPr="002130FC" w:rsidRDefault="00AD7221">
          <w:pPr>
            <w:pStyle w:val="TOC2"/>
            <w:rPr>
              <w:rFonts w:ascii="Arial" w:eastAsiaTheme="minorEastAsia" w:hAnsi="Arial" w:cs="Arial"/>
              <w:sz w:val="22"/>
              <w:szCs w:val="22"/>
              <w:lang w:eastAsia="en-GB"/>
            </w:rPr>
          </w:pPr>
          <w:hyperlink w:anchor="_Toc208234981" w:history="1">
            <w:r w:rsidR="000D2D4F" w:rsidRPr="002130FC">
              <w:rPr>
                <w:rStyle w:val="Hyperlink"/>
                <w:rFonts w:ascii="Arial" w:hAnsi="Arial" w:cs="Arial"/>
              </w:rPr>
              <w:t>INTER-AGENCY WORKING AND INFORMATION SHARING:</w:t>
            </w:r>
            <w:r w:rsidR="000D2D4F" w:rsidRPr="002130FC">
              <w:rPr>
                <w:rFonts w:ascii="Arial" w:hAnsi="Arial" w:cs="Arial"/>
                <w:webHidden/>
              </w:rPr>
              <w:tab/>
            </w:r>
            <w:r w:rsidR="000D2D4F" w:rsidRPr="002130FC">
              <w:rPr>
                <w:rFonts w:ascii="Arial" w:hAnsi="Arial" w:cs="Arial"/>
                <w:webHidden/>
              </w:rPr>
              <w:fldChar w:fldCharType="begin"/>
            </w:r>
            <w:r w:rsidR="000D2D4F" w:rsidRPr="002130FC">
              <w:rPr>
                <w:rFonts w:ascii="Arial" w:hAnsi="Arial" w:cs="Arial"/>
                <w:webHidden/>
              </w:rPr>
              <w:instrText xml:space="preserve"> PAGEREF _Toc208234981 \h </w:instrText>
            </w:r>
            <w:r w:rsidR="000D2D4F" w:rsidRPr="002130FC">
              <w:rPr>
                <w:rFonts w:ascii="Arial" w:hAnsi="Arial" w:cs="Arial"/>
                <w:webHidden/>
              </w:rPr>
            </w:r>
            <w:r w:rsidR="000D2D4F" w:rsidRPr="002130FC">
              <w:rPr>
                <w:rFonts w:ascii="Arial" w:hAnsi="Arial" w:cs="Arial"/>
                <w:webHidden/>
              </w:rPr>
              <w:fldChar w:fldCharType="separate"/>
            </w:r>
            <w:r w:rsidR="009534FC">
              <w:rPr>
                <w:rFonts w:ascii="Arial" w:hAnsi="Arial" w:cs="Arial"/>
                <w:webHidden/>
              </w:rPr>
              <w:t>64</w:t>
            </w:r>
            <w:r w:rsidR="000D2D4F" w:rsidRPr="002130FC">
              <w:rPr>
                <w:rFonts w:ascii="Arial" w:hAnsi="Arial" w:cs="Arial"/>
                <w:webHidden/>
              </w:rPr>
              <w:fldChar w:fldCharType="end"/>
            </w:r>
          </w:hyperlink>
        </w:p>
        <w:p w14:paraId="773AB2DA" w14:textId="5F056058" w:rsidR="000D2D4F" w:rsidRPr="002130FC" w:rsidRDefault="00AD7221">
          <w:pPr>
            <w:pStyle w:val="TOC2"/>
            <w:rPr>
              <w:rFonts w:ascii="Arial" w:eastAsiaTheme="minorEastAsia" w:hAnsi="Arial" w:cs="Arial"/>
              <w:sz w:val="22"/>
              <w:szCs w:val="22"/>
              <w:lang w:eastAsia="en-GB"/>
            </w:rPr>
          </w:pPr>
          <w:hyperlink w:anchor="_Toc208234982" w:history="1">
            <w:r w:rsidR="000D2D4F" w:rsidRPr="002130FC">
              <w:rPr>
                <w:rStyle w:val="Hyperlink"/>
                <w:rFonts w:ascii="Arial" w:hAnsi="Arial" w:cs="Arial"/>
              </w:rPr>
              <w:t>TRAINING:</w:t>
            </w:r>
            <w:r w:rsidR="000D2D4F" w:rsidRPr="002130FC">
              <w:rPr>
                <w:rFonts w:ascii="Arial" w:hAnsi="Arial" w:cs="Arial"/>
                <w:webHidden/>
              </w:rPr>
              <w:tab/>
            </w:r>
            <w:r w:rsidR="000D2D4F" w:rsidRPr="002130FC">
              <w:rPr>
                <w:rFonts w:ascii="Arial" w:hAnsi="Arial" w:cs="Arial"/>
                <w:webHidden/>
              </w:rPr>
              <w:fldChar w:fldCharType="begin"/>
            </w:r>
            <w:r w:rsidR="000D2D4F" w:rsidRPr="002130FC">
              <w:rPr>
                <w:rFonts w:ascii="Arial" w:hAnsi="Arial" w:cs="Arial"/>
                <w:webHidden/>
              </w:rPr>
              <w:instrText xml:space="preserve"> PAGEREF _Toc208234982 \h </w:instrText>
            </w:r>
            <w:r w:rsidR="000D2D4F" w:rsidRPr="002130FC">
              <w:rPr>
                <w:rFonts w:ascii="Arial" w:hAnsi="Arial" w:cs="Arial"/>
                <w:webHidden/>
              </w:rPr>
            </w:r>
            <w:r w:rsidR="000D2D4F" w:rsidRPr="002130FC">
              <w:rPr>
                <w:rFonts w:ascii="Arial" w:hAnsi="Arial" w:cs="Arial"/>
                <w:webHidden/>
              </w:rPr>
              <w:fldChar w:fldCharType="separate"/>
            </w:r>
            <w:r w:rsidR="009534FC">
              <w:rPr>
                <w:rFonts w:ascii="Arial" w:hAnsi="Arial" w:cs="Arial"/>
                <w:webHidden/>
              </w:rPr>
              <w:t>65</w:t>
            </w:r>
            <w:r w:rsidR="000D2D4F" w:rsidRPr="002130FC">
              <w:rPr>
                <w:rFonts w:ascii="Arial" w:hAnsi="Arial" w:cs="Arial"/>
                <w:webHidden/>
              </w:rPr>
              <w:fldChar w:fldCharType="end"/>
            </w:r>
          </w:hyperlink>
        </w:p>
        <w:p w14:paraId="21EC5553" w14:textId="06F23AA3" w:rsidR="000D2D4F" w:rsidRPr="002130FC" w:rsidRDefault="00AD7221">
          <w:pPr>
            <w:pStyle w:val="TOC2"/>
            <w:rPr>
              <w:rFonts w:ascii="Arial" w:eastAsiaTheme="minorEastAsia" w:hAnsi="Arial" w:cs="Arial"/>
              <w:sz w:val="22"/>
              <w:szCs w:val="22"/>
              <w:lang w:eastAsia="en-GB"/>
            </w:rPr>
          </w:pPr>
          <w:hyperlink w:anchor="_Toc208234983" w:history="1">
            <w:r w:rsidR="000D2D4F" w:rsidRPr="002130FC">
              <w:rPr>
                <w:rStyle w:val="Hyperlink"/>
                <w:rFonts w:ascii="Arial" w:hAnsi="Arial" w:cs="Arial"/>
              </w:rPr>
              <w:t>AWARENESS RAISING:</w:t>
            </w:r>
            <w:r w:rsidR="000D2D4F" w:rsidRPr="002130FC">
              <w:rPr>
                <w:rFonts w:ascii="Arial" w:hAnsi="Arial" w:cs="Arial"/>
                <w:webHidden/>
              </w:rPr>
              <w:tab/>
            </w:r>
            <w:r w:rsidR="000D2D4F" w:rsidRPr="002130FC">
              <w:rPr>
                <w:rFonts w:ascii="Arial" w:hAnsi="Arial" w:cs="Arial"/>
                <w:webHidden/>
              </w:rPr>
              <w:fldChar w:fldCharType="begin"/>
            </w:r>
            <w:r w:rsidR="000D2D4F" w:rsidRPr="002130FC">
              <w:rPr>
                <w:rFonts w:ascii="Arial" w:hAnsi="Arial" w:cs="Arial"/>
                <w:webHidden/>
              </w:rPr>
              <w:instrText xml:space="preserve"> PAGEREF _Toc208234983 \h </w:instrText>
            </w:r>
            <w:r w:rsidR="000D2D4F" w:rsidRPr="002130FC">
              <w:rPr>
                <w:rFonts w:ascii="Arial" w:hAnsi="Arial" w:cs="Arial"/>
                <w:webHidden/>
              </w:rPr>
            </w:r>
            <w:r w:rsidR="000D2D4F" w:rsidRPr="002130FC">
              <w:rPr>
                <w:rFonts w:ascii="Arial" w:hAnsi="Arial" w:cs="Arial"/>
                <w:webHidden/>
              </w:rPr>
              <w:fldChar w:fldCharType="separate"/>
            </w:r>
            <w:r w:rsidR="009534FC">
              <w:rPr>
                <w:rFonts w:ascii="Arial" w:hAnsi="Arial" w:cs="Arial"/>
                <w:webHidden/>
              </w:rPr>
              <w:t>66</w:t>
            </w:r>
            <w:r w:rsidR="000D2D4F" w:rsidRPr="002130FC">
              <w:rPr>
                <w:rFonts w:ascii="Arial" w:hAnsi="Arial" w:cs="Arial"/>
                <w:webHidden/>
              </w:rPr>
              <w:fldChar w:fldCharType="end"/>
            </w:r>
          </w:hyperlink>
        </w:p>
        <w:p w14:paraId="02921C03" w14:textId="0B98E8A1" w:rsidR="000D2D4F" w:rsidRPr="002130FC" w:rsidRDefault="00AD7221">
          <w:pPr>
            <w:pStyle w:val="TOC2"/>
            <w:rPr>
              <w:rFonts w:ascii="Arial" w:eastAsiaTheme="minorEastAsia" w:hAnsi="Arial" w:cs="Arial"/>
              <w:sz w:val="22"/>
              <w:szCs w:val="22"/>
              <w:lang w:eastAsia="en-GB"/>
            </w:rPr>
          </w:pPr>
          <w:hyperlink w:anchor="_Toc208234984" w:history="1">
            <w:r w:rsidR="000D2D4F" w:rsidRPr="002130FC">
              <w:rPr>
                <w:rStyle w:val="Hyperlink"/>
                <w:rFonts w:ascii="Arial" w:hAnsi="Arial" w:cs="Arial"/>
              </w:rPr>
              <w:t>QUALITY ASSURANCE:</w:t>
            </w:r>
            <w:r w:rsidR="000D2D4F" w:rsidRPr="002130FC">
              <w:rPr>
                <w:rFonts w:ascii="Arial" w:hAnsi="Arial" w:cs="Arial"/>
                <w:webHidden/>
              </w:rPr>
              <w:tab/>
            </w:r>
            <w:r w:rsidR="000D2D4F" w:rsidRPr="002130FC">
              <w:rPr>
                <w:rFonts w:ascii="Arial" w:hAnsi="Arial" w:cs="Arial"/>
                <w:webHidden/>
              </w:rPr>
              <w:fldChar w:fldCharType="begin"/>
            </w:r>
            <w:r w:rsidR="000D2D4F" w:rsidRPr="002130FC">
              <w:rPr>
                <w:rFonts w:ascii="Arial" w:hAnsi="Arial" w:cs="Arial"/>
                <w:webHidden/>
              </w:rPr>
              <w:instrText xml:space="preserve"> PAGEREF _Toc208234984 \h </w:instrText>
            </w:r>
            <w:r w:rsidR="000D2D4F" w:rsidRPr="002130FC">
              <w:rPr>
                <w:rFonts w:ascii="Arial" w:hAnsi="Arial" w:cs="Arial"/>
                <w:webHidden/>
              </w:rPr>
            </w:r>
            <w:r w:rsidR="000D2D4F" w:rsidRPr="002130FC">
              <w:rPr>
                <w:rFonts w:ascii="Arial" w:hAnsi="Arial" w:cs="Arial"/>
                <w:webHidden/>
              </w:rPr>
              <w:fldChar w:fldCharType="separate"/>
            </w:r>
            <w:r w:rsidR="009534FC">
              <w:rPr>
                <w:rFonts w:ascii="Arial" w:hAnsi="Arial" w:cs="Arial"/>
                <w:webHidden/>
              </w:rPr>
              <w:t>66</w:t>
            </w:r>
            <w:r w:rsidR="000D2D4F" w:rsidRPr="002130FC">
              <w:rPr>
                <w:rFonts w:ascii="Arial" w:hAnsi="Arial" w:cs="Arial"/>
                <w:webHidden/>
              </w:rPr>
              <w:fldChar w:fldCharType="end"/>
            </w:r>
          </w:hyperlink>
        </w:p>
        <w:p w14:paraId="3A493DD0" w14:textId="04D8E8CE" w:rsidR="000D2D4F" w:rsidRPr="002130FC" w:rsidRDefault="00AD7221">
          <w:pPr>
            <w:pStyle w:val="TOC2"/>
            <w:rPr>
              <w:rFonts w:ascii="Arial" w:eastAsiaTheme="minorEastAsia" w:hAnsi="Arial" w:cs="Arial"/>
              <w:sz w:val="22"/>
              <w:szCs w:val="22"/>
              <w:lang w:eastAsia="en-GB"/>
            </w:rPr>
          </w:pPr>
          <w:hyperlink w:anchor="_Toc208234985" w:history="1">
            <w:r w:rsidR="000D2D4F" w:rsidRPr="002130FC">
              <w:rPr>
                <w:rStyle w:val="Hyperlink"/>
                <w:rFonts w:ascii="Arial" w:hAnsi="Arial" w:cs="Arial"/>
              </w:rPr>
              <w:t>SUPERVISION AND REFLECTION:</w:t>
            </w:r>
            <w:r w:rsidR="000D2D4F" w:rsidRPr="002130FC">
              <w:rPr>
                <w:rFonts w:ascii="Arial" w:hAnsi="Arial" w:cs="Arial"/>
                <w:webHidden/>
              </w:rPr>
              <w:tab/>
            </w:r>
            <w:r w:rsidR="000D2D4F" w:rsidRPr="002130FC">
              <w:rPr>
                <w:rFonts w:ascii="Arial" w:hAnsi="Arial" w:cs="Arial"/>
                <w:webHidden/>
              </w:rPr>
              <w:fldChar w:fldCharType="begin"/>
            </w:r>
            <w:r w:rsidR="000D2D4F" w:rsidRPr="002130FC">
              <w:rPr>
                <w:rFonts w:ascii="Arial" w:hAnsi="Arial" w:cs="Arial"/>
                <w:webHidden/>
              </w:rPr>
              <w:instrText xml:space="preserve"> PAGEREF _Toc208234985 \h </w:instrText>
            </w:r>
            <w:r w:rsidR="000D2D4F" w:rsidRPr="002130FC">
              <w:rPr>
                <w:rFonts w:ascii="Arial" w:hAnsi="Arial" w:cs="Arial"/>
                <w:webHidden/>
              </w:rPr>
            </w:r>
            <w:r w:rsidR="000D2D4F" w:rsidRPr="002130FC">
              <w:rPr>
                <w:rFonts w:ascii="Arial" w:hAnsi="Arial" w:cs="Arial"/>
                <w:webHidden/>
              </w:rPr>
              <w:fldChar w:fldCharType="separate"/>
            </w:r>
            <w:r w:rsidR="009534FC">
              <w:rPr>
                <w:rFonts w:ascii="Arial" w:hAnsi="Arial" w:cs="Arial"/>
                <w:webHidden/>
              </w:rPr>
              <w:t>66</w:t>
            </w:r>
            <w:r w:rsidR="000D2D4F" w:rsidRPr="002130FC">
              <w:rPr>
                <w:rFonts w:ascii="Arial" w:hAnsi="Arial" w:cs="Arial"/>
                <w:webHidden/>
              </w:rPr>
              <w:fldChar w:fldCharType="end"/>
            </w:r>
          </w:hyperlink>
        </w:p>
        <w:p w14:paraId="26D51A2D" w14:textId="791E1887" w:rsidR="000D2D4F" w:rsidRPr="002130FC" w:rsidRDefault="00AD7221">
          <w:pPr>
            <w:pStyle w:val="TOC1"/>
            <w:tabs>
              <w:tab w:val="right" w:leader="dot" w:pos="9016"/>
            </w:tabs>
            <w:rPr>
              <w:rFonts w:ascii="Arial" w:hAnsi="Arial" w:cs="Arial"/>
              <w:noProof/>
              <w:sz w:val="22"/>
              <w:szCs w:val="22"/>
              <w:lang w:eastAsia="en-GB"/>
            </w:rPr>
          </w:pPr>
          <w:hyperlink w:anchor="_Toc208234986" w:history="1">
            <w:r w:rsidR="000D2D4F" w:rsidRPr="002130FC">
              <w:rPr>
                <w:rStyle w:val="Hyperlink"/>
                <w:rFonts w:ascii="Arial" w:hAnsi="Arial" w:cs="Arial"/>
                <w:noProof/>
              </w:rPr>
              <w:t>Information for the DSL</w:t>
            </w:r>
            <w:r w:rsidR="000D2D4F" w:rsidRPr="002130FC">
              <w:rPr>
                <w:rFonts w:ascii="Arial" w:hAnsi="Arial" w:cs="Arial"/>
                <w:noProof/>
                <w:webHidden/>
              </w:rPr>
              <w:tab/>
            </w:r>
            <w:r w:rsidR="000D2D4F" w:rsidRPr="002130FC">
              <w:rPr>
                <w:rFonts w:ascii="Arial" w:hAnsi="Arial" w:cs="Arial"/>
                <w:noProof/>
                <w:webHidden/>
              </w:rPr>
              <w:fldChar w:fldCharType="begin"/>
            </w:r>
            <w:r w:rsidR="000D2D4F" w:rsidRPr="002130FC">
              <w:rPr>
                <w:rFonts w:ascii="Arial" w:hAnsi="Arial" w:cs="Arial"/>
                <w:noProof/>
                <w:webHidden/>
              </w:rPr>
              <w:instrText xml:space="preserve"> PAGEREF _Toc208234986 \h </w:instrText>
            </w:r>
            <w:r w:rsidR="000D2D4F" w:rsidRPr="002130FC">
              <w:rPr>
                <w:rFonts w:ascii="Arial" w:hAnsi="Arial" w:cs="Arial"/>
                <w:noProof/>
                <w:webHidden/>
              </w:rPr>
            </w:r>
            <w:r w:rsidR="000D2D4F" w:rsidRPr="002130FC">
              <w:rPr>
                <w:rFonts w:ascii="Arial" w:hAnsi="Arial" w:cs="Arial"/>
                <w:noProof/>
                <w:webHidden/>
              </w:rPr>
              <w:fldChar w:fldCharType="separate"/>
            </w:r>
            <w:r w:rsidR="009534FC">
              <w:rPr>
                <w:rFonts w:ascii="Arial" w:hAnsi="Arial" w:cs="Arial"/>
                <w:noProof/>
                <w:webHidden/>
              </w:rPr>
              <w:t>66</w:t>
            </w:r>
            <w:r w:rsidR="000D2D4F" w:rsidRPr="002130FC">
              <w:rPr>
                <w:rFonts w:ascii="Arial" w:hAnsi="Arial" w:cs="Arial"/>
                <w:noProof/>
                <w:webHidden/>
              </w:rPr>
              <w:fldChar w:fldCharType="end"/>
            </w:r>
          </w:hyperlink>
        </w:p>
        <w:p w14:paraId="5859F102" w14:textId="1BD959EE" w:rsidR="000D2D4F" w:rsidRPr="002130FC" w:rsidRDefault="00AD7221">
          <w:pPr>
            <w:pStyle w:val="TOC2"/>
            <w:rPr>
              <w:rFonts w:ascii="Arial" w:eastAsiaTheme="minorEastAsia" w:hAnsi="Arial" w:cs="Arial"/>
              <w:sz w:val="22"/>
              <w:szCs w:val="22"/>
              <w:lang w:eastAsia="en-GB"/>
            </w:rPr>
          </w:pPr>
          <w:hyperlink w:anchor="_Toc208234987" w:history="1">
            <w:r w:rsidR="000D2D4F" w:rsidRPr="002130FC">
              <w:rPr>
                <w:rStyle w:val="Hyperlink"/>
                <w:rFonts w:ascii="Arial" w:eastAsia="Times New Roman" w:hAnsi="Arial" w:cs="Arial"/>
              </w:rPr>
              <w:t>DISCUSSING CONCERNS WITH THE FAMILY AND THE CHILD – ADVICE FOR THE DESIGNATED SAFEGUARDING LEAD (DSL)</w:t>
            </w:r>
            <w:r w:rsidR="000D2D4F" w:rsidRPr="002130FC">
              <w:rPr>
                <w:rFonts w:ascii="Arial" w:hAnsi="Arial" w:cs="Arial"/>
                <w:webHidden/>
              </w:rPr>
              <w:tab/>
            </w:r>
            <w:r w:rsidR="000D2D4F" w:rsidRPr="002130FC">
              <w:rPr>
                <w:rFonts w:ascii="Arial" w:hAnsi="Arial" w:cs="Arial"/>
                <w:webHidden/>
              </w:rPr>
              <w:fldChar w:fldCharType="begin"/>
            </w:r>
            <w:r w:rsidR="000D2D4F" w:rsidRPr="002130FC">
              <w:rPr>
                <w:rFonts w:ascii="Arial" w:hAnsi="Arial" w:cs="Arial"/>
                <w:webHidden/>
              </w:rPr>
              <w:instrText xml:space="preserve"> PAGEREF _Toc208234987 \h </w:instrText>
            </w:r>
            <w:r w:rsidR="000D2D4F" w:rsidRPr="002130FC">
              <w:rPr>
                <w:rFonts w:ascii="Arial" w:hAnsi="Arial" w:cs="Arial"/>
                <w:webHidden/>
              </w:rPr>
            </w:r>
            <w:r w:rsidR="000D2D4F" w:rsidRPr="002130FC">
              <w:rPr>
                <w:rFonts w:ascii="Arial" w:hAnsi="Arial" w:cs="Arial"/>
                <w:webHidden/>
              </w:rPr>
              <w:fldChar w:fldCharType="separate"/>
            </w:r>
            <w:r w:rsidR="009534FC">
              <w:rPr>
                <w:rFonts w:ascii="Arial" w:hAnsi="Arial" w:cs="Arial"/>
                <w:webHidden/>
              </w:rPr>
              <w:t>66</w:t>
            </w:r>
            <w:r w:rsidR="000D2D4F" w:rsidRPr="002130FC">
              <w:rPr>
                <w:rFonts w:ascii="Arial" w:hAnsi="Arial" w:cs="Arial"/>
                <w:webHidden/>
              </w:rPr>
              <w:fldChar w:fldCharType="end"/>
            </w:r>
          </w:hyperlink>
        </w:p>
        <w:p w14:paraId="0D7FD091" w14:textId="68FA242C" w:rsidR="000D2D4F" w:rsidRPr="002130FC" w:rsidRDefault="00AD7221">
          <w:pPr>
            <w:pStyle w:val="TOC2"/>
            <w:rPr>
              <w:rFonts w:ascii="Arial" w:eastAsiaTheme="minorEastAsia" w:hAnsi="Arial" w:cs="Arial"/>
              <w:sz w:val="22"/>
              <w:szCs w:val="22"/>
              <w:lang w:eastAsia="en-GB"/>
            </w:rPr>
          </w:pPr>
          <w:hyperlink w:anchor="_Toc208234988" w:history="1">
            <w:r w:rsidR="000D2D4F" w:rsidRPr="002130FC">
              <w:rPr>
                <w:rStyle w:val="Hyperlink"/>
                <w:rFonts w:ascii="Arial" w:hAnsi="Arial" w:cs="Arial"/>
              </w:rPr>
              <w:t>Peer Abuse including Sexual Violence and Harassment</w:t>
            </w:r>
            <w:r w:rsidR="000D2D4F" w:rsidRPr="002130FC">
              <w:rPr>
                <w:rFonts w:ascii="Arial" w:hAnsi="Arial" w:cs="Arial"/>
                <w:webHidden/>
              </w:rPr>
              <w:tab/>
            </w:r>
            <w:r w:rsidR="000D2D4F" w:rsidRPr="002130FC">
              <w:rPr>
                <w:rFonts w:ascii="Arial" w:hAnsi="Arial" w:cs="Arial"/>
                <w:webHidden/>
              </w:rPr>
              <w:fldChar w:fldCharType="begin"/>
            </w:r>
            <w:r w:rsidR="000D2D4F" w:rsidRPr="002130FC">
              <w:rPr>
                <w:rFonts w:ascii="Arial" w:hAnsi="Arial" w:cs="Arial"/>
                <w:webHidden/>
              </w:rPr>
              <w:instrText xml:space="preserve"> PAGEREF _Toc208234988 \h </w:instrText>
            </w:r>
            <w:r w:rsidR="000D2D4F" w:rsidRPr="002130FC">
              <w:rPr>
                <w:rFonts w:ascii="Arial" w:hAnsi="Arial" w:cs="Arial"/>
                <w:webHidden/>
              </w:rPr>
            </w:r>
            <w:r w:rsidR="000D2D4F" w:rsidRPr="002130FC">
              <w:rPr>
                <w:rFonts w:ascii="Arial" w:hAnsi="Arial" w:cs="Arial"/>
                <w:webHidden/>
              </w:rPr>
              <w:fldChar w:fldCharType="separate"/>
            </w:r>
            <w:r w:rsidR="009534FC">
              <w:rPr>
                <w:rFonts w:ascii="Arial" w:hAnsi="Arial" w:cs="Arial"/>
                <w:webHidden/>
              </w:rPr>
              <w:t>67</w:t>
            </w:r>
            <w:r w:rsidR="000D2D4F" w:rsidRPr="002130FC">
              <w:rPr>
                <w:rFonts w:ascii="Arial" w:hAnsi="Arial" w:cs="Arial"/>
                <w:webHidden/>
              </w:rPr>
              <w:fldChar w:fldCharType="end"/>
            </w:r>
          </w:hyperlink>
        </w:p>
        <w:p w14:paraId="48012C07" w14:textId="0F9A70A3" w:rsidR="00C85935" w:rsidRPr="002130FC" w:rsidRDefault="00C85935">
          <w:pPr>
            <w:rPr>
              <w:rFonts w:ascii="Arial" w:hAnsi="Arial" w:cs="Arial"/>
            </w:rPr>
          </w:pPr>
          <w:r w:rsidRPr="002130FC">
            <w:rPr>
              <w:rFonts w:ascii="Arial" w:hAnsi="Arial" w:cs="Arial"/>
              <w:b/>
              <w:bCs/>
              <w:noProof/>
            </w:rPr>
            <w:fldChar w:fldCharType="end"/>
          </w:r>
          <w:r w:rsidR="00EF7AF5" w:rsidRPr="002130FC">
            <w:rPr>
              <w:rFonts w:ascii="Arial" w:hAnsi="Arial" w:cs="Arial"/>
              <w:b/>
              <w:bCs/>
              <w:noProof/>
            </w:rPr>
            <w:t>DO</w:t>
          </w:r>
          <w:r w:rsidR="005800CF" w:rsidRPr="002130FC">
            <w:rPr>
              <w:rFonts w:ascii="Arial" w:hAnsi="Arial" w:cs="Arial"/>
              <w:b/>
              <w:bCs/>
              <w:noProof/>
            </w:rPr>
            <w:t>…………………………………………………………………………………………………………………………………………..3</w:t>
          </w:r>
          <w:r w:rsidR="004176AF" w:rsidRPr="002130FC">
            <w:rPr>
              <w:rFonts w:ascii="Arial" w:hAnsi="Arial" w:cs="Arial"/>
              <w:b/>
              <w:bCs/>
              <w:noProof/>
            </w:rPr>
            <w:t>2</w:t>
          </w:r>
        </w:p>
      </w:sdtContent>
    </w:sdt>
    <w:p w14:paraId="7002EAC5" w14:textId="77777777" w:rsidR="00BB2FD6" w:rsidRPr="002130FC" w:rsidRDefault="00BB2FD6" w:rsidP="000B46D5">
      <w:pPr>
        <w:autoSpaceDE w:val="0"/>
        <w:autoSpaceDN w:val="0"/>
        <w:adjustRightInd w:val="0"/>
        <w:spacing w:after="0" w:line="240" w:lineRule="auto"/>
        <w:rPr>
          <w:rFonts w:ascii="Arial" w:eastAsia="Arial" w:hAnsi="Arial" w:cs="Arial"/>
          <w:caps/>
          <w:sz w:val="24"/>
          <w:szCs w:val="24"/>
        </w:rPr>
      </w:pPr>
      <w:r w:rsidRPr="002130FC">
        <w:rPr>
          <w:rFonts w:ascii="Arial" w:eastAsia="Arial" w:hAnsi="Arial" w:cs="Arial"/>
          <w:caps/>
          <w:sz w:val="24"/>
          <w:szCs w:val="24"/>
        </w:rPr>
        <w:br w:type="page"/>
      </w:r>
    </w:p>
    <w:p w14:paraId="67470DF7" w14:textId="1E442E80" w:rsidR="000313F8" w:rsidRPr="002130FC" w:rsidRDefault="005A4562" w:rsidP="000B46D5">
      <w:pPr>
        <w:autoSpaceDE w:val="0"/>
        <w:autoSpaceDN w:val="0"/>
        <w:adjustRightInd w:val="0"/>
        <w:spacing w:after="0" w:line="240" w:lineRule="auto"/>
        <w:rPr>
          <w:rFonts w:ascii="Arial" w:eastAsia="Arial" w:hAnsi="Arial" w:cs="Arial"/>
          <w:caps/>
          <w:sz w:val="24"/>
          <w:szCs w:val="24"/>
        </w:rPr>
      </w:pPr>
      <w:r w:rsidRPr="002130FC">
        <w:rPr>
          <w:rFonts w:ascii="Arial" w:hAnsi="Arial" w:cs="Arial"/>
          <w:noProof/>
          <w:lang w:eastAsia="en-GB"/>
        </w:rPr>
        <w:drawing>
          <wp:anchor distT="0" distB="0" distL="114300" distR="114300" simplePos="0" relativeHeight="251660304" behindDoc="0" locked="0" layoutInCell="1" allowOverlap="1" wp14:anchorId="658A159F" wp14:editId="28A2CC50">
            <wp:simplePos x="0" y="0"/>
            <wp:positionH relativeFrom="margin">
              <wp:align>left</wp:align>
            </wp:positionH>
            <wp:positionV relativeFrom="paragraph">
              <wp:posOffset>-502920</wp:posOffset>
            </wp:positionV>
            <wp:extent cx="751840" cy="6881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51840" cy="688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D9E2E1" w14:textId="77777777" w:rsidR="009534FC" w:rsidRDefault="009534FC" w:rsidP="000B46D5">
      <w:pPr>
        <w:ind w:left="-567" w:right="-613"/>
        <w:rPr>
          <w:rFonts w:ascii="Arial" w:hAnsi="Arial" w:cs="Arial"/>
          <w:b/>
          <w:color w:val="002060"/>
          <w:sz w:val="44"/>
          <w:szCs w:val="52"/>
        </w:rPr>
      </w:pPr>
    </w:p>
    <w:p w14:paraId="2BEF9BF7" w14:textId="58FE7166" w:rsidR="000313F8" w:rsidRPr="002130FC" w:rsidRDefault="004A3593" w:rsidP="000B46D5">
      <w:pPr>
        <w:ind w:left="-567" w:right="-613"/>
        <w:rPr>
          <w:rFonts w:ascii="Arial" w:hAnsi="Arial" w:cs="Arial"/>
          <w:b/>
          <w:color w:val="002060"/>
          <w:sz w:val="44"/>
          <w:szCs w:val="52"/>
        </w:rPr>
      </w:pPr>
      <w:r>
        <w:rPr>
          <w:rFonts w:ascii="Arial" w:hAnsi="Arial" w:cs="Arial"/>
          <w:b/>
          <w:color w:val="002060"/>
          <w:sz w:val="44"/>
          <w:szCs w:val="52"/>
        </w:rPr>
        <w:t xml:space="preserve">        </w:t>
      </w:r>
      <w:r w:rsidR="002130FC" w:rsidRPr="002130FC">
        <w:rPr>
          <w:rFonts w:ascii="Arial" w:hAnsi="Arial" w:cs="Arial"/>
          <w:b/>
          <w:color w:val="002060"/>
          <w:sz w:val="44"/>
          <w:szCs w:val="52"/>
        </w:rPr>
        <w:t>School</w:t>
      </w:r>
      <w:r w:rsidR="000313F8" w:rsidRPr="002130FC">
        <w:rPr>
          <w:rFonts w:ascii="Arial" w:hAnsi="Arial" w:cs="Arial"/>
          <w:b/>
          <w:color w:val="002060"/>
          <w:sz w:val="44"/>
          <w:szCs w:val="52"/>
        </w:rPr>
        <w:t xml:space="preserve"> </w:t>
      </w:r>
      <w:r w:rsidR="00EE2D67" w:rsidRPr="002130FC">
        <w:rPr>
          <w:rFonts w:ascii="Arial" w:hAnsi="Arial" w:cs="Arial"/>
          <w:b/>
          <w:color w:val="002060"/>
          <w:sz w:val="44"/>
          <w:szCs w:val="52"/>
        </w:rPr>
        <w:t>Safeguarding Policy</w:t>
      </w:r>
    </w:p>
    <w:tbl>
      <w:tblPr>
        <w:tblStyle w:val="TableGrid"/>
        <w:tblW w:w="9589" w:type="dxa"/>
        <w:tblInd w:w="-5" w:type="dxa"/>
        <w:tblLook w:val="04A0" w:firstRow="1" w:lastRow="0" w:firstColumn="1" w:lastColumn="0" w:noHBand="0" w:noVBand="1"/>
      </w:tblPr>
      <w:tblGrid>
        <w:gridCol w:w="4968"/>
        <w:gridCol w:w="4621"/>
      </w:tblGrid>
      <w:tr w:rsidR="000313F8" w:rsidRPr="002130FC" w14:paraId="3F49CB0D" w14:textId="77777777" w:rsidTr="004A3593">
        <w:tc>
          <w:tcPr>
            <w:tcW w:w="4968" w:type="dxa"/>
          </w:tcPr>
          <w:p w14:paraId="223F2767" w14:textId="77777777" w:rsidR="000313F8" w:rsidRPr="002130FC" w:rsidRDefault="001E200B" w:rsidP="000B46D5">
            <w:pPr>
              <w:autoSpaceDE w:val="0"/>
              <w:autoSpaceDN w:val="0"/>
              <w:adjustRightInd w:val="0"/>
              <w:spacing w:before="240" w:after="240"/>
              <w:rPr>
                <w:rFonts w:ascii="Arial" w:eastAsia="Arial" w:hAnsi="Arial" w:cs="Arial"/>
                <w:caps/>
                <w:sz w:val="22"/>
                <w:szCs w:val="22"/>
              </w:rPr>
            </w:pPr>
            <w:r w:rsidRPr="002130FC">
              <w:rPr>
                <w:rFonts w:ascii="Arial" w:eastAsia="Arial" w:hAnsi="Arial" w:cs="Arial"/>
                <w:caps/>
                <w:sz w:val="22"/>
                <w:szCs w:val="22"/>
              </w:rPr>
              <w:t>POLICY Autho</w:t>
            </w:r>
            <w:r w:rsidR="00EE2D67" w:rsidRPr="002130FC">
              <w:rPr>
                <w:rFonts w:ascii="Arial" w:eastAsia="Arial" w:hAnsi="Arial" w:cs="Arial"/>
                <w:caps/>
                <w:sz w:val="22"/>
                <w:szCs w:val="22"/>
              </w:rPr>
              <w:t xml:space="preserve">r </w:t>
            </w:r>
          </w:p>
        </w:tc>
        <w:tc>
          <w:tcPr>
            <w:tcW w:w="4621" w:type="dxa"/>
          </w:tcPr>
          <w:p w14:paraId="6BD757A2" w14:textId="7346F3EB" w:rsidR="000313F8" w:rsidRPr="002130FC" w:rsidRDefault="005A4562" w:rsidP="000B46D5">
            <w:pPr>
              <w:autoSpaceDE w:val="0"/>
              <w:autoSpaceDN w:val="0"/>
              <w:adjustRightInd w:val="0"/>
              <w:spacing w:before="240" w:after="240"/>
              <w:rPr>
                <w:rFonts w:ascii="Arial" w:eastAsia="Arial" w:hAnsi="Arial" w:cs="Arial"/>
                <w:i/>
                <w:caps/>
                <w:color w:val="FF0000"/>
                <w:sz w:val="22"/>
                <w:szCs w:val="22"/>
              </w:rPr>
            </w:pPr>
            <w:r w:rsidRPr="002130FC">
              <w:rPr>
                <w:rFonts w:ascii="Arial" w:eastAsia="Arial" w:hAnsi="Arial" w:cs="Arial"/>
                <w:i/>
                <w:caps/>
                <w:color w:val="002060"/>
                <w:sz w:val="22"/>
                <w:szCs w:val="22"/>
              </w:rPr>
              <w:t>Helen Moorcroft</w:t>
            </w:r>
          </w:p>
        </w:tc>
      </w:tr>
      <w:tr w:rsidR="000313F8" w:rsidRPr="002130FC" w14:paraId="503F67A0" w14:textId="77777777" w:rsidTr="004A3593">
        <w:tc>
          <w:tcPr>
            <w:tcW w:w="4968" w:type="dxa"/>
          </w:tcPr>
          <w:p w14:paraId="0CFF8C77" w14:textId="77777777" w:rsidR="000313F8" w:rsidRPr="002130FC" w:rsidRDefault="00EE2D67" w:rsidP="000B46D5">
            <w:pPr>
              <w:autoSpaceDE w:val="0"/>
              <w:autoSpaceDN w:val="0"/>
              <w:adjustRightInd w:val="0"/>
              <w:spacing w:before="240" w:after="240"/>
              <w:rPr>
                <w:rFonts w:ascii="Arial" w:eastAsia="Arial" w:hAnsi="Arial" w:cs="Arial"/>
                <w:caps/>
                <w:sz w:val="22"/>
                <w:szCs w:val="22"/>
              </w:rPr>
            </w:pPr>
            <w:r w:rsidRPr="002130FC">
              <w:rPr>
                <w:rFonts w:ascii="Arial" w:eastAsia="Arial" w:hAnsi="Arial" w:cs="Arial"/>
                <w:caps/>
                <w:sz w:val="22"/>
                <w:szCs w:val="22"/>
              </w:rPr>
              <w:t>Ratified by the governing Body</w:t>
            </w:r>
          </w:p>
        </w:tc>
        <w:tc>
          <w:tcPr>
            <w:tcW w:w="4621" w:type="dxa"/>
          </w:tcPr>
          <w:p w14:paraId="42BC636F" w14:textId="272A95DE" w:rsidR="000313F8" w:rsidRPr="002130FC" w:rsidRDefault="00E313EE" w:rsidP="000B46D5">
            <w:pPr>
              <w:autoSpaceDE w:val="0"/>
              <w:autoSpaceDN w:val="0"/>
              <w:adjustRightInd w:val="0"/>
              <w:spacing w:before="240" w:after="240"/>
              <w:rPr>
                <w:rFonts w:ascii="Arial" w:eastAsia="Arial" w:hAnsi="Arial" w:cs="Arial"/>
                <w:i/>
                <w:caps/>
                <w:color w:val="FF0000"/>
                <w:sz w:val="22"/>
                <w:szCs w:val="22"/>
              </w:rPr>
            </w:pPr>
            <w:r w:rsidRPr="00E313EE">
              <w:rPr>
                <w:rFonts w:ascii="Arial" w:eastAsia="Arial" w:hAnsi="Arial" w:cs="Arial"/>
                <w:i/>
                <w:caps/>
                <w:color w:val="002060"/>
                <w:sz w:val="22"/>
                <w:szCs w:val="22"/>
              </w:rPr>
              <w:t>12</w:t>
            </w:r>
            <w:r w:rsidRPr="00E313EE">
              <w:rPr>
                <w:rFonts w:ascii="Arial" w:eastAsia="Arial" w:hAnsi="Arial" w:cs="Arial"/>
                <w:i/>
                <w:caps/>
                <w:color w:val="002060"/>
                <w:sz w:val="22"/>
                <w:szCs w:val="22"/>
                <w:vertAlign w:val="superscript"/>
              </w:rPr>
              <w:t>th</w:t>
            </w:r>
            <w:r w:rsidRPr="00E313EE">
              <w:rPr>
                <w:rFonts w:ascii="Arial" w:eastAsia="Arial" w:hAnsi="Arial" w:cs="Arial"/>
                <w:i/>
                <w:caps/>
                <w:color w:val="002060"/>
                <w:sz w:val="22"/>
                <w:szCs w:val="22"/>
              </w:rPr>
              <w:t xml:space="preserve"> November 2025</w:t>
            </w:r>
          </w:p>
        </w:tc>
      </w:tr>
      <w:tr w:rsidR="000313F8" w:rsidRPr="002130FC" w14:paraId="18F5AB2A" w14:textId="77777777" w:rsidTr="004A3593">
        <w:tc>
          <w:tcPr>
            <w:tcW w:w="4968" w:type="dxa"/>
          </w:tcPr>
          <w:p w14:paraId="2B7737D9" w14:textId="77777777" w:rsidR="000313F8" w:rsidRPr="002130FC" w:rsidRDefault="000313F8" w:rsidP="000B46D5">
            <w:pPr>
              <w:autoSpaceDE w:val="0"/>
              <w:autoSpaceDN w:val="0"/>
              <w:adjustRightInd w:val="0"/>
              <w:spacing w:before="240" w:after="240"/>
              <w:rPr>
                <w:rFonts w:ascii="Arial" w:eastAsia="Arial" w:hAnsi="Arial" w:cs="Arial"/>
                <w:caps/>
                <w:sz w:val="22"/>
                <w:szCs w:val="22"/>
              </w:rPr>
            </w:pPr>
            <w:r w:rsidRPr="002130FC">
              <w:rPr>
                <w:rFonts w:ascii="Arial" w:eastAsia="Arial" w:hAnsi="Arial" w:cs="Arial"/>
                <w:caps/>
                <w:sz w:val="22"/>
                <w:szCs w:val="22"/>
              </w:rPr>
              <w:t xml:space="preserve">signed:  </w:t>
            </w:r>
          </w:p>
        </w:tc>
        <w:tc>
          <w:tcPr>
            <w:tcW w:w="4621" w:type="dxa"/>
          </w:tcPr>
          <w:p w14:paraId="14BBBB8F" w14:textId="3EFE81F5" w:rsidR="00E313EE" w:rsidRDefault="00E313EE" w:rsidP="000B46D5">
            <w:pPr>
              <w:autoSpaceDE w:val="0"/>
              <w:autoSpaceDN w:val="0"/>
              <w:adjustRightInd w:val="0"/>
              <w:spacing w:before="240" w:after="240"/>
              <w:rPr>
                <w:rFonts w:ascii="Arial" w:eastAsia="Arial" w:hAnsi="Arial" w:cs="Arial"/>
                <w:i/>
                <w:caps/>
                <w:color w:val="002060"/>
                <w:sz w:val="22"/>
                <w:szCs w:val="22"/>
              </w:rPr>
            </w:pPr>
            <w:r>
              <w:rPr>
                <w:rFonts w:ascii="Arial" w:eastAsia="Arial" w:hAnsi="Arial" w:cs="Arial"/>
                <w:i/>
                <w:caps/>
                <w:color w:val="002060"/>
                <w:sz w:val="22"/>
                <w:szCs w:val="22"/>
              </w:rPr>
              <w:t>Wendy Holden</w:t>
            </w:r>
          </w:p>
          <w:p w14:paraId="61190C31" w14:textId="2C6AC0CF" w:rsidR="0088054A" w:rsidRPr="00E313EE" w:rsidRDefault="00EE2D67" w:rsidP="000B46D5">
            <w:pPr>
              <w:autoSpaceDE w:val="0"/>
              <w:autoSpaceDN w:val="0"/>
              <w:adjustRightInd w:val="0"/>
              <w:spacing w:before="240" w:after="240"/>
              <w:rPr>
                <w:rFonts w:ascii="Arial" w:eastAsia="Arial" w:hAnsi="Arial" w:cs="Arial"/>
                <w:i/>
                <w:caps/>
                <w:color w:val="002060"/>
                <w:sz w:val="22"/>
                <w:szCs w:val="22"/>
              </w:rPr>
            </w:pPr>
            <w:r w:rsidRPr="002130FC">
              <w:rPr>
                <w:rFonts w:ascii="Arial" w:eastAsia="Arial" w:hAnsi="Arial" w:cs="Arial"/>
                <w:i/>
                <w:caps/>
                <w:color w:val="002060"/>
                <w:sz w:val="22"/>
                <w:szCs w:val="22"/>
              </w:rPr>
              <w:t>Chair of Governors</w:t>
            </w:r>
            <w:r w:rsidR="005A4562" w:rsidRPr="002130FC">
              <w:rPr>
                <w:rFonts w:ascii="Arial" w:eastAsia="Arial" w:hAnsi="Arial" w:cs="Arial"/>
                <w:i/>
                <w:caps/>
                <w:color w:val="002060"/>
                <w:sz w:val="22"/>
                <w:szCs w:val="22"/>
              </w:rPr>
              <w:t xml:space="preserve"> (</w:t>
            </w:r>
            <w:r w:rsidR="0088054A" w:rsidRPr="002130FC">
              <w:rPr>
                <w:rFonts w:ascii="Arial" w:eastAsia="Arial" w:hAnsi="Arial" w:cs="Arial"/>
                <w:i/>
                <w:caps/>
                <w:color w:val="002060"/>
                <w:sz w:val="22"/>
                <w:szCs w:val="22"/>
              </w:rPr>
              <w:t>safeguarding Governor</w:t>
            </w:r>
            <w:r w:rsidR="005A4562" w:rsidRPr="002130FC">
              <w:rPr>
                <w:rFonts w:ascii="Arial" w:eastAsia="Arial" w:hAnsi="Arial" w:cs="Arial"/>
                <w:i/>
                <w:caps/>
                <w:color w:val="002060"/>
                <w:sz w:val="22"/>
                <w:szCs w:val="22"/>
              </w:rPr>
              <w:t>)</w:t>
            </w:r>
          </w:p>
        </w:tc>
      </w:tr>
      <w:tr w:rsidR="000313F8" w:rsidRPr="002130FC" w14:paraId="2B408FB2" w14:textId="77777777" w:rsidTr="004A3593">
        <w:tc>
          <w:tcPr>
            <w:tcW w:w="4968" w:type="dxa"/>
          </w:tcPr>
          <w:p w14:paraId="23B42B4C" w14:textId="77777777" w:rsidR="000313F8" w:rsidRPr="002130FC" w:rsidRDefault="000313F8" w:rsidP="000B46D5">
            <w:pPr>
              <w:autoSpaceDE w:val="0"/>
              <w:autoSpaceDN w:val="0"/>
              <w:adjustRightInd w:val="0"/>
              <w:spacing w:before="240" w:after="240"/>
              <w:rPr>
                <w:rFonts w:ascii="Arial" w:eastAsia="Arial" w:hAnsi="Arial" w:cs="Arial"/>
                <w:caps/>
                <w:sz w:val="22"/>
                <w:szCs w:val="22"/>
              </w:rPr>
            </w:pPr>
            <w:r w:rsidRPr="002130FC">
              <w:rPr>
                <w:rFonts w:ascii="Arial" w:eastAsia="Arial" w:hAnsi="Arial" w:cs="Arial"/>
                <w:caps/>
                <w:sz w:val="22"/>
                <w:szCs w:val="22"/>
              </w:rPr>
              <w:t>to be reviewed:</w:t>
            </w:r>
          </w:p>
        </w:tc>
        <w:tc>
          <w:tcPr>
            <w:tcW w:w="4621" w:type="dxa"/>
          </w:tcPr>
          <w:p w14:paraId="51EDCF8F" w14:textId="6FBE339C" w:rsidR="000313F8" w:rsidRPr="002130FC" w:rsidRDefault="005A4562" w:rsidP="005A4562">
            <w:pPr>
              <w:autoSpaceDE w:val="0"/>
              <w:autoSpaceDN w:val="0"/>
              <w:adjustRightInd w:val="0"/>
              <w:spacing w:before="240" w:after="240"/>
              <w:rPr>
                <w:rFonts w:ascii="Arial" w:eastAsia="Arial" w:hAnsi="Arial" w:cs="Arial"/>
                <w:i/>
                <w:caps/>
                <w:color w:val="FF0000"/>
                <w:sz w:val="22"/>
                <w:szCs w:val="22"/>
              </w:rPr>
            </w:pPr>
            <w:r w:rsidRPr="002130FC">
              <w:rPr>
                <w:rFonts w:ascii="Arial" w:eastAsia="Arial" w:hAnsi="Arial" w:cs="Arial"/>
                <w:i/>
                <w:caps/>
                <w:color w:val="002060"/>
                <w:sz w:val="22"/>
                <w:szCs w:val="22"/>
              </w:rPr>
              <w:t>September 2026</w:t>
            </w:r>
          </w:p>
        </w:tc>
      </w:tr>
    </w:tbl>
    <w:p w14:paraId="66D564F8" w14:textId="77777777" w:rsidR="000313F8" w:rsidRPr="002130FC" w:rsidRDefault="000313F8" w:rsidP="000B46D5">
      <w:pPr>
        <w:autoSpaceDE w:val="0"/>
        <w:autoSpaceDN w:val="0"/>
        <w:adjustRightInd w:val="0"/>
        <w:spacing w:after="0" w:line="240" w:lineRule="auto"/>
        <w:rPr>
          <w:rFonts w:ascii="Arial" w:eastAsia="Arial" w:hAnsi="Arial" w:cs="Arial"/>
          <w:bCs/>
          <w:sz w:val="24"/>
          <w:szCs w:val="24"/>
        </w:rPr>
      </w:pPr>
    </w:p>
    <w:p w14:paraId="238F7EF9" w14:textId="5699DB57" w:rsidR="000313F8" w:rsidRPr="002130FC" w:rsidRDefault="000313F8" w:rsidP="000B46D5">
      <w:pPr>
        <w:autoSpaceDE w:val="0"/>
        <w:autoSpaceDN w:val="0"/>
        <w:adjustRightInd w:val="0"/>
        <w:rPr>
          <w:rFonts w:ascii="Arial" w:eastAsia="Arial" w:hAnsi="Arial" w:cs="Arial"/>
          <w:color w:val="000000"/>
          <w:sz w:val="24"/>
          <w:szCs w:val="24"/>
        </w:rPr>
      </w:pPr>
      <w:r w:rsidRPr="002130FC">
        <w:rPr>
          <w:rFonts w:ascii="Arial" w:hAnsi="Arial" w:cs="Arial"/>
          <w:sz w:val="24"/>
          <w:szCs w:val="24"/>
        </w:rPr>
        <w:t>At S</w:t>
      </w:r>
      <w:r w:rsidR="005A4562" w:rsidRPr="002130FC">
        <w:rPr>
          <w:rFonts w:ascii="Arial" w:hAnsi="Arial" w:cs="Arial"/>
          <w:sz w:val="24"/>
          <w:szCs w:val="24"/>
        </w:rPr>
        <w:t>chool</w:t>
      </w:r>
      <w:r w:rsidRPr="002130FC">
        <w:rPr>
          <w:rFonts w:ascii="Arial" w:hAnsi="Arial" w:cs="Arial"/>
          <w:sz w:val="24"/>
          <w:szCs w:val="24"/>
        </w:rPr>
        <w:t xml:space="preserve"> the followi</w:t>
      </w:r>
      <w:r w:rsidR="005A4562" w:rsidRPr="002130FC">
        <w:rPr>
          <w:rFonts w:ascii="Arial" w:hAnsi="Arial" w:cs="Arial"/>
          <w:sz w:val="24"/>
          <w:szCs w:val="24"/>
        </w:rPr>
        <w:t>ng members of the school</w:t>
      </w:r>
      <w:r w:rsidRPr="002130FC">
        <w:rPr>
          <w:rFonts w:ascii="Arial" w:hAnsi="Arial" w:cs="Arial"/>
          <w:sz w:val="24"/>
          <w:szCs w:val="24"/>
        </w:rPr>
        <w:t xml:space="preserve"> community hold the following positions</w:t>
      </w:r>
    </w:p>
    <w:tbl>
      <w:tblPr>
        <w:tblW w:w="96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2"/>
        <w:gridCol w:w="3268"/>
        <w:gridCol w:w="3566"/>
      </w:tblGrid>
      <w:tr w:rsidR="000313F8" w:rsidRPr="002130FC" w14:paraId="2F729111" w14:textId="77777777" w:rsidTr="004A3593">
        <w:tc>
          <w:tcPr>
            <w:tcW w:w="0" w:type="auto"/>
          </w:tcPr>
          <w:p w14:paraId="5306DA1E" w14:textId="77777777" w:rsidR="000313F8" w:rsidRPr="002130FC" w:rsidRDefault="000313F8" w:rsidP="000B46D5">
            <w:pPr>
              <w:autoSpaceDE w:val="0"/>
              <w:autoSpaceDN w:val="0"/>
              <w:adjustRightInd w:val="0"/>
              <w:spacing w:after="0" w:line="240" w:lineRule="auto"/>
              <w:rPr>
                <w:rFonts w:ascii="Arial" w:eastAsia="Arial" w:hAnsi="Arial" w:cs="Arial"/>
                <w:color w:val="000000"/>
                <w:sz w:val="24"/>
                <w:szCs w:val="24"/>
              </w:rPr>
            </w:pPr>
            <w:r w:rsidRPr="002130FC">
              <w:rPr>
                <w:rFonts w:ascii="Arial" w:eastAsia="Arial" w:hAnsi="Arial" w:cs="Arial"/>
                <w:color w:val="000000"/>
                <w:sz w:val="24"/>
                <w:szCs w:val="24"/>
              </w:rPr>
              <w:t>Designated Safeguarding Lead</w:t>
            </w:r>
          </w:p>
        </w:tc>
        <w:tc>
          <w:tcPr>
            <w:tcW w:w="0" w:type="auto"/>
          </w:tcPr>
          <w:p w14:paraId="48EA8B90" w14:textId="77777777" w:rsidR="000313F8" w:rsidRPr="002130FC" w:rsidRDefault="000313F8" w:rsidP="000B46D5">
            <w:pPr>
              <w:autoSpaceDE w:val="0"/>
              <w:autoSpaceDN w:val="0"/>
              <w:adjustRightInd w:val="0"/>
              <w:spacing w:after="0" w:line="240" w:lineRule="auto"/>
              <w:rPr>
                <w:rFonts w:ascii="Arial" w:eastAsia="Arial" w:hAnsi="Arial" w:cs="Arial"/>
                <w:color w:val="000000"/>
                <w:sz w:val="24"/>
                <w:szCs w:val="24"/>
              </w:rPr>
            </w:pPr>
            <w:r w:rsidRPr="002130FC">
              <w:rPr>
                <w:rFonts w:ascii="Arial" w:eastAsia="Arial" w:hAnsi="Arial" w:cs="Arial"/>
                <w:color w:val="000000"/>
                <w:sz w:val="24"/>
                <w:szCs w:val="24"/>
              </w:rPr>
              <w:t>Deputy Designated Safeguarding Lead</w:t>
            </w:r>
          </w:p>
        </w:tc>
        <w:tc>
          <w:tcPr>
            <w:tcW w:w="3566" w:type="dxa"/>
          </w:tcPr>
          <w:p w14:paraId="68F8E4E8" w14:textId="77777777" w:rsidR="000313F8" w:rsidRPr="002130FC" w:rsidRDefault="000313F8" w:rsidP="000B46D5">
            <w:pPr>
              <w:autoSpaceDE w:val="0"/>
              <w:autoSpaceDN w:val="0"/>
              <w:adjustRightInd w:val="0"/>
              <w:spacing w:after="0" w:line="240" w:lineRule="auto"/>
              <w:rPr>
                <w:rFonts w:ascii="Arial" w:eastAsia="Arial" w:hAnsi="Arial" w:cs="Arial"/>
                <w:color w:val="000000"/>
                <w:sz w:val="24"/>
                <w:szCs w:val="24"/>
              </w:rPr>
            </w:pPr>
            <w:r w:rsidRPr="002130FC">
              <w:rPr>
                <w:rFonts w:ascii="Arial" w:eastAsia="Arial" w:hAnsi="Arial" w:cs="Arial"/>
                <w:color w:val="000000"/>
                <w:sz w:val="24"/>
                <w:szCs w:val="24"/>
              </w:rPr>
              <w:t>Safeguarding Governor</w:t>
            </w:r>
          </w:p>
        </w:tc>
      </w:tr>
      <w:tr w:rsidR="000313F8" w:rsidRPr="002130FC" w14:paraId="31C78C7D" w14:textId="77777777" w:rsidTr="004A3593">
        <w:trPr>
          <w:trHeight w:val="941"/>
        </w:trPr>
        <w:tc>
          <w:tcPr>
            <w:tcW w:w="0" w:type="auto"/>
          </w:tcPr>
          <w:p w14:paraId="59340B85" w14:textId="77777777" w:rsidR="000313F8" w:rsidRPr="002130FC" w:rsidRDefault="000313F8" w:rsidP="000B46D5">
            <w:pPr>
              <w:autoSpaceDE w:val="0"/>
              <w:autoSpaceDN w:val="0"/>
              <w:adjustRightInd w:val="0"/>
              <w:spacing w:after="0"/>
              <w:rPr>
                <w:rFonts w:ascii="Arial" w:eastAsia="Arial" w:hAnsi="Arial" w:cs="Arial"/>
                <w:color w:val="002060"/>
                <w:sz w:val="24"/>
                <w:szCs w:val="24"/>
              </w:rPr>
            </w:pPr>
          </w:p>
          <w:p w14:paraId="2D4ACE00" w14:textId="77777777" w:rsidR="000313F8" w:rsidRPr="002130FC" w:rsidRDefault="005A4562" w:rsidP="000B46D5">
            <w:pPr>
              <w:autoSpaceDE w:val="0"/>
              <w:autoSpaceDN w:val="0"/>
              <w:adjustRightInd w:val="0"/>
              <w:spacing w:after="0"/>
              <w:rPr>
                <w:rFonts w:ascii="Arial" w:eastAsia="Arial" w:hAnsi="Arial" w:cs="Arial"/>
                <w:i/>
                <w:color w:val="002060"/>
                <w:sz w:val="20"/>
                <w:szCs w:val="20"/>
              </w:rPr>
            </w:pPr>
            <w:r w:rsidRPr="002130FC">
              <w:rPr>
                <w:rFonts w:ascii="Arial" w:eastAsia="Arial" w:hAnsi="Arial" w:cs="Arial"/>
                <w:i/>
                <w:color w:val="002060"/>
                <w:sz w:val="20"/>
                <w:szCs w:val="20"/>
              </w:rPr>
              <w:t>Helen Moorcroft</w:t>
            </w:r>
          </w:p>
          <w:p w14:paraId="3CAADF0F" w14:textId="0CBCADC7" w:rsidR="005A4562" w:rsidRPr="002130FC" w:rsidRDefault="005A4562" w:rsidP="000B46D5">
            <w:pPr>
              <w:autoSpaceDE w:val="0"/>
              <w:autoSpaceDN w:val="0"/>
              <w:adjustRightInd w:val="0"/>
              <w:spacing w:after="0"/>
              <w:rPr>
                <w:rFonts w:ascii="Arial" w:eastAsia="Arial" w:hAnsi="Arial" w:cs="Arial"/>
                <w:i/>
                <w:color w:val="002060"/>
                <w:sz w:val="20"/>
                <w:szCs w:val="20"/>
              </w:rPr>
            </w:pPr>
            <w:r w:rsidRPr="002130FC">
              <w:rPr>
                <w:rFonts w:ascii="Arial" w:eastAsia="Arial" w:hAnsi="Arial" w:cs="Arial"/>
                <w:i/>
                <w:color w:val="002060"/>
                <w:sz w:val="20"/>
                <w:szCs w:val="20"/>
              </w:rPr>
              <w:t>Steph Goodall</w:t>
            </w:r>
          </w:p>
        </w:tc>
        <w:tc>
          <w:tcPr>
            <w:tcW w:w="0" w:type="auto"/>
          </w:tcPr>
          <w:p w14:paraId="023C11F4" w14:textId="77777777" w:rsidR="000313F8" w:rsidRPr="002130FC" w:rsidRDefault="000313F8" w:rsidP="000B46D5">
            <w:pPr>
              <w:autoSpaceDE w:val="0"/>
              <w:autoSpaceDN w:val="0"/>
              <w:adjustRightInd w:val="0"/>
              <w:spacing w:after="0"/>
              <w:rPr>
                <w:rFonts w:ascii="Arial" w:eastAsia="Arial" w:hAnsi="Arial" w:cs="Arial"/>
                <w:color w:val="002060"/>
                <w:sz w:val="24"/>
                <w:szCs w:val="24"/>
              </w:rPr>
            </w:pPr>
          </w:p>
          <w:p w14:paraId="55896667" w14:textId="3CA33E58" w:rsidR="000313F8" w:rsidRPr="002130FC" w:rsidRDefault="005A4562" w:rsidP="000B46D5">
            <w:pPr>
              <w:autoSpaceDE w:val="0"/>
              <w:autoSpaceDN w:val="0"/>
              <w:adjustRightInd w:val="0"/>
              <w:spacing w:after="0"/>
              <w:rPr>
                <w:rFonts w:ascii="Arial" w:eastAsia="Arial" w:hAnsi="Arial" w:cs="Arial"/>
                <w:color w:val="002060"/>
                <w:sz w:val="24"/>
                <w:szCs w:val="24"/>
              </w:rPr>
            </w:pPr>
            <w:r w:rsidRPr="002130FC">
              <w:rPr>
                <w:rFonts w:ascii="Arial" w:eastAsia="Arial" w:hAnsi="Arial" w:cs="Arial"/>
                <w:i/>
                <w:color w:val="002060"/>
                <w:sz w:val="20"/>
                <w:szCs w:val="20"/>
              </w:rPr>
              <w:t>Ellis Cuttress</w:t>
            </w:r>
          </w:p>
        </w:tc>
        <w:tc>
          <w:tcPr>
            <w:tcW w:w="3566" w:type="dxa"/>
          </w:tcPr>
          <w:p w14:paraId="132A5012" w14:textId="77777777" w:rsidR="000313F8" w:rsidRPr="002130FC" w:rsidRDefault="000313F8" w:rsidP="000B46D5">
            <w:pPr>
              <w:autoSpaceDE w:val="0"/>
              <w:autoSpaceDN w:val="0"/>
              <w:adjustRightInd w:val="0"/>
              <w:spacing w:after="0"/>
              <w:rPr>
                <w:rFonts w:ascii="Arial" w:eastAsia="Arial" w:hAnsi="Arial" w:cs="Arial"/>
                <w:color w:val="000000"/>
                <w:sz w:val="24"/>
                <w:szCs w:val="24"/>
              </w:rPr>
            </w:pPr>
          </w:p>
          <w:p w14:paraId="6B9F9F8D" w14:textId="77777777" w:rsidR="000313F8" w:rsidRPr="002130FC" w:rsidRDefault="005A4562" w:rsidP="000B46D5">
            <w:pPr>
              <w:autoSpaceDE w:val="0"/>
              <w:autoSpaceDN w:val="0"/>
              <w:adjustRightInd w:val="0"/>
              <w:spacing w:after="0"/>
              <w:rPr>
                <w:rFonts w:ascii="Arial" w:eastAsia="Arial" w:hAnsi="Arial" w:cs="Arial"/>
                <w:i/>
                <w:color w:val="002060"/>
                <w:sz w:val="20"/>
                <w:szCs w:val="20"/>
              </w:rPr>
            </w:pPr>
            <w:r w:rsidRPr="002130FC">
              <w:rPr>
                <w:rFonts w:ascii="Arial" w:eastAsia="Arial" w:hAnsi="Arial" w:cs="Arial"/>
                <w:i/>
                <w:color w:val="002060"/>
                <w:sz w:val="20"/>
                <w:szCs w:val="20"/>
              </w:rPr>
              <w:t>Wendy Holden</w:t>
            </w:r>
          </w:p>
          <w:p w14:paraId="594E7411" w14:textId="004DF370" w:rsidR="005A4562" w:rsidRPr="002130FC" w:rsidRDefault="005A4562" w:rsidP="000B46D5">
            <w:pPr>
              <w:autoSpaceDE w:val="0"/>
              <w:autoSpaceDN w:val="0"/>
              <w:adjustRightInd w:val="0"/>
              <w:spacing w:after="0"/>
              <w:rPr>
                <w:rFonts w:ascii="Arial" w:eastAsia="Arial" w:hAnsi="Arial" w:cs="Arial"/>
                <w:color w:val="000000"/>
                <w:sz w:val="24"/>
                <w:szCs w:val="24"/>
              </w:rPr>
            </w:pPr>
            <w:r w:rsidRPr="002130FC">
              <w:rPr>
                <w:rFonts w:ascii="Arial" w:eastAsia="Arial" w:hAnsi="Arial" w:cs="Arial"/>
                <w:i/>
                <w:color w:val="002060"/>
                <w:sz w:val="20"/>
                <w:szCs w:val="20"/>
              </w:rPr>
              <w:t>wholden@bredburygreenprimary.com</w:t>
            </w:r>
          </w:p>
        </w:tc>
      </w:tr>
    </w:tbl>
    <w:p w14:paraId="4F6568DB" w14:textId="77777777" w:rsidR="000313F8" w:rsidRPr="002130FC" w:rsidRDefault="000313F8" w:rsidP="000B46D5">
      <w:pPr>
        <w:autoSpaceDE w:val="0"/>
        <w:autoSpaceDN w:val="0"/>
        <w:adjustRightInd w:val="0"/>
        <w:spacing w:after="0"/>
        <w:rPr>
          <w:rFonts w:ascii="Arial" w:eastAsia="Arial" w:hAnsi="Arial" w:cs="Arial"/>
          <w:color w:val="000000"/>
          <w:sz w:val="24"/>
          <w:szCs w:val="24"/>
        </w:rPr>
      </w:pPr>
    </w:p>
    <w:p w14:paraId="00748469" w14:textId="77777777" w:rsidR="000313F8" w:rsidRPr="002130FC" w:rsidRDefault="001B5276" w:rsidP="000B46D5">
      <w:pPr>
        <w:autoSpaceDE w:val="0"/>
        <w:autoSpaceDN w:val="0"/>
        <w:adjustRightInd w:val="0"/>
        <w:rPr>
          <w:rFonts w:ascii="Arial" w:eastAsia="Arial" w:hAnsi="Arial" w:cs="Arial"/>
          <w:color w:val="000000"/>
          <w:sz w:val="24"/>
          <w:szCs w:val="24"/>
        </w:rPr>
      </w:pPr>
      <w:r w:rsidRPr="002130FC">
        <w:rPr>
          <w:rFonts w:ascii="Arial" w:eastAsia="Arial" w:hAnsi="Arial" w:cs="Arial"/>
          <w:color w:val="000000"/>
          <w:sz w:val="24"/>
          <w:szCs w:val="24"/>
        </w:rPr>
        <w:t>Concerns or</w:t>
      </w:r>
      <w:r w:rsidR="002158F8" w:rsidRPr="002130FC">
        <w:rPr>
          <w:rFonts w:ascii="Arial" w:eastAsia="Arial" w:hAnsi="Arial" w:cs="Arial"/>
          <w:color w:val="000000"/>
          <w:sz w:val="24"/>
          <w:szCs w:val="24"/>
        </w:rPr>
        <w:t xml:space="preserve"> allegations about a member of </w:t>
      </w:r>
      <w:r w:rsidRPr="002130FC">
        <w:rPr>
          <w:rFonts w:ascii="Arial" w:eastAsia="Arial" w:hAnsi="Arial" w:cs="Arial"/>
          <w:color w:val="000000"/>
          <w:sz w:val="24"/>
          <w:szCs w:val="24"/>
        </w:rPr>
        <w:t>staff or</w:t>
      </w:r>
      <w:r w:rsidR="00ED7A31" w:rsidRPr="002130FC">
        <w:rPr>
          <w:rFonts w:ascii="Arial" w:eastAsia="Arial" w:hAnsi="Arial" w:cs="Arial"/>
          <w:color w:val="000000"/>
          <w:sz w:val="24"/>
          <w:szCs w:val="24"/>
        </w:rPr>
        <w:t xml:space="preserve"> volunteer </w:t>
      </w:r>
      <w:r w:rsidR="002158F8" w:rsidRPr="002130FC">
        <w:rPr>
          <w:rFonts w:ascii="Arial" w:eastAsia="Arial" w:hAnsi="Arial" w:cs="Arial"/>
          <w:color w:val="000000"/>
          <w:sz w:val="24"/>
          <w:szCs w:val="24"/>
        </w:rPr>
        <w:t>should be shared with:</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4"/>
        <w:gridCol w:w="3266"/>
        <w:gridCol w:w="3566"/>
      </w:tblGrid>
      <w:tr w:rsidR="000313F8" w:rsidRPr="002130FC" w14:paraId="6E9BA781" w14:textId="77777777" w:rsidTr="25C3593D">
        <w:tc>
          <w:tcPr>
            <w:tcW w:w="3085" w:type="dxa"/>
          </w:tcPr>
          <w:p w14:paraId="1108645F" w14:textId="30C92F98" w:rsidR="000313F8" w:rsidRPr="002130FC" w:rsidRDefault="005A4562" w:rsidP="000B46D5">
            <w:pPr>
              <w:autoSpaceDE w:val="0"/>
              <w:autoSpaceDN w:val="0"/>
              <w:adjustRightInd w:val="0"/>
              <w:spacing w:after="0" w:line="240" w:lineRule="auto"/>
              <w:rPr>
                <w:rFonts w:ascii="Arial" w:eastAsia="Arial" w:hAnsi="Arial" w:cs="Arial"/>
                <w:color w:val="000000"/>
                <w:sz w:val="24"/>
                <w:szCs w:val="24"/>
              </w:rPr>
            </w:pPr>
            <w:r w:rsidRPr="002130FC">
              <w:rPr>
                <w:rFonts w:ascii="Arial" w:eastAsia="Arial" w:hAnsi="Arial" w:cs="Arial"/>
                <w:color w:val="000000"/>
                <w:sz w:val="24"/>
                <w:szCs w:val="24"/>
              </w:rPr>
              <w:t>The Headteacher</w:t>
            </w:r>
          </w:p>
        </w:tc>
        <w:tc>
          <w:tcPr>
            <w:tcW w:w="3686" w:type="dxa"/>
          </w:tcPr>
          <w:p w14:paraId="09FF5B25" w14:textId="6933F5E5" w:rsidR="000313F8" w:rsidRPr="002130FC" w:rsidRDefault="005A4562" w:rsidP="000B46D5">
            <w:pPr>
              <w:autoSpaceDE w:val="0"/>
              <w:autoSpaceDN w:val="0"/>
              <w:adjustRightInd w:val="0"/>
              <w:spacing w:line="240" w:lineRule="auto"/>
              <w:rPr>
                <w:rFonts w:ascii="Arial" w:eastAsia="Arial" w:hAnsi="Arial" w:cs="Arial"/>
                <w:color w:val="000000"/>
                <w:sz w:val="24"/>
                <w:szCs w:val="24"/>
              </w:rPr>
            </w:pPr>
            <w:r w:rsidRPr="002130FC">
              <w:rPr>
                <w:rFonts w:ascii="Arial" w:eastAsia="Arial" w:hAnsi="Arial" w:cs="Arial"/>
                <w:color w:val="000000"/>
                <w:sz w:val="24"/>
                <w:szCs w:val="24"/>
              </w:rPr>
              <w:t xml:space="preserve">Deputy Head </w:t>
            </w:r>
          </w:p>
          <w:p w14:paraId="24585620" w14:textId="61FCC23E" w:rsidR="002158F8" w:rsidRPr="002130FC" w:rsidRDefault="002158F8" w:rsidP="000B46D5">
            <w:pPr>
              <w:autoSpaceDE w:val="0"/>
              <w:autoSpaceDN w:val="0"/>
              <w:adjustRightInd w:val="0"/>
              <w:spacing w:line="240" w:lineRule="auto"/>
              <w:rPr>
                <w:rFonts w:ascii="Arial" w:eastAsia="Arial" w:hAnsi="Arial" w:cs="Arial"/>
                <w:color w:val="000000"/>
                <w:sz w:val="24"/>
                <w:szCs w:val="24"/>
              </w:rPr>
            </w:pPr>
            <w:r w:rsidRPr="002130FC">
              <w:rPr>
                <w:rFonts w:ascii="Arial" w:eastAsia="Arial" w:hAnsi="Arial" w:cs="Arial"/>
                <w:color w:val="000000"/>
                <w:sz w:val="24"/>
                <w:szCs w:val="24"/>
              </w:rPr>
              <w:t>(</w:t>
            </w:r>
            <w:r w:rsidR="412EA8C9" w:rsidRPr="002130FC">
              <w:rPr>
                <w:rFonts w:ascii="Arial" w:eastAsia="Arial" w:hAnsi="Arial" w:cs="Arial"/>
                <w:color w:val="000000"/>
                <w:sz w:val="24"/>
                <w:szCs w:val="24"/>
              </w:rPr>
              <w:t>In</w:t>
            </w:r>
            <w:r w:rsidRPr="002130FC">
              <w:rPr>
                <w:rFonts w:ascii="Arial" w:eastAsia="Arial" w:hAnsi="Arial" w:cs="Arial"/>
                <w:color w:val="000000"/>
                <w:sz w:val="24"/>
                <w:szCs w:val="24"/>
              </w:rPr>
              <w:t xml:space="preserve"> the absence of the Headteacher)</w:t>
            </w:r>
          </w:p>
        </w:tc>
        <w:tc>
          <w:tcPr>
            <w:tcW w:w="2835" w:type="dxa"/>
          </w:tcPr>
          <w:p w14:paraId="6BECC3E1" w14:textId="77777777" w:rsidR="000313F8" w:rsidRPr="002130FC" w:rsidRDefault="000313F8" w:rsidP="000B46D5">
            <w:pPr>
              <w:autoSpaceDE w:val="0"/>
              <w:autoSpaceDN w:val="0"/>
              <w:adjustRightInd w:val="0"/>
              <w:spacing w:after="0" w:line="240" w:lineRule="auto"/>
              <w:rPr>
                <w:rFonts w:ascii="Arial" w:eastAsia="Arial" w:hAnsi="Arial" w:cs="Arial"/>
                <w:color w:val="000000"/>
                <w:sz w:val="24"/>
                <w:szCs w:val="24"/>
              </w:rPr>
            </w:pPr>
            <w:r w:rsidRPr="002130FC">
              <w:rPr>
                <w:rFonts w:ascii="Arial" w:eastAsia="Arial" w:hAnsi="Arial" w:cs="Arial"/>
                <w:color w:val="000000"/>
                <w:sz w:val="24"/>
                <w:szCs w:val="24"/>
              </w:rPr>
              <w:t>Chair of Governors</w:t>
            </w:r>
          </w:p>
          <w:p w14:paraId="75238469" w14:textId="7725895A" w:rsidR="000313F8" w:rsidRPr="002130FC" w:rsidRDefault="000313F8" w:rsidP="000B46D5">
            <w:pPr>
              <w:autoSpaceDE w:val="0"/>
              <w:autoSpaceDN w:val="0"/>
              <w:adjustRightInd w:val="0"/>
              <w:spacing w:line="240" w:lineRule="auto"/>
              <w:rPr>
                <w:rFonts w:ascii="Arial" w:eastAsia="Arial" w:hAnsi="Arial" w:cs="Arial"/>
                <w:color w:val="000000"/>
                <w:sz w:val="24"/>
                <w:szCs w:val="24"/>
              </w:rPr>
            </w:pPr>
            <w:r w:rsidRPr="002130FC">
              <w:rPr>
                <w:rFonts w:ascii="Arial" w:eastAsia="Arial" w:hAnsi="Arial" w:cs="Arial"/>
                <w:color w:val="000000"/>
                <w:sz w:val="20"/>
                <w:szCs w:val="20"/>
              </w:rPr>
              <w:t>(</w:t>
            </w:r>
            <w:r w:rsidR="004858B9" w:rsidRPr="002130FC">
              <w:rPr>
                <w:rFonts w:ascii="Arial" w:eastAsia="Arial" w:hAnsi="Arial" w:cs="Arial"/>
                <w:color w:val="000000"/>
                <w:sz w:val="20"/>
                <w:szCs w:val="20"/>
              </w:rPr>
              <w:t>In</w:t>
            </w:r>
            <w:r w:rsidRPr="002130FC">
              <w:rPr>
                <w:rFonts w:ascii="Arial" w:eastAsia="Arial" w:hAnsi="Arial" w:cs="Arial"/>
                <w:color w:val="000000"/>
                <w:sz w:val="20"/>
                <w:szCs w:val="20"/>
              </w:rPr>
              <w:t xml:space="preserve"> the event of an allegation against the headteacher)</w:t>
            </w:r>
          </w:p>
        </w:tc>
      </w:tr>
      <w:tr w:rsidR="000313F8" w:rsidRPr="002130FC" w14:paraId="7C034554" w14:textId="77777777" w:rsidTr="25C3593D">
        <w:trPr>
          <w:trHeight w:val="762"/>
        </w:trPr>
        <w:tc>
          <w:tcPr>
            <w:tcW w:w="3085" w:type="dxa"/>
          </w:tcPr>
          <w:p w14:paraId="6475E756" w14:textId="77777777" w:rsidR="000313F8" w:rsidRPr="002130FC" w:rsidRDefault="000313F8" w:rsidP="000B46D5">
            <w:pPr>
              <w:autoSpaceDE w:val="0"/>
              <w:autoSpaceDN w:val="0"/>
              <w:adjustRightInd w:val="0"/>
              <w:spacing w:after="0"/>
              <w:rPr>
                <w:rFonts w:ascii="Arial" w:eastAsia="Arial" w:hAnsi="Arial" w:cs="Arial"/>
                <w:color w:val="000000"/>
                <w:sz w:val="24"/>
                <w:szCs w:val="24"/>
              </w:rPr>
            </w:pPr>
          </w:p>
          <w:p w14:paraId="0F74872D" w14:textId="27F49047" w:rsidR="000313F8" w:rsidRPr="002130FC" w:rsidRDefault="005A4562" w:rsidP="005A4562">
            <w:pPr>
              <w:autoSpaceDE w:val="0"/>
              <w:autoSpaceDN w:val="0"/>
              <w:adjustRightInd w:val="0"/>
              <w:spacing w:after="0"/>
              <w:rPr>
                <w:rFonts w:ascii="Arial" w:eastAsia="Arial" w:hAnsi="Arial" w:cs="Arial"/>
                <w:color w:val="000000"/>
                <w:sz w:val="24"/>
                <w:szCs w:val="24"/>
              </w:rPr>
            </w:pPr>
            <w:r w:rsidRPr="002130FC">
              <w:rPr>
                <w:rFonts w:ascii="Arial" w:eastAsia="Arial" w:hAnsi="Arial" w:cs="Arial"/>
                <w:i/>
                <w:color w:val="002060"/>
                <w:sz w:val="20"/>
                <w:szCs w:val="20"/>
              </w:rPr>
              <w:t>Helen Moorcroft</w:t>
            </w:r>
          </w:p>
        </w:tc>
        <w:tc>
          <w:tcPr>
            <w:tcW w:w="3686" w:type="dxa"/>
          </w:tcPr>
          <w:p w14:paraId="04728AEA" w14:textId="77777777" w:rsidR="000313F8" w:rsidRPr="002130FC" w:rsidRDefault="000313F8" w:rsidP="000B46D5">
            <w:pPr>
              <w:autoSpaceDE w:val="0"/>
              <w:autoSpaceDN w:val="0"/>
              <w:adjustRightInd w:val="0"/>
              <w:spacing w:after="0"/>
              <w:rPr>
                <w:rFonts w:ascii="Arial" w:eastAsia="Arial" w:hAnsi="Arial" w:cs="Arial"/>
                <w:color w:val="000000"/>
                <w:sz w:val="24"/>
                <w:szCs w:val="24"/>
              </w:rPr>
            </w:pPr>
          </w:p>
          <w:p w14:paraId="3947E403" w14:textId="2BAB1448" w:rsidR="000313F8" w:rsidRPr="002130FC" w:rsidRDefault="005A4562" w:rsidP="000B46D5">
            <w:pPr>
              <w:autoSpaceDE w:val="0"/>
              <w:autoSpaceDN w:val="0"/>
              <w:adjustRightInd w:val="0"/>
              <w:spacing w:after="0"/>
              <w:rPr>
                <w:rFonts w:ascii="Arial" w:eastAsia="Arial" w:hAnsi="Arial" w:cs="Arial"/>
                <w:color w:val="000000"/>
                <w:sz w:val="24"/>
                <w:szCs w:val="24"/>
              </w:rPr>
            </w:pPr>
            <w:r w:rsidRPr="002130FC">
              <w:rPr>
                <w:rFonts w:ascii="Arial" w:eastAsia="Arial" w:hAnsi="Arial" w:cs="Arial"/>
                <w:i/>
                <w:color w:val="002060"/>
                <w:sz w:val="20"/>
                <w:szCs w:val="20"/>
              </w:rPr>
              <w:t>Ellis Cuttress</w:t>
            </w:r>
          </w:p>
        </w:tc>
        <w:tc>
          <w:tcPr>
            <w:tcW w:w="2835" w:type="dxa"/>
          </w:tcPr>
          <w:p w14:paraId="160318FD" w14:textId="77777777" w:rsidR="000313F8" w:rsidRPr="002130FC" w:rsidRDefault="000313F8" w:rsidP="000B46D5">
            <w:pPr>
              <w:autoSpaceDE w:val="0"/>
              <w:autoSpaceDN w:val="0"/>
              <w:adjustRightInd w:val="0"/>
              <w:spacing w:after="0"/>
              <w:rPr>
                <w:rFonts w:ascii="Arial" w:eastAsia="Arial" w:hAnsi="Arial" w:cs="Arial"/>
                <w:color w:val="000000"/>
                <w:sz w:val="24"/>
                <w:szCs w:val="24"/>
              </w:rPr>
            </w:pPr>
          </w:p>
          <w:p w14:paraId="58CE3FA3" w14:textId="77777777" w:rsidR="005A4562" w:rsidRPr="002130FC" w:rsidRDefault="005A4562" w:rsidP="005A4562">
            <w:pPr>
              <w:autoSpaceDE w:val="0"/>
              <w:autoSpaceDN w:val="0"/>
              <w:adjustRightInd w:val="0"/>
              <w:spacing w:after="0"/>
              <w:rPr>
                <w:rFonts w:ascii="Arial" w:eastAsia="Arial" w:hAnsi="Arial" w:cs="Arial"/>
                <w:i/>
                <w:color w:val="002060"/>
                <w:sz w:val="20"/>
                <w:szCs w:val="20"/>
              </w:rPr>
            </w:pPr>
            <w:r w:rsidRPr="002130FC">
              <w:rPr>
                <w:rFonts w:ascii="Arial" w:eastAsia="Arial" w:hAnsi="Arial" w:cs="Arial"/>
                <w:i/>
                <w:color w:val="002060"/>
                <w:sz w:val="20"/>
                <w:szCs w:val="20"/>
              </w:rPr>
              <w:t>Wendy Holden</w:t>
            </w:r>
          </w:p>
          <w:p w14:paraId="0FE269D8" w14:textId="7B6C4806" w:rsidR="000313F8" w:rsidRPr="002130FC" w:rsidRDefault="005A4562" w:rsidP="005A4562">
            <w:pPr>
              <w:autoSpaceDE w:val="0"/>
              <w:autoSpaceDN w:val="0"/>
              <w:adjustRightInd w:val="0"/>
              <w:spacing w:after="0"/>
              <w:rPr>
                <w:rFonts w:ascii="Arial" w:eastAsia="Arial" w:hAnsi="Arial" w:cs="Arial"/>
                <w:color w:val="000000"/>
                <w:sz w:val="24"/>
                <w:szCs w:val="24"/>
              </w:rPr>
            </w:pPr>
            <w:r w:rsidRPr="002130FC">
              <w:rPr>
                <w:rFonts w:ascii="Arial" w:eastAsia="Arial" w:hAnsi="Arial" w:cs="Arial"/>
                <w:i/>
                <w:color w:val="002060"/>
                <w:sz w:val="20"/>
                <w:szCs w:val="20"/>
              </w:rPr>
              <w:t>wholden@bredburygreenprimary.com</w:t>
            </w:r>
          </w:p>
        </w:tc>
      </w:tr>
    </w:tbl>
    <w:p w14:paraId="24879AC2" w14:textId="77777777" w:rsidR="000313F8" w:rsidRPr="002130FC" w:rsidRDefault="000313F8" w:rsidP="000B46D5">
      <w:pPr>
        <w:autoSpaceDE w:val="0"/>
        <w:autoSpaceDN w:val="0"/>
        <w:adjustRightInd w:val="0"/>
        <w:spacing w:after="0" w:line="240" w:lineRule="auto"/>
        <w:rPr>
          <w:rFonts w:ascii="Arial" w:eastAsia="Arial" w:hAnsi="Arial" w:cs="Arial"/>
          <w:bCs/>
          <w:sz w:val="24"/>
          <w:szCs w:val="24"/>
        </w:rPr>
      </w:pPr>
    </w:p>
    <w:p w14:paraId="0148C60B" w14:textId="6A476E17" w:rsidR="000313F8" w:rsidRPr="002130FC" w:rsidRDefault="0060354F" w:rsidP="000B46D5">
      <w:pPr>
        <w:autoSpaceDE w:val="0"/>
        <w:autoSpaceDN w:val="0"/>
        <w:adjustRightInd w:val="0"/>
        <w:spacing w:after="0" w:line="240" w:lineRule="auto"/>
        <w:rPr>
          <w:rFonts w:ascii="Arial" w:eastAsia="Arial" w:hAnsi="Arial" w:cs="Arial"/>
          <w:bCs/>
          <w:sz w:val="24"/>
          <w:szCs w:val="24"/>
        </w:rPr>
      </w:pPr>
      <w:r w:rsidRPr="002130FC">
        <w:rPr>
          <w:rFonts w:ascii="Arial" w:hAnsi="Arial" w:cs="Arial"/>
          <w:noProof/>
          <w:lang w:eastAsia="en-GB"/>
        </w:rPr>
        <mc:AlternateContent>
          <mc:Choice Requires="wps">
            <w:drawing>
              <wp:anchor distT="0" distB="0" distL="114300" distR="114300" simplePos="0" relativeHeight="251658256" behindDoc="0" locked="0" layoutInCell="1" allowOverlap="1" wp14:anchorId="49E8F737" wp14:editId="6481D3D7">
                <wp:simplePos x="0" y="0"/>
                <wp:positionH relativeFrom="column">
                  <wp:posOffset>30480</wp:posOffset>
                </wp:positionH>
                <wp:positionV relativeFrom="paragraph">
                  <wp:posOffset>73660</wp:posOffset>
                </wp:positionV>
                <wp:extent cx="6067425" cy="848360"/>
                <wp:effectExtent l="0" t="0" r="28575" b="27940"/>
                <wp:wrapNone/>
                <wp:docPr id="30386252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67425" cy="848360"/>
                        </a:xfrm>
                        <a:prstGeom prst="rect">
                          <a:avLst/>
                        </a:prstGeom>
                        <a:solidFill>
                          <a:schemeClr val="lt1"/>
                        </a:solidFill>
                        <a:ln w="6350">
                          <a:solidFill>
                            <a:prstClr val="black"/>
                          </a:solidFill>
                        </a:ln>
                      </wps:spPr>
                      <wps:txbx>
                        <w:txbxContent>
                          <w:p w14:paraId="5AFEAD4A" w14:textId="77777777" w:rsidR="00401D77" w:rsidRPr="002130FC" w:rsidRDefault="00401D77">
                            <w:pPr>
                              <w:rPr>
                                <w:rFonts w:ascii="Arial" w:hAnsi="Arial" w:cs="Arial"/>
                                <w:sz w:val="24"/>
                                <w:szCs w:val="24"/>
                              </w:rPr>
                            </w:pPr>
                            <w:r>
                              <w:t xml:space="preserve"> </w:t>
                            </w:r>
                            <w:r w:rsidRPr="00BE0823">
                              <w:t xml:space="preserve"> </w:t>
                            </w:r>
                            <w:r w:rsidRPr="002130FC">
                              <w:rPr>
                                <w:rFonts w:ascii="Arial" w:hAnsi="Arial" w:cs="Arial"/>
                                <w:sz w:val="24"/>
                                <w:szCs w:val="24"/>
                              </w:rPr>
                              <w:t>HR and legal support and advice is provided by:</w:t>
                            </w:r>
                          </w:p>
                          <w:p w14:paraId="7DDDB896" w14:textId="77777777" w:rsidR="00401D77" w:rsidRPr="002130FC" w:rsidRDefault="00401D77">
                            <w:pPr>
                              <w:rPr>
                                <w:rFonts w:ascii="Arial" w:hAnsi="Arial" w:cs="Arial"/>
                                <w:i/>
                                <w:color w:val="002060"/>
                                <w:sz w:val="24"/>
                                <w:szCs w:val="24"/>
                              </w:rPr>
                            </w:pPr>
                            <w:r w:rsidRPr="002130FC">
                              <w:rPr>
                                <w:rFonts w:ascii="Arial" w:hAnsi="Arial" w:cs="Arial"/>
                                <w:i/>
                                <w:color w:val="002060"/>
                                <w:sz w:val="24"/>
                                <w:szCs w:val="24"/>
                              </w:rPr>
                              <w:t>Browne Jacobson</w:t>
                            </w:r>
                          </w:p>
                          <w:p w14:paraId="2DC2BF8A" w14:textId="6FC38FAB" w:rsidR="00401D77" w:rsidRPr="002130FC" w:rsidRDefault="00401D77">
                            <w:pPr>
                              <w:rPr>
                                <w:rFonts w:ascii="Arial" w:hAnsi="Arial" w:cs="Arial"/>
                                <w:i/>
                                <w:color w:val="002060"/>
                                <w:sz w:val="24"/>
                                <w:szCs w:val="24"/>
                              </w:rPr>
                            </w:pPr>
                            <w:r w:rsidRPr="002130FC">
                              <w:rPr>
                                <w:rFonts w:ascii="Arial" w:hAnsi="Arial" w:cs="Arial"/>
                                <w:i/>
                                <w:color w:val="002060"/>
                                <w:sz w:val="24"/>
                                <w:szCs w:val="24"/>
                              </w:rPr>
                              <w:t xml:space="preserve">Stone King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9E8F737" id="_x0000_t202" coordsize="21600,21600" o:spt="202" path="m,l,21600r21600,l21600,xe">
                <v:stroke joinstyle="miter"/>
                <v:path gradientshapeok="t" o:connecttype="rect"/>
              </v:shapetype>
              <v:shape id="Text Box 16" o:spid="_x0000_s1026" type="#_x0000_t202" style="position:absolute;margin-left:2.4pt;margin-top:5.8pt;width:477.75pt;height:66.8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" fillcolor="white [3201]" strokeweight=".5pt">
                <v:path arrowok="t"/>
                <v:textbox>
                  <w:txbxContent>
                    <w:p w14:paraId="5AFEAD4A" w14:textId="77777777" w:rsidR="00401D77" w:rsidRPr="002130FC" w:rsidRDefault="00401D77">
                      <w:pPr>
                        <w:rPr>
                          <w:rFonts w:ascii="Arial" w:hAnsi="Arial" w:cs="Arial"/>
                          <w:sz w:val="24"/>
                          <w:szCs w:val="24"/>
                        </w:rPr>
                      </w:pPr>
                      <w:r>
                        <w:t xml:space="preserve"> </w:t>
                      </w:r>
                      <w:r w:rsidRPr="00BE0823">
                        <w:t xml:space="preserve"> </w:t>
                      </w:r>
                      <w:r w:rsidRPr="002130FC">
                        <w:rPr>
                          <w:rFonts w:ascii="Arial" w:hAnsi="Arial" w:cs="Arial"/>
                          <w:sz w:val="24"/>
                          <w:szCs w:val="24"/>
                        </w:rPr>
                        <w:t>HR and legal support and advice is provided by:</w:t>
                      </w:r>
                    </w:p>
                    <w:p w14:paraId="7DDDB896" w14:textId="77777777" w:rsidR="00401D77" w:rsidRPr="002130FC" w:rsidRDefault="00401D77">
                      <w:pPr>
                        <w:rPr>
                          <w:rFonts w:ascii="Arial" w:hAnsi="Arial" w:cs="Arial"/>
                          <w:i/>
                          <w:color w:val="002060"/>
                          <w:sz w:val="24"/>
                          <w:szCs w:val="24"/>
                        </w:rPr>
                      </w:pPr>
                      <w:r w:rsidRPr="002130FC">
                        <w:rPr>
                          <w:rFonts w:ascii="Arial" w:hAnsi="Arial" w:cs="Arial"/>
                          <w:i/>
                          <w:color w:val="002060"/>
                          <w:sz w:val="24"/>
                          <w:szCs w:val="24"/>
                        </w:rPr>
                        <w:t>Browne Jacobson</w:t>
                      </w:r>
                    </w:p>
                    <w:p w14:paraId="2DC2BF8A" w14:textId="6FC38FAB" w:rsidR="00401D77" w:rsidRPr="002130FC" w:rsidRDefault="00401D77">
                      <w:pPr>
                        <w:rPr>
                          <w:rFonts w:ascii="Arial" w:hAnsi="Arial" w:cs="Arial"/>
                          <w:i/>
                          <w:color w:val="002060"/>
                          <w:sz w:val="24"/>
                          <w:szCs w:val="24"/>
                        </w:rPr>
                      </w:pPr>
                      <w:r w:rsidRPr="002130FC">
                        <w:rPr>
                          <w:rFonts w:ascii="Arial" w:hAnsi="Arial" w:cs="Arial"/>
                          <w:i/>
                          <w:color w:val="002060"/>
                          <w:sz w:val="24"/>
                          <w:szCs w:val="24"/>
                        </w:rPr>
                        <w:t xml:space="preserve">Stone King </w:t>
                      </w:r>
                    </w:p>
                  </w:txbxContent>
                </v:textbox>
              </v:shape>
            </w:pict>
          </mc:Fallback>
        </mc:AlternateContent>
      </w:r>
    </w:p>
    <w:p w14:paraId="5FE244FF" w14:textId="77777777" w:rsidR="000313F8" w:rsidRPr="002130FC" w:rsidRDefault="000313F8" w:rsidP="000B46D5">
      <w:pPr>
        <w:autoSpaceDE w:val="0"/>
        <w:autoSpaceDN w:val="0"/>
        <w:adjustRightInd w:val="0"/>
        <w:spacing w:after="0" w:line="240" w:lineRule="auto"/>
        <w:rPr>
          <w:rFonts w:ascii="Arial" w:eastAsia="Arial" w:hAnsi="Arial" w:cs="Arial"/>
          <w:bCs/>
          <w:sz w:val="24"/>
          <w:szCs w:val="24"/>
        </w:rPr>
      </w:pPr>
    </w:p>
    <w:p w14:paraId="067DE2E7" w14:textId="77777777" w:rsidR="000313F8" w:rsidRPr="002130FC" w:rsidRDefault="000313F8" w:rsidP="000B46D5">
      <w:pPr>
        <w:autoSpaceDE w:val="0"/>
        <w:autoSpaceDN w:val="0"/>
        <w:adjustRightInd w:val="0"/>
        <w:spacing w:after="0" w:line="240" w:lineRule="auto"/>
        <w:rPr>
          <w:rFonts w:ascii="Arial" w:eastAsia="Arial" w:hAnsi="Arial" w:cs="Arial"/>
          <w:bCs/>
          <w:sz w:val="24"/>
          <w:szCs w:val="24"/>
        </w:rPr>
      </w:pPr>
    </w:p>
    <w:p w14:paraId="267664F4" w14:textId="77777777" w:rsidR="000313F8" w:rsidRPr="002130FC" w:rsidRDefault="000313F8" w:rsidP="000B46D5">
      <w:pPr>
        <w:autoSpaceDE w:val="0"/>
        <w:autoSpaceDN w:val="0"/>
        <w:adjustRightInd w:val="0"/>
        <w:spacing w:after="0" w:line="240" w:lineRule="auto"/>
        <w:rPr>
          <w:rFonts w:ascii="Arial" w:eastAsia="Arial" w:hAnsi="Arial" w:cs="Arial"/>
          <w:bCs/>
          <w:sz w:val="24"/>
          <w:szCs w:val="24"/>
        </w:rPr>
      </w:pPr>
    </w:p>
    <w:p w14:paraId="270B9E7D" w14:textId="77777777" w:rsidR="000313F8" w:rsidRPr="002130FC" w:rsidRDefault="000313F8" w:rsidP="000B46D5">
      <w:pPr>
        <w:autoSpaceDE w:val="0"/>
        <w:autoSpaceDN w:val="0"/>
        <w:adjustRightInd w:val="0"/>
        <w:spacing w:after="0" w:line="240" w:lineRule="auto"/>
        <w:rPr>
          <w:rFonts w:ascii="Arial" w:eastAsia="Arial" w:hAnsi="Arial" w:cs="Arial"/>
          <w:bCs/>
          <w:sz w:val="24"/>
          <w:szCs w:val="24"/>
        </w:rPr>
      </w:pPr>
    </w:p>
    <w:p w14:paraId="03CBDD95" w14:textId="77777777" w:rsidR="000313F8" w:rsidRPr="002130FC" w:rsidRDefault="000313F8" w:rsidP="000B46D5">
      <w:pPr>
        <w:autoSpaceDE w:val="0"/>
        <w:autoSpaceDN w:val="0"/>
        <w:adjustRightInd w:val="0"/>
        <w:spacing w:after="0" w:line="240" w:lineRule="auto"/>
        <w:rPr>
          <w:rFonts w:ascii="Arial" w:eastAsia="Arial" w:hAnsi="Arial" w:cs="Arial"/>
          <w:bCs/>
          <w:sz w:val="24"/>
          <w:szCs w:val="24"/>
        </w:rPr>
      </w:pPr>
    </w:p>
    <w:p w14:paraId="3F004B23" w14:textId="77777777" w:rsidR="00AB1DAC" w:rsidRPr="002130FC" w:rsidRDefault="00AB1DAC" w:rsidP="000B46D5">
      <w:pPr>
        <w:autoSpaceDE w:val="0"/>
        <w:autoSpaceDN w:val="0"/>
        <w:adjustRightInd w:val="0"/>
        <w:spacing w:after="0" w:line="240" w:lineRule="auto"/>
        <w:rPr>
          <w:rFonts w:ascii="Arial" w:eastAsia="Arial" w:hAnsi="Arial" w:cs="Arial"/>
          <w:bCs/>
          <w:sz w:val="24"/>
          <w:szCs w:val="24"/>
        </w:rPr>
      </w:pPr>
    </w:p>
    <w:p w14:paraId="094F456D" w14:textId="77777777" w:rsidR="00AB1DAC" w:rsidRPr="002130FC" w:rsidRDefault="00AB1DAC" w:rsidP="000B46D5">
      <w:pPr>
        <w:autoSpaceDE w:val="0"/>
        <w:autoSpaceDN w:val="0"/>
        <w:adjustRightInd w:val="0"/>
        <w:spacing w:after="0" w:line="240" w:lineRule="auto"/>
        <w:rPr>
          <w:rFonts w:ascii="Arial" w:eastAsia="Arial" w:hAnsi="Arial" w:cs="Arial"/>
          <w:bCs/>
          <w:sz w:val="24"/>
          <w:szCs w:val="24"/>
        </w:rPr>
      </w:pPr>
    </w:p>
    <w:p w14:paraId="4127138E" w14:textId="77777777" w:rsidR="00AB1DAC" w:rsidRPr="002130FC" w:rsidRDefault="00AB1DAC" w:rsidP="000B46D5">
      <w:pPr>
        <w:autoSpaceDE w:val="0"/>
        <w:autoSpaceDN w:val="0"/>
        <w:adjustRightInd w:val="0"/>
        <w:spacing w:after="0" w:line="240" w:lineRule="auto"/>
        <w:rPr>
          <w:rFonts w:ascii="Arial" w:eastAsia="Arial" w:hAnsi="Arial" w:cs="Arial"/>
          <w:bCs/>
          <w:sz w:val="24"/>
          <w:szCs w:val="24"/>
        </w:rPr>
      </w:pPr>
    </w:p>
    <w:p w14:paraId="132607D4" w14:textId="77777777" w:rsidR="00AB1DAC" w:rsidRPr="002130FC" w:rsidRDefault="00AB1DAC" w:rsidP="000B46D5">
      <w:pPr>
        <w:autoSpaceDE w:val="0"/>
        <w:autoSpaceDN w:val="0"/>
        <w:adjustRightInd w:val="0"/>
        <w:spacing w:after="0" w:line="240" w:lineRule="auto"/>
        <w:rPr>
          <w:rFonts w:ascii="Arial" w:eastAsia="Arial" w:hAnsi="Arial" w:cs="Arial"/>
          <w:bCs/>
          <w:sz w:val="24"/>
          <w:szCs w:val="24"/>
        </w:rPr>
      </w:pPr>
    </w:p>
    <w:p w14:paraId="3507104E" w14:textId="77777777" w:rsidR="000313F8" w:rsidRPr="002130FC" w:rsidRDefault="000313F8" w:rsidP="000B46D5">
      <w:pPr>
        <w:autoSpaceDE w:val="0"/>
        <w:autoSpaceDN w:val="0"/>
        <w:adjustRightInd w:val="0"/>
        <w:spacing w:after="0" w:line="240" w:lineRule="auto"/>
        <w:rPr>
          <w:rFonts w:ascii="Arial" w:eastAsia="Arial" w:hAnsi="Arial" w:cs="Arial"/>
          <w:bCs/>
          <w:sz w:val="24"/>
          <w:szCs w:val="24"/>
        </w:rPr>
      </w:pPr>
    </w:p>
    <w:p w14:paraId="2B7AD718" w14:textId="77777777" w:rsidR="004A3593" w:rsidRDefault="004A3593" w:rsidP="002130FC">
      <w:pPr>
        <w:pStyle w:val="Heading2"/>
        <w:rPr>
          <w:rFonts w:cs="Arial"/>
          <w:szCs w:val="22"/>
        </w:rPr>
      </w:pPr>
      <w:bookmarkStart w:id="2" w:name="_Toc208234867"/>
    </w:p>
    <w:p w14:paraId="5CC75B0F" w14:textId="5777D6DE" w:rsidR="000D2D4F" w:rsidRPr="009534FC" w:rsidRDefault="005A4562" w:rsidP="002130FC">
      <w:pPr>
        <w:pStyle w:val="Heading2"/>
        <w:rPr>
          <w:rFonts w:cs="Arial"/>
          <w:szCs w:val="22"/>
        </w:rPr>
      </w:pPr>
      <w:r w:rsidRPr="009534FC">
        <w:rPr>
          <w:rFonts w:cs="Arial"/>
          <w:szCs w:val="22"/>
        </w:rPr>
        <w:t>Foreword by Helen Moorcroft, Headteacher</w:t>
      </w:r>
      <w:bookmarkEnd w:id="2"/>
    </w:p>
    <w:p w14:paraId="01B32921" w14:textId="77777777" w:rsidR="002130FC" w:rsidRPr="002130FC" w:rsidRDefault="002130FC" w:rsidP="002130FC">
      <w:pPr>
        <w:rPr>
          <w:sz w:val="22"/>
          <w:szCs w:val="22"/>
        </w:rPr>
      </w:pPr>
    </w:p>
    <w:p w14:paraId="7BDD5EDB" w14:textId="10890BC7" w:rsidR="00443FD2" w:rsidRDefault="00443FD2" w:rsidP="00786BC4">
      <w:pPr>
        <w:pStyle w:val="NormalWeb"/>
        <w:rPr>
          <w:rFonts w:ascii="Arial" w:hAnsi="Arial" w:cs="Arial"/>
          <w:sz w:val="22"/>
          <w:szCs w:val="22"/>
          <w:lang w:val="en-US"/>
        </w:rPr>
      </w:pPr>
      <w:r w:rsidRPr="00443FD2">
        <w:rPr>
          <w:rFonts w:ascii="Arial" w:hAnsi="Arial" w:cs="Arial"/>
          <w:sz w:val="22"/>
          <w:szCs w:val="22"/>
        </w:rPr>
        <w:t>At Bredbury Green Primary School, safeguarding the welfare of every child is our highest priority. We are committed to taking all reasonable and practicable steps to protect the children in our care, ensuring a safe and nurturing environment in which they can thrive. Our warm, inclusive atmosphere supports both academic and personal development, fostering confidence, curiosity, and a love of learning. We take pride in our achievements and hold high expectations for every child, guided by our mission: </w:t>
      </w:r>
      <w:r w:rsidRPr="00443FD2">
        <w:rPr>
          <w:rFonts w:ascii="Arial" w:hAnsi="Arial" w:cs="Arial"/>
          <w:i/>
          <w:iCs/>
          <w:sz w:val="22"/>
          <w:szCs w:val="22"/>
        </w:rPr>
        <w:t>‘To inspire and empower children in a supportive and inclusive environment: creating self-belief, independence and respect.</w:t>
      </w:r>
      <w:r>
        <w:rPr>
          <w:rFonts w:ascii="Arial" w:hAnsi="Arial" w:cs="Arial"/>
          <w:i/>
          <w:iCs/>
          <w:sz w:val="22"/>
          <w:szCs w:val="22"/>
        </w:rPr>
        <w:t>’</w:t>
      </w:r>
    </w:p>
    <w:p w14:paraId="19E9E77C" w14:textId="709E16CB" w:rsidR="00786BC4" w:rsidRPr="002130FC" w:rsidRDefault="00786BC4" w:rsidP="00786BC4">
      <w:pPr>
        <w:pStyle w:val="NormalWeb"/>
        <w:rPr>
          <w:rFonts w:ascii="Arial" w:hAnsi="Arial" w:cs="Arial"/>
          <w:sz w:val="22"/>
          <w:szCs w:val="22"/>
          <w:lang w:val="en-US"/>
        </w:rPr>
      </w:pPr>
      <w:r w:rsidRPr="002130FC">
        <w:rPr>
          <w:rFonts w:ascii="Arial" w:hAnsi="Arial" w:cs="Arial"/>
          <w:sz w:val="22"/>
          <w:szCs w:val="22"/>
          <w:lang w:val="en-US"/>
        </w:rPr>
        <w:t xml:space="preserve">We will implement clear policies and robust procedures to uphold the safety and wellbeing of all pupils. These </w:t>
      </w:r>
      <w:r w:rsidR="002130FC" w:rsidRPr="002130FC">
        <w:rPr>
          <w:rFonts w:ascii="Arial" w:hAnsi="Arial" w:cs="Arial"/>
          <w:sz w:val="22"/>
          <w:szCs w:val="22"/>
          <w:lang w:val="en-US"/>
        </w:rPr>
        <w:t>include, but are not limited to:</w:t>
      </w:r>
      <w:r w:rsidRPr="002130FC">
        <w:rPr>
          <w:rFonts w:ascii="Arial" w:hAnsi="Arial" w:cs="Arial"/>
          <w:sz w:val="22"/>
          <w:szCs w:val="22"/>
          <w:lang w:val="en-US"/>
        </w:rPr>
        <w:t xml:space="preserve"> child protection, behaviour, safe recruitment of staff, health and safety, harassment and discrimination, female genital mutilation (FGM), anti-bullying, online safety, staff conduct, mobile phone and camera use, risk assessments, emergency response, school visits, and the prevention of radicalisation.</w:t>
      </w:r>
    </w:p>
    <w:p w14:paraId="3D623506" w14:textId="77777777" w:rsidR="00786BC4" w:rsidRPr="002130FC" w:rsidRDefault="00786BC4" w:rsidP="00786BC4">
      <w:pPr>
        <w:pStyle w:val="NormalWeb"/>
        <w:rPr>
          <w:rFonts w:ascii="Arial" w:hAnsi="Arial" w:cs="Arial"/>
          <w:sz w:val="22"/>
          <w:szCs w:val="22"/>
          <w:lang w:val="en-US"/>
        </w:rPr>
      </w:pPr>
      <w:r w:rsidRPr="002130FC">
        <w:rPr>
          <w:rFonts w:ascii="Arial" w:hAnsi="Arial" w:cs="Arial"/>
          <w:sz w:val="22"/>
          <w:szCs w:val="22"/>
          <w:lang w:val="en-US"/>
        </w:rPr>
        <w:t>We are fully committed to meeting our statutory responsibilities to the highest possible standard. While we acknowledge that life inevitably carries some degree of risk, we will do everything within our power to minimise those risks and maintain a secure environment for children.</w:t>
      </w:r>
    </w:p>
    <w:p w14:paraId="4DB6D0DF" w14:textId="444258BF" w:rsidR="00786BC4" w:rsidRPr="002130FC" w:rsidRDefault="00786BC4" w:rsidP="00786BC4">
      <w:pPr>
        <w:pStyle w:val="NormalWeb"/>
        <w:rPr>
          <w:rFonts w:ascii="Arial" w:hAnsi="Arial" w:cs="Arial"/>
          <w:sz w:val="22"/>
          <w:szCs w:val="22"/>
          <w:lang w:val="en-US"/>
        </w:rPr>
      </w:pPr>
      <w:r w:rsidRPr="002130FC">
        <w:rPr>
          <w:rFonts w:ascii="Arial" w:hAnsi="Arial" w:cs="Arial"/>
          <w:sz w:val="22"/>
          <w:szCs w:val="22"/>
          <w:lang w:val="en-US"/>
        </w:rPr>
        <w:t xml:space="preserve">The governing body, alongside all staff and volunteers, will prioritise safeguarding above all else to ensure that every child can learn, grow, and thrive free from fear or harm. This policy is fully aligned with the statutory guidance outlined in </w:t>
      </w:r>
      <w:r w:rsidRPr="002130FC">
        <w:rPr>
          <w:rStyle w:val="Emphasis"/>
          <w:rFonts w:ascii="Arial" w:hAnsi="Arial" w:cs="Arial"/>
          <w:sz w:val="22"/>
          <w:szCs w:val="22"/>
          <w:lang w:val="en-US"/>
        </w:rPr>
        <w:t>Keeping Children Safe in Education</w:t>
      </w:r>
      <w:r w:rsidRPr="002130FC">
        <w:rPr>
          <w:rFonts w:ascii="Arial" w:hAnsi="Arial" w:cs="Arial"/>
          <w:sz w:val="22"/>
          <w:szCs w:val="22"/>
          <w:lang w:val="en-US"/>
        </w:rPr>
        <w:t>, and reflects our belief that safeguarding is essential to inspiring and empowering every learner.</w:t>
      </w:r>
    </w:p>
    <w:p w14:paraId="4E8C17A8" w14:textId="2AB876BC" w:rsidR="00786BC4" w:rsidRPr="002130FC" w:rsidRDefault="00786BC4" w:rsidP="005A4562">
      <w:pPr>
        <w:rPr>
          <w:rFonts w:ascii="Arial" w:hAnsi="Arial" w:cs="Arial"/>
          <w:sz w:val="22"/>
          <w:szCs w:val="22"/>
        </w:rPr>
      </w:pPr>
      <w:r w:rsidRPr="002130FC">
        <w:rPr>
          <w:rFonts w:ascii="Arial" w:hAnsi="Arial" w:cs="Arial"/>
          <w:sz w:val="22"/>
          <w:szCs w:val="22"/>
        </w:rPr>
        <w:t xml:space="preserve">This policy draws on the principles set out in </w:t>
      </w:r>
      <w:r w:rsidR="005A4562" w:rsidRPr="002130FC">
        <w:rPr>
          <w:rFonts w:ascii="Arial" w:hAnsi="Arial" w:cs="Arial"/>
          <w:sz w:val="22"/>
          <w:szCs w:val="22"/>
        </w:rPr>
        <w:t xml:space="preserve">The Education Learning Trust </w:t>
      </w:r>
      <w:r w:rsidRPr="002130FC">
        <w:rPr>
          <w:rFonts w:ascii="Arial" w:hAnsi="Arial" w:cs="Arial"/>
          <w:sz w:val="22"/>
          <w:szCs w:val="22"/>
        </w:rPr>
        <w:t xml:space="preserve"> Child Protection and Safeguarding Expectations document and should be read in conjunction with that and other linked school/Trust policies. These can be found on the Education Learning Trust website:</w:t>
      </w:r>
    </w:p>
    <w:p w14:paraId="54C0D4CE" w14:textId="53E0E513" w:rsidR="002130FC" w:rsidRDefault="00AD7221" w:rsidP="00786BC4">
      <w:pPr>
        <w:rPr>
          <w:rStyle w:val="Hyperlink"/>
          <w:rFonts w:ascii="Arial" w:hAnsi="Arial" w:cs="Arial"/>
          <w:sz w:val="22"/>
          <w:szCs w:val="22"/>
        </w:rPr>
      </w:pPr>
      <w:hyperlink r:id="rId14" w:history="1">
        <w:r w:rsidR="00786BC4" w:rsidRPr="002130FC">
          <w:rPr>
            <w:rStyle w:val="Hyperlink"/>
            <w:rFonts w:ascii="Arial" w:hAnsi="Arial" w:cs="Arial"/>
            <w:sz w:val="22"/>
            <w:szCs w:val="22"/>
          </w:rPr>
          <w:t>https://educationlearningtrust.com/about-us/policies</w:t>
        </w:r>
      </w:hyperlink>
    </w:p>
    <w:p w14:paraId="75C0DDAB" w14:textId="2B9EC50C" w:rsidR="00D108ED" w:rsidRDefault="00D108ED" w:rsidP="00786BC4">
      <w:pPr>
        <w:rPr>
          <w:rStyle w:val="Hyperlink"/>
          <w:rFonts w:ascii="Arial" w:hAnsi="Arial" w:cs="Arial"/>
          <w:sz w:val="22"/>
          <w:szCs w:val="22"/>
        </w:rPr>
      </w:pPr>
    </w:p>
    <w:p w14:paraId="0367262C" w14:textId="73F54CD1" w:rsidR="00D108ED" w:rsidRPr="00D108ED" w:rsidRDefault="00D108ED" w:rsidP="00D108ED">
      <w:pPr>
        <w:pBdr>
          <w:top w:val="single" w:sz="4" w:space="1" w:color="auto"/>
          <w:left w:val="single" w:sz="4" w:space="4" w:color="auto"/>
          <w:bottom w:val="single" w:sz="4" w:space="1" w:color="auto"/>
          <w:right w:val="single" w:sz="4" w:space="4" w:color="auto"/>
        </w:pBdr>
        <w:shd w:val="clear" w:color="auto" w:fill="C9ECFC" w:themeFill="text2" w:themeFillTint="33"/>
        <w:rPr>
          <w:rFonts w:ascii="Arial" w:hAnsi="Arial" w:cs="Arial"/>
          <w:b/>
          <w:color w:val="002060"/>
          <w:sz w:val="22"/>
          <w:szCs w:val="22"/>
        </w:rPr>
      </w:pPr>
      <w:r w:rsidRPr="00D108ED">
        <w:rPr>
          <w:rFonts w:ascii="Arial" w:hAnsi="Arial" w:cs="Arial"/>
          <w:b/>
          <w:color w:val="002060"/>
          <w:sz w:val="22"/>
          <w:szCs w:val="22"/>
        </w:rPr>
        <w:t>Our school values (self-belief, independence and respect) link to safeguarding. We respect children and help them if they don’t feel safe. It’s very important that we respect people for who they are and not what people want them to be. All children should be able to believe in themselves and feel safe enough to share with school staff if they feel less than ‘green’. Independence links because we all have our independent human rights and these are put in place to keep us physically and emotionally safe. – Pupil Voice</w:t>
      </w:r>
    </w:p>
    <w:p w14:paraId="673D86F4" w14:textId="21C5BA5C" w:rsidR="00DA7FFC" w:rsidRPr="009534FC" w:rsidRDefault="00DA7FFC" w:rsidP="00187A24">
      <w:pPr>
        <w:pStyle w:val="Heading2"/>
        <w:rPr>
          <w:rFonts w:cs="Arial"/>
          <w:szCs w:val="22"/>
        </w:rPr>
      </w:pPr>
      <w:bookmarkStart w:id="3" w:name="_Toc44420658"/>
      <w:bookmarkStart w:id="4" w:name="_Toc54176450"/>
      <w:bookmarkStart w:id="5" w:name="_Toc208234868"/>
      <w:r w:rsidRPr="009534FC">
        <w:rPr>
          <w:rFonts w:cs="Arial"/>
          <w:szCs w:val="22"/>
        </w:rPr>
        <w:t xml:space="preserve">Purpose and </w:t>
      </w:r>
      <w:r w:rsidR="002130FC" w:rsidRPr="009534FC">
        <w:rPr>
          <w:rFonts w:cs="Arial"/>
          <w:szCs w:val="22"/>
        </w:rPr>
        <w:t>P</w:t>
      </w:r>
      <w:r w:rsidRPr="009534FC">
        <w:rPr>
          <w:rFonts w:cs="Arial"/>
          <w:szCs w:val="22"/>
        </w:rPr>
        <w:t>rinciples</w:t>
      </w:r>
      <w:bookmarkEnd w:id="3"/>
      <w:bookmarkEnd w:id="4"/>
      <w:bookmarkEnd w:id="5"/>
    </w:p>
    <w:p w14:paraId="01D62428" w14:textId="77777777" w:rsidR="002130FC" w:rsidRPr="002130FC" w:rsidRDefault="002130FC" w:rsidP="002130FC">
      <w:pPr>
        <w:rPr>
          <w:rFonts w:ascii="Arial" w:hAnsi="Arial" w:cs="Arial"/>
          <w:sz w:val="22"/>
          <w:szCs w:val="22"/>
        </w:rPr>
      </w:pPr>
    </w:p>
    <w:p w14:paraId="082B30DA" w14:textId="1186A414" w:rsidR="002130FC" w:rsidRDefault="00DA7FFC" w:rsidP="00443FD2">
      <w:pPr>
        <w:spacing w:after="0" w:line="240" w:lineRule="auto"/>
        <w:rPr>
          <w:rFonts w:ascii="Arial" w:hAnsi="Arial" w:cs="Arial"/>
          <w:sz w:val="22"/>
          <w:szCs w:val="22"/>
        </w:rPr>
      </w:pPr>
      <w:r w:rsidRPr="002130FC">
        <w:rPr>
          <w:rFonts w:ascii="Arial" w:hAnsi="Arial" w:cs="Arial"/>
          <w:sz w:val="22"/>
          <w:szCs w:val="22"/>
        </w:rPr>
        <w:t xml:space="preserve">The purpose of this document is to ensure that all stakeholders are aware of the arrangements that </w:t>
      </w:r>
      <w:r w:rsidR="00786BC4" w:rsidRPr="002130FC">
        <w:rPr>
          <w:rFonts w:ascii="Arial" w:hAnsi="Arial" w:cs="Arial"/>
          <w:sz w:val="22"/>
          <w:szCs w:val="22"/>
        </w:rPr>
        <w:t xml:space="preserve">Bredbury Green Primary School </w:t>
      </w:r>
      <w:r w:rsidRPr="002130FC">
        <w:rPr>
          <w:rFonts w:ascii="Arial" w:hAnsi="Arial" w:cs="Arial"/>
          <w:sz w:val="22"/>
          <w:szCs w:val="22"/>
        </w:rPr>
        <w:t xml:space="preserve">have in place for safeguarding and promoting the welfare of its pupils. It provides guidance to help staff who may have concerns about the safety or welfare of a </w:t>
      </w:r>
      <w:r w:rsidR="004858B9" w:rsidRPr="002130FC">
        <w:rPr>
          <w:rFonts w:ascii="Arial" w:hAnsi="Arial" w:cs="Arial"/>
          <w:sz w:val="22"/>
          <w:szCs w:val="22"/>
        </w:rPr>
        <w:t>child and</w:t>
      </w:r>
      <w:r w:rsidRPr="002130FC">
        <w:rPr>
          <w:rFonts w:ascii="Arial" w:hAnsi="Arial" w:cs="Arial"/>
          <w:sz w:val="22"/>
          <w:szCs w:val="22"/>
        </w:rPr>
        <w:t xml:space="preserve"> sets out the </w:t>
      </w:r>
      <w:r w:rsidR="00786BC4" w:rsidRPr="002130FC">
        <w:rPr>
          <w:rFonts w:ascii="Arial" w:hAnsi="Arial" w:cs="Arial"/>
          <w:sz w:val="22"/>
          <w:szCs w:val="22"/>
        </w:rPr>
        <w:t xml:space="preserve">school’s </w:t>
      </w:r>
      <w:r w:rsidRPr="002130FC">
        <w:rPr>
          <w:rFonts w:ascii="Arial" w:hAnsi="Arial" w:cs="Arial"/>
          <w:sz w:val="22"/>
          <w:szCs w:val="22"/>
        </w:rPr>
        <w:t>position in relation to the safeguarding process.</w:t>
      </w:r>
    </w:p>
    <w:p w14:paraId="75514D7B" w14:textId="77777777" w:rsidR="00443FD2" w:rsidRDefault="00443FD2" w:rsidP="00443FD2">
      <w:pPr>
        <w:spacing w:after="0" w:line="240" w:lineRule="auto"/>
        <w:rPr>
          <w:rFonts w:ascii="Arial" w:hAnsi="Arial" w:cs="Arial"/>
          <w:sz w:val="22"/>
          <w:szCs w:val="22"/>
        </w:rPr>
      </w:pPr>
    </w:p>
    <w:p w14:paraId="4C68FA8A" w14:textId="6381DDE9" w:rsidR="00DA7FFC" w:rsidRPr="002130FC" w:rsidRDefault="00DA7FFC" w:rsidP="00DA7FFC">
      <w:pPr>
        <w:spacing w:line="286" w:lineRule="auto"/>
        <w:rPr>
          <w:rFonts w:ascii="Arial" w:hAnsi="Arial" w:cs="Arial"/>
          <w:sz w:val="22"/>
          <w:szCs w:val="22"/>
        </w:rPr>
      </w:pPr>
      <w:r w:rsidRPr="002130FC">
        <w:rPr>
          <w:rFonts w:ascii="Arial" w:hAnsi="Arial" w:cs="Arial"/>
          <w:sz w:val="22"/>
          <w:szCs w:val="22"/>
        </w:rPr>
        <w:t>This policy:</w:t>
      </w:r>
    </w:p>
    <w:p w14:paraId="72604C2F" w14:textId="5B36AECF" w:rsidR="00DA7FFC" w:rsidRPr="002130FC" w:rsidRDefault="00DA7FFC" w:rsidP="00D108ED">
      <w:pPr>
        <w:pStyle w:val="ListParagraph"/>
        <w:numPr>
          <w:ilvl w:val="0"/>
          <w:numId w:val="25"/>
        </w:numPr>
        <w:spacing w:after="200" w:line="286" w:lineRule="auto"/>
        <w:rPr>
          <w:rFonts w:ascii="Arial" w:hAnsi="Arial" w:cs="Arial"/>
          <w:sz w:val="22"/>
          <w:szCs w:val="22"/>
        </w:rPr>
      </w:pPr>
      <w:r w:rsidRPr="002130FC">
        <w:rPr>
          <w:rFonts w:ascii="Arial" w:hAnsi="Arial" w:cs="Arial"/>
          <w:sz w:val="22"/>
          <w:szCs w:val="22"/>
        </w:rPr>
        <w:t>has been written in line with the Department for Education (DfE) statutory guidance – Keeping children s</w:t>
      </w:r>
      <w:r w:rsidR="00EB4948" w:rsidRPr="002130FC">
        <w:rPr>
          <w:rFonts w:ascii="Arial" w:hAnsi="Arial" w:cs="Arial"/>
          <w:sz w:val="22"/>
          <w:szCs w:val="22"/>
        </w:rPr>
        <w:t>afe in education, September 2025</w:t>
      </w:r>
      <w:r w:rsidRPr="002130FC">
        <w:rPr>
          <w:rFonts w:ascii="Arial" w:hAnsi="Arial" w:cs="Arial"/>
          <w:sz w:val="22"/>
          <w:szCs w:val="22"/>
        </w:rPr>
        <w:t>, and any other relevant UK legislation and government guidance.</w:t>
      </w:r>
    </w:p>
    <w:p w14:paraId="73578EEC" w14:textId="17423967" w:rsidR="00DA7FFC" w:rsidRPr="002130FC" w:rsidRDefault="00DA7FFC" w:rsidP="00D108ED">
      <w:pPr>
        <w:pStyle w:val="ListParagraph"/>
        <w:numPr>
          <w:ilvl w:val="0"/>
          <w:numId w:val="25"/>
        </w:numPr>
        <w:spacing w:after="200" w:line="286" w:lineRule="auto"/>
        <w:rPr>
          <w:rFonts w:ascii="Arial" w:hAnsi="Arial" w:cs="Arial"/>
          <w:sz w:val="22"/>
          <w:szCs w:val="22"/>
        </w:rPr>
      </w:pPr>
      <w:r w:rsidRPr="002130FC">
        <w:rPr>
          <w:rFonts w:ascii="Arial" w:hAnsi="Arial" w:cs="Arial"/>
          <w:sz w:val="22"/>
          <w:szCs w:val="22"/>
        </w:rPr>
        <w:t xml:space="preserve">applies at all times when the </w:t>
      </w:r>
      <w:r w:rsidR="00EB4948" w:rsidRPr="002130FC">
        <w:rPr>
          <w:rFonts w:ascii="Arial" w:hAnsi="Arial" w:cs="Arial"/>
          <w:sz w:val="22"/>
          <w:szCs w:val="22"/>
        </w:rPr>
        <w:t>school</w:t>
      </w:r>
      <w:r w:rsidRPr="002130FC">
        <w:rPr>
          <w:rFonts w:ascii="Arial" w:hAnsi="Arial" w:cs="Arial"/>
          <w:sz w:val="22"/>
          <w:szCs w:val="22"/>
        </w:rPr>
        <w:t xml:space="preserve"> is providing services or activities directly under the management of the </w:t>
      </w:r>
      <w:r w:rsidR="00EB4948" w:rsidRPr="002130FC">
        <w:rPr>
          <w:rFonts w:ascii="Arial" w:hAnsi="Arial" w:cs="Arial"/>
          <w:sz w:val="22"/>
          <w:szCs w:val="22"/>
        </w:rPr>
        <w:t xml:space="preserve">Bredbury Green Primary </w:t>
      </w:r>
      <w:r w:rsidRPr="002130FC">
        <w:rPr>
          <w:rFonts w:ascii="Arial" w:hAnsi="Arial" w:cs="Arial"/>
          <w:sz w:val="22"/>
          <w:szCs w:val="22"/>
        </w:rPr>
        <w:t>staff.</w:t>
      </w:r>
    </w:p>
    <w:p w14:paraId="0112EAA6" w14:textId="0DC07D18" w:rsidR="00DA7FFC" w:rsidRPr="002130FC" w:rsidRDefault="00DA7FFC" w:rsidP="00D108ED">
      <w:pPr>
        <w:pStyle w:val="ListParagraph"/>
        <w:numPr>
          <w:ilvl w:val="0"/>
          <w:numId w:val="25"/>
        </w:numPr>
        <w:spacing w:after="200" w:line="286" w:lineRule="auto"/>
        <w:rPr>
          <w:rFonts w:ascii="Arial" w:hAnsi="Arial" w:cs="Arial"/>
          <w:sz w:val="22"/>
          <w:szCs w:val="22"/>
        </w:rPr>
      </w:pPr>
      <w:r w:rsidRPr="002130FC">
        <w:rPr>
          <w:rFonts w:ascii="Arial" w:hAnsi="Arial" w:cs="Arial"/>
          <w:sz w:val="22"/>
          <w:szCs w:val="22"/>
        </w:rPr>
        <w:t xml:space="preserve">is </w:t>
      </w:r>
      <w:r w:rsidR="00981A3D" w:rsidRPr="002130FC">
        <w:rPr>
          <w:rFonts w:ascii="Arial" w:hAnsi="Arial" w:cs="Arial"/>
          <w:sz w:val="22"/>
          <w:szCs w:val="22"/>
        </w:rPr>
        <w:t>publicly</w:t>
      </w:r>
      <w:r w:rsidRPr="002130FC">
        <w:rPr>
          <w:rFonts w:ascii="Arial" w:hAnsi="Arial" w:cs="Arial"/>
          <w:sz w:val="22"/>
          <w:szCs w:val="22"/>
        </w:rPr>
        <w:t xml:space="preserve"> available on the </w:t>
      </w:r>
      <w:r w:rsidR="00EB4948" w:rsidRPr="002130FC">
        <w:rPr>
          <w:rFonts w:ascii="Arial" w:hAnsi="Arial" w:cs="Arial"/>
          <w:sz w:val="22"/>
          <w:szCs w:val="22"/>
        </w:rPr>
        <w:t>school</w:t>
      </w:r>
      <w:r w:rsidRPr="002130FC">
        <w:rPr>
          <w:rFonts w:ascii="Arial" w:hAnsi="Arial" w:cs="Arial"/>
          <w:sz w:val="22"/>
          <w:szCs w:val="22"/>
        </w:rPr>
        <w:t xml:space="preserve"> website, and a printed copy can be made available via the </w:t>
      </w:r>
      <w:r w:rsidR="00EB4948" w:rsidRPr="002130FC">
        <w:rPr>
          <w:rFonts w:ascii="Arial" w:hAnsi="Arial" w:cs="Arial"/>
          <w:sz w:val="22"/>
          <w:szCs w:val="22"/>
        </w:rPr>
        <w:t>school</w:t>
      </w:r>
      <w:r w:rsidRPr="002130FC">
        <w:rPr>
          <w:rFonts w:ascii="Arial" w:hAnsi="Arial" w:cs="Arial"/>
          <w:sz w:val="22"/>
          <w:szCs w:val="22"/>
        </w:rPr>
        <w:t xml:space="preserve"> office.</w:t>
      </w:r>
    </w:p>
    <w:p w14:paraId="4DC09FF8" w14:textId="3110E31B" w:rsidR="00DA7FFC" w:rsidRPr="002130FC" w:rsidRDefault="00DA7FFC" w:rsidP="3D9BEA84">
      <w:pPr>
        <w:spacing w:after="0" w:line="240" w:lineRule="auto"/>
        <w:rPr>
          <w:rFonts w:ascii="Arial" w:hAnsi="Arial" w:cs="Arial"/>
          <w:sz w:val="22"/>
          <w:szCs w:val="22"/>
          <w:lang w:val="en-US"/>
        </w:rPr>
      </w:pPr>
      <w:r w:rsidRPr="002130FC">
        <w:rPr>
          <w:rFonts w:ascii="Arial" w:hAnsi="Arial" w:cs="Arial"/>
          <w:sz w:val="22"/>
          <w:szCs w:val="22"/>
          <w:lang w:val="en-US"/>
        </w:rPr>
        <w:t xml:space="preserve">This policy is consistent with all other policies adopted by the </w:t>
      </w:r>
      <w:r w:rsidR="00EB4948" w:rsidRPr="002130FC">
        <w:rPr>
          <w:rFonts w:ascii="Arial" w:hAnsi="Arial" w:cs="Arial"/>
          <w:sz w:val="22"/>
          <w:szCs w:val="22"/>
          <w:lang w:val="en-US"/>
        </w:rPr>
        <w:t>Trust/</w:t>
      </w:r>
      <w:r w:rsidRPr="002130FC">
        <w:rPr>
          <w:rFonts w:ascii="Arial" w:hAnsi="Arial" w:cs="Arial"/>
          <w:sz w:val="22"/>
          <w:szCs w:val="22"/>
          <w:lang w:val="en-US"/>
        </w:rPr>
        <w:t xml:space="preserve">Governors and should </w:t>
      </w:r>
      <w:r w:rsidR="318AA768" w:rsidRPr="002130FC">
        <w:rPr>
          <w:rFonts w:ascii="Arial" w:hAnsi="Arial" w:cs="Arial"/>
          <w:sz w:val="22"/>
          <w:szCs w:val="22"/>
          <w:lang w:val="en-US"/>
        </w:rPr>
        <w:t xml:space="preserve">read in conjunction </w:t>
      </w:r>
      <w:r w:rsidRPr="002130FC">
        <w:rPr>
          <w:rFonts w:ascii="Arial" w:hAnsi="Arial" w:cs="Arial"/>
          <w:sz w:val="22"/>
          <w:szCs w:val="22"/>
          <w:lang w:val="en-US"/>
        </w:rPr>
        <w:t>with the following policies relevant to the safety and welfare of children:</w:t>
      </w:r>
    </w:p>
    <w:p w14:paraId="71C5D9BD" w14:textId="77777777" w:rsidR="00DA7FFC" w:rsidRPr="002130FC" w:rsidRDefault="00DA7FFC" w:rsidP="00D108ED">
      <w:pPr>
        <w:pStyle w:val="ListParagraph"/>
        <w:numPr>
          <w:ilvl w:val="0"/>
          <w:numId w:val="26"/>
        </w:numPr>
        <w:spacing w:after="200" w:line="286" w:lineRule="auto"/>
        <w:rPr>
          <w:rFonts w:ascii="Arial" w:hAnsi="Arial" w:cs="Arial"/>
          <w:sz w:val="22"/>
          <w:szCs w:val="22"/>
        </w:rPr>
      </w:pPr>
      <w:r w:rsidRPr="002130FC">
        <w:rPr>
          <w:rFonts w:ascii="Arial" w:hAnsi="Arial" w:cs="Arial"/>
          <w:sz w:val="22"/>
          <w:szCs w:val="22"/>
        </w:rPr>
        <w:t>Anti-Bullying Policy</w:t>
      </w:r>
    </w:p>
    <w:p w14:paraId="4E3F1B80" w14:textId="2270DB47" w:rsidR="00DA7FFC" w:rsidRPr="002130FC" w:rsidRDefault="00EB4948" w:rsidP="00D108ED">
      <w:pPr>
        <w:pStyle w:val="ListParagraph"/>
        <w:numPr>
          <w:ilvl w:val="0"/>
          <w:numId w:val="26"/>
        </w:numPr>
        <w:spacing w:after="200" w:line="286" w:lineRule="auto"/>
        <w:rPr>
          <w:rFonts w:ascii="Arial" w:hAnsi="Arial" w:cs="Arial"/>
          <w:sz w:val="22"/>
          <w:szCs w:val="22"/>
        </w:rPr>
      </w:pPr>
      <w:r w:rsidRPr="002130FC">
        <w:rPr>
          <w:rFonts w:ascii="Arial" w:hAnsi="Arial" w:cs="Arial"/>
          <w:sz w:val="22"/>
          <w:szCs w:val="22"/>
        </w:rPr>
        <w:t xml:space="preserve">Positive Relationships </w:t>
      </w:r>
      <w:r w:rsidR="00DA7FFC" w:rsidRPr="002130FC">
        <w:rPr>
          <w:rFonts w:ascii="Arial" w:hAnsi="Arial" w:cs="Arial"/>
          <w:sz w:val="22"/>
          <w:szCs w:val="22"/>
        </w:rPr>
        <w:t>Policy</w:t>
      </w:r>
    </w:p>
    <w:p w14:paraId="660ED072" w14:textId="2DA42B94" w:rsidR="00DA7FFC" w:rsidRPr="002130FC" w:rsidRDefault="00DA7FFC" w:rsidP="00D108ED">
      <w:pPr>
        <w:pStyle w:val="ListParagraph"/>
        <w:numPr>
          <w:ilvl w:val="0"/>
          <w:numId w:val="26"/>
        </w:numPr>
        <w:spacing w:after="200" w:line="286" w:lineRule="auto"/>
        <w:rPr>
          <w:rFonts w:ascii="Arial" w:hAnsi="Arial" w:cs="Arial"/>
          <w:sz w:val="22"/>
          <w:szCs w:val="22"/>
        </w:rPr>
      </w:pPr>
      <w:r w:rsidRPr="002130FC">
        <w:rPr>
          <w:rFonts w:ascii="Arial" w:hAnsi="Arial" w:cs="Arial"/>
          <w:sz w:val="22"/>
          <w:szCs w:val="22"/>
        </w:rPr>
        <w:t>Staff Code of Conduct</w:t>
      </w:r>
    </w:p>
    <w:p w14:paraId="0E2896E0" w14:textId="6270AD13" w:rsidR="00EB4948" w:rsidRPr="002130FC" w:rsidRDefault="00EB4948" w:rsidP="00D108ED">
      <w:pPr>
        <w:pStyle w:val="ListParagraph"/>
        <w:numPr>
          <w:ilvl w:val="0"/>
          <w:numId w:val="26"/>
        </w:numPr>
        <w:spacing w:after="200" w:line="286" w:lineRule="auto"/>
        <w:rPr>
          <w:rFonts w:ascii="Arial" w:hAnsi="Arial" w:cs="Arial"/>
          <w:sz w:val="22"/>
          <w:szCs w:val="22"/>
        </w:rPr>
      </w:pPr>
      <w:r w:rsidRPr="002130FC">
        <w:rPr>
          <w:rFonts w:ascii="Arial" w:hAnsi="Arial" w:cs="Arial"/>
          <w:sz w:val="22"/>
          <w:szCs w:val="22"/>
        </w:rPr>
        <w:t>ICT Acceptable Use Policy</w:t>
      </w:r>
    </w:p>
    <w:p w14:paraId="2811CD3E" w14:textId="01C83845" w:rsidR="00DA7FFC" w:rsidRPr="002130FC" w:rsidRDefault="00DA7FFC" w:rsidP="00D108ED">
      <w:pPr>
        <w:pStyle w:val="ListParagraph"/>
        <w:numPr>
          <w:ilvl w:val="0"/>
          <w:numId w:val="26"/>
        </w:numPr>
        <w:spacing w:after="200" w:line="286" w:lineRule="auto"/>
        <w:rPr>
          <w:rFonts w:ascii="Arial" w:hAnsi="Arial" w:cs="Arial"/>
          <w:sz w:val="22"/>
          <w:szCs w:val="22"/>
        </w:rPr>
      </w:pPr>
      <w:r w:rsidRPr="002130FC">
        <w:rPr>
          <w:rFonts w:ascii="Arial" w:hAnsi="Arial" w:cs="Arial"/>
          <w:sz w:val="22"/>
          <w:szCs w:val="22"/>
        </w:rPr>
        <w:t>Whistle blowing Policy</w:t>
      </w:r>
    </w:p>
    <w:p w14:paraId="79235474" w14:textId="031490E9" w:rsidR="00EB4948" w:rsidRPr="002130FC" w:rsidRDefault="00EB4948" w:rsidP="00D108ED">
      <w:pPr>
        <w:pStyle w:val="ListParagraph"/>
        <w:numPr>
          <w:ilvl w:val="0"/>
          <w:numId w:val="26"/>
        </w:numPr>
        <w:spacing w:after="200" w:line="286" w:lineRule="auto"/>
        <w:rPr>
          <w:rFonts w:ascii="Arial" w:hAnsi="Arial" w:cs="Arial"/>
          <w:sz w:val="22"/>
          <w:szCs w:val="22"/>
        </w:rPr>
      </w:pPr>
      <w:r w:rsidRPr="002130FC">
        <w:rPr>
          <w:rFonts w:ascii="Arial" w:hAnsi="Arial" w:cs="Arial"/>
          <w:sz w:val="22"/>
          <w:szCs w:val="22"/>
        </w:rPr>
        <w:t>Attendance Policy</w:t>
      </w:r>
    </w:p>
    <w:p w14:paraId="313836E3" w14:textId="77777777" w:rsidR="00DA7FFC" w:rsidRPr="002130FC" w:rsidRDefault="00DA7FFC" w:rsidP="00FA032D">
      <w:pPr>
        <w:rPr>
          <w:rFonts w:ascii="Arial" w:hAnsi="Arial" w:cs="Arial"/>
          <w:sz w:val="22"/>
          <w:szCs w:val="22"/>
        </w:rPr>
      </w:pPr>
    </w:p>
    <w:p w14:paraId="5FF50C1B" w14:textId="7EF9B3A3" w:rsidR="00AB1DAC" w:rsidRPr="002130FC" w:rsidRDefault="002130FC" w:rsidP="002130FC">
      <w:pPr>
        <w:pStyle w:val="Heading3"/>
        <w:pBdr>
          <w:top w:val="single" w:sz="12" w:space="1" w:color="002060"/>
          <w:left w:val="single" w:sz="12" w:space="4" w:color="002060"/>
          <w:bottom w:val="single" w:sz="12" w:space="1" w:color="002060"/>
          <w:right w:val="single" w:sz="12" w:space="4" w:color="002060"/>
        </w:pBdr>
        <w:shd w:val="clear" w:color="auto" w:fill="C9ECFC" w:themeFill="text2" w:themeFillTint="33"/>
        <w:rPr>
          <w:rFonts w:ascii="Arial" w:eastAsia="Arial" w:hAnsi="Arial" w:cs="Arial"/>
          <w:bCs/>
          <w:sz w:val="24"/>
          <w:szCs w:val="22"/>
        </w:rPr>
      </w:pPr>
      <w:r w:rsidRPr="002130FC">
        <w:rPr>
          <w:rFonts w:ascii="Arial" w:hAnsi="Arial" w:cs="Arial"/>
          <w:b/>
          <w:color w:val="002060"/>
          <w:sz w:val="24"/>
          <w:szCs w:val="22"/>
        </w:rPr>
        <w:t>Outline</w:t>
      </w:r>
    </w:p>
    <w:p w14:paraId="56DE4FBC" w14:textId="77777777" w:rsidR="00AB1DAC" w:rsidRPr="002130FC" w:rsidRDefault="00AB1DAC" w:rsidP="002130FC">
      <w:pPr>
        <w:pBdr>
          <w:top w:val="single" w:sz="12" w:space="1" w:color="002060"/>
          <w:left w:val="single" w:sz="12" w:space="4" w:color="002060"/>
          <w:bottom w:val="single" w:sz="12" w:space="1" w:color="002060"/>
          <w:right w:val="single" w:sz="12" w:space="4" w:color="002060"/>
        </w:pBdr>
        <w:shd w:val="clear" w:color="auto" w:fill="C9ECFC" w:themeFill="text2" w:themeFillTint="33"/>
        <w:autoSpaceDE w:val="0"/>
        <w:autoSpaceDN w:val="0"/>
        <w:adjustRightInd w:val="0"/>
        <w:spacing w:after="0" w:line="240" w:lineRule="auto"/>
        <w:rPr>
          <w:rFonts w:ascii="Arial" w:eastAsiaTheme="minorHAnsi" w:hAnsi="Arial" w:cs="Arial"/>
          <w:color w:val="000000"/>
          <w:sz w:val="22"/>
          <w:szCs w:val="22"/>
        </w:rPr>
      </w:pPr>
    </w:p>
    <w:p w14:paraId="29A5B6AA" w14:textId="0E7CD91A" w:rsidR="00AB1DAC" w:rsidRPr="002130FC" w:rsidRDefault="00AB1DAC" w:rsidP="002130FC">
      <w:pPr>
        <w:pBdr>
          <w:top w:val="single" w:sz="12" w:space="1" w:color="002060"/>
          <w:left w:val="single" w:sz="12" w:space="4" w:color="002060"/>
          <w:bottom w:val="single" w:sz="12" w:space="1" w:color="002060"/>
          <w:right w:val="single" w:sz="12" w:space="4" w:color="002060"/>
        </w:pBdr>
        <w:shd w:val="clear" w:color="auto" w:fill="C9ECFC" w:themeFill="text2" w:themeFillTint="33"/>
        <w:autoSpaceDE w:val="0"/>
        <w:autoSpaceDN w:val="0"/>
        <w:adjustRightInd w:val="0"/>
        <w:spacing w:after="0" w:line="240" w:lineRule="auto"/>
        <w:rPr>
          <w:rFonts w:ascii="Arial" w:hAnsi="Arial" w:cs="Arial"/>
          <w:color w:val="000000"/>
          <w:sz w:val="22"/>
          <w:szCs w:val="22"/>
        </w:rPr>
      </w:pPr>
      <w:r w:rsidRPr="002130FC">
        <w:rPr>
          <w:rFonts w:ascii="Arial" w:hAnsi="Arial" w:cs="Arial"/>
          <w:color w:val="000000"/>
          <w:sz w:val="22"/>
          <w:szCs w:val="22"/>
        </w:rPr>
        <w:t xml:space="preserve">Safeguarding and promoting the welfare of children and young people is everyone’s responsibility. Everyone who comes into contact with children, their families and carers has a role to play in safeguarding them and promoting their welfare. In order to fulfil this responsibility effectively, all professionals should make sure their approach is </w:t>
      </w:r>
      <w:r w:rsidR="00710B19" w:rsidRPr="002130FC">
        <w:rPr>
          <w:rFonts w:ascii="Arial" w:hAnsi="Arial" w:cs="Arial"/>
          <w:color w:val="000000"/>
          <w:sz w:val="22"/>
          <w:szCs w:val="22"/>
        </w:rPr>
        <w:t>child centred</w:t>
      </w:r>
      <w:r w:rsidRPr="002130FC">
        <w:rPr>
          <w:rFonts w:ascii="Arial" w:hAnsi="Arial" w:cs="Arial"/>
          <w:color w:val="000000"/>
          <w:sz w:val="22"/>
          <w:szCs w:val="22"/>
        </w:rPr>
        <w:t xml:space="preserve">. This means that they should consider, at all times, what is in the best interests of the child. </w:t>
      </w:r>
    </w:p>
    <w:p w14:paraId="7BAB19F6" w14:textId="77777777" w:rsidR="00AB1DAC" w:rsidRPr="002130FC" w:rsidRDefault="00AB1DAC" w:rsidP="002130FC">
      <w:pPr>
        <w:pBdr>
          <w:top w:val="single" w:sz="12" w:space="1" w:color="002060"/>
          <w:left w:val="single" w:sz="12" w:space="4" w:color="002060"/>
          <w:bottom w:val="single" w:sz="12" w:space="1" w:color="002060"/>
          <w:right w:val="single" w:sz="12" w:space="4" w:color="002060"/>
        </w:pBdr>
        <w:shd w:val="clear" w:color="auto" w:fill="C9ECFC" w:themeFill="text2" w:themeFillTint="33"/>
        <w:autoSpaceDE w:val="0"/>
        <w:autoSpaceDN w:val="0"/>
        <w:adjustRightInd w:val="0"/>
        <w:spacing w:after="0" w:line="240" w:lineRule="auto"/>
        <w:rPr>
          <w:rFonts w:ascii="Arial" w:eastAsiaTheme="minorHAnsi" w:hAnsi="Arial" w:cs="Arial"/>
          <w:color w:val="000000"/>
          <w:sz w:val="22"/>
          <w:szCs w:val="22"/>
        </w:rPr>
      </w:pPr>
    </w:p>
    <w:p w14:paraId="6E0FDA97" w14:textId="17CB0184" w:rsidR="00AB1DAC" w:rsidRPr="002130FC" w:rsidRDefault="00AB1DAC" w:rsidP="002130FC">
      <w:pPr>
        <w:pBdr>
          <w:top w:val="single" w:sz="12" w:space="1" w:color="002060"/>
          <w:left w:val="single" w:sz="12" w:space="4" w:color="002060"/>
          <w:bottom w:val="single" w:sz="12" w:space="1" w:color="002060"/>
          <w:right w:val="single" w:sz="12" w:space="4" w:color="002060"/>
        </w:pBdr>
        <w:shd w:val="clear" w:color="auto" w:fill="C9ECFC" w:themeFill="text2" w:themeFillTint="33"/>
        <w:rPr>
          <w:rFonts w:ascii="Arial" w:hAnsi="Arial" w:cs="Arial"/>
          <w:sz w:val="22"/>
          <w:szCs w:val="22"/>
        </w:rPr>
      </w:pPr>
      <w:r w:rsidRPr="002130FC">
        <w:rPr>
          <w:rFonts w:ascii="Arial" w:hAnsi="Arial" w:cs="Arial"/>
          <w:sz w:val="22"/>
          <w:szCs w:val="22"/>
        </w:rPr>
        <w:t xml:space="preserve">No single professional can have a full picture of a child’s needs and circumstances. If children and families are to receive the right help at the right time, everyone who </w:t>
      </w:r>
      <w:r w:rsidR="75685FDE" w:rsidRPr="002130FC">
        <w:rPr>
          <w:rFonts w:ascii="Arial" w:hAnsi="Arial" w:cs="Arial"/>
          <w:sz w:val="22"/>
          <w:szCs w:val="22"/>
        </w:rPr>
        <w:t>meets</w:t>
      </w:r>
      <w:r w:rsidRPr="002130FC">
        <w:rPr>
          <w:rFonts w:ascii="Arial" w:hAnsi="Arial" w:cs="Arial"/>
          <w:sz w:val="22"/>
          <w:szCs w:val="22"/>
        </w:rPr>
        <w:t xml:space="preserve"> them has a role to play in identifying concerns, sharing </w:t>
      </w:r>
      <w:r w:rsidR="007C7C4A" w:rsidRPr="002130FC">
        <w:rPr>
          <w:rFonts w:ascii="Arial" w:hAnsi="Arial" w:cs="Arial"/>
          <w:sz w:val="22"/>
          <w:szCs w:val="22"/>
        </w:rPr>
        <w:t>information,</w:t>
      </w:r>
      <w:r w:rsidRPr="002130FC">
        <w:rPr>
          <w:rFonts w:ascii="Arial" w:hAnsi="Arial" w:cs="Arial"/>
          <w:sz w:val="22"/>
          <w:szCs w:val="22"/>
        </w:rPr>
        <w:t xml:space="preserve"> and taking prompt </w:t>
      </w:r>
      <w:r w:rsidR="00034597" w:rsidRPr="002130FC">
        <w:rPr>
          <w:rFonts w:ascii="Arial" w:hAnsi="Arial" w:cs="Arial"/>
          <w:sz w:val="22"/>
          <w:szCs w:val="22"/>
        </w:rPr>
        <w:t xml:space="preserve">and restorative </w:t>
      </w:r>
      <w:r w:rsidRPr="002130FC">
        <w:rPr>
          <w:rFonts w:ascii="Arial" w:hAnsi="Arial" w:cs="Arial"/>
          <w:sz w:val="22"/>
          <w:szCs w:val="22"/>
        </w:rPr>
        <w:t>action.  In line with this understanding</w:t>
      </w:r>
      <w:r w:rsidR="00777BE6" w:rsidRPr="002130FC">
        <w:rPr>
          <w:rFonts w:ascii="Arial" w:hAnsi="Arial" w:cs="Arial"/>
          <w:sz w:val="22"/>
          <w:szCs w:val="22"/>
        </w:rPr>
        <w:t>,</w:t>
      </w:r>
      <w:r w:rsidRPr="002130FC">
        <w:rPr>
          <w:rFonts w:ascii="Arial" w:hAnsi="Arial" w:cs="Arial"/>
          <w:sz w:val="22"/>
          <w:szCs w:val="22"/>
        </w:rPr>
        <w:t xml:space="preserve"> any adult working or volunteering </w:t>
      </w:r>
      <w:r w:rsidR="00034597" w:rsidRPr="002130FC">
        <w:rPr>
          <w:rFonts w:ascii="Arial" w:hAnsi="Arial" w:cs="Arial"/>
          <w:sz w:val="22"/>
          <w:szCs w:val="22"/>
        </w:rPr>
        <w:t xml:space="preserve">in </w:t>
      </w:r>
      <w:r w:rsidRPr="002130FC">
        <w:rPr>
          <w:rFonts w:ascii="Arial" w:hAnsi="Arial" w:cs="Arial"/>
          <w:sz w:val="22"/>
          <w:szCs w:val="22"/>
        </w:rPr>
        <w:t xml:space="preserve">the </w:t>
      </w:r>
      <w:r w:rsidR="00147697" w:rsidRPr="002130FC">
        <w:rPr>
          <w:rFonts w:ascii="Arial" w:hAnsi="Arial" w:cs="Arial"/>
          <w:sz w:val="22"/>
          <w:szCs w:val="22"/>
        </w:rPr>
        <w:t xml:space="preserve">school </w:t>
      </w:r>
      <w:r w:rsidRPr="002130FC">
        <w:rPr>
          <w:rFonts w:ascii="Arial" w:hAnsi="Arial" w:cs="Arial"/>
          <w:sz w:val="22"/>
          <w:szCs w:val="22"/>
        </w:rPr>
        <w:t xml:space="preserve">community has a </w:t>
      </w:r>
      <w:r w:rsidR="00680877" w:rsidRPr="002130FC">
        <w:rPr>
          <w:rFonts w:ascii="Arial" w:hAnsi="Arial" w:cs="Arial"/>
          <w:sz w:val="22"/>
          <w:szCs w:val="22"/>
        </w:rPr>
        <w:t>responsibility</w:t>
      </w:r>
      <w:r w:rsidRPr="002130FC">
        <w:rPr>
          <w:rFonts w:ascii="Arial" w:hAnsi="Arial" w:cs="Arial"/>
          <w:sz w:val="22"/>
          <w:szCs w:val="22"/>
        </w:rPr>
        <w:t xml:space="preserve"> to recognise when a child or young person may be in need or be vulnerable in some way, and to respond to this recognition in a timely and appropriate way.</w:t>
      </w:r>
    </w:p>
    <w:p w14:paraId="7141C62B" w14:textId="77777777" w:rsidR="00AA371E" w:rsidRPr="002130FC" w:rsidRDefault="00AA371E" w:rsidP="000B46D5">
      <w:pPr>
        <w:autoSpaceDE w:val="0"/>
        <w:autoSpaceDN w:val="0"/>
        <w:adjustRightInd w:val="0"/>
        <w:spacing w:after="0" w:line="240" w:lineRule="auto"/>
        <w:rPr>
          <w:rFonts w:ascii="Arial" w:eastAsiaTheme="minorHAnsi" w:hAnsi="Arial" w:cs="Arial"/>
          <w:color w:val="000000"/>
          <w:sz w:val="22"/>
          <w:szCs w:val="22"/>
        </w:rPr>
      </w:pPr>
    </w:p>
    <w:p w14:paraId="36B5918E" w14:textId="5EE396AF" w:rsidR="00777BE6" w:rsidRPr="009534FC" w:rsidRDefault="002130FC" w:rsidP="003D2A8D">
      <w:pPr>
        <w:pStyle w:val="Heading2"/>
        <w:rPr>
          <w:rFonts w:cs="Arial"/>
          <w:szCs w:val="22"/>
        </w:rPr>
      </w:pPr>
      <w:bookmarkStart w:id="6" w:name="_Hlk111541475"/>
      <w:r w:rsidRPr="009534FC">
        <w:rPr>
          <w:rFonts w:cs="Arial"/>
          <w:szCs w:val="22"/>
        </w:rPr>
        <w:t>The Definition of Safeguarding</w:t>
      </w:r>
    </w:p>
    <w:p w14:paraId="410E49A4" w14:textId="77777777" w:rsidR="00F201B7" w:rsidRPr="002130FC" w:rsidRDefault="00F201B7" w:rsidP="00F201B7">
      <w:pPr>
        <w:rPr>
          <w:rFonts w:ascii="Arial" w:hAnsi="Arial" w:cs="Arial"/>
          <w:sz w:val="22"/>
          <w:szCs w:val="22"/>
        </w:rPr>
      </w:pPr>
    </w:p>
    <w:p w14:paraId="4D843C11" w14:textId="59D13365" w:rsidR="00F201B7" w:rsidRPr="002130FC" w:rsidRDefault="00F201B7" w:rsidP="00F201B7">
      <w:pPr>
        <w:rPr>
          <w:rFonts w:ascii="Arial" w:hAnsi="Arial" w:cs="Arial"/>
          <w:sz w:val="22"/>
          <w:szCs w:val="22"/>
        </w:rPr>
      </w:pPr>
      <w:r w:rsidRPr="002130FC">
        <w:rPr>
          <w:rFonts w:ascii="Arial" w:hAnsi="Arial" w:cs="Arial"/>
          <w:sz w:val="22"/>
          <w:szCs w:val="22"/>
        </w:rPr>
        <w:t>Safeguarding and promoting the welfare of children is defined as:</w:t>
      </w:r>
    </w:p>
    <w:p w14:paraId="7D1330A7" w14:textId="2C164C19" w:rsidR="00F201B7" w:rsidRPr="002130FC" w:rsidRDefault="00F201B7" w:rsidP="00F201B7">
      <w:pPr>
        <w:rPr>
          <w:rFonts w:ascii="Arial" w:hAnsi="Arial" w:cs="Arial"/>
          <w:sz w:val="22"/>
          <w:szCs w:val="22"/>
        </w:rPr>
      </w:pPr>
      <w:r w:rsidRPr="002130FC">
        <w:rPr>
          <w:rFonts w:ascii="Arial" w:hAnsi="Arial" w:cs="Arial"/>
          <w:sz w:val="22"/>
          <w:szCs w:val="22"/>
        </w:rPr>
        <w:t xml:space="preserve"> • providing help and support to meet the needs of children as soon as problems </w:t>
      </w:r>
      <w:r w:rsidR="001230FD" w:rsidRPr="002130FC">
        <w:rPr>
          <w:rFonts w:ascii="Arial" w:hAnsi="Arial" w:cs="Arial"/>
          <w:sz w:val="22"/>
          <w:szCs w:val="22"/>
        </w:rPr>
        <w:t>emerge</w:t>
      </w:r>
    </w:p>
    <w:p w14:paraId="49A2AEEF" w14:textId="77777777" w:rsidR="00F201B7" w:rsidRPr="002130FC" w:rsidRDefault="00F201B7" w:rsidP="00F201B7">
      <w:pPr>
        <w:rPr>
          <w:rFonts w:ascii="Arial" w:hAnsi="Arial" w:cs="Arial"/>
          <w:sz w:val="22"/>
          <w:szCs w:val="22"/>
        </w:rPr>
      </w:pPr>
      <w:r w:rsidRPr="002130FC">
        <w:rPr>
          <w:rFonts w:ascii="Arial" w:hAnsi="Arial" w:cs="Arial"/>
          <w:sz w:val="22"/>
          <w:szCs w:val="22"/>
        </w:rPr>
        <w:t xml:space="preserve">• protecting children from maltreatment, whether that is within or outside the home, including online </w:t>
      </w:r>
    </w:p>
    <w:p w14:paraId="71D65036" w14:textId="77777777" w:rsidR="00F201B7" w:rsidRPr="002130FC" w:rsidRDefault="00F201B7" w:rsidP="00F201B7">
      <w:pPr>
        <w:rPr>
          <w:rFonts w:ascii="Arial" w:hAnsi="Arial" w:cs="Arial"/>
          <w:sz w:val="22"/>
          <w:szCs w:val="22"/>
        </w:rPr>
      </w:pPr>
      <w:r w:rsidRPr="002130FC">
        <w:rPr>
          <w:rFonts w:ascii="Arial" w:hAnsi="Arial" w:cs="Arial"/>
          <w:sz w:val="22"/>
          <w:szCs w:val="22"/>
        </w:rPr>
        <w:t xml:space="preserve">• preventing impairment of children’s mental and physical health or development </w:t>
      </w:r>
    </w:p>
    <w:p w14:paraId="2C8D9333" w14:textId="6FDC2133" w:rsidR="001230FD" w:rsidRPr="002130FC" w:rsidRDefault="00F201B7" w:rsidP="00F201B7">
      <w:pPr>
        <w:rPr>
          <w:rFonts w:ascii="Arial" w:hAnsi="Arial" w:cs="Arial"/>
          <w:sz w:val="22"/>
          <w:szCs w:val="22"/>
        </w:rPr>
      </w:pPr>
      <w:r w:rsidRPr="002130FC">
        <w:rPr>
          <w:rFonts w:ascii="Arial" w:hAnsi="Arial" w:cs="Arial"/>
          <w:sz w:val="22"/>
          <w:szCs w:val="22"/>
        </w:rPr>
        <w:t xml:space="preserve">• ensuring that children grow up in circumstances consistent with the provision of safe and effective care • promoting the upbringing of children with their birth parents, or otherwise their family network through a kinship care arrangement, whenever possible and where this is in the best interests of the children </w:t>
      </w:r>
    </w:p>
    <w:p w14:paraId="1D9AFD90" w14:textId="4E54CA64" w:rsidR="00F201B7" w:rsidRPr="002130FC" w:rsidRDefault="00F201B7" w:rsidP="00F201B7">
      <w:pPr>
        <w:rPr>
          <w:rFonts w:ascii="Arial" w:hAnsi="Arial" w:cs="Arial"/>
          <w:sz w:val="22"/>
          <w:szCs w:val="22"/>
        </w:rPr>
      </w:pPr>
      <w:r w:rsidRPr="002130FC">
        <w:rPr>
          <w:rFonts w:ascii="Arial" w:hAnsi="Arial" w:cs="Arial"/>
          <w:sz w:val="22"/>
          <w:szCs w:val="22"/>
        </w:rPr>
        <w:t>• taking action to enable all children to have the best outcomes in line with the outcomes set out in the Children’s Social Care National Framework.</w:t>
      </w:r>
    </w:p>
    <w:p w14:paraId="7887FAB0" w14:textId="340698A0" w:rsidR="00F201B7" w:rsidRPr="002130FC" w:rsidRDefault="00F201B7" w:rsidP="00F201B7">
      <w:pPr>
        <w:autoSpaceDE w:val="0"/>
        <w:autoSpaceDN w:val="0"/>
        <w:adjustRightInd w:val="0"/>
        <w:spacing w:after="0" w:line="240" w:lineRule="auto"/>
        <w:rPr>
          <w:rFonts w:ascii="Arial" w:eastAsia="Arial" w:hAnsi="Arial" w:cs="Arial"/>
          <w:bCs/>
          <w:sz w:val="22"/>
          <w:szCs w:val="22"/>
        </w:rPr>
      </w:pPr>
      <w:r w:rsidRPr="002130FC">
        <w:rPr>
          <w:rFonts w:ascii="Arial" w:eastAsia="Arial" w:hAnsi="Arial" w:cs="Arial"/>
          <w:sz w:val="22"/>
          <w:szCs w:val="22"/>
        </w:rPr>
        <w:t>(“</w:t>
      </w:r>
      <w:r w:rsidRPr="002130FC">
        <w:rPr>
          <w:rFonts w:ascii="Arial" w:eastAsia="Arial" w:hAnsi="Arial" w:cs="Arial"/>
          <w:i/>
          <w:sz w:val="22"/>
          <w:szCs w:val="22"/>
        </w:rPr>
        <w:t>Working Together to Safeguarding Children” 2023)</w:t>
      </w:r>
    </w:p>
    <w:p w14:paraId="7E14A196" w14:textId="77777777" w:rsidR="00F201B7" w:rsidRPr="002130FC" w:rsidRDefault="00F201B7" w:rsidP="00F201B7">
      <w:pPr>
        <w:rPr>
          <w:rFonts w:ascii="Arial" w:hAnsi="Arial" w:cs="Arial"/>
          <w:sz w:val="22"/>
          <w:szCs w:val="22"/>
        </w:rPr>
      </w:pPr>
    </w:p>
    <w:p w14:paraId="685AEB46" w14:textId="0241080E" w:rsidR="002130FC" w:rsidRPr="009534FC" w:rsidRDefault="002130FC" w:rsidP="002130FC">
      <w:pPr>
        <w:pStyle w:val="Heading2"/>
        <w:rPr>
          <w:sz w:val="22"/>
          <w:szCs w:val="22"/>
        </w:rPr>
      </w:pPr>
      <w:r w:rsidRPr="009534FC">
        <w:rPr>
          <w:rFonts w:cs="Arial"/>
          <w:szCs w:val="22"/>
        </w:rPr>
        <w:t>The Definition of Child Protection</w:t>
      </w:r>
    </w:p>
    <w:p w14:paraId="4AAFA4D6" w14:textId="77777777" w:rsidR="00777BE6" w:rsidRPr="002130FC" w:rsidRDefault="00777BE6" w:rsidP="000B46D5">
      <w:pPr>
        <w:autoSpaceDE w:val="0"/>
        <w:autoSpaceDN w:val="0"/>
        <w:adjustRightInd w:val="0"/>
        <w:spacing w:after="0" w:line="240" w:lineRule="auto"/>
        <w:rPr>
          <w:rFonts w:ascii="Arial" w:eastAsia="Arial" w:hAnsi="Arial" w:cs="Arial"/>
          <w:bCs/>
          <w:sz w:val="22"/>
          <w:szCs w:val="22"/>
        </w:rPr>
      </w:pPr>
    </w:p>
    <w:p w14:paraId="7FDCE5DC" w14:textId="46DD8555" w:rsidR="00F706CA" w:rsidRPr="002130FC" w:rsidRDefault="00F706CA" w:rsidP="000B46D5">
      <w:pPr>
        <w:pStyle w:val="ListParagraph1"/>
        <w:shd w:val="clear" w:color="auto" w:fill="FFFFFF"/>
        <w:autoSpaceDE w:val="0"/>
        <w:autoSpaceDN w:val="0"/>
        <w:adjustRightInd w:val="0"/>
        <w:spacing w:after="0" w:line="240" w:lineRule="auto"/>
        <w:ind w:left="0"/>
        <w:rPr>
          <w:rFonts w:ascii="Arial" w:eastAsia="Arial" w:hAnsi="Arial" w:cs="Arial"/>
          <w:color w:val="000000"/>
          <w:sz w:val="22"/>
          <w:szCs w:val="22"/>
        </w:rPr>
      </w:pPr>
      <w:r w:rsidRPr="002130FC">
        <w:rPr>
          <w:rFonts w:ascii="Arial" w:hAnsi="Arial" w:cs="Arial"/>
          <w:sz w:val="22"/>
          <w:szCs w:val="22"/>
        </w:rPr>
        <w:t>Child protection is part of safeguarding and promoting the welfare of children and is defined for the purpose of this guidance as activity that is undertaken to protect specific children who are suspected to be suffering, or likely to suffer, significant harm. This includes harm that occurs inside or outside the home, including online.</w:t>
      </w:r>
    </w:p>
    <w:p w14:paraId="1F04C5C1" w14:textId="77777777" w:rsidR="00F706CA" w:rsidRPr="002130FC" w:rsidRDefault="00F706CA" w:rsidP="000B46D5">
      <w:pPr>
        <w:pStyle w:val="ListParagraph1"/>
        <w:shd w:val="clear" w:color="auto" w:fill="FFFFFF"/>
        <w:autoSpaceDE w:val="0"/>
        <w:autoSpaceDN w:val="0"/>
        <w:adjustRightInd w:val="0"/>
        <w:spacing w:after="0" w:line="240" w:lineRule="auto"/>
        <w:ind w:left="0"/>
        <w:rPr>
          <w:rFonts w:ascii="Arial" w:eastAsia="Arial" w:hAnsi="Arial" w:cs="Arial"/>
          <w:color w:val="000000"/>
          <w:sz w:val="22"/>
          <w:szCs w:val="22"/>
        </w:rPr>
      </w:pPr>
    </w:p>
    <w:bookmarkEnd w:id="6"/>
    <w:p w14:paraId="72CC08A1" w14:textId="70D1DF4F" w:rsidR="00510364" w:rsidRPr="002130FC" w:rsidRDefault="00777BE6" w:rsidP="000B46D5">
      <w:pPr>
        <w:pStyle w:val="ListParagraph1"/>
        <w:shd w:val="clear" w:color="auto" w:fill="FFFFFF"/>
        <w:autoSpaceDE w:val="0"/>
        <w:autoSpaceDN w:val="0"/>
        <w:adjustRightInd w:val="0"/>
        <w:spacing w:after="0" w:line="240" w:lineRule="auto"/>
        <w:ind w:left="0"/>
        <w:rPr>
          <w:rFonts w:ascii="Arial" w:eastAsia="Arial" w:hAnsi="Arial" w:cs="Arial"/>
          <w:color w:val="000000"/>
          <w:sz w:val="22"/>
          <w:szCs w:val="22"/>
        </w:rPr>
      </w:pPr>
      <w:r w:rsidRPr="002130FC">
        <w:rPr>
          <w:rFonts w:ascii="Arial" w:eastAsia="Arial" w:hAnsi="Arial" w:cs="Arial"/>
          <w:sz w:val="22"/>
          <w:szCs w:val="22"/>
        </w:rPr>
        <w:t xml:space="preserve">THIS </w:t>
      </w:r>
      <w:r w:rsidR="008575AE" w:rsidRPr="002130FC">
        <w:rPr>
          <w:rFonts w:ascii="Arial" w:eastAsia="Arial" w:hAnsi="Arial" w:cs="Arial"/>
          <w:sz w:val="22"/>
          <w:szCs w:val="22"/>
        </w:rPr>
        <w:t>SAFEGUARDING POLICY ENCOMPASSES</w:t>
      </w:r>
      <w:r w:rsidRPr="002130FC">
        <w:rPr>
          <w:rFonts w:ascii="Arial" w:eastAsia="Arial" w:hAnsi="Arial" w:cs="Arial"/>
          <w:sz w:val="22"/>
          <w:szCs w:val="22"/>
        </w:rPr>
        <w:t xml:space="preserve"> CHILD PROTECTION.</w:t>
      </w:r>
      <w:r w:rsidR="001E200B" w:rsidRPr="002130FC">
        <w:rPr>
          <w:rFonts w:ascii="Arial" w:eastAsia="Arial" w:hAnsi="Arial" w:cs="Arial"/>
          <w:sz w:val="22"/>
          <w:szCs w:val="22"/>
        </w:rPr>
        <w:t xml:space="preserve"> </w:t>
      </w:r>
    </w:p>
    <w:p w14:paraId="65B09564" w14:textId="77777777" w:rsidR="002130FC" w:rsidRPr="002130FC" w:rsidRDefault="002130FC" w:rsidP="000B46D5">
      <w:pPr>
        <w:pStyle w:val="ListParagraph1"/>
        <w:shd w:val="clear" w:color="auto" w:fill="FFFFFF"/>
        <w:autoSpaceDE w:val="0"/>
        <w:autoSpaceDN w:val="0"/>
        <w:adjustRightInd w:val="0"/>
        <w:spacing w:after="0" w:line="240" w:lineRule="auto"/>
        <w:ind w:left="0"/>
        <w:rPr>
          <w:rFonts w:ascii="Arial" w:eastAsia="Arial" w:hAnsi="Arial" w:cs="Arial"/>
          <w:color w:val="000000"/>
          <w:sz w:val="22"/>
          <w:szCs w:val="22"/>
        </w:rPr>
      </w:pPr>
    </w:p>
    <w:p w14:paraId="6274AC91" w14:textId="1ABE2212" w:rsidR="002130FC" w:rsidRPr="009534FC" w:rsidRDefault="002130FC" w:rsidP="002130FC">
      <w:pPr>
        <w:pStyle w:val="Heading2"/>
        <w:rPr>
          <w:sz w:val="22"/>
          <w:szCs w:val="22"/>
        </w:rPr>
      </w:pPr>
      <w:r w:rsidRPr="009534FC">
        <w:rPr>
          <w:rFonts w:cs="Arial"/>
          <w:szCs w:val="22"/>
        </w:rPr>
        <w:t>Our Rationale</w:t>
      </w:r>
    </w:p>
    <w:p w14:paraId="33288689" w14:textId="77777777" w:rsidR="000313F8" w:rsidRPr="002130FC" w:rsidRDefault="000313F8" w:rsidP="000B46D5">
      <w:pPr>
        <w:autoSpaceDE w:val="0"/>
        <w:autoSpaceDN w:val="0"/>
        <w:adjustRightInd w:val="0"/>
        <w:spacing w:after="0" w:line="240" w:lineRule="auto"/>
        <w:rPr>
          <w:rFonts w:ascii="Arial" w:eastAsia="Arial" w:hAnsi="Arial" w:cs="Arial"/>
          <w:sz w:val="22"/>
          <w:szCs w:val="22"/>
        </w:rPr>
      </w:pPr>
    </w:p>
    <w:p w14:paraId="34BDF310" w14:textId="237C1235" w:rsidR="000313F8" w:rsidRPr="002130FC" w:rsidRDefault="00147697" w:rsidP="3D9BEA84">
      <w:pPr>
        <w:autoSpaceDE w:val="0"/>
        <w:autoSpaceDN w:val="0"/>
        <w:adjustRightInd w:val="0"/>
        <w:spacing w:after="0" w:line="240" w:lineRule="auto"/>
        <w:rPr>
          <w:rFonts w:ascii="Arial" w:eastAsia="Arial" w:hAnsi="Arial" w:cs="Arial"/>
          <w:sz w:val="22"/>
          <w:szCs w:val="22"/>
          <w:highlight w:val="green"/>
        </w:rPr>
      </w:pPr>
      <w:r w:rsidRPr="002130FC">
        <w:rPr>
          <w:rFonts w:ascii="Arial" w:eastAsia="Arial" w:hAnsi="Arial" w:cs="Arial"/>
          <w:sz w:val="22"/>
          <w:szCs w:val="22"/>
        </w:rPr>
        <w:t xml:space="preserve">At Bredbury Green Primary School </w:t>
      </w:r>
      <w:r w:rsidR="000313F8" w:rsidRPr="002130FC">
        <w:rPr>
          <w:rFonts w:ascii="Arial" w:eastAsia="Arial" w:hAnsi="Arial" w:cs="Arial"/>
          <w:sz w:val="22"/>
          <w:szCs w:val="22"/>
        </w:rPr>
        <w:t>we recognise the responsibility we have under Section 175</w:t>
      </w:r>
      <w:r w:rsidR="00F55004" w:rsidRPr="002130FC">
        <w:rPr>
          <w:rFonts w:ascii="Arial" w:eastAsia="Arial" w:hAnsi="Arial" w:cs="Arial"/>
          <w:sz w:val="22"/>
          <w:szCs w:val="22"/>
        </w:rPr>
        <w:t>/157</w:t>
      </w:r>
      <w:r w:rsidR="000313F8" w:rsidRPr="002130FC">
        <w:rPr>
          <w:rFonts w:ascii="Arial" w:eastAsia="Arial" w:hAnsi="Arial" w:cs="Arial"/>
          <w:sz w:val="22"/>
          <w:szCs w:val="22"/>
        </w:rPr>
        <w:t xml:space="preserve"> of the Education and Inspections Act 2002, to have arrangements for safeguarding and promoting the welfare of children. The Governing Body approve the S175/157</w:t>
      </w:r>
      <w:r w:rsidR="00EC113B" w:rsidRPr="002130FC">
        <w:rPr>
          <w:rFonts w:ascii="Arial" w:eastAsia="Arial" w:hAnsi="Arial" w:cs="Arial"/>
          <w:sz w:val="22"/>
          <w:szCs w:val="22"/>
        </w:rPr>
        <w:t xml:space="preserve"> (self-assessment audit)</w:t>
      </w:r>
      <w:r w:rsidR="000313F8" w:rsidRPr="002130FC">
        <w:rPr>
          <w:rFonts w:ascii="Arial" w:eastAsia="Arial" w:hAnsi="Arial" w:cs="Arial"/>
          <w:sz w:val="22"/>
          <w:szCs w:val="22"/>
        </w:rPr>
        <w:t xml:space="preserve"> return to the LA on a yearly basis. This policy demonstrates </w:t>
      </w:r>
      <w:r w:rsidR="0082598F" w:rsidRPr="002130FC">
        <w:rPr>
          <w:rFonts w:ascii="Arial" w:eastAsia="Arial" w:hAnsi="Arial" w:cs="Arial"/>
          <w:sz w:val="22"/>
          <w:szCs w:val="22"/>
        </w:rPr>
        <w:t>our</w:t>
      </w:r>
      <w:r w:rsidR="000313F8" w:rsidRPr="002130FC">
        <w:rPr>
          <w:rFonts w:ascii="Arial" w:eastAsia="Arial" w:hAnsi="Arial" w:cs="Arial"/>
          <w:sz w:val="22"/>
          <w:szCs w:val="22"/>
        </w:rPr>
        <w:t xml:space="preserve"> commitment and compliance with safeguarding legislation</w:t>
      </w:r>
      <w:r w:rsidR="00914EF2" w:rsidRPr="002130FC">
        <w:rPr>
          <w:rFonts w:ascii="Arial" w:eastAsia="Arial" w:hAnsi="Arial" w:cs="Arial"/>
          <w:sz w:val="22"/>
          <w:szCs w:val="22"/>
        </w:rPr>
        <w:t xml:space="preserve">. </w:t>
      </w:r>
    </w:p>
    <w:p w14:paraId="7622769D" w14:textId="77777777" w:rsidR="000313F8" w:rsidRPr="002130FC" w:rsidRDefault="000313F8" w:rsidP="000B46D5">
      <w:pPr>
        <w:autoSpaceDE w:val="0"/>
        <w:autoSpaceDN w:val="0"/>
        <w:adjustRightInd w:val="0"/>
        <w:spacing w:after="0" w:line="240" w:lineRule="auto"/>
        <w:rPr>
          <w:rFonts w:ascii="Arial" w:eastAsia="Arial" w:hAnsi="Arial" w:cs="Arial"/>
          <w:sz w:val="22"/>
          <w:szCs w:val="22"/>
        </w:rPr>
      </w:pPr>
    </w:p>
    <w:p w14:paraId="232D6205" w14:textId="542087F1" w:rsidR="00854747" w:rsidRPr="002130FC" w:rsidRDefault="00680877" w:rsidP="000B46D5">
      <w:pPr>
        <w:autoSpaceDE w:val="0"/>
        <w:autoSpaceDN w:val="0"/>
        <w:adjustRightInd w:val="0"/>
        <w:spacing w:after="0" w:line="240" w:lineRule="auto"/>
        <w:rPr>
          <w:rFonts w:ascii="Arial" w:eastAsia="Arial" w:hAnsi="Arial" w:cs="Arial"/>
          <w:sz w:val="22"/>
          <w:szCs w:val="22"/>
        </w:rPr>
      </w:pPr>
      <w:r w:rsidRPr="002130FC">
        <w:rPr>
          <w:rFonts w:ascii="Arial" w:eastAsia="Arial" w:hAnsi="Arial" w:cs="Arial"/>
          <w:sz w:val="22"/>
          <w:szCs w:val="22"/>
        </w:rPr>
        <w:t>Staff and</w:t>
      </w:r>
      <w:r w:rsidR="00854747" w:rsidRPr="002130FC">
        <w:rPr>
          <w:rFonts w:ascii="Arial" w:eastAsia="Arial" w:hAnsi="Arial" w:cs="Arial"/>
          <w:sz w:val="22"/>
          <w:szCs w:val="22"/>
        </w:rPr>
        <w:t xml:space="preserve"> volunteers working in our </w:t>
      </w:r>
      <w:r w:rsidR="00EC113B" w:rsidRPr="002130FC">
        <w:rPr>
          <w:rFonts w:ascii="Arial" w:eastAsia="Arial" w:hAnsi="Arial" w:cs="Arial"/>
          <w:sz w:val="22"/>
          <w:szCs w:val="22"/>
        </w:rPr>
        <w:t xml:space="preserve">school </w:t>
      </w:r>
      <w:r w:rsidR="000313F8" w:rsidRPr="002130FC">
        <w:rPr>
          <w:rFonts w:ascii="Arial" w:eastAsia="Arial" w:hAnsi="Arial" w:cs="Arial"/>
          <w:sz w:val="22"/>
          <w:szCs w:val="22"/>
        </w:rPr>
        <w:t>have a crucial role to play in noticing indicators of possible abuse</w:t>
      </w:r>
      <w:r w:rsidR="00763E2B" w:rsidRPr="002130FC">
        <w:rPr>
          <w:rFonts w:ascii="Arial" w:eastAsia="Arial" w:hAnsi="Arial" w:cs="Arial"/>
          <w:sz w:val="22"/>
          <w:szCs w:val="22"/>
        </w:rPr>
        <w:t>,</w:t>
      </w:r>
      <w:r w:rsidR="000313F8" w:rsidRPr="002130FC">
        <w:rPr>
          <w:rFonts w:ascii="Arial" w:eastAsia="Arial" w:hAnsi="Arial" w:cs="Arial"/>
          <w:sz w:val="22"/>
          <w:szCs w:val="22"/>
        </w:rPr>
        <w:t xml:space="preserve"> neglect</w:t>
      </w:r>
      <w:r w:rsidR="00763E2B" w:rsidRPr="002130FC">
        <w:rPr>
          <w:rFonts w:ascii="Arial" w:eastAsia="Arial" w:hAnsi="Arial" w:cs="Arial"/>
          <w:sz w:val="22"/>
          <w:szCs w:val="22"/>
        </w:rPr>
        <w:t>, or exploitation</w:t>
      </w:r>
      <w:r w:rsidR="00A35025" w:rsidRPr="002130FC">
        <w:rPr>
          <w:rFonts w:ascii="Arial" w:eastAsia="Arial" w:hAnsi="Arial" w:cs="Arial"/>
          <w:sz w:val="22"/>
          <w:szCs w:val="22"/>
        </w:rPr>
        <w:t>,</w:t>
      </w:r>
      <w:r w:rsidR="000313F8" w:rsidRPr="002130FC">
        <w:rPr>
          <w:rFonts w:ascii="Arial" w:eastAsia="Arial" w:hAnsi="Arial" w:cs="Arial"/>
          <w:sz w:val="22"/>
          <w:szCs w:val="22"/>
        </w:rPr>
        <w:t xml:space="preserve"> and referring them to</w:t>
      </w:r>
      <w:r w:rsidR="00854747" w:rsidRPr="002130FC">
        <w:rPr>
          <w:rFonts w:ascii="Arial" w:eastAsia="Arial" w:hAnsi="Arial" w:cs="Arial"/>
          <w:sz w:val="22"/>
          <w:szCs w:val="22"/>
        </w:rPr>
        <w:t xml:space="preserve"> the correct persons or services for support and intervention. Everyone working or volunteering at this </w:t>
      </w:r>
      <w:r w:rsidR="00EC113B" w:rsidRPr="002130FC">
        <w:rPr>
          <w:rFonts w:ascii="Arial" w:eastAsia="Arial" w:hAnsi="Arial" w:cs="Arial"/>
          <w:sz w:val="22"/>
          <w:szCs w:val="22"/>
        </w:rPr>
        <w:t xml:space="preserve">school </w:t>
      </w:r>
      <w:r w:rsidR="00854747" w:rsidRPr="002130FC">
        <w:rPr>
          <w:rFonts w:ascii="Arial" w:eastAsia="Arial" w:hAnsi="Arial" w:cs="Arial"/>
          <w:sz w:val="22"/>
          <w:szCs w:val="22"/>
        </w:rPr>
        <w:t xml:space="preserve">is trained to recognise signs of concern and </w:t>
      </w:r>
      <w:r w:rsidRPr="002130FC">
        <w:rPr>
          <w:rFonts w:ascii="Arial" w:eastAsia="Arial" w:hAnsi="Arial" w:cs="Arial"/>
          <w:sz w:val="22"/>
          <w:szCs w:val="22"/>
        </w:rPr>
        <w:t>in line</w:t>
      </w:r>
      <w:r w:rsidR="00854747" w:rsidRPr="002130FC">
        <w:rPr>
          <w:rFonts w:ascii="Arial" w:eastAsia="Arial" w:hAnsi="Arial" w:cs="Arial"/>
          <w:sz w:val="22"/>
          <w:szCs w:val="22"/>
        </w:rPr>
        <w:t xml:space="preserve"> with this policy</w:t>
      </w:r>
      <w:r w:rsidR="00034597" w:rsidRPr="002130FC">
        <w:rPr>
          <w:rFonts w:ascii="Arial" w:eastAsia="Arial" w:hAnsi="Arial" w:cs="Arial"/>
          <w:sz w:val="22"/>
          <w:szCs w:val="22"/>
        </w:rPr>
        <w:t>,</w:t>
      </w:r>
      <w:r w:rsidR="00854747" w:rsidRPr="002130FC">
        <w:rPr>
          <w:rFonts w:ascii="Arial" w:eastAsia="Arial" w:hAnsi="Arial" w:cs="Arial"/>
          <w:sz w:val="22"/>
          <w:szCs w:val="22"/>
        </w:rPr>
        <w:t xml:space="preserve"> must report concerns following </w:t>
      </w:r>
      <w:r w:rsidR="00EC113B" w:rsidRPr="002130FC">
        <w:rPr>
          <w:rFonts w:ascii="Arial" w:eastAsia="Arial" w:hAnsi="Arial" w:cs="Arial"/>
          <w:sz w:val="22"/>
          <w:szCs w:val="22"/>
        </w:rPr>
        <w:t>school</w:t>
      </w:r>
      <w:r w:rsidR="00854747" w:rsidRPr="002130FC">
        <w:rPr>
          <w:rFonts w:ascii="Arial" w:eastAsia="Arial" w:hAnsi="Arial" w:cs="Arial"/>
          <w:sz w:val="22"/>
          <w:szCs w:val="22"/>
        </w:rPr>
        <w:t xml:space="preserve"> and local authority procedures.</w:t>
      </w:r>
    </w:p>
    <w:p w14:paraId="1F160C65" w14:textId="77777777" w:rsidR="00854747" w:rsidRPr="002130FC" w:rsidRDefault="00854747" w:rsidP="000B46D5">
      <w:pPr>
        <w:autoSpaceDE w:val="0"/>
        <w:autoSpaceDN w:val="0"/>
        <w:adjustRightInd w:val="0"/>
        <w:spacing w:after="0" w:line="240" w:lineRule="auto"/>
        <w:rPr>
          <w:rFonts w:ascii="Arial" w:eastAsia="Arial" w:hAnsi="Arial" w:cs="Arial"/>
          <w:sz w:val="22"/>
          <w:szCs w:val="22"/>
        </w:rPr>
      </w:pPr>
    </w:p>
    <w:p w14:paraId="2BE64979" w14:textId="0A3C410E" w:rsidR="000313F8" w:rsidRDefault="00680877" w:rsidP="000B46D5">
      <w:pPr>
        <w:autoSpaceDE w:val="0"/>
        <w:autoSpaceDN w:val="0"/>
        <w:adjustRightInd w:val="0"/>
        <w:spacing w:after="0" w:line="240" w:lineRule="auto"/>
        <w:rPr>
          <w:rFonts w:ascii="Arial" w:eastAsia="Arial" w:hAnsi="Arial" w:cs="Arial"/>
          <w:sz w:val="22"/>
          <w:szCs w:val="22"/>
        </w:rPr>
      </w:pPr>
      <w:r w:rsidRPr="002130FC">
        <w:rPr>
          <w:rFonts w:ascii="Arial" w:eastAsia="Arial" w:hAnsi="Arial" w:cs="Arial"/>
          <w:sz w:val="22"/>
          <w:szCs w:val="22"/>
        </w:rPr>
        <w:t>Staff and</w:t>
      </w:r>
      <w:r w:rsidR="00854747" w:rsidRPr="002130FC">
        <w:rPr>
          <w:rFonts w:ascii="Arial" w:eastAsia="Arial" w:hAnsi="Arial" w:cs="Arial"/>
          <w:sz w:val="22"/>
          <w:szCs w:val="22"/>
        </w:rPr>
        <w:t xml:space="preserve"> volunteers are updated on safeguarding </w:t>
      </w:r>
      <w:r w:rsidRPr="002130FC">
        <w:rPr>
          <w:rFonts w:ascii="Arial" w:eastAsia="Arial" w:hAnsi="Arial" w:cs="Arial"/>
          <w:sz w:val="22"/>
          <w:szCs w:val="22"/>
        </w:rPr>
        <w:t>issues frequently</w:t>
      </w:r>
      <w:r w:rsidR="00854747" w:rsidRPr="002130FC">
        <w:rPr>
          <w:rFonts w:ascii="Arial" w:eastAsia="Arial" w:hAnsi="Arial" w:cs="Arial"/>
          <w:sz w:val="22"/>
          <w:szCs w:val="22"/>
        </w:rPr>
        <w:t xml:space="preserve"> across the year</w:t>
      </w:r>
      <w:r w:rsidR="00EC113B" w:rsidRPr="002130FC">
        <w:rPr>
          <w:rFonts w:ascii="Arial" w:eastAsia="Arial" w:hAnsi="Arial" w:cs="Arial"/>
          <w:sz w:val="22"/>
          <w:szCs w:val="22"/>
        </w:rPr>
        <w:t xml:space="preserve"> via a bespoke package of face-to-face and online training.</w:t>
      </w:r>
      <w:r w:rsidR="00854747" w:rsidRPr="002130FC">
        <w:rPr>
          <w:rFonts w:ascii="Arial" w:eastAsia="Arial" w:hAnsi="Arial" w:cs="Arial"/>
          <w:color w:val="0070C0"/>
          <w:sz w:val="22"/>
          <w:szCs w:val="22"/>
        </w:rPr>
        <w:t xml:space="preserve"> </w:t>
      </w:r>
      <w:r w:rsidR="00854747" w:rsidRPr="002130FC">
        <w:rPr>
          <w:rFonts w:ascii="Arial" w:eastAsia="Arial" w:hAnsi="Arial" w:cs="Arial"/>
          <w:sz w:val="22"/>
          <w:szCs w:val="22"/>
        </w:rPr>
        <w:t>These update</w:t>
      </w:r>
      <w:r w:rsidR="001E200B" w:rsidRPr="002130FC">
        <w:rPr>
          <w:rFonts w:ascii="Arial" w:eastAsia="Arial" w:hAnsi="Arial" w:cs="Arial"/>
          <w:sz w:val="22"/>
          <w:szCs w:val="22"/>
        </w:rPr>
        <w:t>s</w:t>
      </w:r>
      <w:r w:rsidR="00854747" w:rsidRPr="002130FC">
        <w:rPr>
          <w:rFonts w:ascii="Arial" w:eastAsia="Arial" w:hAnsi="Arial" w:cs="Arial"/>
          <w:sz w:val="22"/>
          <w:szCs w:val="22"/>
        </w:rPr>
        <w:t xml:space="preserve"> include learning from serious c</w:t>
      </w:r>
      <w:r w:rsidR="000313F8" w:rsidRPr="002130FC">
        <w:rPr>
          <w:rFonts w:ascii="Arial" w:eastAsia="Arial" w:hAnsi="Arial" w:cs="Arial"/>
          <w:sz w:val="22"/>
          <w:szCs w:val="22"/>
        </w:rPr>
        <w:t xml:space="preserve">ase </w:t>
      </w:r>
      <w:r w:rsidRPr="002130FC">
        <w:rPr>
          <w:rFonts w:ascii="Arial" w:eastAsia="Arial" w:hAnsi="Arial" w:cs="Arial"/>
          <w:sz w:val="22"/>
          <w:szCs w:val="22"/>
        </w:rPr>
        <w:t>reviews and</w:t>
      </w:r>
      <w:r w:rsidR="00854747" w:rsidRPr="002130FC">
        <w:rPr>
          <w:rFonts w:ascii="Arial" w:eastAsia="Arial" w:hAnsi="Arial" w:cs="Arial"/>
          <w:sz w:val="22"/>
          <w:szCs w:val="22"/>
        </w:rPr>
        <w:t xml:space="preserve"> local learning reviews on how</w:t>
      </w:r>
      <w:r w:rsidR="000313F8" w:rsidRPr="002130FC">
        <w:rPr>
          <w:rFonts w:ascii="Arial" w:eastAsia="Arial" w:hAnsi="Arial" w:cs="Arial"/>
          <w:sz w:val="22"/>
          <w:szCs w:val="22"/>
        </w:rPr>
        <w:t xml:space="preserve"> to improve practice to prevent childre</w:t>
      </w:r>
      <w:r w:rsidR="00854747" w:rsidRPr="002130FC">
        <w:rPr>
          <w:rFonts w:ascii="Arial" w:eastAsia="Arial" w:hAnsi="Arial" w:cs="Arial"/>
          <w:sz w:val="22"/>
          <w:szCs w:val="22"/>
        </w:rPr>
        <w:t>n from harm.</w:t>
      </w:r>
    </w:p>
    <w:p w14:paraId="44987D7E" w14:textId="722C83B5" w:rsidR="002130FC" w:rsidRDefault="002130FC" w:rsidP="000B46D5">
      <w:pPr>
        <w:autoSpaceDE w:val="0"/>
        <w:autoSpaceDN w:val="0"/>
        <w:adjustRightInd w:val="0"/>
        <w:spacing w:after="0" w:line="240" w:lineRule="auto"/>
        <w:rPr>
          <w:rFonts w:ascii="Arial" w:eastAsia="Arial" w:hAnsi="Arial" w:cs="Arial"/>
          <w:sz w:val="22"/>
          <w:szCs w:val="22"/>
        </w:rPr>
      </w:pPr>
    </w:p>
    <w:p w14:paraId="30C5B7C8" w14:textId="5262609F" w:rsidR="002130FC" w:rsidRDefault="002130FC" w:rsidP="000B46D5">
      <w:pPr>
        <w:autoSpaceDE w:val="0"/>
        <w:autoSpaceDN w:val="0"/>
        <w:adjustRightInd w:val="0"/>
        <w:spacing w:after="0" w:line="240" w:lineRule="auto"/>
        <w:rPr>
          <w:rFonts w:ascii="Arial" w:eastAsia="Arial" w:hAnsi="Arial" w:cs="Arial"/>
          <w:sz w:val="22"/>
          <w:szCs w:val="22"/>
        </w:rPr>
      </w:pPr>
    </w:p>
    <w:p w14:paraId="17102F2B" w14:textId="0FFCAFE4" w:rsidR="008575AE" w:rsidRPr="009534FC" w:rsidRDefault="002130FC" w:rsidP="009534FC">
      <w:pPr>
        <w:pStyle w:val="Heading2"/>
        <w:rPr>
          <w:bCs/>
          <w:u w:val="single"/>
        </w:rPr>
      </w:pPr>
      <w:bookmarkStart w:id="7" w:name="_Toc111541116"/>
      <w:bookmarkStart w:id="8" w:name="_Toc208234873"/>
      <w:r w:rsidRPr="009534FC">
        <w:rPr>
          <w:u w:val="single"/>
        </w:rPr>
        <w:t>S</w:t>
      </w:r>
      <w:r w:rsidR="008575AE" w:rsidRPr="009534FC">
        <w:rPr>
          <w:u w:val="single"/>
        </w:rPr>
        <w:t>afeguarding- our approach</w:t>
      </w:r>
      <w:bookmarkEnd w:id="7"/>
      <w:bookmarkEnd w:id="8"/>
    </w:p>
    <w:p w14:paraId="62EE376C" w14:textId="77777777" w:rsidR="008575AE" w:rsidRPr="009534FC" w:rsidRDefault="008575AE" w:rsidP="25C3593D">
      <w:pPr>
        <w:pStyle w:val="Heading2"/>
        <w:rPr>
          <w:rFonts w:cs="Arial"/>
          <w:bCs/>
        </w:rPr>
      </w:pPr>
      <w:r w:rsidRPr="002130FC">
        <w:rPr>
          <w:rFonts w:cs="Arial"/>
        </w:rPr>
        <w:t xml:space="preserve"> </w:t>
      </w:r>
      <w:bookmarkStart w:id="9" w:name="_Toc111541117"/>
      <w:bookmarkStart w:id="10" w:name="_Toc208234874"/>
      <w:r w:rsidRPr="009534FC">
        <w:rPr>
          <w:rFonts w:cs="Arial"/>
        </w:rPr>
        <w:t>Introduction</w:t>
      </w:r>
      <w:bookmarkEnd w:id="9"/>
      <w:bookmarkEnd w:id="10"/>
      <w:r w:rsidRPr="009534FC">
        <w:rPr>
          <w:rFonts w:cs="Arial"/>
        </w:rPr>
        <w:t xml:space="preserve"> </w:t>
      </w:r>
    </w:p>
    <w:p w14:paraId="67D109EA" w14:textId="77777777" w:rsidR="008575AE" w:rsidRPr="002130FC" w:rsidRDefault="008575AE" w:rsidP="008575AE">
      <w:pPr>
        <w:rPr>
          <w:rFonts w:ascii="Arial" w:hAnsi="Arial" w:cs="Arial"/>
          <w:sz w:val="22"/>
          <w:szCs w:val="22"/>
        </w:rPr>
      </w:pPr>
    </w:p>
    <w:p w14:paraId="5976547C" w14:textId="0343F37C" w:rsidR="008575AE" w:rsidRPr="002130FC" w:rsidRDefault="00EC113B" w:rsidP="002130FC">
      <w:pPr>
        <w:spacing w:after="0" w:line="240" w:lineRule="auto"/>
        <w:rPr>
          <w:rFonts w:ascii="Arial" w:hAnsi="Arial" w:cs="Arial"/>
          <w:sz w:val="22"/>
          <w:szCs w:val="22"/>
        </w:rPr>
      </w:pPr>
      <w:r w:rsidRPr="002130FC">
        <w:rPr>
          <w:rFonts w:ascii="Arial" w:hAnsi="Arial" w:cs="Arial"/>
          <w:sz w:val="22"/>
          <w:szCs w:val="22"/>
        </w:rPr>
        <w:t xml:space="preserve">Bredbury Green Primary School </w:t>
      </w:r>
      <w:r w:rsidR="008575AE" w:rsidRPr="002130FC">
        <w:rPr>
          <w:rFonts w:ascii="Arial" w:hAnsi="Arial" w:cs="Arial"/>
          <w:sz w:val="22"/>
          <w:szCs w:val="22"/>
        </w:rPr>
        <w:t>recognise our statutory responsibility to safeguard and promote the welfare of all children. Safeguarding is everybody’s responsibility and all those directly connected (staff, volunteers, governors, leaders, parents, fam</w:t>
      </w:r>
      <w:r w:rsidRPr="002130FC">
        <w:rPr>
          <w:rFonts w:ascii="Arial" w:hAnsi="Arial" w:cs="Arial"/>
          <w:sz w:val="22"/>
          <w:szCs w:val="22"/>
        </w:rPr>
        <w:t xml:space="preserve">ilies </w:t>
      </w:r>
      <w:r w:rsidR="008575AE" w:rsidRPr="002130FC">
        <w:rPr>
          <w:rFonts w:ascii="Arial" w:hAnsi="Arial" w:cs="Arial"/>
          <w:sz w:val="22"/>
          <w:szCs w:val="22"/>
        </w:rPr>
        <w:t xml:space="preserve">and </w:t>
      </w:r>
      <w:r w:rsidRPr="002130FC">
        <w:rPr>
          <w:rFonts w:ascii="Arial" w:hAnsi="Arial" w:cs="Arial"/>
          <w:sz w:val="22"/>
          <w:szCs w:val="22"/>
        </w:rPr>
        <w:t>pupils</w:t>
      </w:r>
      <w:r w:rsidR="008575AE" w:rsidRPr="002130FC">
        <w:rPr>
          <w:rFonts w:ascii="Arial" w:hAnsi="Arial" w:cs="Arial"/>
          <w:sz w:val="22"/>
          <w:szCs w:val="22"/>
        </w:rPr>
        <w:t xml:space="preserve">) are an important part of the wider safeguarding system for children and have an essential role to play in making </w:t>
      </w:r>
      <w:r w:rsidR="003A02DB" w:rsidRPr="002130FC">
        <w:rPr>
          <w:rFonts w:ascii="Arial" w:hAnsi="Arial" w:cs="Arial"/>
          <w:sz w:val="22"/>
          <w:szCs w:val="22"/>
        </w:rPr>
        <w:t xml:space="preserve">our </w:t>
      </w:r>
      <w:r w:rsidRPr="002130FC">
        <w:rPr>
          <w:rFonts w:ascii="Arial" w:hAnsi="Arial" w:cs="Arial"/>
          <w:sz w:val="22"/>
          <w:szCs w:val="22"/>
        </w:rPr>
        <w:t>school</w:t>
      </w:r>
      <w:r w:rsidR="003A02DB" w:rsidRPr="002130FC">
        <w:rPr>
          <w:rFonts w:ascii="Arial" w:hAnsi="Arial" w:cs="Arial"/>
          <w:sz w:val="22"/>
          <w:szCs w:val="22"/>
        </w:rPr>
        <w:t xml:space="preserve"> a </w:t>
      </w:r>
      <w:r w:rsidR="008575AE" w:rsidRPr="002130FC">
        <w:rPr>
          <w:rFonts w:ascii="Arial" w:hAnsi="Arial" w:cs="Arial"/>
          <w:sz w:val="22"/>
          <w:szCs w:val="22"/>
        </w:rPr>
        <w:t>safe and secure</w:t>
      </w:r>
      <w:r w:rsidR="003A02DB" w:rsidRPr="002130FC">
        <w:rPr>
          <w:rFonts w:ascii="Arial" w:hAnsi="Arial" w:cs="Arial"/>
          <w:sz w:val="22"/>
          <w:szCs w:val="22"/>
        </w:rPr>
        <w:t xml:space="preserve"> setting</w:t>
      </w:r>
      <w:r w:rsidR="008575AE" w:rsidRPr="002130FC">
        <w:rPr>
          <w:rFonts w:ascii="Arial" w:hAnsi="Arial" w:cs="Arial"/>
          <w:sz w:val="22"/>
          <w:szCs w:val="22"/>
        </w:rPr>
        <w:t xml:space="preserve">, </w:t>
      </w:r>
      <w:r w:rsidRPr="002130FC">
        <w:rPr>
          <w:rFonts w:ascii="Arial" w:hAnsi="Arial" w:cs="Arial"/>
          <w:sz w:val="22"/>
          <w:szCs w:val="22"/>
        </w:rPr>
        <w:t>placing our pupils</w:t>
      </w:r>
      <w:r w:rsidR="008575AE" w:rsidRPr="002130FC">
        <w:rPr>
          <w:rFonts w:ascii="Arial" w:hAnsi="Arial" w:cs="Arial"/>
          <w:sz w:val="22"/>
          <w:szCs w:val="22"/>
        </w:rPr>
        <w:t xml:space="preserve"> at the centre of all we do.</w:t>
      </w:r>
    </w:p>
    <w:p w14:paraId="2B940A44" w14:textId="77777777" w:rsidR="008575AE" w:rsidRPr="002130FC" w:rsidRDefault="008575AE" w:rsidP="002130FC">
      <w:pPr>
        <w:rPr>
          <w:rFonts w:ascii="Arial" w:hAnsi="Arial" w:cs="Arial"/>
          <w:color w:val="000000"/>
          <w:sz w:val="22"/>
          <w:szCs w:val="22"/>
        </w:rPr>
      </w:pPr>
    </w:p>
    <w:p w14:paraId="695A97C9" w14:textId="73E721CB" w:rsidR="008575AE" w:rsidRPr="002130FC" w:rsidRDefault="006A0A7B" w:rsidP="002130FC">
      <w:pPr>
        <w:spacing w:after="0" w:line="240" w:lineRule="auto"/>
        <w:rPr>
          <w:rFonts w:ascii="Arial" w:hAnsi="Arial" w:cs="Arial"/>
          <w:color w:val="000000"/>
          <w:sz w:val="22"/>
          <w:szCs w:val="22"/>
        </w:rPr>
      </w:pPr>
      <w:r w:rsidRPr="002130FC">
        <w:rPr>
          <w:rFonts w:ascii="Arial" w:hAnsi="Arial" w:cs="Arial"/>
          <w:sz w:val="22"/>
          <w:szCs w:val="22"/>
        </w:rPr>
        <w:t>We</w:t>
      </w:r>
      <w:r w:rsidR="008575AE" w:rsidRPr="002130FC">
        <w:rPr>
          <w:rFonts w:ascii="Arial" w:hAnsi="Arial" w:cs="Arial"/>
          <w:sz w:val="22"/>
          <w:szCs w:val="22"/>
        </w:rPr>
        <w:t xml:space="preserve"> believe that the best interests of children always come first. A</w:t>
      </w:r>
      <w:r w:rsidR="008575AE" w:rsidRPr="002130FC">
        <w:rPr>
          <w:rFonts w:ascii="Arial" w:hAnsi="Arial" w:cs="Arial"/>
          <w:color w:val="000000"/>
          <w:sz w:val="22"/>
          <w:szCs w:val="22"/>
        </w:rPr>
        <w:t>ll children (defined as those up to the age of 18) have a right to be heard and to have their wishes and feelings taken into account and all children regardless of age, gender, ability, culture, race, language, religion or sexual identity or orientation, have equal rights to protection.</w:t>
      </w:r>
    </w:p>
    <w:p w14:paraId="537DE5FE" w14:textId="77777777" w:rsidR="008575AE" w:rsidRPr="002130FC" w:rsidRDefault="008575AE" w:rsidP="002130FC">
      <w:pPr>
        <w:pStyle w:val="ListParagraph"/>
        <w:rPr>
          <w:rFonts w:ascii="Arial" w:hAnsi="Arial" w:cs="Arial"/>
          <w:color w:val="000000"/>
          <w:sz w:val="22"/>
          <w:szCs w:val="22"/>
        </w:rPr>
      </w:pPr>
    </w:p>
    <w:p w14:paraId="1FED114D" w14:textId="4539DB79" w:rsidR="008575AE" w:rsidRPr="002130FC" w:rsidRDefault="008575AE" w:rsidP="002130FC">
      <w:pPr>
        <w:pStyle w:val="NoSpacing"/>
        <w:ind w:left="360"/>
        <w:rPr>
          <w:rFonts w:ascii="Arial" w:hAnsi="Arial" w:cs="Arial"/>
          <w:b/>
          <w:sz w:val="22"/>
          <w:szCs w:val="22"/>
        </w:rPr>
      </w:pPr>
      <w:r w:rsidRPr="002130FC">
        <w:rPr>
          <w:rFonts w:ascii="Arial" w:hAnsi="Arial" w:cs="Arial"/>
          <w:sz w:val="22"/>
          <w:szCs w:val="22"/>
        </w:rPr>
        <w:t>When concerned about the welfare of a child, staff will always act in the best interests of the child and if any member of our community has a safeguarding concern about any chil</w:t>
      </w:r>
      <w:r w:rsidR="00EC113B" w:rsidRPr="002130FC">
        <w:rPr>
          <w:rFonts w:ascii="Arial" w:hAnsi="Arial" w:cs="Arial"/>
          <w:sz w:val="22"/>
          <w:szCs w:val="22"/>
        </w:rPr>
        <w:t xml:space="preserve">d or adult, they should </w:t>
      </w:r>
      <w:r w:rsidRPr="002130FC">
        <w:rPr>
          <w:rFonts w:ascii="Arial" w:hAnsi="Arial" w:cs="Arial"/>
          <w:sz w:val="22"/>
          <w:szCs w:val="22"/>
        </w:rPr>
        <w:t xml:space="preserve">act immediately. </w:t>
      </w:r>
    </w:p>
    <w:p w14:paraId="01CBAF42" w14:textId="77777777" w:rsidR="00EC113B" w:rsidRPr="002130FC" w:rsidRDefault="00EC113B" w:rsidP="002130FC">
      <w:pPr>
        <w:spacing w:after="0" w:line="240" w:lineRule="auto"/>
        <w:rPr>
          <w:rFonts w:ascii="Arial" w:hAnsi="Arial" w:cs="Arial"/>
          <w:sz w:val="22"/>
          <w:szCs w:val="22"/>
        </w:rPr>
      </w:pPr>
    </w:p>
    <w:p w14:paraId="519E0FF7" w14:textId="67C8D51C" w:rsidR="008575AE" w:rsidRPr="002130FC" w:rsidRDefault="00EC113B" w:rsidP="002130FC">
      <w:pPr>
        <w:spacing w:after="0" w:line="240" w:lineRule="auto"/>
        <w:rPr>
          <w:rFonts w:ascii="Arial" w:hAnsi="Arial" w:cs="Arial"/>
          <w:sz w:val="22"/>
          <w:szCs w:val="22"/>
        </w:rPr>
      </w:pPr>
      <w:r w:rsidRPr="002130FC">
        <w:rPr>
          <w:rFonts w:ascii="Arial" w:hAnsi="Arial" w:cs="Arial"/>
          <w:sz w:val="22"/>
          <w:szCs w:val="22"/>
        </w:rPr>
        <w:t xml:space="preserve">Bredbury Green Primary School </w:t>
      </w:r>
      <w:r w:rsidR="008575AE" w:rsidRPr="002130FC">
        <w:rPr>
          <w:rFonts w:ascii="Arial" w:hAnsi="Arial" w:cs="Arial"/>
          <w:sz w:val="22"/>
          <w:szCs w:val="22"/>
        </w:rPr>
        <w:t xml:space="preserve">works continuously to build and maintain an effective culture of safeguarding. We seek to provide an environment within </w:t>
      </w:r>
      <w:r w:rsidRPr="002130FC">
        <w:rPr>
          <w:rFonts w:ascii="Arial" w:hAnsi="Arial" w:cs="Arial"/>
          <w:sz w:val="22"/>
          <w:szCs w:val="22"/>
        </w:rPr>
        <w:t>school</w:t>
      </w:r>
      <w:r w:rsidR="008575AE" w:rsidRPr="002130FC">
        <w:rPr>
          <w:rFonts w:ascii="Arial" w:hAnsi="Arial" w:cs="Arial"/>
          <w:sz w:val="22"/>
          <w:szCs w:val="22"/>
        </w:rPr>
        <w:t xml:space="preserve"> that will help children to be safe and to feel safe. In our </w:t>
      </w:r>
      <w:r w:rsidRPr="002130FC">
        <w:rPr>
          <w:rFonts w:ascii="Arial" w:hAnsi="Arial" w:cs="Arial"/>
          <w:sz w:val="22"/>
          <w:szCs w:val="22"/>
        </w:rPr>
        <w:t>school</w:t>
      </w:r>
      <w:r w:rsidR="008575AE" w:rsidRPr="002130FC">
        <w:rPr>
          <w:rFonts w:ascii="Arial" w:hAnsi="Arial" w:cs="Arial"/>
          <w:sz w:val="22"/>
          <w:szCs w:val="22"/>
        </w:rPr>
        <w:t xml:space="preserve"> children are respected and are encouraged to talk openly. We will ensure children’s wishes and feelings are taken into account when determining what safeguarding action to take and what services to provide. </w:t>
      </w:r>
    </w:p>
    <w:p w14:paraId="37D7609B" w14:textId="77777777" w:rsidR="008575AE" w:rsidRPr="002130FC" w:rsidRDefault="008575AE" w:rsidP="008575AE">
      <w:pPr>
        <w:pStyle w:val="ListParagraph"/>
        <w:ind w:left="0"/>
        <w:rPr>
          <w:rFonts w:ascii="Arial" w:hAnsi="Arial" w:cs="Arial"/>
          <w:sz w:val="22"/>
          <w:szCs w:val="22"/>
        </w:rPr>
      </w:pPr>
    </w:p>
    <w:p w14:paraId="5CA1E709" w14:textId="77777777" w:rsidR="008575AE" w:rsidRPr="002130FC" w:rsidRDefault="008575AE" w:rsidP="008575AE">
      <w:pPr>
        <w:ind w:left="360"/>
        <w:rPr>
          <w:rFonts w:ascii="Arial" w:hAnsi="Arial" w:cs="Arial"/>
          <w:sz w:val="22"/>
          <w:szCs w:val="22"/>
        </w:rPr>
      </w:pPr>
      <w:r w:rsidRPr="002130FC">
        <w:rPr>
          <w:rFonts w:ascii="Arial" w:hAnsi="Arial" w:cs="Arial"/>
          <w:sz w:val="22"/>
          <w:szCs w:val="22"/>
        </w:rPr>
        <w:t>Our core safeguarding principles are:</w:t>
      </w:r>
    </w:p>
    <w:p w14:paraId="4A291E1C" w14:textId="77777777" w:rsidR="008575AE" w:rsidRPr="002130FC" w:rsidRDefault="008575AE" w:rsidP="00D108ED">
      <w:pPr>
        <w:numPr>
          <w:ilvl w:val="1"/>
          <w:numId w:val="31"/>
        </w:numPr>
        <w:autoSpaceDE w:val="0"/>
        <w:autoSpaceDN w:val="0"/>
        <w:adjustRightInd w:val="0"/>
        <w:spacing w:after="0" w:line="240" w:lineRule="auto"/>
        <w:rPr>
          <w:rFonts w:ascii="Arial" w:hAnsi="Arial" w:cs="Arial"/>
          <w:sz w:val="22"/>
          <w:szCs w:val="22"/>
        </w:rPr>
      </w:pPr>
      <w:r w:rsidRPr="002130FC">
        <w:rPr>
          <w:rFonts w:ascii="Arial" w:hAnsi="Arial" w:cs="Arial"/>
          <w:b/>
          <w:sz w:val="22"/>
          <w:szCs w:val="22"/>
        </w:rPr>
        <w:t>Prevention</w:t>
      </w:r>
      <w:r w:rsidRPr="002130FC">
        <w:rPr>
          <w:rFonts w:ascii="Arial" w:hAnsi="Arial" w:cs="Arial"/>
          <w:sz w:val="22"/>
          <w:szCs w:val="22"/>
        </w:rPr>
        <w:t xml:space="preserve">: positive, supportive, safe culture, curriculum and pastoral opportunities for children, safer recruitment procedures. </w:t>
      </w:r>
    </w:p>
    <w:p w14:paraId="2674E9D8" w14:textId="77777777" w:rsidR="008575AE" w:rsidRPr="002130FC" w:rsidRDefault="008575AE" w:rsidP="00D108ED">
      <w:pPr>
        <w:numPr>
          <w:ilvl w:val="1"/>
          <w:numId w:val="31"/>
        </w:numPr>
        <w:autoSpaceDE w:val="0"/>
        <w:autoSpaceDN w:val="0"/>
        <w:adjustRightInd w:val="0"/>
        <w:spacing w:after="0" w:line="240" w:lineRule="auto"/>
        <w:rPr>
          <w:rFonts w:ascii="Arial" w:hAnsi="Arial" w:cs="Arial"/>
          <w:sz w:val="22"/>
          <w:szCs w:val="22"/>
        </w:rPr>
      </w:pPr>
      <w:r w:rsidRPr="002130FC">
        <w:rPr>
          <w:rFonts w:ascii="Arial" w:hAnsi="Arial" w:cs="Arial"/>
          <w:b/>
          <w:sz w:val="22"/>
          <w:szCs w:val="22"/>
        </w:rPr>
        <w:t>Protection</w:t>
      </w:r>
      <w:r w:rsidRPr="002130FC">
        <w:rPr>
          <w:rFonts w:ascii="Arial" w:hAnsi="Arial" w:cs="Arial"/>
          <w:sz w:val="22"/>
          <w:szCs w:val="22"/>
        </w:rPr>
        <w:t>: following the agreed procedures, ensuring all staff are trained and supported to recognise and respond appropriately and sensitively to safeguarding concerns.</w:t>
      </w:r>
    </w:p>
    <w:p w14:paraId="6E3BDCDB" w14:textId="77777777" w:rsidR="008575AE" w:rsidRPr="002130FC" w:rsidRDefault="008575AE" w:rsidP="00D108ED">
      <w:pPr>
        <w:numPr>
          <w:ilvl w:val="1"/>
          <w:numId w:val="31"/>
        </w:numPr>
        <w:autoSpaceDE w:val="0"/>
        <w:autoSpaceDN w:val="0"/>
        <w:adjustRightInd w:val="0"/>
        <w:spacing w:after="0" w:line="240" w:lineRule="auto"/>
        <w:rPr>
          <w:rFonts w:ascii="Arial" w:hAnsi="Arial" w:cs="Arial"/>
          <w:sz w:val="22"/>
          <w:szCs w:val="22"/>
        </w:rPr>
      </w:pPr>
      <w:r w:rsidRPr="002130FC">
        <w:rPr>
          <w:rFonts w:ascii="Arial" w:hAnsi="Arial" w:cs="Arial"/>
          <w:b/>
          <w:sz w:val="22"/>
          <w:szCs w:val="22"/>
        </w:rPr>
        <w:t>Partnership</w:t>
      </w:r>
      <w:r w:rsidRPr="002130FC">
        <w:rPr>
          <w:rFonts w:ascii="Arial" w:hAnsi="Arial" w:cs="Arial"/>
          <w:sz w:val="22"/>
          <w:szCs w:val="22"/>
        </w:rPr>
        <w:t xml:space="preserve">: to ensure timely, appropriate communications and actions are undertaken by collaborating with the right people at the right time where there are safeguarding concerns. </w:t>
      </w:r>
    </w:p>
    <w:p w14:paraId="0994B227" w14:textId="52AC05F3" w:rsidR="008575AE" w:rsidRPr="002130FC" w:rsidRDefault="008575AE" w:rsidP="00D108ED">
      <w:pPr>
        <w:numPr>
          <w:ilvl w:val="1"/>
          <w:numId w:val="31"/>
        </w:numPr>
        <w:autoSpaceDE w:val="0"/>
        <w:autoSpaceDN w:val="0"/>
        <w:adjustRightInd w:val="0"/>
        <w:spacing w:after="0" w:line="240" w:lineRule="auto"/>
        <w:rPr>
          <w:rFonts w:ascii="Arial" w:hAnsi="Arial" w:cs="Arial"/>
          <w:color w:val="000000"/>
          <w:sz w:val="24"/>
          <w:szCs w:val="24"/>
        </w:rPr>
      </w:pPr>
      <w:r w:rsidRPr="002130FC">
        <w:rPr>
          <w:rFonts w:ascii="Arial" w:hAnsi="Arial" w:cs="Arial"/>
          <w:b/>
          <w:sz w:val="22"/>
          <w:szCs w:val="22"/>
        </w:rPr>
        <w:t>Support</w:t>
      </w:r>
      <w:r w:rsidRPr="002130FC">
        <w:rPr>
          <w:rFonts w:ascii="Arial" w:hAnsi="Arial" w:cs="Arial"/>
          <w:sz w:val="22"/>
          <w:szCs w:val="22"/>
        </w:rPr>
        <w:t xml:space="preserve">: for all </w:t>
      </w:r>
      <w:r w:rsidR="00EC113B" w:rsidRPr="002130FC">
        <w:rPr>
          <w:rFonts w:ascii="Arial" w:hAnsi="Arial" w:cs="Arial"/>
          <w:sz w:val="22"/>
          <w:szCs w:val="22"/>
        </w:rPr>
        <w:t>pupils</w:t>
      </w:r>
      <w:r w:rsidRPr="002130FC">
        <w:rPr>
          <w:rFonts w:ascii="Arial" w:hAnsi="Arial" w:cs="Arial"/>
          <w:sz w:val="22"/>
          <w:szCs w:val="22"/>
        </w:rPr>
        <w:t>, parents and staff, and where appropriate specific interventions are required for those who may be at risk of harm</w:t>
      </w:r>
      <w:r w:rsidRPr="002130FC">
        <w:rPr>
          <w:rFonts w:ascii="Arial" w:hAnsi="Arial" w:cs="Arial"/>
          <w:color w:val="000000"/>
          <w:sz w:val="22"/>
          <w:szCs w:val="22"/>
        </w:rPr>
        <w:br/>
      </w:r>
    </w:p>
    <w:p w14:paraId="2883278F" w14:textId="7091B642" w:rsidR="008575AE" w:rsidRPr="00443FD2" w:rsidRDefault="008575AE" w:rsidP="008575AE">
      <w:pPr>
        <w:pStyle w:val="NoSpacing"/>
        <w:ind w:left="360"/>
        <w:rPr>
          <w:rFonts w:ascii="Arial" w:hAnsi="Arial" w:cs="Arial"/>
          <w:b/>
          <w:sz w:val="22"/>
          <w:szCs w:val="22"/>
        </w:rPr>
      </w:pPr>
      <w:r w:rsidRPr="00443FD2">
        <w:rPr>
          <w:rFonts w:ascii="Arial" w:hAnsi="Arial" w:cs="Arial"/>
          <w:sz w:val="22"/>
          <w:szCs w:val="22"/>
        </w:rPr>
        <w:t>The procedures contained in this policy ap</w:t>
      </w:r>
      <w:r w:rsidR="00EC113B" w:rsidRPr="00443FD2">
        <w:rPr>
          <w:rFonts w:ascii="Arial" w:hAnsi="Arial" w:cs="Arial"/>
          <w:sz w:val="22"/>
          <w:szCs w:val="22"/>
        </w:rPr>
        <w:t xml:space="preserve">ply to all staff, governors, </w:t>
      </w:r>
      <w:r w:rsidRPr="00443FD2">
        <w:rPr>
          <w:rFonts w:ascii="Arial" w:hAnsi="Arial" w:cs="Arial"/>
          <w:sz w:val="22"/>
          <w:szCs w:val="22"/>
        </w:rPr>
        <w:t xml:space="preserve">partner agency staff and volunteers. This policy is consistent with the statutory guidance set out in </w:t>
      </w:r>
      <w:r w:rsidR="0097053C" w:rsidRPr="00443FD2">
        <w:rPr>
          <w:rFonts w:ascii="Arial" w:hAnsi="Arial" w:cs="Arial"/>
          <w:sz w:val="22"/>
          <w:szCs w:val="22"/>
        </w:rPr>
        <w:t>KCSIE 2025</w:t>
      </w:r>
      <w:r w:rsidRPr="00443FD2">
        <w:rPr>
          <w:rFonts w:ascii="Arial" w:hAnsi="Arial" w:cs="Arial"/>
          <w:sz w:val="22"/>
          <w:szCs w:val="22"/>
        </w:rPr>
        <w:t>.</w:t>
      </w:r>
    </w:p>
    <w:p w14:paraId="7484D552" w14:textId="299A49B4" w:rsidR="008575AE" w:rsidRPr="00443FD2" w:rsidRDefault="008575AE" w:rsidP="00E07127">
      <w:pPr>
        <w:jc w:val="both"/>
        <w:rPr>
          <w:rFonts w:ascii="Arial" w:eastAsia="Arial" w:hAnsi="Arial" w:cs="Arial"/>
          <w:color w:val="000000"/>
          <w:sz w:val="22"/>
          <w:szCs w:val="22"/>
        </w:rPr>
      </w:pPr>
    </w:p>
    <w:p w14:paraId="1F0A5409" w14:textId="77777777" w:rsidR="008575AE" w:rsidRPr="00443FD2" w:rsidRDefault="008575AE" w:rsidP="00E07127">
      <w:pPr>
        <w:jc w:val="both"/>
        <w:rPr>
          <w:rFonts w:ascii="Arial" w:eastAsia="Arial" w:hAnsi="Arial" w:cs="Arial"/>
          <w:color w:val="000000"/>
          <w:sz w:val="22"/>
          <w:szCs w:val="22"/>
        </w:rPr>
      </w:pPr>
    </w:p>
    <w:p w14:paraId="4D3F95C7" w14:textId="0C51FBA5" w:rsidR="00592195" w:rsidRPr="00443FD2" w:rsidRDefault="00592195" w:rsidP="00592195">
      <w:pPr>
        <w:pStyle w:val="NoSpacing"/>
        <w:ind w:left="360"/>
        <w:rPr>
          <w:rFonts w:ascii="Arial" w:hAnsi="Arial" w:cs="Arial"/>
          <w:b/>
          <w:sz w:val="22"/>
          <w:szCs w:val="22"/>
        </w:rPr>
      </w:pPr>
      <w:r w:rsidRPr="00443FD2">
        <w:rPr>
          <w:rFonts w:ascii="Arial" w:hAnsi="Arial" w:cs="Arial"/>
          <w:sz w:val="22"/>
          <w:szCs w:val="22"/>
        </w:rPr>
        <w:t xml:space="preserve">This policy is implemented in accordance with our compliance with the statutory guidance from the Department for Education, ‘Keeping Children Safe in Education’ </w:t>
      </w:r>
      <w:r w:rsidR="00BE0823" w:rsidRPr="00443FD2">
        <w:rPr>
          <w:rFonts w:ascii="Arial" w:hAnsi="Arial" w:cs="Arial"/>
          <w:sz w:val="22"/>
          <w:szCs w:val="22"/>
        </w:rPr>
        <w:t>2025</w:t>
      </w:r>
      <w:r w:rsidRPr="00443FD2">
        <w:rPr>
          <w:rFonts w:ascii="Arial" w:hAnsi="Arial" w:cs="Arial"/>
          <w:sz w:val="22"/>
          <w:szCs w:val="22"/>
        </w:rPr>
        <w:t xml:space="preserve"> (KCSIE) which requires individual </w:t>
      </w:r>
      <w:r w:rsidR="00FF5294" w:rsidRPr="00443FD2">
        <w:rPr>
          <w:rFonts w:ascii="Arial" w:hAnsi="Arial" w:cs="Arial"/>
          <w:sz w:val="22"/>
          <w:szCs w:val="22"/>
        </w:rPr>
        <w:t xml:space="preserve">schools </w:t>
      </w:r>
      <w:r w:rsidRPr="00443FD2">
        <w:rPr>
          <w:rFonts w:ascii="Arial" w:hAnsi="Arial" w:cs="Arial"/>
          <w:sz w:val="22"/>
          <w:szCs w:val="22"/>
        </w:rPr>
        <w:t>to have an effective child protection policy.</w:t>
      </w:r>
    </w:p>
    <w:p w14:paraId="1B61CB69" w14:textId="77777777" w:rsidR="00592195" w:rsidRPr="00443FD2" w:rsidRDefault="00592195" w:rsidP="00592195">
      <w:pPr>
        <w:rPr>
          <w:rFonts w:ascii="Arial" w:hAnsi="Arial" w:cs="Arial"/>
          <w:i/>
          <w:sz w:val="22"/>
          <w:szCs w:val="22"/>
        </w:rPr>
      </w:pPr>
    </w:p>
    <w:p w14:paraId="04808A8C" w14:textId="5BE053E6" w:rsidR="00592195" w:rsidRPr="00443FD2" w:rsidRDefault="00592195" w:rsidP="00187A24">
      <w:pPr>
        <w:autoSpaceDE w:val="0"/>
        <w:autoSpaceDN w:val="0"/>
        <w:adjustRightInd w:val="0"/>
        <w:spacing w:after="0" w:line="240" w:lineRule="auto"/>
        <w:rPr>
          <w:rFonts w:ascii="Arial" w:eastAsia="Arial" w:hAnsi="Arial" w:cs="Arial"/>
          <w:sz w:val="22"/>
          <w:szCs w:val="22"/>
        </w:rPr>
      </w:pPr>
      <w:r w:rsidRPr="00443FD2">
        <w:rPr>
          <w:rFonts w:ascii="Arial" w:hAnsi="Arial" w:cs="Arial"/>
          <w:sz w:val="22"/>
          <w:szCs w:val="22"/>
        </w:rPr>
        <w:t>This policy has been developed in accordance with the principles established by the Children Acts 1989 and 2004 and related guidance.</w:t>
      </w:r>
      <w:r w:rsidRPr="00443FD2">
        <w:rPr>
          <w:rFonts w:ascii="Arial" w:eastAsia="Arial" w:hAnsi="Arial" w:cs="Arial"/>
          <w:sz w:val="22"/>
          <w:szCs w:val="22"/>
        </w:rPr>
        <w:t xml:space="preserve"> As part of our commitment to and compliance with safeguarding legislation and guidance; we also refer to:</w:t>
      </w:r>
    </w:p>
    <w:p w14:paraId="11C54600" w14:textId="47FF90BF" w:rsidR="00592195" w:rsidRPr="00443FD2" w:rsidRDefault="00592195" w:rsidP="00592195">
      <w:pPr>
        <w:ind w:left="426"/>
        <w:rPr>
          <w:rFonts w:ascii="Arial" w:hAnsi="Arial" w:cs="Arial"/>
          <w:sz w:val="22"/>
          <w:szCs w:val="22"/>
        </w:rPr>
      </w:pPr>
    </w:p>
    <w:p w14:paraId="2683989A" w14:textId="5D4302B8" w:rsidR="00592195" w:rsidRPr="002130FC" w:rsidRDefault="00592195" w:rsidP="00D108ED">
      <w:pPr>
        <w:numPr>
          <w:ilvl w:val="1"/>
          <w:numId w:val="32"/>
        </w:numPr>
        <w:spacing w:after="0" w:line="240" w:lineRule="auto"/>
        <w:rPr>
          <w:rFonts w:ascii="Arial" w:hAnsi="Arial" w:cs="Arial"/>
          <w:sz w:val="22"/>
        </w:rPr>
      </w:pPr>
      <w:r w:rsidRPr="002130FC">
        <w:rPr>
          <w:rFonts w:ascii="Arial" w:hAnsi="Arial" w:cs="Arial"/>
          <w:sz w:val="22"/>
        </w:rPr>
        <w:t>Working Together to Safeguard Children 20</w:t>
      </w:r>
      <w:r w:rsidR="00472B03" w:rsidRPr="002130FC">
        <w:rPr>
          <w:rFonts w:ascii="Arial" w:hAnsi="Arial" w:cs="Arial"/>
          <w:sz w:val="22"/>
        </w:rPr>
        <w:t>23</w:t>
      </w:r>
      <w:r w:rsidRPr="002130FC">
        <w:rPr>
          <w:rFonts w:ascii="Arial" w:hAnsi="Arial" w:cs="Arial"/>
          <w:sz w:val="22"/>
        </w:rPr>
        <w:t xml:space="preserve"> (WTSC)</w:t>
      </w:r>
      <w:r w:rsidR="00EC0A19" w:rsidRPr="002130FC">
        <w:rPr>
          <w:rFonts w:ascii="Arial" w:hAnsi="Arial" w:cs="Arial"/>
          <w:sz w:val="22"/>
        </w:rPr>
        <w:t>-</w:t>
      </w:r>
      <w:r w:rsidR="00EC0A19" w:rsidRPr="003722EB">
        <w:rPr>
          <w:rFonts w:ascii="Arial" w:hAnsi="Arial" w:cs="Arial"/>
          <w:i/>
          <w:sz w:val="22"/>
        </w:rPr>
        <w:t>currently under review.</w:t>
      </w:r>
      <w:r w:rsidRPr="003722EB">
        <w:rPr>
          <w:rFonts w:ascii="Arial" w:hAnsi="Arial" w:cs="Arial"/>
          <w:sz w:val="22"/>
        </w:rPr>
        <w:t xml:space="preserve"> </w:t>
      </w:r>
    </w:p>
    <w:p w14:paraId="21821BF9" w14:textId="77777777" w:rsidR="00592195" w:rsidRPr="002130FC" w:rsidRDefault="00592195" w:rsidP="00D108ED">
      <w:pPr>
        <w:numPr>
          <w:ilvl w:val="1"/>
          <w:numId w:val="32"/>
        </w:numPr>
        <w:spacing w:after="0" w:line="240" w:lineRule="auto"/>
        <w:rPr>
          <w:rFonts w:ascii="Arial" w:hAnsi="Arial" w:cs="Arial"/>
          <w:sz w:val="22"/>
        </w:rPr>
      </w:pPr>
      <w:r w:rsidRPr="002130FC">
        <w:rPr>
          <w:rFonts w:ascii="Arial" w:eastAsia="Arial" w:hAnsi="Arial" w:cs="Arial"/>
          <w:sz w:val="22"/>
          <w:szCs w:val="22"/>
        </w:rPr>
        <w:t xml:space="preserve">Ofsted: </w:t>
      </w:r>
      <w:r w:rsidRPr="002130FC">
        <w:rPr>
          <w:rFonts w:ascii="Arial" w:hAnsi="Arial" w:cs="Arial"/>
          <w:sz w:val="22"/>
          <w:szCs w:val="22"/>
        </w:rPr>
        <w:t xml:space="preserve">Education Inspection Framework’ </w:t>
      </w:r>
    </w:p>
    <w:p w14:paraId="1777D2A3" w14:textId="77777777" w:rsidR="00592195" w:rsidRPr="002130FC" w:rsidRDefault="00592195" w:rsidP="00D108ED">
      <w:pPr>
        <w:numPr>
          <w:ilvl w:val="1"/>
          <w:numId w:val="32"/>
        </w:numPr>
        <w:spacing w:after="0" w:line="240" w:lineRule="auto"/>
        <w:rPr>
          <w:rFonts w:ascii="Arial" w:hAnsi="Arial" w:cs="Arial"/>
          <w:sz w:val="22"/>
        </w:rPr>
      </w:pPr>
      <w:r w:rsidRPr="002130FC">
        <w:rPr>
          <w:rFonts w:ascii="Arial" w:hAnsi="Arial" w:cs="Arial"/>
          <w:sz w:val="22"/>
        </w:rPr>
        <w:t>Framework for the Assessment of Children in Need and their Families 2000</w:t>
      </w:r>
    </w:p>
    <w:p w14:paraId="6AD86D03" w14:textId="1C38CB3F" w:rsidR="00592195" w:rsidRPr="002130FC" w:rsidRDefault="00592195" w:rsidP="00D108ED">
      <w:pPr>
        <w:numPr>
          <w:ilvl w:val="1"/>
          <w:numId w:val="32"/>
        </w:numPr>
        <w:spacing w:after="0" w:line="240" w:lineRule="auto"/>
        <w:rPr>
          <w:rFonts w:ascii="Arial" w:hAnsi="Arial" w:cs="Arial"/>
          <w:sz w:val="22"/>
        </w:rPr>
      </w:pPr>
      <w:r w:rsidRPr="002130FC">
        <w:rPr>
          <w:rFonts w:ascii="Arial" w:hAnsi="Arial" w:cs="Arial"/>
          <w:sz w:val="22"/>
        </w:rPr>
        <w:t xml:space="preserve">Early Years and Foundation Stage Framework </w:t>
      </w:r>
      <w:r w:rsidR="00BE0823" w:rsidRPr="002130FC">
        <w:rPr>
          <w:rFonts w:ascii="Arial" w:hAnsi="Arial" w:cs="Arial"/>
          <w:sz w:val="22"/>
        </w:rPr>
        <w:t>2025</w:t>
      </w:r>
      <w:r w:rsidRPr="002130FC">
        <w:rPr>
          <w:rFonts w:ascii="Arial" w:hAnsi="Arial" w:cs="Arial"/>
          <w:sz w:val="22"/>
        </w:rPr>
        <w:t xml:space="preserve"> (EYFS)</w:t>
      </w:r>
      <w:r w:rsidRPr="002130FC">
        <w:rPr>
          <w:rFonts w:ascii="Arial" w:hAnsi="Arial" w:cs="Arial"/>
          <w:b/>
          <w:i/>
          <w:color w:val="FF0000"/>
          <w:sz w:val="22"/>
          <w:szCs w:val="22"/>
        </w:rPr>
        <w:t xml:space="preserve"> </w:t>
      </w:r>
    </w:p>
    <w:p w14:paraId="0BDAF5F8" w14:textId="77777777" w:rsidR="00592195" w:rsidRPr="002130FC" w:rsidRDefault="00592195" w:rsidP="00D108ED">
      <w:pPr>
        <w:numPr>
          <w:ilvl w:val="1"/>
          <w:numId w:val="32"/>
        </w:numPr>
        <w:spacing w:after="0" w:line="240" w:lineRule="auto"/>
        <w:rPr>
          <w:rFonts w:ascii="Arial" w:hAnsi="Arial" w:cs="Arial"/>
          <w:sz w:val="22"/>
          <w:szCs w:val="22"/>
        </w:rPr>
      </w:pPr>
      <w:r w:rsidRPr="002130FC">
        <w:rPr>
          <w:rFonts w:ascii="Arial" w:hAnsi="Arial" w:cs="Arial"/>
          <w:sz w:val="22"/>
          <w:szCs w:val="22"/>
        </w:rPr>
        <w:t>The Education Act 2002</w:t>
      </w:r>
    </w:p>
    <w:p w14:paraId="6A1AD188" w14:textId="78B57C77" w:rsidR="00592195" w:rsidRPr="002130FC" w:rsidRDefault="00592195" w:rsidP="00D108ED">
      <w:pPr>
        <w:numPr>
          <w:ilvl w:val="1"/>
          <w:numId w:val="32"/>
        </w:numPr>
        <w:spacing w:after="0" w:line="240" w:lineRule="auto"/>
        <w:rPr>
          <w:rFonts w:ascii="Arial" w:hAnsi="Arial" w:cs="Arial"/>
          <w:sz w:val="22"/>
          <w:szCs w:val="22"/>
        </w:rPr>
      </w:pPr>
      <w:r w:rsidRPr="002130FC">
        <w:rPr>
          <w:rFonts w:ascii="Arial" w:hAnsi="Arial" w:cs="Arial"/>
          <w:sz w:val="22"/>
          <w:szCs w:val="22"/>
        </w:rPr>
        <w:t>Education and Inspections Act 2006</w:t>
      </w:r>
      <w:r w:rsidRPr="002130FC">
        <w:rPr>
          <w:rFonts w:ascii="Arial" w:hAnsi="Arial" w:cs="Arial"/>
          <w:b/>
          <w:i/>
          <w:color w:val="FF0096"/>
          <w:sz w:val="22"/>
          <w:szCs w:val="22"/>
        </w:rPr>
        <w:t xml:space="preserve"> </w:t>
      </w:r>
    </w:p>
    <w:p w14:paraId="21E52F37" w14:textId="085C6367" w:rsidR="00592195" w:rsidRPr="002130FC" w:rsidRDefault="00592195" w:rsidP="00D108ED">
      <w:pPr>
        <w:numPr>
          <w:ilvl w:val="1"/>
          <w:numId w:val="32"/>
        </w:numPr>
        <w:spacing w:after="0" w:line="240" w:lineRule="auto"/>
        <w:rPr>
          <w:rFonts w:ascii="Arial" w:hAnsi="Arial" w:cs="Arial"/>
          <w:sz w:val="22"/>
        </w:rPr>
      </w:pPr>
      <w:r w:rsidRPr="002130FC">
        <w:rPr>
          <w:rFonts w:ascii="Arial" w:hAnsi="Arial" w:cs="Arial"/>
          <w:sz w:val="22"/>
          <w:szCs w:val="22"/>
        </w:rPr>
        <w:t xml:space="preserve">The Education (Independent </w:t>
      </w:r>
      <w:r w:rsidR="00730F76" w:rsidRPr="002130FC">
        <w:rPr>
          <w:rFonts w:ascii="Arial" w:hAnsi="Arial" w:cs="Arial"/>
          <w:sz w:val="22"/>
          <w:szCs w:val="22"/>
        </w:rPr>
        <w:t>School/college</w:t>
      </w:r>
      <w:r w:rsidRPr="002130FC">
        <w:rPr>
          <w:rFonts w:ascii="Arial" w:hAnsi="Arial" w:cs="Arial"/>
          <w:sz w:val="22"/>
          <w:szCs w:val="22"/>
        </w:rPr>
        <w:t xml:space="preserve"> Standards) Regulations 2014</w:t>
      </w:r>
    </w:p>
    <w:p w14:paraId="70511E87" w14:textId="421A4EA0" w:rsidR="00592195" w:rsidRPr="002130FC" w:rsidRDefault="00592195" w:rsidP="00D108ED">
      <w:pPr>
        <w:numPr>
          <w:ilvl w:val="1"/>
          <w:numId w:val="32"/>
        </w:numPr>
        <w:spacing w:after="0" w:line="240" w:lineRule="auto"/>
        <w:rPr>
          <w:rFonts w:ascii="Arial" w:hAnsi="Arial" w:cs="Arial"/>
          <w:sz w:val="22"/>
        </w:rPr>
      </w:pPr>
      <w:r w:rsidRPr="002130FC">
        <w:rPr>
          <w:rFonts w:ascii="Arial" w:hAnsi="Arial" w:cs="Arial"/>
          <w:sz w:val="22"/>
          <w:szCs w:val="22"/>
        </w:rPr>
        <w:t xml:space="preserve">The Non-Maintained Special </w:t>
      </w:r>
      <w:r w:rsidR="00730F76" w:rsidRPr="002130FC">
        <w:rPr>
          <w:rFonts w:ascii="Arial" w:hAnsi="Arial" w:cs="Arial"/>
          <w:sz w:val="22"/>
          <w:szCs w:val="22"/>
        </w:rPr>
        <w:t>School/college</w:t>
      </w:r>
      <w:r w:rsidRPr="002130FC">
        <w:rPr>
          <w:rFonts w:ascii="Arial" w:hAnsi="Arial" w:cs="Arial"/>
          <w:sz w:val="22"/>
          <w:szCs w:val="22"/>
        </w:rPr>
        <w:t>s (England) Regulations 2015</w:t>
      </w:r>
    </w:p>
    <w:p w14:paraId="730D212B" w14:textId="77777777" w:rsidR="00592195" w:rsidRPr="002130FC" w:rsidRDefault="00592195" w:rsidP="00D108ED">
      <w:pPr>
        <w:numPr>
          <w:ilvl w:val="1"/>
          <w:numId w:val="32"/>
        </w:numPr>
        <w:spacing w:after="0" w:line="240" w:lineRule="auto"/>
        <w:rPr>
          <w:rFonts w:ascii="Arial" w:hAnsi="Arial" w:cs="Arial"/>
          <w:sz w:val="22"/>
          <w:szCs w:val="22"/>
        </w:rPr>
      </w:pPr>
      <w:r w:rsidRPr="002130FC">
        <w:rPr>
          <w:rFonts w:ascii="Arial" w:hAnsi="Arial" w:cs="Arial"/>
          <w:sz w:val="22"/>
          <w:szCs w:val="22"/>
        </w:rPr>
        <w:t xml:space="preserve">The Human Rights Act 1998 </w:t>
      </w:r>
    </w:p>
    <w:p w14:paraId="59BE5FD6" w14:textId="77777777" w:rsidR="00592195" w:rsidRPr="002130FC" w:rsidRDefault="00592195" w:rsidP="00D108ED">
      <w:pPr>
        <w:numPr>
          <w:ilvl w:val="1"/>
          <w:numId w:val="32"/>
        </w:numPr>
        <w:spacing w:after="0" w:line="240" w:lineRule="auto"/>
        <w:rPr>
          <w:rFonts w:ascii="Arial" w:hAnsi="Arial" w:cs="Arial"/>
          <w:sz w:val="22"/>
          <w:szCs w:val="22"/>
        </w:rPr>
      </w:pPr>
      <w:r w:rsidRPr="002130FC">
        <w:rPr>
          <w:rFonts w:ascii="Arial" w:hAnsi="Arial" w:cs="Arial"/>
          <w:sz w:val="22"/>
          <w:szCs w:val="22"/>
        </w:rPr>
        <w:t>The Equality Act 2010 (including the Public Sector Equality Duty)</w:t>
      </w:r>
    </w:p>
    <w:p w14:paraId="05B834A4" w14:textId="77777777" w:rsidR="008E1D58" w:rsidRPr="002130FC" w:rsidRDefault="008E1D58" w:rsidP="008E1D58">
      <w:pPr>
        <w:autoSpaceDE w:val="0"/>
        <w:autoSpaceDN w:val="0"/>
        <w:adjustRightInd w:val="0"/>
        <w:spacing w:after="0"/>
        <w:jc w:val="both"/>
        <w:rPr>
          <w:rFonts w:ascii="Arial" w:eastAsia="Arial" w:hAnsi="Arial" w:cs="Arial"/>
          <w:sz w:val="24"/>
          <w:szCs w:val="24"/>
        </w:rPr>
      </w:pPr>
    </w:p>
    <w:p w14:paraId="6CDDB91F" w14:textId="57F4BC5F" w:rsidR="00D108ED" w:rsidRPr="00D108ED" w:rsidRDefault="00D108ED" w:rsidP="00D108ED">
      <w:pPr>
        <w:pBdr>
          <w:top w:val="single" w:sz="4" w:space="1" w:color="auto"/>
          <w:left w:val="single" w:sz="4" w:space="4" w:color="auto"/>
          <w:bottom w:val="single" w:sz="4" w:space="1" w:color="auto"/>
          <w:right w:val="single" w:sz="4" w:space="4" w:color="auto"/>
        </w:pBdr>
        <w:shd w:val="clear" w:color="auto" w:fill="C9ECFC" w:themeFill="text2" w:themeFillTint="33"/>
        <w:jc w:val="both"/>
        <w:rPr>
          <w:rFonts w:ascii="Arial" w:eastAsia="Arial" w:hAnsi="Arial" w:cs="Arial"/>
          <w:b/>
          <w:color w:val="002060"/>
          <w:sz w:val="22"/>
          <w:szCs w:val="24"/>
        </w:rPr>
      </w:pPr>
      <w:r w:rsidRPr="00D108ED">
        <w:rPr>
          <w:rFonts w:ascii="Arial" w:eastAsia="Arial" w:hAnsi="Arial" w:cs="Arial"/>
          <w:b/>
          <w:color w:val="002060"/>
          <w:sz w:val="22"/>
          <w:szCs w:val="24"/>
        </w:rPr>
        <w:t>If you feel scared then you can identify a trusted adult. They can help you with anything that you might need (like reassurance) and help you feel valued. If a child has problems that they don’t feel like they’ve been able to tell anyone, then the trusted adult might be their best choice. We know the staff at Bredbury Green really care about us and want the best for us. – Pupil Voice</w:t>
      </w:r>
    </w:p>
    <w:p w14:paraId="49BC1122" w14:textId="77777777" w:rsidR="008E1D58" w:rsidRPr="002130FC" w:rsidRDefault="008E1D58" w:rsidP="00E07127">
      <w:pPr>
        <w:jc w:val="both"/>
        <w:rPr>
          <w:rFonts w:ascii="Arial" w:eastAsia="Arial" w:hAnsi="Arial" w:cs="Arial"/>
          <w:sz w:val="24"/>
          <w:szCs w:val="24"/>
        </w:rPr>
      </w:pPr>
    </w:p>
    <w:p w14:paraId="4EEA1E4A" w14:textId="3A1E0150" w:rsidR="00F11598" w:rsidRPr="002130FC" w:rsidRDefault="0035061C" w:rsidP="00AE6ADC">
      <w:pPr>
        <w:pStyle w:val="Heading2"/>
        <w:rPr>
          <w:rFonts w:eastAsia="Arial" w:cs="Arial"/>
        </w:rPr>
      </w:pPr>
      <w:bookmarkStart w:id="11" w:name="_Toc208234875"/>
      <w:r w:rsidRPr="002130FC">
        <w:rPr>
          <w:rFonts w:eastAsia="Arial" w:cs="Arial"/>
        </w:rPr>
        <w:t>Information sharing and confidentiality</w:t>
      </w:r>
      <w:bookmarkEnd w:id="11"/>
      <w:r w:rsidRPr="002130FC">
        <w:rPr>
          <w:rFonts w:eastAsia="Arial" w:cs="Arial"/>
        </w:rPr>
        <w:t xml:space="preserve"> </w:t>
      </w:r>
    </w:p>
    <w:p w14:paraId="783F6BC3" w14:textId="77777777" w:rsidR="00AE6ADC" w:rsidRPr="002130FC" w:rsidRDefault="00AE6ADC" w:rsidP="00E07127">
      <w:pPr>
        <w:jc w:val="both"/>
        <w:rPr>
          <w:rFonts w:ascii="Arial" w:eastAsia="Arial" w:hAnsi="Arial" w:cs="Arial"/>
          <w:sz w:val="24"/>
          <w:szCs w:val="24"/>
        </w:rPr>
      </w:pPr>
    </w:p>
    <w:p w14:paraId="2C252D89" w14:textId="28025C1D" w:rsidR="0035061C" w:rsidRPr="00443FD2" w:rsidRDefault="00AE6ADC" w:rsidP="00187A24">
      <w:pPr>
        <w:spacing w:after="0" w:line="240" w:lineRule="auto"/>
        <w:rPr>
          <w:rFonts w:ascii="Arial" w:hAnsi="Arial" w:cs="Arial"/>
          <w:color w:val="FF0000"/>
          <w:sz w:val="22"/>
          <w:szCs w:val="24"/>
        </w:rPr>
      </w:pPr>
      <w:r w:rsidRPr="00443FD2">
        <w:rPr>
          <w:rFonts w:ascii="Arial" w:eastAsia="Arial" w:hAnsi="Arial" w:cs="Arial"/>
          <w:sz w:val="22"/>
          <w:szCs w:val="24"/>
        </w:rPr>
        <w:t xml:space="preserve">We take data handling and information sharing seriously. </w:t>
      </w:r>
      <w:r w:rsidR="00FF5294" w:rsidRPr="00443FD2">
        <w:rPr>
          <w:rFonts w:ascii="Arial" w:eastAsia="Arial" w:hAnsi="Arial" w:cs="Arial"/>
          <w:sz w:val="22"/>
          <w:szCs w:val="24"/>
        </w:rPr>
        <w:t>School</w:t>
      </w:r>
      <w:r w:rsidRPr="00443FD2">
        <w:rPr>
          <w:rFonts w:ascii="Arial" w:eastAsia="Arial" w:hAnsi="Arial" w:cs="Arial"/>
          <w:sz w:val="22"/>
          <w:szCs w:val="24"/>
        </w:rPr>
        <w:t xml:space="preserve"> staff have received appropriate</w:t>
      </w:r>
      <w:r w:rsidR="00B47806" w:rsidRPr="00443FD2">
        <w:rPr>
          <w:rFonts w:ascii="Arial" w:eastAsia="Arial" w:hAnsi="Arial" w:cs="Arial"/>
          <w:sz w:val="22"/>
          <w:szCs w:val="24"/>
        </w:rPr>
        <w:t xml:space="preserve"> </w:t>
      </w:r>
      <w:r w:rsidR="00280A62" w:rsidRPr="00443FD2">
        <w:rPr>
          <w:rFonts w:ascii="Arial" w:eastAsia="Arial" w:hAnsi="Arial" w:cs="Arial"/>
          <w:sz w:val="22"/>
          <w:szCs w:val="24"/>
        </w:rPr>
        <w:t>training in</w:t>
      </w:r>
      <w:r w:rsidRPr="00443FD2">
        <w:rPr>
          <w:rFonts w:ascii="Arial" w:eastAsia="Arial" w:hAnsi="Arial" w:cs="Arial"/>
          <w:sz w:val="22"/>
          <w:szCs w:val="24"/>
        </w:rPr>
        <w:t xml:space="preserve"> relation </w:t>
      </w:r>
      <w:r w:rsidR="001C2C6D" w:rsidRPr="00443FD2">
        <w:rPr>
          <w:rFonts w:ascii="Arial" w:eastAsia="Arial" w:hAnsi="Arial" w:cs="Arial"/>
          <w:sz w:val="22"/>
          <w:szCs w:val="24"/>
        </w:rPr>
        <w:t>to information</w:t>
      </w:r>
      <w:r w:rsidRPr="00443FD2">
        <w:rPr>
          <w:rFonts w:ascii="Arial" w:eastAsia="Arial" w:hAnsi="Arial" w:cs="Arial"/>
          <w:sz w:val="22"/>
          <w:szCs w:val="24"/>
        </w:rPr>
        <w:t xml:space="preserve"> sharing and confidentiality.  We have a</w:t>
      </w:r>
      <w:r w:rsidRPr="00443FD2">
        <w:rPr>
          <w:rFonts w:ascii="Arial" w:hAnsi="Arial" w:cs="Arial"/>
          <w:sz w:val="22"/>
          <w:szCs w:val="24"/>
        </w:rPr>
        <w:t xml:space="preserve"> trained Data Protection Officer (DPO) as required by the General Data Protection Regulations (GDPR) to ensure that our </w:t>
      </w:r>
      <w:r w:rsidR="00290947" w:rsidRPr="00443FD2">
        <w:rPr>
          <w:rFonts w:ascii="Arial" w:hAnsi="Arial" w:cs="Arial"/>
          <w:sz w:val="22"/>
          <w:szCs w:val="24"/>
        </w:rPr>
        <w:t>school</w:t>
      </w:r>
      <w:r w:rsidRPr="00443FD2">
        <w:rPr>
          <w:rFonts w:ascii="Arial" w:hAnsi="Arial" w:cs="Arial"/>
          <w:sz w:val="22"/>
          <w:szCs w:val="24"/>
        </w:rPr>
        <w:t xml:space="preserve"> is compl</w:t>
      </w:r>
      <w:r w:rsidR="00442A71" w:rsidRPr="00443FD2">
        <w:rPr>
          <w:rFonts w:ascii="Arial" w:hAnsi="Arial" w:cs="Arial"/>
          <w:sz w:val="22"/>
          <w:szCs w:val="24"/>
        </w:rPr>
        <w:t>iant</w:t>
      </w:r>
      <w:r w:rsidRPr="00443FD2">
        <w:rPr>
          <w:rFonts w:ascii="Arial" w:hAnsi="Arial" w:cs="Arial"/>
          <w:sz w:val="22"/>
          <w:szCs w:val="24"/>
        </w:rPr>
        <w:t xml:space="preserve"> </w:t>
      </w:r>
      <w:r w:rsidR="00B47806" w:rsidRPr="00443FD2">
        <w:rPr>
          <w:rFonts w:ascii="Arial" w:hAnsi="Arial" w:cs="Arial"/>
          <w:sz w:val="22"/>
          <w:szCs w:val="24"/>
        </w:rPr>
        <w:t>with confidentiality</w:t>
      </w:r>
      <w:r w:rsidRPr="00443FD2">
        <w:rPr>
          <w:rFonts w:ascii="Arial" w:hAnsi="Arial" w:cs="Arial"/>
          <w:sz w:val="22"/>
          <w:szCs w:val="24"/>
        </w:rPr>
        <w:t xml:space="preserve"> and information sharing requirements. Our DPO is </w:t>
      </w:r>
      <w:r w:rsidR="00443FD2" w:rsidRPr="00443FD2">
        <w:rPr>
          <w:rFonts w:ascii="Arial" w:hAnsi="Arial" w:cs="Arial"/>
          <w:sz w:val="22"/>
          <w:szCs w:val="24"/>
        </w:rPr>
        <w:t>Amanda Salt, Business Manager. At Trust level, this is Tracey Payton.</w:t>
      </w:r>
    </w:p>
    <w:p w14:paraId="405E31D9" w14:textId="78AB2094" w:rsidR="00B47806" w:rsidRPr="002130FC" w:rsidRDefault="00B47806" w:rsidP="00E07127">
      <w:pPr>
        <w:jc w:val="both"/>
        <w:rPr>
          <w:rFonts w:ascii="Arial" w:hAnsi="Arial" w:cs="Arial"/>
          <w:sz w:val="22"/>
          <w:szCs w:val="22"/>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9708"/>
      </w:tblGrid>
      <w:tr w:rsidR="00974B5F" w:rsidRPr="00443FD2" w14:paraId="669AE7F1" w14:textId="77777777" w:rsidTr="25C3593D">
        <w:trPr>
          <w:trHeight w:val="572"/>
        </w:trPr>
        <w:tc>
          <w:tcPr>
            <w:tcW w:w="9708" w:type="dxa"/>
          </w:tcPr>
          <w:p w14:paraId="403E5CD4" w14:textId="214114FB" w:rsidR="00642C17" w:rsidRPr="00443FD2" w:rsidRDefault="00974B5F" w:rsidP="00642C17">
            <w:pPr>
              <w:spacing w:after="0" w:line="240" w:lineRule="auto"/>
              <w:rPr>
                <w:rFonts w:ascii="Arial" w:hAnsi="Arial" w:cs="Arial"/>
                <w:sz w:val="22"/>
                <w:szCs w:val="22"/>
              </w:rPr>
            </w:pPr>
            <w:r w:rsidRPr="00443FD2">
              <w:rPr>
                <w:rFonts w:ascii="Arial" w:hAnsi="Arial" w:cs="Arial"/>
                <w:sz w:val="22"/>
                <w:szCs w:val="22"/>
              </w:rPr>
              <w:t>Sharing information enables practitioners and agencies to identify and provide appropriate services that safeguard and promote the welfare of children</w:t>
            </w:r>
            <w:r w:rsidR="58285EC0" w:rsidRPr="00443FD2">
              <w:rPr>
                <w:rFonts w:ascii="Arial" w:hAnsi="Arial" w:cs="Arial"/>
                <w:sz w:val="22"/>
                <w:szCs w:val="22"/>
              </w:rPr>
              <w:t>.</w:t>
            </w:r>
            <w:r w:rsidR="2C849385" w:rsidRPr="00443FD2">
              <w:rPr>
                <w:rFonts w:ascii="Arial" w:hAnsi="Arial" w:cs="Arial"/>
                <w:sz w:val="22"/>
                <w:szCs w:val="22"/>
              </w:rPr>
              <w:t xml:space="preserve"> </w:t>
            </w:r>
            <w:r w:rsidR="00642C17" w:rsidRPr="00443FD2">
              <w:rPr>
                <w:rFonts w:ascii="Arial" w:hAnsi="Arial" w:cs="Arial"/>
                <w:sz w:val="22"/>
                <w:szCs w:val="22"/>
              </w:rPr>
              <w:t xml:space="preserve">Fears about sharing information must not be allowed to stand in the way of the need to safeguard and promote the welfare and protect the safety of </w:t>
            </w:r>
            <w:r w:rsidR="2C849385" w:rsidRPr="00443FD2">
              <w:rPr>
                <w:rFonts w:ascii="Arial" w:hAnsi="Arial" w:cs="Arial"/>
                <w:sz w:val="22"/>
                <w:szCs w:val="22"/>
              </w:rPr>
              <w:t>children.</w:t>
            </w:r>
            <w:r w:rsidR="00642C17" w:rsidRPr="00443FD2">
              <w:rPr>
                <w:rFonts w:ascii="Arial" w:hAnsi="Arial" w:cs="Arial"/>
                <w:sz w:val="22"/>
                <w:szCs w:val="22"/>
              </w:rPr>
              <w:t xml:space="preserve"> Staff also have a professional responsibility to be proactive in sharing information as early as possible to help identify, assess, and respond to risks or concerns about the safety and welfare of children; this may include sharing information with the DSL and with other agencies as appropriate. </w:t>
            </w:r>
          </w:p>
          <w:p w14:paraId="32F8373E" w14:textId="77777777" w:rsidR="00974B5F" w:rsidRPr="00443FD2" w:rsidRDefault="00974B5F" w:rsidP="00974B5F">
            <w:pPr>
              <w:jc w:val="both"/>
              <w:rPr>
                <w:rFonts w:ascii="Arial" w:hAnsi="Arial" w:cs="Arial"/>
                <w:sz w:val="22"/>
                <w:szCs w:val="22"/>
              </w:rPr>
            </w:pPr>
          </w:p>
          <w:p w14:paraId="776C23B5" w14:textId="16D34AD2" w:rsidR="00507DF8" w:rsidRPr="00443FD2" w:rsidRDefault="00507DF8" w:rsidP="00507DF8">
            <w:pPr>
              <w:spacing w:after="0" w:line="240" w:lineRule="auto"/>
              <w:rPr>
                <w:rFonts w:ascii="Arial" w:hAnsi="Arial" w:cs="Arial"/>
                <w:sz w:val="22"/>
                <w:szCs w:val="22"/>
              </w:rPr>
            </w:pPr>
            <w:r w:rsidRPr="00443FD2">
              <w:rPr>
                <w:rFonts w:ascii="Arial" w:hAnsi="Arial" w:cs="Arial"/>
                <w:sz w:val="22"/>
                <w:szCs w:val="22"/>
              </w:rPr>
              <w:t xml:space="preserve">In regard to confidentiality and information sharing staff will only involve those who need to be </w:t>
            </w:r>
            <w:r w:rsidR="00290947" w:rsidRPr="00443FD2">
              <w:rPr>
                <w:rFonts w:ascii="Arial" w:hAnsi="Arial" w:cs="Arial"/>
                <w:sz w:val="22"/>
                <w:szCs w:val="22"/>
              </w:rPr>
              <w:t xml:space="preserve">involved, such as the DSL (or </w:t>
            </w:r>
            <w:r w:rsidRPr="00443FD2">
              <w:rPr>
                <w:rFonts w:ascii="Arial" w:hAnsi="Arial" w:cs="Arial"/>
                <w:sz w:val="22"/>
                <w:szCs w:val="22"/>
              </w:rPr>
              <w:t>deputy) and other allocated services. All staff are aware they cannot promise a child that they will not tell anyone about a report of any form of abuse, as this may not be in the best interests of the child.</w:t>
            </w:r>
          </w:p>
          <w:p w14:paraId="67F2BF1F" w14:textId="00C57A79" w:rsidR="00507DF8" w:rsidRPr="00443FD2" w:rsidRDefault="00507DF8" w:rsidP="00974B5F">
            <w:pPr>
              <w:jc w:val="both"/>
              <w:rPr>
                <w:rFonts w:ascii="Arial" w:hAnsi="Arial" w:cs="Arial"/>
                <w:sz w:val="22"/>
                <w:szCs w:val="22"/>
              </w:rPr>
            </w:pPr>
          </w:p>
        </w:tc>
      </w:tr>
    </w:tbl>
    <w:p w14:paraId="368B0F89" w14:textId="23CBB1A5" w:rsidR="003722EB" w:rsidRPr="003722EB" w:rsidRDefault="00B47806" w:rsidP="00187A24">
      <w:pPr>
        <w:spacing w:after="0" w:line="240" w:lineRule="auto"/>
        <w:rPr>
          <w:rFonts w:ascii="Arial" w:hAnsi="Arial" w:cs="Arial"/>
          <w:b/>
          <w:color w:val="002060"/>
          <w:sz w:val="22"/>
          <w:szCs w:val="22"/>
          <w:u w:val="single"/>
        </w:rPr>
      </w:pPr>
      <w:r w:rsidRPr="00443FD2">
        <w:rPr>
          <w:rFonts w:ascii="Arial" w:hAnsi="Arial" w:cs="Arial"/>
          <w:sz w:val="22"/>
          <w:szCs w:val="22"/>
        </w:rPr>
        <w:t xml:space="preserve">Where we share information in relation to safeguarding or </w:t>
      </w:r>
      <w:r w:rsidR="00974B5F" w:rsidRPr="00443FD2">
        <w:rPr>
          <w:rFonts w:ascii="Arial" w:hAnsi="Arial" w:cs="Arial"/>
          <w:sz w:val="22"/>
          <w:szCs w:val="22"/>
        </w:rPr>
        <w:t xml:space="preserve">a </w:t>
      </w:r>
      <w:r w:rsidRPr="00443FD2">
        <w:rPr>
          <w:rFonts w:ascii="Arial" w:hAnsi="Arial" w:cs="Arial"/>
          <w:sz w:val="22"/>
          <w:szCs w:val="22"/>
        </w:rPr>
        <w:t xml:space="preserve">child protection matter we follow local and national guidance, we pay particular regard to </w:t>
      </w:r>
      <w:hyperlink r:id="rId15">
        <w:r w:rsidRPr="00443FD2">
          <w:rPr>
            <w:rStyle w:val="Hyperlink"/>
            <w:rFonts w:ascii="Arial" w:hAnsi="Arial" w:cs="Arial"/>
            <w:sz w:val="22"/>
            <w:szCs w:val="22"/>
          </w:rPr>
          <w:t>Information sharing advice_ for practitioners in safeguarding services</w:t>
        </w:r>
      </w:hyperlink>
      <w:r w:rsidR="00583BCA" w:rsidRPr="00443FD2">
        <w:rPr>
          <w:rFonts w:ascii="Arial" w:hAnsi="Arial" w:cs="Arial"/>
          <w:sz w:val="22"/>
          <w:szCs w:val="22"/>
        </w:rPr>
        <w:t xml:space="preserve"> and </w:t>
      </w:r>
      <w:hyperlink r:id="rId16">
        <w:r w:rsidR="00583BCA" w:rsidRPr="003722EB">
          <w:rPr>
            <w:rStyle w:val="Hyperlink"/>
            <w:rFonts w:ascii="Arial" w:hAnsi="Arial" w:cs="Arial"/>
            <w:color w:val="002060"/>
            <w:sz w:val="22"/>
            <w:szCs w:val="22"/>
          </w:rPr>
          <w:t xml:space="preserve">Data Protection Toolkit for </w:t>
        </w:r>
        <w:r w:rsidR="00730F76" w:rsidRPr="003722EB">
          <w:rPr>
            <w:rStyle w:val="Hyperlink"/>
            <w:rFonts w:ascii="Arial" w:hAnsi="Arial" w:cs="Arial"/>
            <w:color w:val="002060"/>
            <w:sz w:val="22"/>
            <w:szCs w:val="22"/>
          </w:rPr>
          <w:t>School/college</w:t>
        </w:r>
        <w:r w:rsidR="00583BCA" w:rsidRPr="003722EB">
          <w:rPr>
            <w:rStyle w:val="Hyperlink"/>
            <w:rFonts w:ascii="Arial" w:hAnsi="Arial" w:cs="Arial"/>
            <w:color w:val="002060"/>
            <w:sz w:val="22"/>
            <w:szCs w:val="22"/>
          </w:rPr>
          <w:t>s</w:t>
        </w:r>
      </w:hyperlink>
    </w:p>
    <w:p w14:paraId="124C7143" w14:textId="70AAFCDE" w:rsidR="00642C17" w:rsidRPr="00443FD2" w:rsidRDefault="00642C17" w:rsidP="00187A24">
      <w:pPr>
        <w:spacing w:after="0" w:line="240" w:lineRule="auto"/>
        <w:rPr>
          <w:rFonts w:ascii="Arial" w:hAnsi="Arial" w:cs="Arial"/>
          <w:sz w:val="22"/>
          <w:szCs w:val="22"/>
        </w:rPr>
      </w:pPr>
      <w:r w:rsidRPr="00443FD2">
        <w:rPr>
          <w:rFonts w:ascii="Arial" w:hAnsi="Arial" w:cs="Arial"/>
          <w:sz w:val="22"/>
          <w:szCs w:val="22"/>
        </w:rPr>
        <w:t>All members of staff must be aware that whilst they have duties to keep information confidential, in line w</w:t>
      </w:r>
      <w:r w:rsidR="00361291" w:rsidRPr="00443FD2">
        <w:rPr>
          <w:rFonts w:ascii="Arial" w:hAnsi="Arial" w:cs="Arial"/>
          <w:sz w:val="22"/>
          <w:szCs w:val="22"/>
        </w:rPr>
        <w:t>ith our confidentiality policy</w:t>
      </w:r>
      <w:r w:rsidRPr="00443FD2">
        <w:rPr>
          <w:rFonts w:ascii="Arial" w:hAnsi="Arial" w:cs="Arial"/>
          <w:sz w:val="22"/>
          <w:szCs w:val="22"/>
        </w:rPr>
        <w:t xml:space="preserve">. </w:t>
      </w:r>
    </w:p>
    <w:p w14:paraId="19A1CDD1" w14:textId="77777777" w:rsidR="00642C17" w:rsidRPr="002130FC" w:rsidRDefault="00642C17" w:rsidP="00642C17">
      <w:pPr>
        <w:pStyle w:val="ListParagraph"/>
        <w:ind w:left="709"/>
        <w:rPr>
          <w:rFonts w:ascii="Arial" w:hAnsi="Arial" w:cs="Arial"/>
          <w:sz w:val="22"/>
          <w:szCs w:val="22"/>
        </w:rPr>
      </w:pPr>
    </w:p>
    <w:p w14:paraId="071A6447" w14:textId="77777777" w:rsidR="000313F8" w:rsidRPr="002130FC" w:rsidRDefault="000313F8" w:rsidP="003D2A8D">
      <w:pPr>
        <w:pStyle w:val="Heading2"/>
        <w:rPr>
          <w:rFonts w:cs="Arial"/>
        </w:rPr>
      </w:pPr>
      <w:bookmarkStart w:id="12" w:name="_Toc208234876"/>
      <w:r w:rsidRPr="002130FC">
        <w:rPr>
          <w:rFonts w:cs="Arial"/>
        </w:rPr>
        <w:t>PURPOSE:</w:t>
      </w:r>
      <w:bookmarkEnd w:id="12"/>
    </w:p>
    <w:p w14:paraId="1A85AE7E" w14:textId="77777777" w:rsidR="000313F8" w:rsidRPr="002130FC" w:rsidRDefault="000313F8" w:rsidP="000B46D5">
      <w:pPr>
        <w:autoSpaceDE w:val="0"/>
        <w:autoSpaceDN w:val="0"/>
        <w:adjustRightInd w:val="0"/>
        <w:spacing w:after="0" w:line="240" w:lineRule="auto"/>
        <w:rPr>
          <w:rFonts w:ascii="Arial" w:eastAsia="Arial" w:hAnsi="Arial" w:cs="Arial"/>
          <w:sz w:val="16"/>
          <w:szCs w:val="16"/>
        </w:rPr>
      </w:pPr>
    </w:p>
    <w:p w14:paraId="7151FBA2" w14:textId="77777777" w:rsidR="00443FD2" w:rsidRPr="00443FD2" w:rsidRDefault="00443FD2" w:rsidP="00443FD2">
      <w:pPr>
        <w:autoSpaceDE w:val="0"/>
        <w:autoSpaceDN w:val="0"/>
        <w:adjustRightInd w:val="0"/>
        <w:spacing w:after="0" w:line="240" w:lineRule="auto"/>
        <w:rPr>
          <w:rFonts w:ascii="Arial" w:eastAsia="Arial" w:hAnsi="Arial" w:cs="Arial"/>
          <w:sz w:val="22"/>
          <w:szCs w:val="24"/>
        </w:rPr>
      </w:pPr>
      <w:r w:rsidRPr="00443FD2">
        <w:rPr>
          <w:rFonts w:ascii="Arial" w:eastAsia="Arial" w:hAnsi="Arial" w:cs="Arial"/>
          <w:sz w:val="22"/>
          <w:szCs w:val="24"/>
        </w:rPr>
        <w:t>The purpose of the policy is to ensure that the welfare of children is always understood and promoted. In this school we understand that the welfare of the child is paramount.</w:t>
      </w:r>
    </w:p>
    <w:p w14:paraId="712F7C58" w14:textId="77777777" w:rsidR="00443FD2" w:rsidRPr="00443FD2" w:rsidRDefault="00443FD2" w:rsidP="00443FD2">
      <w:pPr>
        <w:autoSpaceDE w:val="0"/>
        <w:autoSpaceDN w:val="0"/>
        <w:adjustRightInd w:val="0"/>
        <w:spacing w:after="0" w:line="240" w:lineRule="auto"/>
        <w:rPr>
          <w:rFonts w:ascii="Arial" w:eastAsia="Arial" w:hAnsi="Arial" w:cs="Arial"/>
          <w:sz w:val="22"/>
          <w:szCs w:val="24"/>
        </w:rPr>
      </w:pPr>
    </w:p>
    <w:p w14:paraId="45C23DF8" w14:textId="51D12DDB" w:rsidR="00443FD2" w:rsidRPr="00443FD2" w:rsidRDefault="00443FD2" w:rsidP="00443FD2">
      <w:pPr>
        <w:autoSpaceDE w:val="0"/>
        <w:autoSpaceDN w:val="0"/>
        <w:adjustRightInd w:val="0"/>
        <w:spacing w:after="0" w:line="240" w:lineRule="auto"/>
        <w:rPr>
          <w:rFonts w:ascii="Arial" w:eastAsia="Arial" w:hAnsi="Arial" w:cs="Arial"/>
          <w:sz w:val="22"/>
          <w:szCs w:val="24"/>
        </w:rPr>
      </w:pPr>
      <w:r w:rsidRPr="00443FD2">
        <w:rPr>
          <w:rFonts w:ascii="Arial" w:eastAsia="Arial" w:hAnsi="Arial" w:cs="Arial"/>
          <w:sz w:val="22"/>
          <w:szCs w:val="24"/>
        </w:rPr>
        <w:t>We strive to ensure that all children regardless</w:t>
      </w:r>
      <w:r w:rsidR="003722EB">
        <w:rPr>
          <w:rFonts w:ascii="Arial" w:eastAsia="Arial" w:hAnsi="Arial" w:cs="Arial"/>
          <w:sz w:val="22"/>
          <w:szCs w:val="24"/>
        </w:rPr>
        <w:t xml:space="preserve"> of their age, gender, ability, culture, </w:t>
      </w:r>
      <w:r w:rsidRPr="00443FD2">
        <w:rPr>
          <w:rFonts w:ascii="Arial" w:eastAsia="Arial" w:hAnsi="Arial" w:cs="Arial"/>
          <w:sz w:val="22"/>
          <w:szCs w:val="24"/>
        </w:rPr>
        <w:t>race, language, religion, or sexual identity are protected from harm in all its forms. All staff and volunteers have an equal responsibility to act on concerns, suspicions or disclosures that lead them to suspect or understand a child may be at risk of harm.</w:t>
      </w:r>
    </w:p>
    <w:p w14:paraId="47D032A1" w14:textId="77777777" w:rsidR="00443FD2" w:rsidRPr="00443FD2" w:rsidRDefault="00443FD2" w:rsidP="00443FD2">
      <w:pPr>
        <w:autoSpaceDE w:val="0"/>
        <w:autoSpaceDN w:val="0"/>
        <w:adjustRightInd w:val="0"/>
        <w:spacing w:after="0" w:line="240" w:lineRule="auto"/>
        <w:rPr>
          <w:rFonts w:ascii="Arial" w:eastAsia="Arial" w:hAnsi="Arial" w:cs="Arial"/>
          <w:sz w:val="22"/>
          <w:szCs w:val="24"/>
        </w:rPr>
      </w:pPr>
      <w:r w:rsidRPr="00443FD2">
        <w:rPr>
          <w:rFonts w:ascii="Arial" w:eastAsia="Arial" w:hAnsi="Arial" w:cs="Arial"/>
          <w:sz w:val="22"/>
          <w:szCs w:val="24"/>
        </w:rPr>
        <w:t>As part of our duty of care we also work to ensure that pupils and staff involved in safeguarding and child protection issues receive appropriate support.  In line with Keeping Children Safe in Education 2025 we work with a range of partners and adhere to local practice guidance supported by The Stockport Safeguarding Children Partnership.</w:t>
      </w:r>
    </w:p>
    <w:p w14:paraId="193314AC" w14:textId="77777777" w:rsidR="00443FD2" w:rsidRPr="00443FD2" w:rsidRDefault="00443FD2" w:rsidP="00443FD2">
      <w:pPr>
        <w:autoSpaceDE w:val="0"/>
        <w:autoSpaceDN w:val="0"/>
        <w:adjustRightInd w:val="0"/>
        <w:spacing w:after="0" w:line="240" w:lineRule="auto"/>
        <w:rPr>
          <w:rFonts w:ascii="Arial" w:eastAsia="Arial" w:hAnsi="Arial" w:cs="Arial"/>
          <w:sz w:val="22"/>
          <w:szCs w:val="24"/>
        </w:rPr>
      </w:pPr>
    </w:p>
    <w:p w14:paraId="57ACB737" w14:textId="77777777" w:rsidR="00443FD2" w:rsidRPr="00443FD2" w:rsidRDefault="00443FD2" w:rsidP="00443FD2">
      <w:pPr>
        <w:autoSpaceDE w:val="0"/>
        <w:autoSpaceDN w:val="0"/>
        <w:adjustRightInd w:val="0"/>
        <w:spacing w:after="0" w:line="240" w:lineRule="auto"/>
        <w:rPr>
          <w:rFonts w:ascii="Arial" w:eastAsia="Arial" w:hAnsi="Arial" w:cs="Arial"/>
          <w:color w:val="0070C0"/>
          <w:sz w:val="22"/>
          <w:szCs w:val="24"/>
        </w:rPr>
      </w:pPr>
      <w:r w:rsidRPr="00443FD2">
        <w:rPr>
          <w:rFonts w:ascii="Arial" w:eastAsia="Arial" w:hAnsi="Arial" w:cs="Arial"/>
          <w:sz w:val="22"/>
          <w:szCs w:val="24"/>
        </w:rPr>
        <w:t>All staff, volunteers and external service providers are required to adhere to our Code of Conduct and Safer Working Practice Guidance (Including the use of ICT and social media). All staff, volunteers and external service providers understand what to do if there are concerns or allegations about any adult working or volunteering in our school during or outside of the normal school day</w:t>
      </w:r>
      <w:r w:rsidRPr="00443FD2">
        <w:rPr>
          <w:rFonts w:ascii="Arial" w:eastAsia="Arial" w:hAnsi="Arial" w:cs="Arial"/>
          <w:color w:val="0070C0"/>
          <w:sz w:val="22"/>
          <w:szCs w:val="24"/>
        </w:rPr>
        <w:t xml:space="preserve">. </w:t>
      </w:r>
    </w:p>
    <w:p w14:paraId="17FDA3AE" w14:textId="77777777" w:rsidR="00443FD2" w:rsidRPr="00443FD2" w:rsidRDefault="00443FD2" w:rsidP="00443FD2">
      <w:pPr>
        <w:autoSpaceDE w:val="0"/>
        <w:autoSpaceDN w:val="0"/>
        <w:adjustRightInd w:val="0"/>
        <w:spacing w:after="0" w:line="240" w:lineRule="auto"/>
        <w:rPr>
          <w:rFonts w:eastAsia="Arial" w:cs="Arial"/>
          <w:color w:val="000000"/>
          <w:sz w:val="14"/>
          <w:szCs w:val="16"/>
        </w:rPr>
      </w:pPr>
    </w:p>
    <w:p w14:paraId="787D16DC" w14:textId="01BE070F" w:rsidR="00443FD2" w:rsidRPr="00443FD2" w:rsidRDefault="00443FD2" w:rsidP="00443FD2">
      <w:pPr>
        <w:autoSpaceDE w:val="0"/>
        <w:autoSpaceDN w:val="0"/>
        <w:adjustRightInd w:val="0"/>
        <w:spacing w:after="0" w:line="240" w:lineRule="auto"/>
        <w:rPr>
          <w:rFonts w:ascii="Arial" w:eastAsia="Arial" w:hAnsi="Arial" w:cs="Arial"/>
          <w:sz w:val="22"/>
          <w:szCs w:val="24"/>
        </w:rPr>
      </w:pPr>
      <w:r w:rsidRPr="00443FD2">
        <w:rPr>
          <w:rFonts w:ascii="Arial" w:eastAsia="Arial" w:hAnsi="Arial" w:cs="Arial"/>
          <w:b/>
          <w:bCs/>
          <w:sz w:val="22"/>
          <w:szCs w:val="24"/>
        </w:rPr>
        <w:t>The procedures contained in this policy apply to all staff, volunte</w:t>
      </w:r>
      <w:r w:rsidR="003722EB">
        <w:rPr>
          <w:rFonts w:ascii="Arial" w:eastAsia="Arial" w:hAnsi="Arial" w:cs="Arial"/>
          <w:b/>
          <w:bCs/>
          <w:sz w:val="22"/>
          <w:szCs w:val="24"/>
        </w:rPr>
        <w:t>ers, external service providers</w:t>
      </w:r>
      <w:r w:rsidRPr="00443FD2">
        <w:rPr>
          <w:rFonts w:ascii="Arial" w:eastAsia="Arial" w:hAnsi="Arial" w:cs="Arial"/>
          <w:b/>
          <w:bCs/>
          <w:sz w:val="22"/>
          <w:szCs w:val="24"/>
        </w:rPr>
        <w:t>,</w:t>
      </w:r>
      <w:r w:rsidR="003722EB">
        <w:rPr>
          <w:rFonts w:ascii="Arial" w:eastAsia="Arial" w:hAnsi="Arial" w:cs="Arial"/>
          <w:b/>
          <w:bCs/>
          <w:sz w:val="22"/>
          <w:szCs w:val="24"/>
        </w:rPr>
        <w:t xml:space="preserve"> </w:t>
      </w:r>
      <w:r w:rsidRPr="00443FD2">
        <w:rPr>
          <w:rFonts w:ascii="Arial" w:eastAsia="Arial" w:hAnsi="Arial" w:cs="Arial"/>
          <w:b/>
          <w:bCs/>
          <w:sz w:val="22"/>
          <w:szCs w:val="24"/>
        </w:rPr>
        <w:t>placement students or anyone working</w:t>
      </w:r>
      <w:r w:rsidRPr="00443FD2">
        <w:rPr>
          <w:rFonts w:ascii="Arial" w:eastAsia="Arial" w:hAnsi="Arial" w:cs="Arial"/>
          <w:sz w:val="22"/>
          <w:szCs w:val="24"/>
        </w:rPr>
        <w:t xml:space="preserve"> on behalf of Bredbury Green Primary School. We expect that this policy takes primacy over other agency policies when work is being delivered on this site and/or on our behalf, as we maintain a duty of care to all in our school community. Any expected exception to this must be named and negotiated ahead of work being undertaken. Colleagues from partner agencies who are </w:t>
      </w:r>
      <w:r w:rsidRPr="00443FD2">
        <w:rPr>
          <w:rFonts w:ascii="Arial" w:eastAsia="Arial" w:hAnsi="Arial" w:cs="Arial"/>
          <w:bCs/>
          <w:sz w:val="22"/>
          <w:szCs w:val="24"/>
        </w:rPr>
        <w:t>based</w:t>
      </w:r>
      <w:r w:rsidRPr="00443FD2">
        <w:rPr>
          <w:rFonts w:ascii="Arial" w:eastAsia="Arial" w:hAnsi="Arial" w:cs="Arial"/>
          <w:sz w:val="22"/>
          <w:szCs w:val="24"/>
        </w:rPr>
        <w:t xml:space="preserve"> in our school adhere to school policies regarding reporting concerns, safer working practice and the use of ICT.  Any parties hiring our facilities should also refer to safeguarding clauses in our hire agreement, and also note that in line with KCSIE 2025, we will ask for policies to be shared and r</w:t>
      </w:r>
      <w:r w:rsidR="003722EB">
        <w:rPr>
          <w:rFonts w:ascii="Arial" w:eastAsia="Arial" w:hAnsi="Arial" w:cs="Arial"/>
          <w:sz w:val="22"/>
          <w:szCs w:val="24"/>
        </w:rPr>
        <w:t>eport any issues to the LA /LADO</w:t>
      </w:r>
      <w:r w:rsidRPr="00443FD2">
        <w:rPr>
          <w:rFonts w:ascii="Arial" w:eastAsia="Arial" w:hAnsi="Arial" w:cs="Arial"/>
          <w:sz w:val="22"/>
          <w:szCs w:val="24"/>
        </w:rPr>
        <w:t xml:space="preserve"> where appropriate.</w:t>
      </w:r>
    </w:p>
    <w:p w14:paraId="7A1C88B7" w14:textId="77777777" w:rsidR="000313F8" w:rsidRPr="002130FC" w:rsidRDefault="000313F8" w:rsidP="000B46D5">
      <w:pPr>
        <w:autoSpaceDE w:val="0"/>
        <w:autoSpaceDN w:val="0"/>
        <w:adjustRightInd w:val="0"/>
        <w:spacing w:after="0" w:line="240" w:lineRule="auto"/>
        <w:rPr>
          <w:rFonts w:ascii="Arial" w:eastAsia="Arial" w:hAnsi="Arial" w:cs="Arial"/>
          <w:color w:val="000000"/>
          <w:sz w:val="24"/>
          <w:szCs w:val="24"/>
        </w:rPr>
      </w:pPr>
    </w:p>
    <w:p w14:paraId="33B5BC8F" w14:textId="77777777" w:rsidR="000313F8" w:rsidRPr="002130FC" w:rsidRDefault="009C13A9" w:rsidP="003D2A8D">
      <w:pPr>
        <w:pStyle w:val="Heading2"/>
        <w:rPr>
          <w:rFonts w:cs="Arial"/>
        </w:rPr>
      </w:pPr>
      <w:bookmarkStart w:id="13" w:name="_Toc208234877"/>
      <w:r w:rsidRPr="002130FC">
        <w:rPr>
          <w:rFonts w:cs="Arial"/>
        </w:rPr>
        <w:t>L</w:t>
      </w:r>
      <w:r w:rsidR="00BB0FEE" w:rsidRPr="002130FC">
        <w:rPr>
          <w:rFonts w:cs="Arial"/>
        </w:rPr>
        <w:t>ANGUAGE</w:t>
      </w:r>
      <w:r w:rsidR="000313F8" w:rsidRPr="002130FC">
        <w:rPr>
          <w:rFonts w:cs="Arial"/>
        </w:rPr>
        <w:t>:</w:t>
      </w:r>
      <w:bookmarkEnd w:id="13"/>
    </w:p>
    <w:p w14:paraId="5E0F78F6" w14:textId="77777777" w:rsidR="000313F8" w:rsidRPr="00443FD2" w:rsidRDefault="000313F8" w:rsidP="000B46D5">
      <w:pPr>
        <w:autoSpaceDE w:val="0"/>
        <w:autoSpaceDN w:val="0"/>
        <w:adjustRightInd w:val="0"/>
        <w:spacing w:after="0" w:line="240" w:lineRule="auto"/>
        <w:rPr>
          <w:rFonts w:ascii="Arial" w:eastAsia="Arial" w:hAnsi="Arial" w:cs="Arial"/>
          <w:bCs/>
          <w:color w:val="000000"/>
          <w:sz w:val="14"/>
          <w:szCs w:val="16"/>
        </w:rPr>
      </w:pPr>
    </w:p>
    <w:p w14:paraId="1B6A3062" w14:textId="77777777" w:rsidR="00443FD2" w:rsidRPr="00443FD2" w:rsidRDefault="00443FD2" w:rsidP="00443FD2">
      <w:pPr>
        <w:autoSpaceDE w:val="0"/>
        <w:autoSpaceDN w:val="0"/>
        <w:adjustRightInd w:val="0"/>
        <w:spacing w:after="0" w:line="240" w:lineRule="auto"/>
        <w:rPr>
          <w:rFonts w:ascii="Arial" w:eastAsia="Arial" w:hAnsi="Arial" w:cs="Arial"/>
          <w:color w:val="000000"/>
          <w:sz w:val="22"/>
          <w:szCs w:val="24"/>
        </w:rPr>
      </w:pPr>
      <w:r w:rsidRPr="00443FD2">
        <w:rPr>
          <w:rFonts w:ascii="Arial" w:eastAsia="Arial" w:hAnsi="Arial" w:cs="Arial"/>
          <w:bCs/>
          <w:color w:val="000000"/>
          <w:sz w:val="22"/>
          <w:szCs w:val="24"/>
        </w:rPr>
        <w:t xml:space="preserve">Safeguarding </w:t>
      </w:r>
      <w:r w:rsidRPr="00443FD2">
        <w:rPr>
          <w:rFonts w:ascii="Arial" w:eastAsia="Arial" w:hAnsi="Arial" w:cs="Arial"/>
          <w:color w:val="000000"/>
          <w:sz w:val="22"/>
          <w:szCs w:val="24"/>
        </w:rPr>
        <w:t>and promoting the welfare of children refers to the process of protecting children from maltreatment, preventing the impairment of children’s health or development, ensuring that children are growing up in circumstances consistent with the provision of safe and effective care and acting to enable all children to have the best life chances.</w:t>
      </w:r>
    </w:p>
    <w:p w14:paraId="53CED2C7" w14:textId="77777777" w:rsidR="00443FD2" w:rsidRPr="00443FD2" w:rsidRDefault="00443FD2" w:rsidP="00443FD2">
      <w:pPr>
        <w:autoSpaceDE w:val="0"/>
        <w:autoSpaceDN w:val="0"/>
        <w:adjustRightInd w:val="0"/>
        <w:spacing w:after="0" w:line="240" w:lineRule="auto"/>
        <w:rPr>
          <w:rFonts w:ascii="Arial" w:eastAsia="Arial" w:hAnsi="Arial" w:cs="Arial"/>
          <w:color w:val="000000"/>
          <w:sz w:val="22"/>
          <w:szCs w:val="24"/>
        </w:rPr>
      </w:pPr>
    </w:p>
    <w:p w14:paraId="4078F874" w14:textId="77777777" w:rsidR="00443FD2" w:rsidRPr="00443FD2" w:rsidRDefault="00443FD2" w:rsidP="00443FD2">
      <w:pPr>
        <w:autoSpaceDE w:val="0"/>
        <w:autoSpaceDN w:val="0"/>
        <w:adjustRightInd w:val="0"/>
        <w:spacing w:after="0" w:line="240" w:lineRule="auto"/>
        <w:rPr>
          <w:rFonts w:ascii="Arial" w:eastAsia="Arial" w:hAnsi="Arial" w:cs="Arial"/>
          <w:color w:val="000000"/>
          <w:sz w:val="22"/>
          <w:szCs w:val="24"/>
        </w:rPr>
      </w:pPr>
      <w:r w:rsidRPr="00443FD2">
        <w:rPr>
          <w:rFonts w:ascii="Arial" w:eastAsia="Arial" w:hAnsi="Arial" w:cs="Arial"/>
          <w:color w:val="000000"/>
          <w:sz w:val="22"/>
          <w:szCs w:val="24"/>
        </w:rPr>
        <w:t>Early Help</w:t>
      </w:r>
      <w:r w:rsidRPr="00443FD2">
        <w:rPr>
          <w:rFonts w:ascii="Arial" w:eastAsia="Arial" w:hAnsi="Arial" w:cs="Arial"/>
          <w:b/>
          <w:bCs/>
          <w:color w:val="000000"/>
          <w:sz w:val="22"/>
          <w:szCs w:val="24"/>
        </w:rPr>
        <w:t xml:space="preserve"> </w:t>
      </w:r>
      <w:r w:rsidRPr="00443FD2">
        <w:rPr>
          <w:rFonts w:ascii="Arial" w:eastAsia="Arial" w:hAnsi="Arial" w:cs="Arial"/>
          <w:color w:val="000000"/>
          <w:sz w:val="22"/>
          <w:szCs w:val="24"/>
        </w:rPr>
        <w:t xml:space="preserve">refers to mechanisms providing support as soon as a problem emerges at any point in a child’s life, from the foundation years through to the teenage years. </w:t>
      </w:r>
    </w:p>
    <w:p w14:paraId="7BE06403" w14:textId="77777777" w:rsidR="00443FD2" w:rsidRPr="00443FD2" w:rsidRDefault="00443FD2" w:rsidP="00443FD2">
      <w:pPr>
        <w:autoSpaceDE w:val="0"/>
        <w:autoSpaceDN w:val="0"/>
        <w:adjustRightInd w:val="0"/>
        <w:spacing w:after="0" w:line="240" w:lineRule="auto"/>
        <w:rPr>
          <w:rFonts w:ascii="Arial" w:eastAsia="Arial" w:hAnsi="Arial" w:cs="Arial"/>
          <w:color w:val="000000"/>
          <w:sz w:val="22"/>
          <w:szCs w:val="24"/>
        </w:rPr>
      </w:pPr>
    </w:p>
    <w:p w14:paraId="6A69BA2D" w14:textId="77777777" w:rsidR="00443FD2" w:rsidRPr="00443FD2" w:rsidRDefault="00443FD2" w:rsidP="00443FD2">
      <w:pPr>
        <w:autoSpaceDE w:val="0"/>
        <w:autoSpaceDN w:val="0"/>
        <w:adjustRightInd w:val="0"/>
        <w:spacing w:after="0" w:line="240" w:lineRule="auto"/>
        <w:rPr>
          <w:rFonts w:ascii="Arial" w:eastAsia="Arial" w:hAnsi="Arial" w:cs="Arial"/>
          <w:color w:val="000000"/>
          <w:sz w:val="22"/>
          <w:szCs w:val="24"/>
        </w:rPr>
      </w:pPr>
      <w:r w:rsidRPr="00443FD2">
        <w:rPr>
          <w:rFonts w:ascii="Arial" w:eastAsia="Arial" w:hAnsi="Arial" w:cs="Arial"/>
          <w:bCs/>
          <w:color w:val="000000"/>
          <w:sz w:val="22"/>
          <w:szCs w:val="24"/>
        </w:rPr>
        <w:t xml:space="preserve">Child Protection </w:t>
      </w:r>
      <w:r w:rsidRPr="00443FD2">
        <w:rPr>
          <w:rFonts w:ascii="Arial" w:eastAsia="Arial" w:hAnsi="Arial" w:cs="Arial"/>
          <w:color w:val="000000"/>
          <w:sz w:val="22"/>
          <w:szCs w:val="24"/>
        </w:rPr>
        <w:t>refers to the activity undertaken to protect specific children who are suffering, or are likely to suffer, significant harm.</w:t>
      </w:r>
    </w:p>
    <w:p w14:paraId="7518508C" w14:textId="77777777" w:rsidR="00443FD2" w:rsidRPr="00443FD2" w:rsidRDefault="00443FD2" w:rsidP="00443FD2">
      <w:pPr>
        <w:autoSpaceDE w:val="0"/>
        <w:autoSpaceDN w:val="0"/>
        <w:adjustRightInd w:val="0"/>
        <w:spacing w:after="0" w:line="240" w:lineRule="auto"/>
        <w:rPr>
          <w:rFonts w:ascii="Arial" w:eastAsia="Arial" w:hAnsi="Arial" w:cs="Arial"/>
          <w:bCs/>
          <w:color w:val="000000"/>
          <w:sz w:val="22"/>
          <w:szCs w:val="24"/>
        </w:rPr>
      </w:pPr>
    </w:p>
    <w:p w14:paraId="40D702E5" w14:textId="589F26F9" w:rsidR="00443FD2" w:rsidRPr="00443FD2" w:rsidRDefault="00443FD2" w:rsidP="00443FD2">
      <w:pPr>
        <w:autoSpaceDE w:val="0"/>
        <w:autoSpaceDN w:val="0"/>
        <w:adjustRightInd w:val="0"/>
        <w:spacing w:after="0" w:line="240" w:lineRule="auto"/>
        <w:rPr>
          <w:rFonts w:ascii="Arial" w:eastAsia="Arial" w:hAnsi="Arial" w:cs="Arial"/>
          <w:color w:val="000000"/>
          <w:sz w:val="22"/>
          <w:szCs w:val="24"/>
        </w:rPr>
      </w:pPr>
      <w:r w:rsidRPr="00443FD2">
        <w:rPr>
          <w:rFonts w:ascii="Arial" w:eastAsia="Arial" w:hAnsi="Arial" w:cs="Arial"/>
          <w:bCs/>
          <w:color w:val="000000"/>
          <w:sz w:val="22"/>
          <w:szCs w:val="24"/>
        </w:rPr>
        <w:t xml:space="preserve">Staff </w:t>
      </w:r>
      <w:r w:rsidRPr="00443FD2">
        <w:rPr>
          <w:rFonts w:ascii="Arial" w:eastAsia="Arial" w:hAnsi="Arial" w:cs="Arial"/>
          <w:color w:val="000000"/>
          <w:sz w:val="22"/>
          <w:szCs w:val="24"/>
        </w:rPr>
        <w:t xml:space="preserve">refers to all those working for or </w:t>
      </w:r>
      <w:r w:rsidR="00974858">
        <w:rPr>
          <w:rFonts w:ascii="Arial" w:eastAsia="Arial" w:hAnsi="Arial" w:cs="Arial"/>
          <w:color w:val="000000"/>
          <w:sz w:val="22"/>
          <w:szCs w:val="24"/>
        </w:rPr>
        <w:t xml:space="preserve">on behalf of the school </w:t>
      </w:r>
      <w:r w:rsidRPr="00443FD2">
        <w:rPr>
          <w:rFonts w:ascii="Arial" w:eastAsia="Arial" w:hAnsi="Arial" w:cs="Arial"/>
          <w:color w:val="000000"/>
          <w:sz w:val="22"/>
          <w:szCs w:val="24"/>
        </w:rPr>
        <w:t>in either a paid or voluntary capacity and will be used from this point on in this document.</w:t>
      </w:r>
    </w:p>
    <w:p w14:paraId="1396E4BC" w14:textId="77777777" w:rsidR="00443FD2" w:rsidRPr="00443FD2" w:rsidRDefault="00443FD2" w:rsidP="00443FD2">
      <w:pPr>
        <w:autoSpaceDE w:val="0"/>
        <w:autoSpaceDN w:val="0"/>
        <w:adjustRightInd w:val="0"/>
        <w:spacing w:after="0" w:line="240" w:lineRule="auto"/>
        <w:rPr>
          <w:rFonts w:ascii="Arial" w:eastAsia="Arial" w:hAnsi="Arial" w:cs="Arial"/>
          <w:bCs/>
          <w:color w:val="000000"/>
          <w:sz w:val="22"/>
          <w:szCs w:val="24"/>
        </w:rPr>
      </w:pPr>
    </w:p>
    <w:p w14:paraId="1ED1B619" w14:textId="77777777" w:rsidR="00443FD2" w:rsidRPr="00443FD2" w:rsidRDefault="00443FD2" w:rsidP="00443FD2">
      <w:pPr>
        <w:autoSpaceDE w:val="0"/>
        <w:autoSpaceDN w:val="0"/>
        <w:adjustRightInd w:val="0"/>
        <w:spacing w:after="0" w:line="240" w:lineRule="auto"/>
        <w:rPr>
          <w:rFonts w:ascii="Arial" w:eastAsia="Arial" w:hAnsi="Arial" w:cs="Arial"/>
          <w:color w:val="000000"/>
          <w:sz w:val="22"/>
          <w:szCs w:val="24"/>
        </w:rPr>
      </w:pPr>
      <w:r w:rsidRPr="00443FD2">
        <w:rPr>
          <w:rFonts w:ascii="Arial" w:eastAsia="Arial" w:hAnsi="Arial" w:cs="Arial"/>
          <w:bCs/>
          <w:color w:val="000000"/>
          <w:sz w:val="22"/>
          <w:szCs w:val="24"/>
        </w:rPr>
        <w:t xml:space="preserve">Child </w:t>
      </w:r>
      <w:r w:rsidRPr="00443FD2">
        <w:rPr>
          <w:rFonts w:ascii="Arial" w:eastAsia="Arial" w:hAnsi="Arial" w:cs="Arial"/>
          <w:color w:val="000000"/>
          <w:sz w:val="22"/>
          <w:szCs w:val="24"/>
        </w:rPr>
        <w:t>refers to all children and young people who have not yet reached the age of 18.</w:t>
      </w:r>
    </w:p>
    <w:p w14:paraId="6E43A097" w14:textId="77777777" w:rsidR="00443FD2" w:rsidRPr="00443FD2" w:rsidRDefault="00443FD2" w:rsidP="00443FD2">
      <w:pPr>
        <w:autoSpaceDE w:val="0"/>
        <w:autoSpaceDN w:val="0"/>
        <w:adjustRightInd w:val="0"/>
        <w:spacing w:after="0" w:line="240" w:lineRule="auto"/>
        <w:rPr>
          <w:rFonts w:ascii="Arial" w:eastAsia="Arial" w:hAnsi="Arial" w:cs="Arial"/>
          <w:bCs/>
          <w:color w:val="000000"/>
          <w:sz w:val="22"/>
          <w:szCs w:val="24"/>
        </w:rPr>
      </w:pPr>
    </w:p>
    <w:p w14:paraId="3374B3F2" w14:textId="1B8AAA14" w:rsidR="00443FD2" w:rsidRPr="00443FD2" w:rsidRDefault="00443FD2" w:rsidP="00443FD2">
      <w:pPr>
        <w:autoSpaceDE w:val="0"/>
        <w:autoSpaceDN w:val="0"/>
        <w:adjustRightInd w:val="0"/>
        <w:spacing w:after="0" w:line="240" w:lineRule="auto"/>
        <w:rPr>
          <w:rFonts w:ascii="Arial" w:eastAsia="Arial" w:hAnsi="Arial" w:cs="Arial"/>
          <w:color w:val="000000"/>
          <w:sz w:val="22"/>
          <w:szCs w:val="24"/>
        </w:rPr>
      </w:pPr>
      <w:r w:rsidRPr="00443FD2">
        <w:rPr>
          <w:rFonts w:ascii="Arial" w:eastAsia="Arial" w:hAnsi="Arial" w:cs="Arial"/>
          <w:color w:val="000000"/>
          <w:sz w:val="22"/>
          <w:szCs w:val="24"/>
        </w:rPr>
        <w:t>Parent refers to birth parents and other adults who are in a parenting role including: step-parents, foster parents</w:t>
      </w:r>
      <w:r w:rsidR="008B0C80">
        <w:rPr>
          <w:rFonts w:ascii="Arial" w:eastAsia="Arial" w:hAnsi="Arial" w:cs="Arial"/>
          <w:color w:val="000000"/>
          <w:sz w:val="22"/>
          <w:szCs w:val="24"/>
        </w:rPr>
        <w:t xml:space="preserve">, carers </w:t>
      </w:r>
      <w:r w:rsidRPr="00443FD2">
        <w:rPr>
          <w:rFonts w:ascii="Arial" w:eastAsia="Arial" w:hAnsi="Arial" w:cs="Arial"/>
          <w:color w:val="000000"/>
          <w:sz w:val="22"/>
          <w:szCs w:val="24"/>
        </w:rPr>
        <w:t>and adoptive parents.</w:t>
      </w:r>
    </w:p>
    <w:p w14:paraId="78FE24D8" w14:textId="77777777" w:rsidR="000313F8" w:rsidRPr="002130FC" w:rsidRDefault="000313F8" w:rsidP="000B46D5">
      <w:pPr>
        <w:autoSpaceDE w:val="0"/>
        <w:autoSpaceDN w:val="0"/>
        <w:adjustRightInd w:val="0"/>
        <w:spacing w:after="0" w:line="240" w:lineRule="auto"/>
        <w:rPr>
          <w:rFonts w:ascii="Arial" w:eastAsia="Arial" w:hAnsi="Arial" w:cs="Arial"/>
          <w:color w:val="000000"/>
          <w:sz w:val="24"/>
          <w:szCs w:val="24"/>
        </w:rPr>
      </w:pPr>
    </w:p>
    <w:p w14:paraId="48D8736C" w14:textId="77777777" w:rsidR="000313F8" w:rsidRPr="002130FC" w:rsidRDefault="000313F8" w:rsidP="003D2A8D">
      <w:pPr>
        <w:pStyle w:val="Heading2"/>
        <w:rPr>
          <w:rFonts w:cs="Arial"/>
        </w:rPr>
      </w:pPr>
      <w:bookmarkStart w:id="14" w:name="_Toc208234878"/>
      <w:r w:rsidRPr="002130FC">
        <w:rPr>
          <w:rFonts w:cs="Arial"/>
        </w:rPr>
        <w:t>CONTENTS</w:t>
      </w:r>
      <w:bookmarkEnd w:id="14"/>
    </w:p>
    <w:p w14:paraId="32D0C0F0" w14:textId="77777777" w:rsidR="000313F8" w:rsidRPr="002130FC" w:rsidRDefault="000313F8" w:rsidP="000B46D5">
      <w:pPr>
        <w:autoSpaceDE w:val="0"/>
        <w:autoSpaceDN w:val="0"/>
        <w:adjustRightInd w:val="0"/>
        <w:spacing w:after="0" w:line="240" w:lineRule="auto"/>
        <w:rPr>
          <w:rFonts w:ascii="Arial" w:eastAsia="Arial" w:hAnsi="Arial" w:cs="Arial"/>
          <w:bCs/>
          <w:color w:val="000000"/>
          <w:sz w:val="16"/>
          <w:szCs w:val="16"/>
        </w:rPr>
      </w:pPr>
    </w:p>
    <w:p w14:paraId="0D8694B4" w14:textId="77777777" w:rsidR="000313F8" w:rsidRPr="00443FD2" w:rsidRDefault="00B862EC" w:rsidP="000B46D5">
      <w:pPr>
        <w:autoSpaceDE w:val="0"/>
        <w:autoSpaceDN w:val="0"/>
        <w:adjustRightInd w:val="0"/>
        <w:spacing w:after="0" w:line="240" w:lineRule="auto"/>
        <w:rPr>
          <w:rFonts w:ascii="Arial" w:eastAsia="Arial" w:hAnsi="Arial" w:cs="Arial"/>
          <w:color w:val="000000"/>
          <w:sz w:val="22"/>
          <w:szCs w:val="22"/>
        </w:rPr>
      </w:pPr>
      <w:r w:rsidRPr="00443FD2">
        <w:rPr>
          <w:rFonts w:ascii="Arial" w:eastAsia="Arial" w:hAnsi="Arial" w:cs="Arial"/>
          <w:color w:val="000000"/>
          <w:sz w:val="22"/>
          <w:szCs w:val="22"/>
        </w:rPr>
        <w:t>This policy has been div</w:t>
      </w:r>
      <w:r w:rsidR="00BB0FEE" w:rsidRPr="00443FD2">
        <w:rPr>
          <w:rFonts w:ascii="Arial" w:eastAsia="Arial" w:hAnsi="Arial" w:cs="Arial"/>
          <w:color w:val="000000"/>
          <w:sz w:val="22"/>
          <w:szCs w:val="22"/>
        </w:rPr>
        <w:t>id</w:t>
      </w:r>
      <w:r w:rsidRPr="00443FD2">
        <w:rPr>
          <w:rFonts w:ascii="Arial" w:eastAsia="Arial" w:hAnsi="Arial" w:cs="Arial"/>
          <w:color w:val="000000"/>
          <w:sz w:val="22"/>
          <w:szCs w:val="22"/>
        </w:rPr>
        <w:t>ed into four key areas:</w:t>
      </w:r>
    </w:p>
    <w:p w14:paraId="7F0364E0" w14:textId="77777777" w:rsidR="00B862EC" w:rsidRPr="00443FD2" w:rsidRDefault="00B862EC" w:rsidP="000B46D5">
      <w:pPr>
        <w:autoSpaceDE w:val="0"/>
        <w:autoSpaceDN w:val="0"/>
        <w:adjustRightInd w:val="0"/>
        <w:spacing w:after="0" w:line="240" w:lineRule="auto"/>
        <w:rPr>
          <w:rFonts w:ascii="Arial" w:eastAsia="Arial" w:hAnsi="Arial" w:cs="Arial"/>
          <w:color w:val="000000"/>
          <w:sz w:val="22"/>
          <w:szCs w:val="22"/>
        </w:rPr>
      </w:pPr>
    </w:p>
    <w:p w14:paraId="4041DB03" w14:textId="77777777" w:rsidR="00B862EC" w:rsidRPr="00443FD2" w:rsidRDefault="00B862EC" w:rsidP="000B46D5">
      <w:pPr>
        <w:autoSpaceDE w:val="0"/>
        <w:autoSpaceDN w:val="0"/>
        <w:adjustRightInd w:val="0"/>
        <w:spacing w:after="0" w:line="240" w:lineRule="auto"/>
        <w:rPr>
          <w:rFonts w:ascii="Arial" w:eastAsia="Arial" w:hAnsi="Arial" w:cs="Arial"/>
          <w:color w:val="000000"/>
          <w:sz w:val="22"/>
          <w:szCs w:val="22"/>
        </w:rPr>
      </w:pPr>
      <w:r w:rsidRPr="00443FD2">
        <w:rPr>
          <w:rFonts w:ascii="Arial" w:eastAsia="Arial" w:hAnsi="Arial" w:cs="Arial"/>
          <w:color w:val="000000"/>
          <w:sz w:val="22"/>
          <w:szCs w:val="22"/>
        </w:rPr>
        <w:t>Prevention</w:t>
      </w:r>
    </w:p>
    <w:p w14:paraId="397BE2D3" w14:textId="77777777" w:rsidR="00B862EC" w:rsidRPr="00443FD2" w:rsidRDefault="00B862EC" w:rsidP="000B46D5">
      <w:pPr>
        <w:autoSpaceDE w:val="0"/>
        <w:autoSpaceDN w:val="0"/>
        <w:adjustRightInd w:val="0"/>
        <w:spacing w:after="0" w:line="240" w:lineRule="auto"/>
        <w:rPr>
          <w:rFonts w:ascii="Arial" w:eastAsia="Arial" w:hAnsi="Arial" w:cs="Arial"/>
          <w:color w:val="000000"/>
          <w:sz w:val="22"/>
          <w:szCs w:val="22"/>
        </w:rPr>
      </w:pPr>
      <w:r w:rsidRPr="00443FD2">
        <w:rPr>
          <w:rFonts w:ascii="Arial" w:eastAsia="Arial" w:hAnsi="Arial" w:cs="Arial"/>
          <w:color w:val="000000"/>
          <w:sz w:val="22"/>
          <w:szCs w:val="22"/>
        </w:rPr>
        <w:t>Procedure</w:t>
      </w:r>
      <w:r w:rsidR="009962E2" w:rsidRPr="00443FD2">
        <w:rPr>
          <w:rFonts w:ascii="Arial" w:eastAsia="Arial" w:hAnsi="Arial" w:cs="Arial"/>
          <w:color w:val="000000"/>
          <w:sz w:val="22"/>
          <w:szCs w:val="22"/>
        </w:rPr>
        <w:t>s and Record Keeping</w:t>
      </w:r>
    </w:p>
    <w:p w14:paraId="4752FEAF" w14:textId="12B31DA5" w:rsidR="00B862EC" w:rsidRPr="00443FD2" w:rsidRDefault="00B862EC" w:rsidP="000B46D5">
      <w:pPr>
        <w:autoSpaceDE w:val="0"/>
        <w:autoSpaceDN w:val="0"/>
        <w:adjustRightInd w:val="0"/>
        <w:spacing w:after="0" w:line="240" w:lineRule="auto"/>
        <w:rPr>
          <w:rFonts w:ascii="Arial" w:eastAsia="Arial" w:hAnsi="Arial" w:cs="Arial"/>
          <w:color w:val="000000"/>
          <w:sz w:val="22"/>
          <w:szCs w:val="22"/>
        </w:rPr>
      </w:pPr>
      <w:r w:rsidRPr="00443FD2">
        <w:rPr>
          <w:rFonts w:ascii="Arial" w:eastAsia="Arial" w:hAnsi="Arial" w:cs="Arial"/>
          <w:color w:val="000000"/>
          <w:sz w:val="22"/>
          <w:szCs w:val="22"/>
        </w:rPr>
        <w:t>Safer Recruitment</w:t>
      </w:r>
    </w:p>
    <w:p w14:paraId="7C850BB2" w14:textId="47FB8A2E" w:rsidR="0035061C" w:rsidRPr="00443FD2" w:rsidRDefault="0035061C" w:rsidP="000B46D5">
      <w:pPr>
        <w:autoSpaceDE w:val="0"/>
        <w:autoSpaceDN w:val="0"/>
        <w:adjustRightInd w:val="0"/>
        <w:spacing w:after="0" w:line="240" w:lineRule="auto"/>
        <w:rPr>
          <w:rFonts w:ascii="Arial" w:eastAsia="Arial" w:hAnsi="Arial" w:cs="Arial"/>
          <w:color w:val="000000"/>
          <w:sz w:val="22"/>
          <w:szCs w:val="22"/>
        </w:rPr>
      </w:pPr>
      <w:r w:rsidRPr="00443FD2">
        <w:rPr>
          <w:rFonts w:ascii="Arial" w:eastAsia="Arial" w:hAnsi="Arial" w:cs="Arial"/>
          <w:color w:val="000000"/>
          <w:sz w:val="22"/>
          <w:szCs w:val="22"/>
        </w:rPr>
        <w:t>Additional information and sources of support</w:t>
      </w:r>
    </w:p>
    <w:p w14:paraId="560149E7" w14:textId="77777777" w:rsidR="00B862EC" w:rsidRPr="00443FD2" w:rsidRDefault="00B862EC" w:rsidP="000B46D5">
      <w:pPr>
        <w:autoSpaceDE w:val="0"/>
        <w:autoSpaceDN w:val="0"/>
        <w:adjustRightInd w:val="0"/>
        <w:spacing w:after="0" w:line="240" w:lineRule="auto"/>
        <w:rPr>
          <w:rFonts w:ascii="Arial" w:eastAsia="Arial" w:hAnsi="Arial" w:cs="Arial"/>
          <w:color w:val="000000"/>
          <w:sz w:val="22"/>
          <w:szCs w:val="22"/>
        </w:rPr>
      </w:pPr>
    </w:p>
    <w:p w14:paraId="0A7D03F4" w14:textId="77777777" w:rsidR="00B862EC" w:rsidRPr="00443FD2" w:rsidRDefault="00B862EC" w:rsidP="000B46D5">
      <w:pPr>
        <w:autoSpaceDE w:val="0"/>
        <w:autoSpaceDN w:val="0"/>
        <w:adjustRightInd w:val="0"/>
        <w:spacing w:after="0" w:line="240" w:lineRule="auto"/>
        <w:rPr>
          <w:rFonts w:ascii="Arial" w:eastAsia="Arial" w:hAnsi="Arial" w:cs="Arial"/>
          <w:color w:val="000000"/>
          <w:sz w:val="22"/>
          <w:szCs w:val="22"/>
        </w:rPr>
      </w:pPr>
      <w:r w:rsidRPr="00443FD2">
        <w:rPr>
          <w:rFonts w:ascii="Arial" w:eastAsia="Arial" w:hAnsi="Arial" w:cs="Arial"/>
          <w:color w:val="000000"/>
          <w:sz w:val="22"/>
          <w:szCs w:val="22"/>
        </w:rPr>
        <w:t>Additional materials are referenced or provided in the Appendi</w:t>
      </w:r>
      <w:r w:rsidR="00BB0FEE" w:rsidRPr="00443FD2">
        <w:rPr>
          <w:rFonts w:ascii="Arial" w:eastAsia="Arial" w:hAnsi="Arial" w:cs="Arial"/>
          <w:color w:val="000000"/>
          <w:sz w:val="22"/>
          <w:szCs w:val="22"/>
        </w:rPr>
        <w:t>ces</w:t>
      </w:r>
      <w:r w:rsidRPr="00443FD2">
        <w:rPr>
          <w:rFonts w:ascii="Arial" w:eastAsia="Arial" w:hAnsi="Arial" w:cs="Arial"/>
          <w:color w:val="000000"/>
          <w:sz w:val="22"/>
          <w:szCs w:val="22"/>
        </w:rPr>
        <w:t>.</w:t>
      </w:r>
    </w:p>
    <w:p w14:paraId="790D63BB" w14:textId="77777777" w:rsidR="00B862EC" w:rsidRPr="00443FD2" w:rsidRDefault="00B862EC" w:rsidP="000B46D5">
      <w:pPr>
        <w:autoSpaceDE w:val="0"/>
        <w:autoSpaceDN w:val="0"/>
        <w:adjustRightInd w:val="0"/>
        <w:spacing w:after="0" w:line="240" w:lineRule="auto"/>
        <w:rPr>
          <w:rFonts w:ascii="Arial" w:eastAsia="Arial" w:hAnsi="Arial" w:cs="Arial"/>
          <w:color w:val="000000"/>
          <w:sz w:val="22"/>
          <w:szCs w:val="22"/>
        </w:rPr>
      </w:pPr>
    </w:p>
    <w:p w14:paraId="11B7F0B3" w14:textId="416DF374" w:rsidR="00B862EC" w:rsidRPr="00443FD2" w:rsidRDefault="00B862EC" w:rsidP="000B46D5">
      <w:pPr>
        <w:autoSpaceDE w:val="0"/>
        <w:autoSpaceDN w:val="0"/>
        <w:adjustRightInd w:val="0"/>
        <w:spacing w:after="0" w:line="240" w:lineRule="auto"/>
        <w:rPr>
          <w:rFonts w:ascii="Arial" w:eastAsia="Arial" w:hAnsi="Arial" w:cs="Arial"/>
          <w:color w:val="000000"/>
          <w:sz w:val="22"/>
          <w:szCs w:val="22"/>
        </w:rPr>
      </w:pPr>
      <w:r w:rsidRPr="00443FD2">
        <w:rPr>
          <w:rFonts w:ascii="Arial" w:eastAsia="Arial" w:hAnsi="Arial" w:cs="Arial"/>
          <w:color w:val="000000"/>
          <w:sz w:val="22"/>
          <w:szCs w:val="22"/>
        </w:rPr>
        <w:t xml:space="preserve">Detailed procedural guidance and additional references are available to all staff </w:t>
      </w:r>
      <w:r w:rsidR="0064136F" w:rsidRPr="00443FD2">
        <w:rPr>
          <w:rFonts w:ascii="Arial" w:eastAsia="Arial" w:hAnsi="Arial" w:cs="Arial"/>
          <w:color w:val="000000"/>
          <w:sz w:val="22"/>
          <w:szCs w:val="22"/>
        </w:rPr>
        <w:t>and governors here</w:t>
      </w:r>
      <w:r w:rsidR="00AA4AFC" w:rsidRPr="00443FD2">
        <w:rPr>
          <w:rFonts w:ascii="Arial" w:eastAsia="Arial" w:hAnsi="Arial" w:cs="Arial"/>
          <w:color w:val="000000"/>
          <w:sz w:val="22"/>
          <w:szCs w:val="22"/>
        </w:rPr>
        <w:t xml:space="preserve">- </w:t>
      </w:r>
      <w:hyperlink r:id="rId17" w:history="1">
        <w:r w:rsidR="0064136F" w:rsidRPr="00443FD2">
          <w:rPr>
            <w:rStyle w:val="Hyperlink"/>
            <w:rFonts w:ascii="Arial" w:eastAsia="Arial" w:hAnsi="Arial" w:cs="Arial"/>
            <w:sz w:val="22"/>
            <w:szCs w:val="22"/>
          </w:rPr>
          <w:t>Greater Manchester Safeguarding Procedures</w:t>
        </w:r>
      </w:hyperlink>
      <w:r w:rsidR="0064136F" w:rsidRPr="00443FD2">
        <w:rPr>
          <w:rFonts w:ascii="Arial" w:eastAsia="Arial" w:hAnsi="Arial" w:cs="Arial"/>
          <w:color w:val="000000"/>
          <w:sz w:val="22"/>
          <w:szCs w:val="22"/>
        </w:rPr>
        <w:t xml:space="preserve"> .</w:t>
      </w:r>
    </w:p>
    <w:p w14:paraId="3221853B" w14:textId="4B00E4FA" w:rsidR="0035061C" w:rsidRPr="002130FC" w:rsidRDefault="0035061C" w:rsidP="000B46D5">
      <w:pPr>
        <w:autoSpaceDE w:val="0"/>
        <w:autoSpaceDN w:val="0"/>
        <w:adjustRightInd w:val="0"/>
        <w:spacing w:after="0" w:line="240" w:lineRule="auto"/>
        <w:rPr>
          <w:rFonts w:ascii="Arial" w:eastAsia="Arial" w:hAnsi="Arial" w:cs="Arial"/>
          <w:color w:val="000000"/>
          <w:sz w:val="24"/>
          <w:szCs w:val="24"/>
        </w:rPr>
      </w:pPr>
    </w:p>
    <w:p w14:paraId="1FA45A61" w14:textId="77777777" w:rsidR="000313F8" w:rsidRPr="002130FC" w:rsidRDefault="000313F8" w:rsidP="00443FD2">
      <w:pPr>
        <w:pStyle w:val="Heading1"/>
      </w:pPr>
      <w:bookmarkStart w:id="15" w:name="_Toc208234879"/>
      <w:r w:rsidRPr="002130FC">
        <w:t>PREVENTION</w:t>
      </w:r>
      <w:bookmarkEnd w:id="15"/>
    </w:p>
    <w:p w14:paraId="7F2BED83" w14:textId="225F4AB4" w:rsidR="00AC07E0" w:rsidRDefault="00AC07E0" w:rsidP="000B46D5">
      <w:pPr>
        <w:autoSpaceDE w:val="0"/>
        <w:autoSpaceDN w:val="0"/>
        <w:adjustRightInd w:val="0"/>
        <w:spacing w:after="0" w:line="240" w:lineRule="auto"/>
        <w:rPr>
          <w:rFonts w:ascii="Arial" w:eastAsia="Arial" w:hAnsi="Arial" w:cs="Arial"/>
          <w:bCs/>
          <w:sz w:val="24"/>
          <w:szCs w:val="24"/>
        </w:rPr>
      </w:pPr>
    </w:p>
    <w:p w14:paraId="42106D0E" w14:textId="77777777" w:rsidR="00443FD2" w:rsidRPr="00443FD2" w:rsidRDefault="00443FD2" w:rsidP="00443FD2">
      <w:pPr>
        <w:autoSpaceDE w:val="0"/>
        <w:autoSpaceDN w:val="0"/>
        <w:adjustRightInd w:val="0"/>
        <w:spacing w:after="0" w:line="240" w:lineRule="auto"/>
        <w:rPr>
          <w:rFonts w:ascii="Arial" w:eastAsia="Arial" w:hAnsi="Arial" w:cs="Arial"/>
          <w:bCs/>
          <w:sz w:val="22"/>
          <w:szCs w:val="24"/>
        </w:rPr>
      </w:pPr>
      <w:r w:rsidRPr="00443FD2">
        <w:rPr>
          <w:rFonts w:ascii="Arial" w:eastAsia="Arial" w:hAnsi="Arial" w:cs="Arial"/>
          <w:bCs/>
          <w:sz w:val="22"/>
          <w:szCs w:val="24"/>
        </w:rPr>
        <w:t>We will establish and maintain an ethos where:</w:t>
      </w:r>
    </w:p>
    <w:p w14:paraId="0B349345" w14:textId="77777777" w:rsidR="00443FD2" w:rsidRPr="00443FD2" w:rsidRDefault="00443FD2" w:rsidP="00443FD2">
      <w:pPr>
        <w:autoSpaceDE w:val="0"/>
        <w:autoSpaceDN w:val="0"/>
        <w:adjustRightInd w:val="0"/>
        <w:spacing w:after="0" w:line="240" w:lineRule="auto"/>
        <w:rPr>
          <w:rFonts w:ascii="Arial" w:eastAsia="Arial" w:hAnsi="Arial" w:cs="Arial"/>
          <w:bCs/>
          <w:sz w:val="22"/>
          <w:szCs w:val="24"/>
        </w:rPr>
      </w:pPr>
    </w:p>
    <w:p w14:paraId="7B028818" w14:textId="77777777" w:rsidR="00443FD2" w:rsidRPr="00443FD2" w:rsidRDefault="00443FD2" w:rsidP="00443FD2">
      <w:pPr>
        <w:autoSpaceDE w:val="0"/>
        <w:autoSpaceDN w:val="0"/>
        <w:adjustRightInd w:val="0"/>
        <w:spacing w:after="0" w:line="240" w:lineRule="auto"/>
        <w:rPr>
          <w:rFonts w:ascii="Arial" w:eastAsia="Arial" w:hAnsi="Arial" w:cs="Arial"/>
          <w:bCs/>
          <w:sz w:val="22"/>
          <w:szCs w:val="24"/>
        </w:rPr>
      </w:pPr>
      <w:r w:rsidRPr="00443FD2">
        <w:rPr>
          <w:rFonts w:ascii="Arial" w:eastAsia="Arial" w:hAnsi="Arial" w:cs="Arial"/>
          <w:bCs/>
          <w:sz w:val="22"/>
          <w:szCs w:val="24"/>
        </w:rPr>
        <w:t xml:space="preserve">Children feel safe and secure in an environment which allows them to learn and develop on a journey to achieving their full potential. We will educate and support our children in an inclusive, supportive non-judgemental environment. </w:t>
      </w:r>
    </w:p>
    <w:p w14:paraId="2B2BEC3E" w14:textId="77777777" w:rsidR="00443FD2" w:rsidRPr="00443FD2" w:rsidRDefault="00443FD2" w:rsidP="00443FD2">
      <w:pPr>
        <w:autoSpaceDE w:val="0"/>
        <w:autoSpaceDN w:val="0"/>
        <w:adjustRightInd w:val="0"/>
        <w:spacing w:after="0" w:line="240" w:lineRule="auto"/>
        <w:rPr>
          <w:rFonts w:ascii="Arial" w:eastAsia="Arial" w:hAnsi="Arial" w:cs="Arial"/>
          <w:bCs/>
          <w:sz w:val="22"/>
          <w:szCs w:val="24"/>
        </w:rPr>
      </w:pPr>
    </w:p>
    <w:p w14:paraId="4F12D32D" w14:textId="77777777" w:rsidR="00443FD2" w:rsidRPr="00443FD2" w:rsidRDefault="00443FD2" w:rsidP="00443FD2">
      <w:pPr>
        <w:autoSpaceDE w:val="0"/>
        <w:autoSpaceDN w:val="0"/>
        <w:adjustRightInd w:val="0"/>
        <w:spacing w:after="0" w:line="240" w:lineRule="auto"/>
        <w:rPr>
          <w:rFonts w:ascii="Arial" w:eastAsia="Arial" w:hAnsi="Arial" w:cs="Arial"/>
          <w:bCs/>
          <w:sz w:val="22"/>
          <w:szCs w:val="24"/>
        </w:rPr>
      </w:pPr>
      <w:r w:rsidRPr="00443FD2">
        <w:rPr>
          <w:rFonts w:ascii="Arial" w:eastAsia="Arial" w:hAnsi="Arial" w:cs="Arial"/>
          <w:bCs/>
          <w:sz w:val="22"/>
          <w:szCs w:val="24"/>
        </w:rPr>
        <w:t>Children understand that there are adults in the school whom they can talk to if worried, scared or facing difficulty. We will work hard to be a restorative staff team who actively listen and respond.</w:t>
      </w:r>
    </w:p>
    <w:p w14:paraId="203C3838" w14:textId="77777777" w:rsidR="00443FD2" w:rsidRPr="00443FD2" w:rsidRDefault="00443FD2" w:rsidP="00443FD2">
      <w:pPr>
        <w:autoSpaceDE w:val="0"/>
        <w:autoSpaceDN w:val="0"/>
        <w:adjustRightInd w:val="0"/>
        <w:spacing w:after="0" w:line="240" w:lineRule="auto"/>
        <w:rPr>
          <w:rFonts w:ascii="Arial" w:eastAsia="Arial" w:hAnsi="Arial" w:cs="Arial"/>
          <w:bCs/>
          <w:sz w:val="22"/>
          <w:szCs w:val="24"/>
        </w:rPr>
      </w:pPr>
    </w:p>
    <w:p w14:paraId="41459223" w14:textId="77777777" w:rsidR="00443FD2" w:rsidRPr="00443FD2" w:rsidRDefault="00443FD2" w:rsidP="00443FD2">
      <w:pPr>
        <w:autoSpaceDE w:val="0"/>
        <w:autoSpaceDN w:val="0"/>
        <w:adjustRightInd w:val="0"/>
        <w:spacing w:after="0" w:line="240" w:lineRule="auto"/>
        <w:rPr>
          <w:rFonts w:ascii="Arial" w:eastAsia="Arial" w:hAnsi="Arial" w:cs="Arial"/>
          <w:bCs/>
          <w:sz w:val="22"/>
          <w:szCs w:val="24"/>
        </w:rPr>
      </w:pPr>
      <w:r w:rsidRPr="00443FD2">
        <w:rPr>
          <w:rFonts w:ascii="Arial" w:eastAsia="Arial" w:hAnsi="Arial" w:cs="Arial"/>
          <w:bCs/>
          <w:sz w:val="22"/>
          <w:szCs w:val="24"/>
        </w:rPr>
        <w:t xml:space="preserve">Staff development and awareness in respect of safeguarding is given the highest priority across the school to ensure we all fully understand and implement the national and local agenda. All our staff and volunteers are required to read Keeping Children Safe in Education (KCSiE) Part 1 and annex A. All staff are required to undertake annual safeguarding training and update training in line with KCSiE2025. </w:t>
      </w:r>
    </w:p>
    <w:p w14:paraId="250421BB" w14:textId="77777777" w:rsidR="00443FD2" w:rsidRPr="00443FD2" w:rsidRDefault="00443FD2" w:rsidP="00443FD2">
      <w:pPr>
        <w:autoSpaceDE w:val="0"/>
        <w:autoSpaceDN w:val="0"/>
        <w:adjustRightInd w:val="0"/>
        <w:spacing w:after="0" w:line="240" w:lineRule="auto"/>
        <w:rPr>
          <w:rFonts w:ascii="Arial" w:eastAsia="Arial" w:hAnsi="Arial" w:cs="Arial"/>
          <w:bCs/>
          <w:sz w:val="22"/>
          <w:szCs w:val="24"/>
        </w:rPr>
      </w:pPr>
    </w:p>
    <w:p w14:paraId="2A8ED4AF" w14:textId="77777777" w:rsidR="00443FD2" w:rsidRPr="00443FD2" w:rsidRDefault="00443FD2" w:rsidP="00443FD2">
      <w:pPr>
        <w:autoSpaceDE w:val="0"/>
        <w:autoSpaceDN w:val="0"/>
        <w:adjustRightInd w:val="0"/>
        <w:spacing w:after="0" w:line="240" w:lineRule="auto"/>
        <w:rPr>
          <w:rFonts w:ascii="Arial" w:eastAsia="Arial" w:hAnsi="Arial" w:cs="Arial"/>
          <w:bCs/>
          <w:sz w:val="22"/>
          <w:szCs w:val="24"/>
        </w:rPr>
      </w:pPr>
      <w:r w:rsidRPr="00443FD2">
        <w:rPr>
          <w:rFonts w:ascii="Arial" w:eastAsia="Arial" w:hAnsi="Arial" w:cs="Arial"/>
          <w:bCs/>
          <w:sz w:val="22"/>
          <w:szCs w:val="24"/>
        </w:rPr>
        <w:t xml:space="preserve"> We deliver a broad, balanced and age appropriate PSHEE (Personal, Social, Health &amp; Economic Education) Programme, where children and young people acquire the knowledge, understanding and skills they need to manage their lives, now and in the future. It will support them to manage and assess risk effectively and develop the skills to recognise healthy and unhealthy relationships (both online and in the physical world); and where to find sources of support.</w:t>
      </w:r>
    </w:p>
    <w:p w14:paraId="4481F792" w14:textId="77777777" w:rsidR="00443FD2" w:rsidRPr="00443FD2" w:rsidRDefault="00443FD2" w:rsidP="00443FD2">
      <w:pPr>
        <w:autoSpaceDE w:val="0"/>
        <w:autoSpaceDN w:val="0"/>
        <w:adjustRightInd w:val="0"/>
        <w:spacing w:after="0" w:line="240" w:lineRule="auto"/>
        <w:rPr>
          <w:rFonts w:ascii="Arial" w:eastAsia="Arial" w:hAnsi="Arial" w:cs="Arial"/>
          <w:bCs/>
          <w:sz w:val="22"/>
          <w:szCs w:val="24"/>
        </w:rPr>
      </w:pPr>
    </w:p>
    <w:p w14:paraId="49036625" w14:textId="77777777" w:rsidR="00443FD2" w:rsidRPr="00443FD2" w:rsidRDefault="00443FD2" w:rsidP="00443FD2">
      <w:pPr>
        <w:autoSpaceDE w:val="0"/>
        <w:autoSpaceDN w:val="0"/>
        <w:adjustRightInd w:val="0"/>
        <w:spacing w:after="0" w:line="240" w:lineRule="auto"/>
        <w:rPr>
          <w:rFonts w:ascii="Arial" w:eastAsia="Arial" w:hAnsi="Arial" w:cs="Arial"/>
          <w:bCs/>
          <w:sz w:val="22"/>
          <w:szCs w:val="24"/>
        </w:rPr>
      </w:pPr>
      <w:r w:rsidRPr="00443FD2">
        <w:rPr>
          <w:rFonts w:ascii="Arial" w:eastAsia="Arial" w:hAnsi="Arial" w:cs="Arial"/>
          <w:bCs/>
          <w:sz w:val="22"/>
          <w:szCs w:val="24"/>
        </w:rPr>
        <w:t xml:space="preserve">Children are supported in recognising risks in various forms including on the internet.  They understand what kind of physical and virtual contact is acceptable and can recognise inappropriate pressure from others, including that which threatens their personal safety and well-being and give them strategies to counter this. </w:t>
      </w:r>
    </w:p>
    <w:p w14:paraId="22726592" w14:textId="77777777" w:rsidR="00443FD2" w:rsidRPr="00443FD2" w:rsidRDefault="00443FD2" w:rsidP="00443FD2">
      <w:pPr>
        <w:autoSpaceDE w:val="0"/>
        <w:autoSpaceDN w:val="0"/>
        <w:adjustRightInd w:val="0"/>
        <w:spacing w:after="0" w:line="240" w:lineRule="auto"/>
        <w:rPr>
          <w:rFonts w:ascii="Arial" w:eastAsia="Arial" w:hAnsi="Arial" w:cs="Arial"/>
          <w:bCs/>
          <w:sz w:val="22"/>
          <w:szCs w:val="24"/>
        </w:rPr>
      </w:pPr>
    </w:p>
    <w:p w14:paraId="19AF5A7F" w14:textId="77777777" w:rsidR="00443FD2" w:rsidRPr="00443FD2" w:rsidRDefault="00443FD2" w:rsidP="00443FD2">
      <w:pPr>
        <w:autoSpaceDE w:val="0"/>
        <w:autoSpaceDN w:val="0"/>
        <w:adjustRightInd w:val="0"/>
        <w:spacing w:after="0" w:line="240" w:lineRule="auto"/>
        <w:rPr>
          <w:rFonts w:ascii="Arial" w:eastAsia="Arial" w:hAnsi="Arial" w:cs="Arial"/>
          <w:bCs/>
          <w:sz w:val="22"/>
          <w:szCs w:val="24"/>
        </w:rPr>
      </w:pPr>
      <w:r w:rsidRPr="00443FD2">
        <w:rPr>
          <w:rFonts w:ascii="Arial" w:eastAsia="Arial" w:hAnsi="Arial" w:cs="Arial"/>
          <w:bCs/>
          <w:sz w:val="22"/>
          <w:szCs w:val="24"/>
        </w:rPr>
        <w:t xml:space="preserve">Staff feel empowered to share safeguarding concerns in a swift and timely way bringing them to the attention of the Designated Safeguarding Lead (DSL) and the Headteacher.  Accepting that safeguarding is the responsibility of all in our community, staff feel able to ask safeguarding questions and receive appropriate feedback following up on concerns as part of this shared responsibility to children. </w:t>
      </w:r>
    </w:p>
    <w:p w14:paraId="772F8669" w14:textId="77777777" w:rsidR="00443FD2" w:rsidRPr="00443FD2" w:rsidRDefault="00443FD2" w:rsidP="00443FD2">
      <w:pPr>
        <w:autoSpaceDE w:val="0"/>
        <w:autoSpaceDN w:val="0"/>
        <w:adjustRightInd w:val="0"/>
        <w:spacing w:after="0" w:line="240" w:lineRule="auto"/>
        <w:rPr>
          <w:rFonts w:ascii="Arial" w:eastAsia="Arial" w:hAnsi="Arial" w:cs="Arial"/>
          <w:bCs/>
          <w:sz w:val="22"/>
          <w:szCs w:val="24"/>
        </w:rPr>
      </w:pPr>
    </w:p>
    <w:p w14:paraId="754466E6" w14:textId="77777777" w:rsidR="00443FD2" w:rsidRPr="00443FD2" w:rsidRDefault="00443FD2" w:rsidP="00443FD2">
      <w:pPr>
        <w:autoSpaceDE w:val="0"/>
        <w:autoSpaceDN w:val="0"/>
        <w:adjustRightInd w:val="0"/>
        <w:spacing w:after="0" w:line="240" w:lineRule="auto"/>
        <w:rPr>
          <w:rFonts w:ascii="Arial" w:eastAsia="Arial" w:hAnsi="Arial" w:cs="Arial"/>
          <w:bCs/>
          <w:sz w:val="22"/>
          <w:szCs w:val="24"/>
        </w:rPr>
      </w:pPr>
      <w:r w:rsidRPr="00443FD2">
        <w:rPr>
          <w:rFonts w:ascii="Arial" w:eastAsia="Arial" w:hAnsi="Arial" w:cs="Arial"/>
          <w:bCs/>
          <w:sz w:val="22"/>
          <w:szCs w:val="24"/>
        </w:rPr>
        <w:t xml:space="preserve">Emerging issues and themes are proactively addressed and fed back to the Local Authority (LA) and Stockport Safeguarding Children Partnership (SSCP), via the Safeguarding in Education Service (SiES) to ensure a multi-agency awareness and that strategies are developed. </w:t>
      </w:r>
    </w:p>
    <w:p w14:paraId="5C2C7007" w14:textId="77777777" w:rsidR="00443FD2" w:rsidRPr="00443FD2" w:rsidRDefault="00443FD2" w:rsidP="00443FD2">
      <w:pPr>
        <w:autoSpaceDE w:val="0"/>
        <w:autoSpaceDN w:val="0"/>
        <w:adjustRightInd w:val="0"/>
        <w:spacing w:after="0" w:line="240" w:lineRule="auto"/>
        <w:rPr>
          <w:rFonts w:ascii="Arial" w:eastAsia="Arial" w:hAnsi="Arial" w:cs="Arial"/>
          <w:bCs/>
          <w:sz w:val="22"/>
          <w:szCs w:val="24"/>
        </w:rPr>
      </w:pPr>
    </w:p>
    <w:p w14:paraId="2FD29ABB" w14:textId="77777777" w:rsidR="00443FD2" w:rsidRPr="00443FD2" w:rsidRDefault="00443FD2" w:rsidP="00443FD2">
      <w:pPr>
        <w:autoSpaceDE w:val="0"/>
        <w:autoSpaceDN w:val="0"/>
        <w:adjustRightInd w:val="0"/>
        <w:spacing w:after="0" w:line="240" w:lineRule="auto"/>
        <w:rPr>
          <w:rFonts w:ascii="Arial" w:eastAsia="Arial" w:hAnsi="Arial" w:cs="Arial"/>
          <w:bCs/>
          <w:sz w:val="22"/>
          <w:szCs w:val="24"/>
        </w:rPr>
      </w:pPr>
      <w:r w:rsidRPr="00443FD2">
        <w:rPr>
          <w:rFonts w:ascii="Arial" w:eastAsia="Arial" w:hAnsi="Arial" w:cs="Arial"/>
          <w:bCs/>
          <w:sz w:val="22"/>
          <w:szCs w:val="24"/>
        </w:rPr>
        <w:t>There is a clear approach to substance misuse (drugs and alcohol). Any issues of drugs and substance misuse are recorded and there are strategies to educate children appropriately delivered throughout the school and curriculum.</w:t>
      </w:r>
    </w:p>
    <w:p w14:paraId="3D86B7C6" w14:textId="77777777" w:rsidR="00443FD2" w:rsidRPr="00443FD2" w:rsidRDefault="00443FD2" w:rsidP="00443FD2">
      <w:pPr>
        <w:autoSpaceDE w:val="0"/>
        <w:autoSpaceDN w:val="0"/>
        <w:adjustRightInd w:val="0"/>
        <w:spacing w:after="0" w:line="240" w:lineRule="auto"/>
        <w:rPr>
          <w:rFonts w:ascii="Arial" w:eastAsia="Arial" w:hAnsi="Arial" w:cs="Arial"/>
          <w:bCs/>
          <w:sz w:val="22"/>
          <w:szCs w:val="24"/>
        </w:rPr>
      </w:pPr>
    </w:p>
    <w:p w14:paraId="7444F77A" w14:textId="77777777" w:rsidR="00443FD2" w:rsidRPr="00443FD2" w:rsidRDefault="00443FD2" w:rsidP="00443FD2">
      <w:pPr>
        <w:autoSpaceDE w:val="0"/>
        <w:autoSpaceDN w:val="0"/>
        <w:adjustRightInd w:val="0"/>
        <w:spacing w:after="0" w:line="240" w:lineRule="auto"/>
        <w:rPr>
          <w:rFonts w:ascii="Arial" w:eastAsia="Arial" w:hAnsi="Arial" w:cs="Arial"/>
          <w:bCs/>
          <w:sz w:val="22"/>
          <w:szCs w:val="24"/>
        </w:rPr>
      </w:pPr>
      <w:r w:rsidRPr="00443FD2">
        <w:rPr>
          <w:rFonts w:ascii="Arial" w:eastAsia="Arial" w:hAnsi="Arial" w:cs="Arial"/>
          <w:bCs/>
          <w:sz w:val="22"/>
          <w:szCs w:val="24"/>
        </w:rPr>
        <w:t>We use the mechanisms and services available to understand the range of issues which may make a child vulnerable and ensure children and young people receive the most appropriate support or referral and access to other provision; actively supporting multi-agency planning for those children and, in doing so, providing information about the ‘voice of the child’ and the child’s personal experiences and perspectives as evidenced by observations or information provided.</w:t>
      </w:r>
    </w:p>
    <w:p w14:paraId="14D6E747" w14:textId="77777777" w:rsidR="00443FD2" w:rsidRPr="00443FD2" w:rsidRDefault="00443FD2" w:rsidP="00443FD2">
      <w:pPr>
        <w:autoSpaceDE w:val="0"/>
        <w:autoSpaceDN w:val="0"/>
        <w:adjustRightInd w:val="0"/>
        <w:spacing w:after="0" w:line="240" w:lineRule="auto"/>
        <w:rPr>
          <w:rFonts w:ascii="Arial" w:eastAsia="Arial" w:hAnsi="Arial" w:cs="Arial"/>
          <w:bCs/>
          <w:sz w:val="22"/>
          <w:szCs w:val="24"/>
        </w:rPr>
      </w:pPr>
    </w:p>
    <w:p w14:paraId="13734E43" w14:textId="77777777" w:rsidR="00443FD2" w:rsidRPr="00443FD2" w:rsidRDefault="00443FD2" w:rsidP="00443FD2">
      <w:pPr>
        <w:autoSpaceDE w:val="0"/>
        <w:autoSpaceDN w:val="0"/>
        <w:adjustRightInd w:val="0"/>
        <w:spacing w:after="0" w:line="240" w:lineRule="auto"/>
        <w:rPr>
          <w:rFonts w:ascii="Arial" w:eastAsia="Arial" w:hAnsi="Arial" w:cs="Arial"/>
          <w:bCs/>
          <w:sz w:val="22"/>
          <w:szCs w:val="24"/>
        </w:rPr>
      </w:pPr>
      <w:r w:rsidRPr="00443FD2">
        <w:rPr>
          <w:rFonts w:ascii="Arial" w:eastAsia="Arial" w:hAnsi="Arial" w:cs="Arial"/>
          <w:bCs/>
          <w:sz w:val="22"/>
          <w:szCs w:val="24"/>
        </w:rPr>
        <w:t>Our school’s arrangements for consulting with, listening and responding to pupils are:</w:t>
      </w:r>
    </w:p>
    <w:p w14:paraId="498E0E0C" w14:textId="77777777" w:rsidR="00443FD2" w:rsidRPr="00443FD2" w:rsidRDefault="00443FD2" w:rsidP="00D108ED">
      <w:pPr>
        <w:numPr>
          <w:ilvl w:val="0"/>
          <w:numId w:val="56"/>
        </w:numPr>
        <w:autoSpaceDE w:val="0"/>
        <w:autoSpaceDN w:val="0"/>
        <w:adjustRightInd w:val="0"/>
        <w:spacing w:after="0" w:line="240" w:lineRule="auto"/>
        <w:rPr>
          <w:rFonts w:ascii="Arial" w:eastAsia="Arial" w:hAnsi="Arial" w:cs="Arial"/>
          <w:bCs/>
          <w:sz w:val="22"/>
          <w:szCs w:val="24"/>
        </w:rPr>
      </w:pPr>
      <w:r w:rsidRPr="00443FD2">
        <w:rPr>
          <w:rFonts w:ascii="Arial" w:eastAsia="Arial" w:hAnsi="Arial" w:cs="Arial"/>
          <w:bCs/>
          <w:sz w:val="22"/>
          <w:szCs w:val="24"/>
        </w:rPr>
        <w:t>Developing and nurturing positive relationships between adults and children</w:t>
      </w:r>
    </w:p>
    <w:p w14:paraId="69BDB48E" w14:textId="77777777" w:rsidR="00443FD2" w:rsidRPr="00443FD2" w:rsidRDefault="00443FD2" w:rsidP="00D108ED">
      <w:pPr>
        <w:numPr>
          <w:ilvl w:val="0"/>
          <w:numId w:val="56"/>
        </w:numPr>
        <w:autoSpaceDE w:val="0"/>
        <w:autoSpaceDN w:val="0"/>
        <w:adjustRightInd w:val="0"/>
        <w:spacing w:after="0" w:line="240" w:lineRule="auto"/>
        <w:rPr>
          <w:rFonts w:ascii="Arial" w:eastAsia="Arial" w:hAnsi="Arial" w:cs="Arial"/>
          <w:bCs/>
          <w:sz w:val="22"/>
          <w:szCs w:val="24"/>
        </w:rPr>
      </w:pPr>
      <w:r w:rsidRPr="00443FD2">
        <w:rPr>
          <w:rFonts w:ascii="Arial" w:eastAsia="Arial" w:hAnsi="Arial" w:cs="Arial"/>
          <w:bCs/>
          <w:sz w:val="22"/>
          <w:szCs w:val="24"/>
        </w:rPr>
        <w:t>Pupil voice activities, including pupil leadership roles</w:t>
      </w:r>
    </w:p>
    <w:p w14:paraId="2DC48F64" w14:textId="77777777" w:rsidR="00443FD2" w:rsidRPr="00443FD2" w:rsidRDefault="00443FD2" w:rsidP="00D108ED">
      <w:pPr>
        <w:numPr>
          <w:ilvl w:val="0"/>
          <w:numId w:val="56"/>
        </w:numPr>
        <w:autoSpaceDE w:val="0"/>
        <w:autoSpaceDN w:val="0"/>
        <w:adjustRightInd w:val="0"/>
        <w:spacing w:after="0" w:line="240" w:lineRule="auto"/>
        <w:rPr>
          <w:rFonts w:ascii="Arial" w:eastAsia="Arial" w:hAnsi="Arial" w:cs="Arial"/>
          <w:bCs/>
          <w:sz w:val="22"/>
          <w:szCs w:val="24"/>
        </w:rPr>
      </w:pPr>
      <w:r w:rsidRPr="00443FD2">
        <w:rPr>
          <w:rFonts w:ascii="Arial" w:eastAsia="Arial" w:hAnsi="Arial" w:cs="Arial"/>
          <w:bCs/>
          <w:sz w:val="22"/>
          <w:szCs w:val="24"/>
        </w:rPr>
        <w:t>All pupils identify trusted adults</w:t>
      </w:r>
    </w:p>
    <w:p w14:paraId="68BDC711" w14:textId="77777777" w:rsidR="00443FD2" w:rsidRPr="00443FD2" w:rsidRDefault="00443FD2" w:rsidP="00D108ED">
      <w:pPr>
        <w:numPr>
          <w:ilvl w:val="0"/>
          <w:numId w:val="56"/>
        </w:numPr>
        <w:autoSpaceDE w:val="0"/>
        <w:autoSpaceDN w:val="0"/>
        <w:adjustRightInd w:val="0"/>
        <w:spacing w:after="0" w:line="240" w:lineRule="auto"/>
        <w:rPr>
          <w:rFonts w:ascii="Arial" w:eastAsia="Arial" w:hAnsi="Arial" w:cs="Arial"/>
          <w:bCs/>
          <w:sz w:val="22"/>
          <w:szCs w:val="24"/>
        </w:rPr>
      </w:pPr>
      <w:r w:rsidRPr="00443FD2">
        <w:rPr>
          <w:rFonts w:ascii="Arial" w:eastAsia="Arial" w:hAnsi="Arial" w:cs="Arial"/>
          <w:bCs/>
          <w:sz w:val="22"/>
          <w:szCs w:val="24"/>
        </w:rPr>
        <w:t>Pupils are invited to reflect on their learning experiences within the curriculum</w:t>
      </w:r>
    </w:p>
    <w:p w14:paraId="538ACBEA" w14:textId="77777777" w:rsidR="00443FD2" w:rsidRPr="00443FD2" w:rsidRDefault="00443FD2" w:rsidP="00D108ED">
      <w:pPr>
        <w:numPr>
          <w:ilvl w:val="0"/>
          <w:numId w:val="56"/>
        </w:numPr>
        <w:autoSpaceDE w:val="0"/>
        <w:autoSpaceDN w:val="0"/>
        <w:adjustRightInd w:val="0"/>
        <w:spacing w:after="0" w:line="240" w:lineRule="auto"/>
        <w:rPr>
          <w:rFonts w:ascii="Arial" w:eastAsia="Arial" w:hAnsi="Arial" w:cs="Arial"/>
          <w:bCs/>
          <w:sz w:val="22"/>
          <w:szCs w:val="24"/>
        </w:rPr>
      </w:pPr>
      <w:r w:rsidRPr="00443FD2">
        <w:rPr>
          <w:rFonts w:ascii="Arial" w:eastAsia="Arial" w:hAnsi="Arial" w:cs="Arial"/>
          <w:bCs/>
          <w:sz w:val="22"/>
          <w:szCs w:val="24"/>
        </w:rPr>
        <w:t>Inclusive decision making, including a focus on democracy as a British Value, fostering ownership and responsibility</w:t>
      </w:r>
    </w:p>
    <w:p w14:paraId="0EBDA9B3" w14:textId="77777777" w:rsidR="00443FD2" w:rsidRPr="00443FD2" w:rsidRDefault="00443FD2" w:rsidP="00D108ED">
      <w:pPr>
        <w:numPr>
          <w:ilvl w:val="0"/>
          <w:numId w:val="56"/>
        </w:numPr>
        <w:autoSpaceDE w:val="0"/>
        <w:autoSpaceDN w:val="0"/>
        <w:adjustRightInd w:val="0"/>
        <w:spacing w:after="0" w:line="240" w:lineRule="auto"/>
        <w:rPr>
          <w:rFonts w:ascii="Arial" w:eastAsia="Arial" w:hAnsi="Arial" w:cs="Arial"/>
          <w:bCs/>
          <w:sz w:val="22"/>
          <w:szCs w:val="24"/>
        </w:rPr>
      </w:pPr>
      <w:r w:rsidRPr="00443FD2">
        <w:rPr>
          <w:rFonts w:ascii="Arial" w:eastAsia="Arial" w:hAnsi="Arial" w:cs="Arial"/>
          <w:bCs/>
          <w:sz w:val="22"/>
          <w:szCs w:val="24"/>
        </w:rPr>
        <w:t>Pupils are given space to express their views in a variety of creative outlets</w:t>
      </w:r>
    </w:p>
    <w:p w14:paraId="1D23FBC4" w14:textId="77777777" w:rsidR="00443FD2" w:rsidRPr="00443FD2" w:rsidRDefault="00443FD2" w:rsidP="00D108ED">
      <w:pPr>
        <w:numPr>
          <w:ilvl w:val="0"/>
          <w:numId w:val="56"/>
        </w:numPr>
        <w:autoSpaceDE w:val="0"/>
        <w:autoSpaceDN w:val="0"/>
        <w:adjustRightInd w:val="0"/>
        <w:spacing w:after="0" w:line="240" w:lineRule="auto"/>
        <w:rPr>
          <w:rFonts w:ascii="Arial" w:eastAsia="Arial" w:hAnsi="Arial" w:cs="Arial"/>
          <w:bCs/>
          <w:sz w:val="22"/>
          <w:szCs w:val="24"/>
        </w:rPr>
      </w:pPr>
      <w:r w:rsidRPr="00443FD2">
        <w:rPr>
          <w:rFonts w:ascii="Arial" w:eastAsia="Arial" w:hAnsi="Arial" w:cs="Arial"/>
          <w:bCs/>
          <w:sz w:val="22"/>
          <w:szCs w:val="24"/>
        </w:rPr>
        <w:t>Mental Health First Aiders are visible at social times</w:t>
      </w:r>
    </w:p>
    <w:p w14:paraId="087E497A" w14:textId="77777777" w:rsidR="00443FD2" w:rsidRPr="00443FD2" w:rsidRDefault="00443FD2" w:rsidP="00D108ED">
      <w:pPr>
        <w:numPr>
          <w:ilvl w:val="0"/>
          <w:numId w:val="56"/>
        </w:numPr>
        <w:autoSpaceDE w:val="0"/>
        <w:autoSpaceDN w:val="0"/>
        <w:adjustRightInd w:val="0"/>
        <w:spacing w:after="0" w:line="240" w:lineRule="auto"/>
        <w:rPr>
          <w:rFonts w:ascii="Arial" w:eastAsia="Arial" w:hAnsi="Arial" w:cs="Arial"/>
          <w:bCs/>
          <w:sz w:val="22"/>
          <w:szCs w:val="24"/>
        </w:rPr>
      </w:pPr>
      <w:r w:rsidRPr="00443FD2">
        <w:rPr>
          <w:rFonts w:ascii="Arial" w:eastAsia="Arial" w:hAnsi="Arial" w:cs="Arial"/>
          <w:bCs/>
          <w:sz w:val="22"/>
          <w:szCs w:val="24"/>
        </w:rPr>
        <w:t xml:space="preserve">An SEMH panel has been designated to review, respond to and support pupils </w:t>
      </w:r>
    </w:p>
    <w:p w14:paraId="6FD5746E" w14:textId="77777777" w:rsidR="00443FD2" w:rsidRPr="00443FD2" w:rsidRDefault="00443FD2" w:rsidP="00D108ED">
      <w:pPr>
        <w:numPr>
          <w:ilvl w:val="0"/>
          <w:numId w:val="56"/>
        </w:numPr>
        <w:autoSpaceDE w:val="0"/>
        <w:autoSpaceDN w:val="0"/>
        <w:adjustRightInd w:val="0"/>
        <w:spacing w:after="0" w:line="240" w:lineRule="auto"/>
        <w:rPr>
          <w:rFonts w:ascii="Arial" w:eastAsia="Arial" w:hAnsi="Arial" w:cs="Arial"/>
          <w:bCs/>
          <w:sz w:val="22"/>
          <w:szCs w:val="24"/>
        </w:rPr>
      </w:pPr>
      <w:r w:rsidRPr="00443FD2">
        <w:rPr>
          <w:rFonts w:ascii="Arial" w:eastAsia="Arial" w:hAnsi="Arial" w:cs="Arial"/>
          <w:bCs/>
          <w:sz w:val="22"/>
          <w:szCs w:val="24"/>
        </w:rPr>
        <w:t>Regular assemblies with a focus on well-being</w:t>
      </w:r>
    </w:p>
    <w:p w14:paraId="6AE0991E" w14:textId="77777777" w:rsidR="00443FD2" w:rsidRPr="00443FD2" w:rsidRDefault="00443FD2" w:rsidP="00D108ED">
      <w:pPr>
        <w:numPr>
          <w:ilvl w:val="0"/>
          <w:numId w:val="56"/>
        </w:numPr>
        <w:autoSpaceDE w:val="0"/>
        <w:autoSpaceDN w:val="0"/>
        <w:adjustRightInd w:val="0"/>
        <w:spacing w:after="0" w:line="240" w:lineRule="auto"/>
        <w:rPr>
          <w:rFonts w:ascii="Arial" w:eastAsia="Arial" w:hAnsi="Arial" w:cs="Arial"/>
          <w:bCs/>
          <w:sz w:val="22"/>
          <w:szCs w:val="24"/>
        </w:rPr>
      </w:pPr>
      <w:r w:rsidRPr="00443FD2">
        <w:rPr>
          <w:rFonts w:ascii="Arial" w:eastAsia="Arial" w:hAnsi="Arial" w:cs="Arial"/>
          <w:bCs/>
          <w:sz w:val="22"/>
          <w:szCs w:val="24"/>
        </w:rPr>
        <w:t>On-site counselling is available</w:t>
      </w:r>
    </w:p>
    <w:p w14:paraId="455F0929" w14:textId="77777777" w:rsidR="00443FD2" w:rsidRPr="00443FD2" w:rsidRDefault="00443FD2" w:rsidP="00443FD2">
      <w:pPr>
        <w:autoSpaceDE w:val="0"/>
        <w:autoSpaceDN w:val="0"/>
        <w:adjustRightInd w:val="0"/>
        <w:spacing w:after="0" w:line="240" w:lineRule="auto"/>
        <w:rPr>
          <w:rFonts w:ascii="Arial" w:eastAsia="Arial" w:hAnsi="Arial" w:cs="Arial"/>
          <w:bCs/>
          <w:sz w:val="22"/>
          <w:szCs w:val="24"/>
        </w:rPr>
      </w:pPr>
    </w:p>
    <w:p w14:paraId="69EF4E12" w14:textId="77777777" w:rsidR="00443FD2" w:rsidRPr="00443FD2" w:rsidRDefault="00443FD2" w:rsidP="00443FD2">
      <w:pPr>
        <w:autoSpaceDE w:val="0"/>
        <w:autoSpaceDN w:val="0"/>
        <w:adjustRightInd w:val="0"/>
        <w:spacing w:after="0" w:line="240" w:lineRule="auto"/>
        <w:rPr>
          <w:rFonts w:ascii="Arial" w:eastAsia="Arial" w:hAnsi="Arial" w:cs="Arial"/>
          <w:bCs/>
          <w:sz w:val="22"/>
          <w:szCs w:val="24"/>
        </w:rPr>
      </w:pPr>
      <w:r w:rsidRPr="00443FD2">
        <w:rPr>
          <w:rFonts w:ascii="Arial" w:eastAsia="Arial" w:hAnsi="Arial" w:cs="Arial"/>
          <w:bCs/>
          <w:sz w:val="22"/>
          <w:szCs w:val="24"/>
        </w:rPr>
        <w:t>Our school’s arrangements for consulting with, listening and responding to parents are:</w:t>
      </w:r>
    </w:p>
    <w:p w14:paraId="1C930320" w14:textId="77777777" w:rsidR="00443FD2" w:rsidRPr="00443FD2" w:rsidRDefault="00443FD2" w:rsidP="00D108ED">
      <w:pPr>
        <w:numPr>
          <w:ilvl w:val="0"/>
          <w:numId w:val="57"/>
        </w:numPr>
        <w:autoSpaceDE w:val="0"/>
        <w:autoSpaceDN w:val="0"/>
        <w:adjustRightInd w:val="0"/>
        <w:spacing w:after="0" w:line="240" w:lineRule="auto"/>
        <w:rPr>
          <w:rFonts w:ascii="Arial" w:eastAsia="Arial" w:hAnsi="Arial" w:cs="Arial"/>
          <w:bCs/>
          <w:sz w:val="22"/>
          <w:szCs w:val="24"/>
        </w:rPr>
      </w:pPr>
      <w:r w:rsidRPr="00443FD2">
        <w:rPr>
          <w:rFonts w:ascii="Arial" w:eastAsia="Arial" w:hAnsi="Arial" w:cs="Arial"/>
          <w:bCs/>
          <w:sz w:val="22"/>
          <w:szCs w:val="24"/>
        </w:rPr>
        <w:t>Teachers are available at the classroom door at the beginning and end of the school day</w:t>
      </w:r>
    </w:p>
    <w:p w14:paraId="4EEB9C65" w14:textId="77777777" w:rsidR="00443FD2" w:rsidRPr="00443FD2" w:rsidRDefault="00443FD2" w:rsidP="00D108ED">
      <w:pPr>
        <w:numPr>
          <w:ilvl w:val="0"/>
          <w:numId w:val="57"/>
        </w:numPr>
        <w:autoSpaceDE w:val="0"/>
        <w:autoSpaceDN w:val="0"/>
        <w:adjustRightInd w:val="0"/>
        <w:spacing w:after="0" w:line="240" w:lineRule="auto"/>
        <w:rPr>
          <w:rFonts w:ascii="Arial" w:eastAsia="Arial" w:hAnsi="Arial" w:cs="Arial"/>
          <w:bCs/>
          <w:sz w:val="22"/>
          <w:szCs w:val="24"/>
        </w:rPr>
      </w:pPr>
      <w:r w:rsidRPr="00443FD2">
        <w:rPr>
          <w:rFonts w:ascii="Arial" w:eastAsia="Arial" w:hAnsi="Arial" w:cs="Arial"/>
          <w:bCs/>
          <w:sz w:val="22"/>
          <w:szCs w:val="24"/>
        </w:rPr>
        <w:t>Pastoral support available, led by our Pastoral Manager, including drop-in sessions supported by external services</w:t>
      </w:r>
    </w:p>
    <w:p w14:paraId="3FDBAA41" w14:textId="77777777" w:rsidR="00443FD2" w:rsidRPr="00443FD2" w:rsidRDefault="00443FD2" w:rsidP="00D108ED">
      <w:pPr>
        <w:numPr>
          <w:ilvl w:val="0"/>
          <w:numId w:val="57"/>
        </w:numPr>
        <w:autoSpaceDE w:val="0"/>
        <w:autoSpaceDN w:val="0"/>
        <w:adjustRightInd w:val="0"/>
        <w:spacing w:after="0" w:line="240" w:lineRule="auto"/>
        <w:rPr>
          <w:rFonts w:ascii="Arial" w:eastAsia="Arial" w:hAnsi="Arial" w:cs="Arial"/>
          <w:bCs/>
          <w:sz w:val="22"/>
          <w:szCs w:val="24"/>
        </w:rPr>
      </w:pPr>
      <w:r w:rsidRPr="00443FD2">
        <w:rPr>
          <w:rFonts w:ascii="Arial" w:eastAsia="Arial" w:hAnsi="Arial" w:cs="Arial"/>
          <w:bCs/>
          <w:sz w:val="22"/>
          <w:szCs w:val="24"/>
        </w:rPr>
        <w:t>Regular newsletters, Class Dojo posts, home visits, the school website and class assemblies keep families informed</w:t>
      </w:r>
    </w:p>
    <w:p w14:paraId="691F581A" w14:textId="77777777" w:rsidR="00443FD2" w:rsidRPr="00443FD2" w:rsidRDefault="00443FD2" w:rsidP="00D108ED">
      <w:pPr>
        <w:numPr>
          <w:ilvl w:val="0"/>
          <w:numId w:val="57"/>
        </w:numPr>
        <w:autoSpaceDE w:val="0"/>
        <w:autoSpaceDN w:val="0"/>
        <w:adjustRightInd w:val="0"/>
        <w:spacing w:after="0" w:line="240" w:lineRule="auto"/>
        <w:rPr>
          <w:rFonts w:ascii="Arial" w:eastAsia="Arial" w:hAnsi="Arial" w:cs="Arial"/>
          <w:bCs/>
          <w:sz w:val="22"/>
          <w:szCs w:val="24"/>
        </w:rPr>
      </w:pPr>
      <w:r w:rsidRPr="00443FD2">
        <w:rPr>
          <w:rFonts w:ascii="Arial" w:eastAsia="Arial" w:hAnsi="Arial" w:cs="Arial"/>
          <w:bCs/>
          <w:sz w:val="22"/>
          <w:szCs w:val="24"/>
        </w:rPr>
        <w:t>Regular curriculum open sessions are held, where feedback is encouraged from all who participate</w:t>
      </w:r>
    </w:p>
    <w:p w14:paraId="7283CB23" w14:textId="77777777" w:rsidR="00443FD2" w:rsidRPr="00443FD2" w:rsidRDefault="00443FD2" w:rsidP="00D108ED">
      <w:pPr>
        <w:numPr>
          <w:ilvl w:val="0"/>
          <w:numId w:val="57"/>
        </w:numPr>
        <w:autoSpaceDE w:val="0"/>
        <w:autoSpaceDN w:val="0"/>
        <w:adjustRightInd w:val="0"/>
        <w:spacing w:after="0" w:line="240" w:lineRule="auto"/>
        <w:rPr>
          <w:rFonts w:ascii="Arial" w:eastAsia="Arial" w:hAnsi="Arial" w:cs="Arial"/>
          <w:bCs/>
          <w:sz w:val="22"/>
          <w:szCs w:val="24"/>
        </w:rPr>
      </w:pPr>
      <w:r w:rsidRPr="00443FD2">
        <w:rPr>
          <w:rFonts w:ascii="Arial" w:eastAsia="Arial" w:hAnsi="Arial" w:cs="Arial"/>
          <w:bCs/>
          <w:sz w:val="22"/>
          <w:szCs w:val="24"/>
        </w:rPr>
        <w:t>Parent Voice sessions are held, where parents are invited to contribute to the review of key school policies and curriculum development</w:t>
      </w:r>
    </w:p>
    <w:p w14:paraId="4514FAEC" w14:textId="77777777" w:rsidR="00443FD2" w:rsidRPr="00443FD2" w:rsidRDefault="00443FD2" w:rsidP="00443FD2">
      <w:pPr>
        <w:autoSpaceDE w:val="0"/>
        <w:autoSpaceDN w:val="0"/>
        <w:adjustRightInd w:val="0"/>
        <w:spacing w:after="0" w:line="240" w:lineRule="auto"/>
        <w:rPr>
          <w:rFonts w:ascii="Arial" w:eastAsia="Arial" w:hAnsi="Arial" w:cs="Arial"/>
          <w:bCs/>
          <w:sz w:val="22"/>
          <w:szCs w:val="24"/>
        </w:rPr>
      </w:pPr>
    </w:p>
    <w:p w14:paraId="50EAF74A" w14:textId="77777777" w:rsidR="00443FD2" w:rsidRPr="00443FD2" w:rsidRDefault="00443FD2" w:rsidP="00443FD2">
      <w:pPr>
        <w:autoSpaceDE w:val="0"/>
        <w:autoSpaceDN w:val="0"/>
        <w:adjustRightInd w:val="0"/>
        <w:spacing w:after="0" w:line="240" w:lineRule="auto"/>
        <w:rPr>
          <w:rFonts w:ascii="Arial" w:eastAsia="Arial" w:hAnsi="Arial" w:cs="Arial"/>
          <w:bCs/>
          <w:sz w:val="22"/>
          <w:szCs w:val="24"/>
        </w:rPr>
      </w:pPr>
    </w:p>
    <w:p w14:paraId="611DBDA1" w14:textId="77777777" w:rsidR="00443FD2" w:rsidRPr="00443FD2" w:rsidRDefault="00443FD2" w:rsidP="00443FD2">
      <w:pPr>
        <w:autoSpaceDE w:val="0"/>
        <w:autoSpaceDN w:val="0"/>
        <w:adjustRightInd w:val="0"/>
        <w:spacing w:after="0" w:line="240" w:lineRule="auto"/>
        <w:rPr>
          <w:rFonts w:ascii="Arial" w:eastAsia="Arial" w:hAnsi="Arial" w:cs="Arial"/>
          <w:bCs/>
          <w:sz w:val="22"/>
          <w:szCs w:val="24"/>
        </w:rPr>
      </w:pPr>
      <w:r w:rsidRPr="00443FD2">
        <w:rPr>
          <w:rFonts w:ascii="Arial" w:eastAsia="Arial" w:hAnsi="Arial" w:cs="Arial"/>
          <w:bCs/>
          <w:sz w:val="22"/>
          <w:szCs w:val="24"/>
        </w:rPr>
        <w:t>There is a commitment to the continuous development of staff with regard to safeguarding training:</w:t>
      </w:r>
    </w:p>
    <w:p w14:paraId="4D00AAF8" w14:textId="77777777" w:rsidR="00443FD2" w:rsidRPr="00443FD2" w:rsidRDefault="00443FD2" w:rsidP="00443FD2">
      <w:pPr>
        <w:autoSpaceDE w:val="0"/>
        <w:autoSpaceDN w:val="0"/>
        <w:adjustRightInd w:val="0"/>
        <w:spacing w:after="0" w:line="240" w:lineRule="auto"/>
        <w:rPr>
          <w:rFonts w:ascii="Arial" w:eastAsia="Arial" w:hAnsi="Arial" w:cs="Arial"/>
          <w:bCs/>
          <w:sz w:val="22"/>
          <w:szCs w:val="24"/>
        </w:rPr>
      </w:pPr>
    </w:p>
    <w:p w14:paraId="2DABD1FF" w14:textId="77777777" w:rsidR="00443FD2" w:rsidRPr="008B0C80" w:rsidRDefault="00443FD2" w:rsidP="008B0C80">
      <w:pPr>
        <w:pStyle w:val="ListParagraph"/>
        <w:numPr>
          <w:ilvl w:val="0"/>
          <w:numId w:val="65"/>
        </w:numPr>
        <w:autoSpaceDE w:val="0"/>
        <w:autoSpaceDN w:val="0"/>
        <w:adjustRightInd w:val="0"/>
        <w:spacing w:after="0" w:line="240" w:lineRule="auto"/>
        <w:rPr>
          <w:rFonts w:ascii="Arial" w:eastAsia="Arial" w:hAnsi="Arial" w:cs="Arial"/>
          <w:bCs/>
          <w:sz w:val="22"/>
          <w:szCs w:val="24"/>
        </w:rPr>
      </w:pPr>
      <w:r w:rsidRPr="008B0C80">
        <w:rPr>
          <w:rFonts w:ascii="Arial" w:eastAsia="Arial" w:hAnsi="Arial" w:cs="Arial"/>
          <w:bCs/>
          <w:sz w:val="22"/>
          <w:szCs w:val="24"/>
        </w:rPr>
        <w:t>All staff access training annually with regular updates across the academic year</w:t>
      </w:r>
    </w:p>
    <w:p w14:paraId="33A3FEAD" w14:textId="77777777" w:rsidR="00443FD2" w:rsidRPr="008B0C80" w:rsidRDefault="00443FD2" w:rsidP="008B0C80">
      <w:pPr>
        <w:pStyle w:val="ListParagraph"/>
        <w:numPr>
          <w:ilvl w:val="0"/>
          <w:numId w:val="65"/>
        </w:numPr>
        <w:autoSpaceDE w:val="0"/>
        <w:autoSpaceDN w:val="0"/>
        <w:adjustRightInd w:val="0"/>
        <w:spacing w:after="0" w:line="240" w:lineRule="auto"/>
        <w:rPr>
          <w:rFonts w:ascii="Arial" w:eastAsia="Arial" w:hAnsi="Arial" w:cs="Arial"/>
          <w:bCs/>
          <w:sz w:val="22"/>
          <w:szCs w:val="24"/>
        </w:rPr>
      </w:pPr>
      <w:r w:rsidRPr="008B0C80">
        <w:rPr>
          <w:rFonts w:ascii="Arial" w:eastAsia="Arial" w:hAnsi="Arial" w:cs="Arial"/>
          <w:bCs/>
          <w:sz w:val="22"/>
          <w:szCs w:val="24"/>
        </w:rPr>
        <w:t xml:space="preserve">We undertake SSCP ‘endorsed’ Basic Awareness training and all new staff, as part of their induction, access safeguarding training within the first term of their employment/placement. </w:t>
      </w:r>
    </w:p>
    <w:p w14:paraId="356E00ED" w14:textId="77777777" w:rsidR="00443FD2" w:rsidRPr="008B0C80" w:rsidRDefault="00443FD2" w:rsidP="008B0C80">
      <w:pPr>
        <w:pStyle w:val="ListParagraph"/>
        <w:numPr>
          <w:ilvl w:val="0"/>
          <w:numId w:val="65"/>
        </w:numPr>
        <w:autoSpaceDE w:val="0"/>
        <w:autoSpaceDN w:val="0"/>
        <w:adjustRightInd w:val="0"/>
        <w:spacing w:after="0" w:line="240" w:lineRule="auto"/>
        <w:rPr>
          <w:rFonts w:ascii="Arial" w:eastAsia="Arial" w:hAnsi="Arial" w:cs="Arial"/>
          <w:bCs/>
          <w:sz w:val="22"/>
          <w:szCs w:val="24"/>
        </w:rPr>
      </w:pPr>
      <w:r w:rsidRPr="008B0C80">
        <w:rPr>
          <w:rFonts w:ascii="Arial" w:eastAsia="Arial" w:hAnsi="Arial" w:cs="Arial"/>
          <w:bCs/>
          <w:sz w:val="22"/>
          <w:szCs w:val="24"/>
        </w:rPr>
        <w:t xml:space="preserve">The Designated Lead and/or deputy attends the SSCP DSL safeguarding training in line with the requirements set out in KCSiE-at least every other year. </w:t>
      </w:r>
    </w:p>
    <w:p w14:paraId="582641EA" w14:textId="6035A22C" w:rsidR="00443FD2" w:rsidRPr="008B0C80" w:rsidRDefault="00443FD2" w:rsidP="008B0C80">
      <w:pPr>
        <w:pStyle w:val="ListParagraph"/>
        <w:numPr>
          <w:ilvl w:val="0"/>
          <w:numId w:val="65"/>
        </w:numPr>
        <w:autoSpaceDE w:val="0"/>
        <w:autoSpaceDN w:val="0"/>
        <w:adjustRightInd w:val="0"/>
        <w:spacing w:after="0" w:line="240" w:lineRule="auto"/>
        <w:rPr>
          <w:rFonts w:ascii="Arial" w:eastAsia="Arial" w:hAnsi="Arial" w:cs="Arial"/>
          <w:bCs/>
          <w:sz w:val="22"/>
          <w:szCs w:val="24"/>
        </w:rPr>
      </w:pPr>
      <w:r w:rsidRPr="008B0C80">
        <w:rPr>
          <w:rFonts w:ascii="Arial" w:eastAsia="Arial" w:hAnsi="Arial" w:cs="Arial"/>
          <w:bCs/>
          <w:sz w:val="22"/>
          <w:szCs w:val="24"/>
        </w:rPr>
        <w:t>The Designated Safeguarding Lead, and/or Deputy attend the Designated Safeguarding Lead Network Meetings held each term, coordinated by the SiES, thereby enabling them to keep up to date with safeguarding practices and be aware of any concerns/themes emerging locally.</w:t>
      </w:r>
    </w:p>
    <w:p w14:paraId="049B4C6D" w14:textId="77777777" w:rsidR="00D108ED" w:rsidRDefault="00D108ED" w:rsidP="00D108ED">
      <w:pPr>
        <w:autoSpaceDE w:val="0"/>
        <w:autoSpaceDN w:val="0"/>
        <w:adjustRightInd w:val="0"/>
        <w:spacing w:after="0" w:line="240" w:lineRule="auto"/>
        <w:ind w:left="1080"/>
        <w:rPr>
          <w:rFonts w:ascii="Arial" w:eastAsia="Arial" w:hAnsi="Arial" w:cs="Arial"/>
          <w:bCs/>
          <w:sz w:val="22"/>
          <w:szCs w:val="24"/>
        </w:rPr>
      </w:pPr>
    </w:p>
    <w:p w14:paraId="64FB732C" w14:textId="668FB95B" w:rsidR="00D108ED" w:rsidRDefault="00D108ED" w:rsidP="00D108ED">
      <w:pPr>
        <w:autoSpaceDE w:val="0"/>
        <w:autoSpaceDN w:val="0"/>
        <w:adjustRightInd w:val="0"/>
        <w:spacing w:after="0" w:line="240" w:lineRule="auto"/>
        <w:rPr>
          <w:rFonts w:ascii="Arial" w:eastAsia="Arial" w:hAnsi="Arial" w:cs="Arial"/>
          <w:bCs/>
          <w:sz w:val="22"/>
          <w:szCs w:val="24"/>
        </w:rPr>
      </w:pPr>
    </w:p>
    <w:p w14:paraId="274C4B62" w14:textId="40C37D56" w:rsidR="00D108ED" w:rsidRPr="00D108ED" w:rsidRDefault="00D108ED" w:rsidP="00D108ED">
      <w:pPr>
        <w:pBdr>
          <w:top w:val="single" w:sz="4" w:space="1" w:color="auto"/>
          <w:left w:val="single" w:sz="4" w:space="4" w:color="auto"/>
          <w:bottom w:val="single" w:sz="4" w:space="1" w:color="auto"/>
          <w:right w:val="single" w:sz="4" w:space="4" w:color="auto"/>
        </w:pBdr>
        <w:shd w:val="clear" w:color="auto" w:fill="C9ECFC" w:themeFill="text2" w:themeFillTint="33"/>
        <w:autoSpaceDE w:val="0"/>
        <w:autoSpaceDN w:val="0"/>
        <w:adjustRightInd w:val="0"/>
        <w:spacing w:after="0" w:line="240" w:lineRule="auto"/>
        <w:rPr>
          <w:rFonts w:ascii="Arial" w:eastAsia="Arial" w:hAnsi="Arial" w:cs="Arial"/>
          <w:b/>
          <w:bCs/>
          <w:sz w:val="22"/>
          <w:szCs w:val="24"/>
        </w:rPr>
      </w:pPr>
      <w:r w:rsidRPr="00D108ED">
        <w:rPr>
          <w:rFonts w:ascii="Arial" w:eastAsia="Arial" w:hAnsi="Arial" w:cs="Arial"/>
          <w:b/>
          <w:bCs/>
          <w:color w:val="002060"/>
          <w:sz w:val="22"/>
          <w:szCs w:val="24"/>
        </w:rPr>
        <w:t>Our teachers keep us emotionally safe and I’m really glad that we’ve learnt about how to stay safe if we are feeling anxious or as though we may want to hurt ourselves. Even though it’s a sensitive topic, we’re taught about it because it is so important. If we were feeling that bad, we know that we could tell an adult, go to the quiet room, use our Zones of Regulation activities or go and put a slip in to see our school counsellor – Pupil Voice</w:t>
      </w:r>
      <w:r w:rsidRPr="00D108ED">
        <w:rPr>
          <w:rFonts w:ascii="Arial" w:eastAsia="Arial" w:hAnsi="Arial" w:cs="Arial"/>
          <w:b/>
          <w:bCs/>
          <w:sz w:val="22"/>
          <w:szCs w:val="24"/>
        </w:rPr>
        <w:t xml:space="preserve"> </w:t>
      </w:r>
    </w:p>
    <w:p w14:paraId="32C6BFD6" w14:textId="77777777" w:rsidR="00D108ED" w:rsidRPr="00443FD2" w:rsidRDefault="00D108ED" w:rsidP="00D108ED">
      <w:pPr>
        <w:autoSpaceDE w:val="0"/>
        <w:autoSpaceDN w:val="0"/>
        <w:adjustRightInd w:val="0"/>
        <w:spacing w:after="0" w:line="240" w:lineRule="auto"/>
        <w:rPr>
          <w:rFonts w:ascii="Arial" w:eastAsia="Arial" w:hAnsi="Arial" w:cs="Arial"/>
          <w:bCs/>
          <w:sz w:val="22"/>
          <w:szCs w:val="24"/>
        </w:rPr>
      </w:pPr>
    </w:p>
    <w:p w14:paraId="3CC1972F" w14:textId="77777777" w:rsidR="00443FD2" w:rsidRPr="002130FC" w:rsidRDefault="00443FD2" w:rsidP="000B46D5">
      <w:pPr>
        <w:autoSpaceDE w:val="0"/>
        <w:autoSpaceDN w:val="0"/>
        <w:adjustRightInd w:val="0"/>
        <w:spacing w:after="0" w:line="240" w:lineRule="auto"/>
        <w:rPr>
          <w:rFonts w:ascii="Arial" w:eastAsia="Arial" w:hAnsi="Arial" w:cs="Arial"/>
          <w:bCs/>
          <w:sz w:val="24"/>
          <w:szCs w:val="24"/>
        </w:rPr>
      </w:pPr>
    </w:p>
    <w:p w14:paraId="771422AC" w14:textId="59E45C34" w:rsidR="00FA4DC2" w:rsidRDefault="00F8774B" w:rsidP="003D2A8D">
      <w:pPr>
        <w:pStyle w:val="Heading2"/>
        <w:rPr>
          <w:rFonts w:cs="Arial"/>
        </w:rPr>
      </w:pPr>
      <w:bookmarkStart w:id="16" w:name="_Toc208234880"/>
      <w:r w:rsidRPr="002130FC">
        <w:rPr>
          <w:rFonts w:cs="Arial"/>
        </w:rPr>
        <w:t>DEFINITIONS</w:t>
      </w:r>
      <w:bookmarkEnd w:id="16"/>
    </w:p>
    <w:p w14:paraId="28B22410" w14:textId="14293F6C" w:rsidR="00443FD2" w:rsidRDefault="00443FD2" w:rsidP="00443FD2"/>
    <w:p w14:paraId="4451E421" w14:textId="77777777" w:rsidR="00443FD2" w:rsidRPr="00443FD2" w:rsidRDefault="00443FD2" w:rsidP="00443FD2">
      <w:pPr>
        <w:autoSpaceDE w:val="0"/>
        <w:autoSpaceDN w:val="0"/>
        <w:adjustRightInd w:val="0"/>
        <w:spacing w:after="0" w:line="240" w:lineRule="auto"/>
        <w:rPr>
          <w:rFonts w:ascii="Arial" w:eastAsia="Arial" w:hAnsi="Arial" w:cs="Arial"/>
          <w:bCs/>
          <w:sz w:val="22"/>
          <w:szCs w:val="22"/>
        </w:rPr>
      </w:pPr>
      <w:r w:rsidRPr="00443FD2">
        <w:rPr>
          <w:rFonts w:ascii="Arial" w:eastAsia="Arial" w:hAnsi="Arial" w:cs="Arial"/>
          <w:bCs/>
          <w:sz w:val="22"/>
          <w:szCs w:val="22"/>
        </w:rPr>
        <w:t>Staff are trained and supported to understand and recognise indicators of the types of abuse that some children experience and work to the following definitions:</w:t>
      </w:r>
    </w:p>
    <w:p w14:paraId="14A98F6C" w14:textId="77777777" w:rsidR="00443FD2" w:rsidRPr="00443FD2" w:rsidRDefault="00443FD2" w:rsidP="00443FD2">
      <w:pPr>
        <w:autoSpaceDE w:val="0"/>
        <w:autoSpaceDN w:val="0"/>
        <w:adjustRightInd w:val="0"/>
        <w:spacing w:after="0" w:line="240" w:lineRule="auto"/>
        <w:rPr>
          <w:rFonts w:ascii="Arial" w:eastAsia="Arial" w:hAnsi="Arial" w:cs="Arial"/>
          <w:bCs/>
          <w:sz w:val="22"/>
          <w:szCs w:val="22"/>
        </w:rPr>
      </w:pPr>
    </w:p>
    <w:p w14:paraId="47EFD602" w14:textId="77777777" w:rsidR="00443FD2" w:rsidRPr="00443FD2" w:rsidRDefault="00443FD2" w:rsidP="00443FD2">
      <w:pPr>
        <w:spacing w:after="0" w:line="240" w:lineRule="auto"/>
        <w:rPr>
          <w:rFonts w:ascii="Arial" w:eastAsia="Arial" w:hAnsi="Arial" w:cs="Arial"/>
          <w:sz w:val="22"/>
          <w:szCs w:val="22"/>
        </w:rPr>
      </w:pPr>
      <w:r w:rsidRPr="00443FD2">
        <w:rPr>
          <w:rFonts w:ascii="Arial" w:eastAsia="Arial" w:hAnsi="Arial" w:cs="Arial"/>
          <w:sz w:val="22"/>
          <w:szCs w:val="22"/>
        </w:rPr>
        <w:t xml:space="preserve">All school staff are aware that abuse, neglect, exploitation and safeguarding issues are rarely standalone events that can be covered by one definition or label. In most cases multiple issues may overlap with one another. </w:t>
      </w:r>
    </w:p>
    <w:p w14:paraId="56F1F845" w14:textId="77777777" w:rsidR="00443FD2" w:rsidRPr="00443FD2" w:rsidRDefault="00443FD2" w:rsidP="00443FD2">
      <w:pPr>
        <w:spacing w:after="0" w:line="240" w:lineRule="auto"/>
        <w:rPr>
          <w:rFonts w:ascii="Arial" w:eastAsia="Arial" w:hAnsi="Arial" w:cs="Arial"/>
          <w:sz w:val="22"/>
          <w:szCs w:val="22"/>
        </w:rPr>
      </w:pPr>
    </w:p>
    <w:p w14:paraId="1BCE5E56" w14:textId="0CA0DEFB" w:rsidR="00443FD2" w:rsidRPr="00443FD2" w:rsidRDefault="00443FD2" w:rsidP="00443FD2">
      <w:pPr>
        <w:spacing w:after="0" w:line="240" w:lineRule="auto"/>
        <w:rPr>
          <w:rFonts w:ascii="Arial" w:eastAsia="Arial" w:hAnsi="Arial" w:cs="Arial"/>
          <w:sz w:val="22"/>
          <w:szCs w:val="22"/>
        </w:rPr>
      </w:pPr>
      <w:r w:rsidRPr="003F33C7">
        <w:rPr>
          <w:rFonts w:ascii="Arial" w:eastAsia="Arial" w:hAnsi="Arial" w:cs="Arial"/>
          <w:b/>
          <w:color w:val="002060"/>
          <w:sz w:val="22"/>
          <w:szCs w:val="22"/>
        </w:rPr>
        <w:t>Abuse:</w:t>
      </w:r>
      <w:r w:rsidRPr="00443FD2">
        <w:rPr>
          <w:rFonts w:ascii="Arial" w:eastAsia="Arial" w:hAnsi="Arial" w:cs="Arial"/>
          <w:color w:val="002060"/>
          <w:sz w:val="22"/>
          <w:szCs w:val="22"/>
        </w:rPr>
        <w:t xml:space="preserve"> </w:t>
      </w:r>
      <w:r w:rsidRPr="00443FD2">
        <w:rPr>
          <w:rFonts w:ascii="Arial" w:eastAsia="Arial" w:hAnsi="Arial" w:cs="Arial"/>
          <w:sz w:val="22"/>
          <w:szCs w:val="22"/>
        </w:rPr>
        <w:t>a form of maltreatment of a child. Somebody may abuse, neglect or exploit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 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children.</w:t>
      </w:r>
    </w:p>
    <w:p w14:paraId="5705D8F7" w14:textId="77777777" w:rsidR="00443FD2" w:rsidRPr="00443FD2" w:rsidRDefault="00443FD2" w:rsidP="00443FD2">
      <w:pPr>
        <w:spacing w:after="0" w:line="240" w:lineRule="auto"/>
        <w:rPr>
          <w:rFonts w:ascii="Arial" w:eastAsia="Arial" w:hAnsi="Arial" w:cs="Arial"/>
          <w:color w:val="002060"/>
          <w:sz w:val="22"/>
          <w:szCs w:val="22"/>
        </w:rPr>
      </w:pPr>
    </w:p>
    <w:p w14:paraId="16615FC3" w14:textId="03F114F0" w:rsidR="00443FD2" w:rsidRPr="00443FD2" w:rsidRDefault="00443FD2" w:rsidP="00443FD2">
      <w:pPr>
        <w:spacing w:after="0" w:line="240" w:lineRule="auto"/>
        <w:rPr>
          <w:rFonts w:ascii="Arial" w:eastAsia="Arial" w:hAnsi="Arial" w:cs="Arial"/>
          <w:sz w:val="22"/>
          <w:szCs w:val="22"/>
        </w:rPr>
      </w:pPr>
      <w:bookmarkStart w:id="17" w:name="_Toc206688400"/>
      <w:r w:rsidRPr="003F33C7">
        <w:rPr>
          <w:rStyle w:val="Heading3Char"/>
          <w:rFonts w:ascii="Arial" w:hAnsi="Arial" w:cs="Arial"/>
          <w:b/>
          <w:color w:val="002060"/>
          <w:sz w:val="22"/>
          <w:szCs w:val="22"/>
        </w:rPr>
        <w:t>Physical abuse</w:t>
      </w:r>
      <w:bookmarkEnd w:id="17"/>
      <w:r w:rsidRPr="003F33C7">
        <w:rPr>
          <w:rFonts w:ascii="Arial" w:eastAsia="Arial" w:hAnsi="Arial" w:cs="Arial"/>
          <w:b/>
          <w:color w:val="002060"/>
          <w:sz w:val="22"/>
          <w:szCs w:val="22"/>
        </w:rPr>
        <w:t>:</w:t>
      </w:r>
      <w:r w:rsidRPr="00443FD2">
        <w:rPr>
          <w:rFonts w:ascii="Arial" w:eastAsia="Arial" w:hAnsi="Arial" w:cs="Arial"/>
          <w:color w:val="002060"/>
          <w:sz w:val="22"/>
          <w:szCs w:val="22"/>
        </w:rPr>
        <w:t xml:space="preserve"> </w:t>
      </w:r>
      <w:r w:rsidRPr="00443FD2">
        <w:rPr>
          <w:rFonts w:ascii="Arial" w:eastAsia="Arial" w:hAnsi="Arial" w:cs="Arial"/>
          <w:sz w:val="22"/>
          <w:szCs w:val="22"/>
        </w:rPr>
        <w:t xml:space="preserve">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30A38220" w14:textId="77777777" w:rsidR="00443FD2" w:rsidRPr="00443FD2" w:rsidRDefault="00443FD2" w:rsidP="00443FD2">
      <w:pPr>
        <w:spacing w:after="0" w:line="240" w:lineRule="auto"/>
        <w:rPr>
          <w:rFonts w:ascii="Arial" w:eastAsia="Arial" w:hAnsi="Arial" w:cs="Arial"/>
          <w:sz w:val="22"/>
          <w:szCs w:val="22"/>
        </w:rPr>
      </w:pPr>
    </w:p>
    <w:p w14:paraId="0BC3C7A4" w14:textId="2A025F8C" w:rsidR="00443FD2" w:rsidRPr="00443FD2" w:rsidRDefault="00443FD2" w:rsidP="00443FD2">
      <w:pPr>
        <w:spacing w:after="0" w:line="240" w:lineRule="auto"/>
        <w:rPr>
          <w:rFonts w:ascii="Arial" w:eastAsia="Arial" w:hAnsi="Arial" w:cs="Arial"/>
          <w:sz w:val="22"/>
          <w:szCs w:val="22"/>
        </w:rPr>
      </w:pPr>
      <w:bookmarkStart w:id="18" w:name="_Toc206688401"/>
      <w:r w:rsidRPr="003F33C7">
        <w:rPr>
          <w:rStyle w:val="Heading3Char"/>
          <w:rFonts w:ascii="Arial" w:hAnsi="Arial" w:cs="Arial"/>
          <w:b/>
          <w:color w:val="002060"/>
          <w:sz w:val="22"/>
          <w:szCs w:val="22"/>
        </w:rPr>
        <w:t>Emotional abuse</w:t>
      </w:r>
      <w:bookmarkEnd w:id="18"/>
      <w:r w:rsidRPr="003F33C7">
        <w:rPr>
          <w:rFonts w:ascii="Arial" w:eastAsia="Arial" w:hAnsi="Arial" w:cs="Arial"/>
          <w:b/>
          <w:sz w:val="22"/>
          <w:szCs w:val="22"/>
        </w:rPr>
        <w:t>:</w:t>
      </w:r>
      <w:r w:rsidRPr="00443FD2">
        <w:rPr>
          <w:rFonts w:ascii="Arial" w:eastAsia="Arial" w:hAnsi="Arial" w:cs="Arial"/>
          <w:sz w:val="22"/>
          <w:szCs w:val="22"/>
        </w:rPr>
        <w:t xml:space="preserve"> the persistent emotional maltreatment of a child such as to cause severe and adverse effects on the child’s emotional development.</w:t>
      </w:r>
    </w:p>
    <w:p w14:paraId="70CE9306" w14:textId="4AE9B74E" w:rsidR="00443FD2" w:rsidRPr="00443FD2" w:rsidRDefault="00443FD2" w:rsidP="00443FD2">
      <w:pPr>
        <w:spacing w:after="0" w:line="240" w:lineRule="auto"/>
        <w:rPr>
          <w:rFonts w:ascii="Arial" w:eastAsia="Arial" w:hAnsi="Arial" w:cs="Arial"/>
          <w:sz w:val="22"/>
          <w:szCs w:val="22"/>
        </w:rPr>
      </w:pPr>
      <w:r w:rsidRPr="00443FD2">
        <w:rPr>
          <w:rFonts w:ascii="Arial" w:eastAsia="Arial" w:hAnsi="Arial" w:cs="Arial"/>
          <w:sz w:val="22"/>
          <w:szCs w:val="22"/>
        </w:rPr>
        <w:t>It may involve conveying to a child that they are worthless or unloved, inadequate, or valued only insofar as they meet the needs of another person.</w:t>
      </w:r>
    </w:p>
    <w:p w14:paraId="3FEB5314" w14:textId="77777777" w:rsidR="00443FD2" w:rsidRPr="00443FD2" w:rsidRDefault="00443FD2" w:rsidP="00443FD2">
      <w:pPr>
        <w:spacing w:after="0" w:line="240" w:lineRule="auto"/>
        <w:rPr>
          <w:rFonts w:ascii="Arial" w:eastAsia="Arial" w:hAnsi="Arial" w:cs="Arial"/>
          <w:sz w:val="22"/>
          <w:szCs w:val="22"/>
        </w:rPr>
      </w:pPr>
    </w:p>
    <w:p w14:paraId="41DEF085" w14:textId="383A9CDD" w:rsidR="00443FD2" w:rsidRPr="00443FD2" w:rsidRDefault="00443FD2" w:rsidP="00443FD2">
      <w:pPr>
        <w:spacing w:after="0" w:line="240" w:lineRule="auto"/>
        <w:rPr>
          <w:rFonts w:ascii="Arial" w:eastAsia="Arial" w:hAnsi="Arial" w:cs="Arial"/>
          <w:sz w:val="22"/>
          <w:szCs w:val="22"/>
        </w:rPr>
      </w:pPr>
      <w:r w:rsidRPr="00443FD2">
        <w:rPr>
          <w:rFonts w:ascii="Arial" w:eastAsia="Arial" w:hAnsi="Arial" w:cs="Arial"/>
          <w:sz w:val="22"/>
          <w:szCs w:val="22"/>
        </w:rPr>
        <w:t xml:space="preserve">It may include not giving the child opportunities to express their views, deliberately silencing them or ‘making fun’ of what they say or how they communicate. </w:t>
      </w:r>
    </w:p>
    <w:p w14:paraId="20BDF862" w14:textId="77777777" w:rsidR="00443FD2" w:rsidRPr="00443FD2" w:rsidRDefault="00443FD2" w:rsidP="00443FD2">
      <w:pPr>
        <w:spacing w:after="0" w:line="240" w:lineRule="auto"/>
        <w:rPr>
          <w:rFonts w:ascii="Arial" w:eastAsia="Arial" w:hAnsi="Arial" w:cs="Arial"/>
          <w:sz w:val="22"/>
          <w:szCs w:val="22"/>
        </w:rPr>
      </w:pPr>
      <w:r w:rsidRPr="00443FD2">
        <w:rPr>
          <w:rFonts w:ascii="Arial" w:eastAsia="Arial" w:hAnsi="Arial" w:cs="Arial"/>
          <w:sz w:val="22"/>
          <w:szCs w:val="22"/>
        </w:rPr>
        <w:t xml:space="preserve">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w:t>
      </w:r>
    </w:p>
    <w:p w14:paraId="32EE87D1" w14:textId="77777777" w:rsidR="00443FD2" w:rsidRPr="00443FD2" w:rsidRDefault="00443FD2" w:rsidP="00443FD2">
      <w:pPr>
        <w:spacing w:after="0" w:line="240" w:lineRule="auto"/>
        <w:rPr>
          <w:rFonts w:ascii="Arial" w:eastAsia="Arial" w:hAnsi="Arial" w:cs="Arial"/>
          <w:sz w:val="22"/>
          <w:szCs w:val="22"/>
        </w:rPr>
      </w:pPr>
      <w:r w:rsidRPr="00443FD2">
        <w:rPr>
          <w:rFonts w:ascii="Arial" w:eastAsia="Arial" w:hAnsi="Arial" w:cs="Arial"/>
          <w:sz w:val="22"/>
          <w:szCs w:val="22"/>
        </w:rPr>
        <w:t xml:space="preserve">It may involve seeing or hearing the ill-treatment of another. </w:t>
      </w:r>
    </w:p>
    <w:p w14:paraId="03DD29F5" w14:textId="77777777" w:rsidR="00443FD2" w:rsidRPr="00443FD2" w:rsidRDefault="00443FD2" w:rsidP="00443FD2">
      <w:pPr>
        <w:spacing w:after="0" w:line="240" w:lineRule="auto"/>
        <w:rPr>
          <w:rFonts w:ascii="Arial" w:eastAsia="Arial" w:hAnsi="Arial" w:cs="Arial"/>
          <w:sz w:val="22"/>
          <w:szCs w:val="22"/>
        </w:rPr>
      </w:pPr>
      <w:r w:rsidRPr="00443FD2">
        <w:rPr>
          <w:rFonts w:ascii="Arial" w:eastAsia="Arial" w:hAnsi="Arial" w:cs="Arial"/>
          <w:sz w:val="22"/>
          <w:szCs w:val="22"/>
        </w:rPr>
        <w:t xml:space="preserve">It may involve serious bullying (including cyberbullying), causing children frequently to feel frightened or in danger, or the exploitation or corruption of children. </w:t>
      </w:r>
    </w:p>
    <w:p w14:paraId="569F44FD" w14:textId="3A983909" w:rsidR="00443FD2" w:rsidRDefault="00443FD2" w:rsidP="00443FD2">
      <w:pPr>
        <w:spacing w:after="0" w:line="240" w:lineRule="auto"/>
        <w:rPr>
          <w:rFonts w:ascii="Arial" w:eastAsia="Arial" w:hAnsi="Arial" w:cs="Arial"/>
          <w:sz w:val="22"/>
          <w:szCs w:val="22"/>
        </w:rPr>
      </w:pPr>
      <w:r w:rsidRPr="00443FD2">
        <w:rPr>
          <w:rFonts w:ascii="Arial" w:eastAsia="Arial" w:hAnsi="Arial" w:cs="Arial"/>
          <w:sz w:val="22"/>
          <w:szCs w:val="22"/>
        </w:rPr>
        <w:t xml:space="preserve">Some level of emotional abuse is involved in all types of maltreatment of a child, although it may occur alone. </w:t>
      </w:r>
    </w:p>
    <w:p w14:paraId="7CD0E7A8" w14:textId="77777777" w:rsidR="00443FD2" w:rsidRPr="00443FD2" w:rsidRDefault="00443FD2" w:rsidP="00443FD2">
      <w:pPr>
        <w:spacing w:after="0" w:line="240" w:lineRule="auto"/>
        <w:rPr>
          <w:rFonts w:ascii="Arial" w:eastAsia="Arial" w:hAnsi="Arial" w:cs="Arial"/>
          <w:sz w:val="22"/>
          <w:szCs w:val="22"/>
        </w:rPr>
      </w:pPr>
    </w:p>
    <w:p w14:paraId="37268576" w14:textId="23CBFA59" w:rsidR="00443FD2" w:rsidRDefault="00443FD2" w:rsidP="00443FD2">
      <w:pPr>
        <w:spacing w:after="0" w:line="240" w:lineRule="auto"/>
        <w:rPr>
          <w:rFonts w:ascii="Arial" w:eastAsia="Arial" w:hAnsi="Arial" w:cs="Arial"/>
          <w:sz w:val="22"/>
          <w:szCs w:val="22"/>
        </w:rPr>
      </w:pPr>
      <w:bookmarkStart w:id="19" w:name="_Toc206688402"/>
      <w:r w:rsidRPr="003F33C7">
        <w:rPr>
          <w:rStyle w:val="Heading3Char"/>
          <w:rFonts w:ascii="Arial" w:hAnsi="Arial" w:cs="Arial"/>
          <w:b/>
          <w:color w:val="002060"/>
          <w:sz w:val="22"/>
          <w:szCs w:val="22"/>
        </w:rPr>
        <w:t>Sexual abuse</w:t>
      </w:r>
      <w:bookmarkEnd w:id="19"/>
      <w:r w:rsidRPr="003F33C7">
        <w:rPr>
          <w:rFonts w:ascii="Arial" w:eastAsia="Arial" w:hAnsi="Arial" w:cs="Arial"/>
          <w:b/>
          <w:color w:val="002060"/>
          <w:sz w:val="22"/>
          <w:szCs w:val="22"/>
        </w:rPr>
        <w:t>:</w:t>
      </w:r>
      <w:r w:rsidRPr="00443FD2">
        <w:rPr>
          <w:rFonts w:ascii="Arial" w:eastAsia="Arial" w:hAnsi="Arial" w:cs="Arial"/>
          <w:color w:val="002060"/>
          <w:sz w:val="22"/>
          <w:szCs w:val="22"/>
        </w:rPr>
        <w:t xml:space="preserve"> </w:t>
      </w:r>
      <w:r w:rsidRPr="00443FD2">
        <w:rPr>
          <w:rFonts w:ascii="Arial" w:eastAsia="Arial" w:hAnsi="Arial" w:cs="Arial"/>
          <w:sz w:val="22"/>
          <w:szCs w:val="22"/>
        </w:rPr>
        <w:t xml:space="preserve">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 </w:t>
      </w:r>
    </w:p>
    <w:p w14:paraId="634FFD13" w14:textId="77777777" w:rsidR="00443FD2" w:rsidRPr="00443FD2" w:rsidRDefault="00443FD2" w:rsidP="00443FD2">
      <w:pPr>
        <w:spacing w:after="0" w:line="240" w:lineRule="auto"/>
        <w:rPr>
          <w:rFonts w:ascii="Arial" w:eastAsia="Arial" w:hAnsi="Arial" w:cs="Arial"/>
          <w:sz w:val="22"/>
          <w:szCs w:val="22"/>
        </w:rPr>
      </w:pPr>
    </w:p>
    <w:p w14:paraId="5BDADAC1" w14:textId="77777777" w:rsidR="00443FD2" w:rsidRPr="00443FD2" w:rsidRDefault="00443FD2" w:rsidP="00443FD2">
      <w:pPr>
        <w:spacing w:after="0" w:line="240" w:lineRule="auto"/>
        <w:rPr>
          <w:rFonts w:ascii="Arial" w:eastAsia="Arial" w:hAnsi="Arial" w:cs="Arial"/>
          <w:sz w:val="22"/>
          <w:szCs w:val="22"/>
        </w:rPr>
      </w:pPr>
      <w:bookmarkStart w:id="20" w:name="_Toc206688403"/>
      <w:r w:rsidRPr="003F33C7">
        <w:rPr>
          <w:rStyle w:val="Heading3Char"/>
          <w:rFonts w:ascii="Arial" w:hAnsi="Arial" w:cs="Arial"/>
          <w:b/>
          <w:color w:val="002060"/>
          <w:sz w:val="22"/>
          <w:szCs w:val="22"/>
        </w:rPr>
        <w:t>Neglect</w:t>
      </w:r>
      <w:bookmarkEnd w:id="20"/>
      <w:r w:rsidRPr="003F33C7">
        <w:rPr>
          <w:rFonts w:ascii="Arial" w:eastAsia="Arial" w:hAnsi="Arial" w:cs="Arial"/>
          <w:b/>
          <w:color w:val="002060"/>
          <w:sz w:val="22"/>
          <w:szCs w:val="22"/>
        </w:rPr>
        <w:t>:</w:t>
      </w:r>
      <w:r w:rsidRPr="00443FD2">
        <w:rPr>
          <w:rFonts w:ascii="Arial" w:eastAsia="Arial" w:hAnsi="Arial" w:cs="Arial"/>
          <w:color w:val="002060"/>
          <w:sz w:val="22"/>
          <w:szCs w:val="22"/>
        </w:rPr>
        <w:t xml:space="preserve"> </w:t>
      </w:r>
      <w:r w:rsidRPr="00443FD2">
        <w:rPr>
          <w:rFonts w:ascii="Arial" w:eastAsia="Arial" w:hAnsi="Arial" w:cs="Arial"/>
          <w:sz w:val="22"/>
          <w:szCs w:val="22"/>
        </w:rPr>
        <w:t xml:space="preserve">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 </w:t>
      </w:r>
    </w:p>
    <w:p w14:paraId="7607049D" w14:textId="77777777" w:rsidR="00443FD2" w:rsidRPr="00443FD2" w:rsidRDefault="00443FD2" w:rsidP="00D108ED">
      <w:pPr>
        <w:pStyle w:val="ListParagraph"/>
        <w:numPr>
          <w:ilvl w:val="0"/>
          <w:numId w:val="15"/>
        </w:numPr>
        <w:ind w:right="-766"/>
        <w:rPr>
          <w:rFonts w:ascii="Arial" w:eastAsia="Arial" w:hAnsi="Arial" w:cs="Arial"/>
          <w:sz w:val="22"/>
          <w:szCs w:val="22"/>
        </w:rPr>
      </w:pPr>
      <w:r w:rsidRPr="00443FD2">
        <w:rPr>
          <w:rFonts w:ascii="Arial" w:eastAsia="Arial" w:hAnsi="Arial" w:cs="Arial"/>
          <w:sz w:val="22"/>
          <w:szCs w:val="22"/>
        </w:rPr>
        <w:t>provide adequate food, clothing, and shelter (including exclusion from home or abandonment)</w:t>
      </w:r>
    </w:p>
    <w:p w14:paraId="0648E776" w14:textId="77777777" w:rsidR="00443FD2" w:rsidRPr="00443FD2" w:rsidRDefault="00443FD2" w:rsidP="00D108ED">
      <w:pPr>
        <w:pStyle w:val="ListParagraph"/>
        <w:numPr>
          <w:ilvl w:val="0"/>
          <w:numId w:val="15"/>
        </w:numPr>
        <w:ind w:right="-766"/>
        <w:rPr>
          <w:rFonts w:ascii="Arial" w:eastAsia="Arial" w:hAnsi="Arial" w:cs="Arial"/>
          <w:bCs/>
          <w:sz w:val="22"/>
          <w:szCs w:val="22"/>
        </w:rPr>
      </w:pPr>
      <w:r w:rsidRPr="00443FD2">
        <w:rPr>
          <w:rFonts w:ascii="Arial" w:eastAsia="Arial" w:hAnsi="Arial" w:cs="Arial"/>
          <w:bCs/>
          <w:sz w:val="22"/>
          <w:szCs w:val="22"/>
        </w:rPr>
        <w:t>protect a child from physical and emotional harm or danger.</w:t>
      </w:r>
    </w:p>
    <w:p w14:paraId="35E4470D" w14:textId="77777777" w:rsidR="00443FD2" w:rsidRPr="00443FD2" w:rsidRDefault="00443FD2" w:rsidP="00D108ED">
      <w:pPr>
        <w:pStyle w:val="ListParagraph"/>
        <w:numPr>
          <w:ilvl w:val="0"/>
          <w:numId w:val="15"/>
        </w:numPr>
        <w:ind w:right="-766"/>
        <w:rPr>
          <w:rFonts w:ascii="Arial" w:eastAsia="Arial" w:hAnsi="Arial" w:cs="Arial"/>
          <w:sz w:val="22"/>
          <w:szCs w:val="22"/>
        </w:rPr>
      </w:pPr>
      <w:r w:rsidRPr="00443FD2">
        <w:rPr>
          <w:rFonts w:ascii="Arial" w:eastAsia="Arial" w:hAnsi="Arial" w:cs="Arial"/>
          <w:sz w:val="22"/>
          <w:szCs w:val="22"/>
        </w:rPr>
        <w:t xml:space="preserve">ensure adequate supervision (including the use of inadequate caregivers) </w:t>
      </w:r>
    </w:p>
    <w:p w14:paraId="11868582" w14:textId="77777777" w:rsidR="00443FD2" w:rsidRPr="00443FD2" w:rsidRDefault="00443FD2" w:rsidP="00443FD2">
      <w:pPr>
        <w:pStyle w:val="ListParagraph"/>
        <w:ind w:right="-766"/>
        <w:rPr>
          <w:rFonts w:ascii="Arial" w:eastAsia="Arial" w:hAnsi="Arial" w:cs="Arial"/>
          <w:bCs/>
          <w:sz w:val="22"/>
          <w:szCs w:val="22"/>
        </w:rPr>
      </w:pPr>
      <w:r w:rsidRPr="00443FD2">
        <w:rPr>
          <w:rFonts w:ascii="Arial" w:eastAsia="Arial" w:hAnsi="Arial" w:cs="Arial"/>
          <w:bCs/>
          <w:sz w:val="22"/>
          <w:szCs w:val="22"/>
        </w:rPr>
        <w:t>ensure access to appropriate medical care or treatment.</w:t>
      </w:r>
    </w:p>
    <w:p w14:paraId="70BC8026" w14:textId="77777777" w:rsidR="00443FD2" w:rsidRPr="00443FD2" w:rsidRDefault="00443FD2" w:rsidP="00D108ED">
      <w:pPr>
        <w:pStyle w:val="ListParagraph"/>
        <w:numPr>
          <w:ilvl w:val="0"/>
          <w:numId w:val="15"/>
        </w:numPr>
        <w:ind w:right="-766"/>
        <w:rPr>
          <w:rFonts w:ascii="Arial" w:eastAsia="Arial" w:hAnsi="Arial" w:cs="Arial"/>
          <w:bCs/>
          <w:sz w:val="22"/>
          <w:szCs w:val="22"/>
        </w:rPr>
      </w:pPr>
      <w:r w:rsidRPr="00443FD2">
        <w:rPr>
          <w:rFonts w:ascii="Arial" w:eastAsia="Arial" w:hAnsi="Arial" w:cs="Arial"/>
          <w:bCs/>
          <w:sz w:val="22"/>
          <w:szCs w:val="22"/>
        </w:rPr>
        <w:t>include neglect of, or unresponsiveness to, a child’s basic emotional needs</w:t>
      </w:r>
    </w:p>
    <w:p w14:paraId="0D72BF45" w14:textId="77777777" w:rsidR="00443FD2" w:rsidRPr="00443FD2" w:rsidRDefault="00443FD2" w:rsidP="00443FD2"/>
    <w:p w14:paraId="00CF2B9E" w14:textId="0CC55FB4" w:rsidR="00F02662" w:rsidRPr="002130FC" w:rsidRDefault="00F02662" w:rsidP="00443FD2">
      <w:pPr>
        <w:pStyle w:val="Heading2"/>
        <w:rPr>
          <w:rStyle w:val="Heading3Char"/>
          <w:rFonts w:ascii="Arial" w:hAnsi="Arial" w:cs="Arial"/>
        </w:rPr>
      </w:pPr>
      <w:bookmarkStart w:id="21" w:name="_Toc208234885"/>
      <w:r w:rsidRPr="002130FC">
        <w:t>C</w:t>
      </w:r>
      <w:bookmarkEnd w:id="21"/>
      <w:r w:rsidR="003F33C7">
        <w:t>OMPLEX SAFEGUARDING</w:t>
      </w:r>
    </w:p>
    <w:p w14:paraId="26C8F204" w14:textId="40A99DD8" w:rsidR="00F02662" w:rsidRDefault="00F02662" w:rsidP="00F02662">
      <w:pPr>
        <w:autoSpaceDE w:val="0"/>
        <w:autoSpaceDN w:val="0"/>
        <w:adjustRightInd w:val="0"/>
        <w:spacing w:after="0" w:line="240" w:lineRule="auto"/>
        <w:rPr>
          <w:rFonts w:ascii="Arial" w:eastAsiaTheme="minorHAnsi" w:hAnsi="Arial" w:cs="Arial"/>
          <w:color w:val="000000"/>
          <w:sz w:val="24"/>
          <w:szCs w:val="24"/>
        </w:rPr>
      </w:pPr>
    </w:p>
    <w:p w14:paraId="03B642A2" w14:textId="77777777" w:rsidR="00443FD2" w:rsidRPr="00443FD2" w:rsidRDefault="00443FD2" w:rsidP="00443FD2">
      <w:pPr>
        <w:autoSpaceDE w:val="0"/>
        <w:autoSpaceDN w:val="0"/>
        <w:adjustRightInd w:val="0"/>
        <w:spacing w:after="0" w:line="240" w:lineRule="auto"/>
        <w:rPr>
          <w:rFonts w:ascii="Arial" w:hAnsi="Arial" w:cs="Arial"/>
          <w:color w:val="000000"/>
          <w:sz w:val="22"/>
          <w:szCs w:val="24"/>
        </w:rPr>
      </w:pPr>
      <w:r w:rsidRPr="00443FD2">
        <w:rPr>
          <w:rFonts w:ascii="Arial" w:hAnsi="Arial" w:cs="Arial"/>
          <w:color w:val="000000"/>
          <w:sz w:val="22"/>
          <w:szCs w:val="24"/>
        </w:rPr>
        <w:t xml:space="preserve">In Stockport, domestic abuse has been included within this definition in acknowledgement of the similarities between the process of grooming and controlling victims of domestic abuse and those subject to complex abuse and the need for a specialist and sensitive approach to working with children and families at highest risk of all these areas of concerns to reduce risk and effect positive outcomes. Stockport family have agreed that the following areas are encompassed within complex safeguarding: </w:t>
      </w:r>
    </w:p>
    <w:p w14:paraId="0226E98B" w14:textId="77777777" w:rsidR="00443FD2" w:rsidRPr="00443FD2" w:rsidRDefault="00443FD2" w:rsidP="00443FD2">
      <w:pPr>
        <w:autoSpaceDE w:val="0"/>
        <w:autoSpaceDN w:val="0"/>
        <w:adjustRightInd w:val="0"/>
        <w:spacing w:after="0" w:line="240" w:lineRule="auto"/>
        <w:rPr>
          <w:rFonts w:ascii="Arial" w:eastAsiaTheme="minorHAnsi" w:hAnsi="Arial" w:cs="Arial"/>
          <w:color w:val="000000"/>
          <w:sz w:val="22"/>
          <w:szCs w:val="24"/>
        </w:rPr>
      </w:pPr>
    </w:p>
    <w:p w14:paraId="29DA1ED0" w14:textId="77777777" w:rsidR="00443FD2" w:rsidRPr="00443FD2" w:rsidRDefault="00443FD2" w:rsidP="00D108ED">
      <w:pPr>
        <w:pStyle w:val="ListParagraph"/>
        <w:numPr>
          <w:ilvl w:val="0"/>
          <w:numId w:val="16"/>
        </w:numPr>
        <w:autoSpaceDE w:val="0"/>
        <w:autoSpaceDN w:val="0"/>
        <w:adjustRightInd w:val="0"/>
        <w:spacing w:after="276" w:line="240" w:lineRule="auto"/>
        <w:rPr>
          <w:rFonts w:ascii="Arial" w:eastAsiaTheme="minorHAnsi" w:hAnsi="Arial" w:cs="Arial"/>
          <w:color w:val="000000"/>
          <w:sz w:val="22"/>
          <w:szCs w:val="24"/>
        </w:rPr>
      </w:pPr>
      <w:r w:rsidRPr="00443FD2">
        <w:rPr>
          <w:rFonts w:ascii="Arial" w:eastAsiaTheme="minorHAnsi" w:hAnsi="Arial" w:cs="Arial"/>
          <w:color w:val="000000"/>
          <w:sz w:val="22"/>
          <w:szCs w:val="24"/>
        </w:rPr>
        <w:t xml:space="preserve">Domestic Abuse including honour-based violence and forced marriage. </w:t>
      </w:r>
    </w:p>
    <w:p w14:paraId="2FDCD693" w14:textId="77777777" w:rsidR="00443FD2" w:rsidRPr="00443FD2" w:rsidRDefault="00443FD2" w:rsidP="00D108ED">
      <w:pPr>
        <w:pStyle w:val="ListParagraph"/>
        <w:numPr>
          <w:ilvl w:val="0"/>
          <w:numId w:val="16"/>
        </w:numPr>
        <w:autoSpaceDE w:val="0"/>
        <w:autoSpaceDN w:val="0"/>
        <w:adjustRightInd w:val="0"/>
        <w:spacing w:after="276" w:line="240" w:lineRule="auto"/>
        <w:rPr>
          <w:rFonts w:ascii="Arial" w:eastAsiaTheme="minorHAnsi" w:hAnsi="Arial" w:cs="Arial"/>
          <w:color w:val="000000"/>
          <w:sz w:val="22"/>
          <w:szCs w:val="24"/>
        </w:rPr>
      </w:pPr>
      <w:r w:rsidRPr="00443FD2">
        <w:rPr>
          <w:rFonts w:ascii="Arial" w:eastAsiaTheme="minorHAnsi" w:hAnsi="Arial" w:cs="Arial"/>
          <w:color w:val="000000"/>
          <w:sz w:val="22"/>
          <w:szCs w:val="24"/>
        </w:rPr>
        <w:t>Child Sexual Exploitation (CSE)</w:t>
      </w:r>
    </w:p>
    <w:p w14:paraId="46209B0C" w14:textId="77777777" w:rsidR="00443FD2" w:rsidRPr="00443FD2" w:rsidRDefault="00443FD2" w:rsidP="00D108ED">
      <w:pPr>
        <w:pStyle w:val="ListParagraph"/>
        <w:numPr>
          <w:ilvl w:val="0"/>
          <w:numId w:val="16"/>
        </w:numPr>
        <w:autoSpaceDE w:val="0"/>
        <w:autoSpaceDN w:val="0"/>
        <w:adjustRightInd w:val="0"/>
        <w:spacing w:after="276" w:line="240" w:lineRule="auto"/>
        <w:rPr>
          <w:rFonts w:ascii="Arial" w:eastAsiaTheme="minorHAnsi" w:hAnsi="Arial" w:cs="Arial"/>
          <w:color w:val="000000"/>
          <w:sz w:val="22"/>
          <w:szCs w:val="24"/>
        </w:rPr>
      </w:pPr>
      <w:r w:rsidRPr="00443FD2">
        <w:rPr>
          <w:rFonts w:ascii="Arial" w:eastAsiaTheme="minorHAnsi" w:hAnsi="Arial" w:cs="Arial"/>
          <w:color w:val="000000"/>
          <w:sz w:val="22"/>
          <w:szCs w:val="24"/>
        </w:rPr>
        <w:t>Serious Organised Crime – including Child Criminal Exploitation (CCE)</w:t>
      </w:r>
    </w:p>
    <w:p w14:paraId="6BE8E66F" w14:textId="77777777" w:rsidR="00443FD2" w:rsidRPr="00443FD2" w:rsidRDefault="00443FD2" w:rsidP="00D108ED">
      <w:pPr>
        <w:pStyle w:val="ListParagraph"/>
        <w:numPr>
          <w:ilvl w:val="0"/>
          <w:numId w:val="16"/>
        </w:numPr>
        <w:autoSpaceDE w:val="0"/>
        <w:autoSpaceDN w:val="0"/>
        <w:adjustRightInd w:val="0"/>
        <w:spacing w:after="276" w:line="240" w:lineRule="auto"/>
        <w:rPr>
          <w:rFonts w:ascii="Arial" w:eastAsiaTheme="minorHAnsi" w:hAnsi="Arial" w:cs="Arial"/>
          <w:color w:val="000000"/>
          <w:sz w:val="22"/>
          <w:szCs w:val="24"/>
        </w:rPr>
      </w:pPr>
      <w:r w:rsidRPr="00443FD2">
        <w:rPr>
          <w:rFonts w:ascii="Arial" w:eastAsiaTheme="minorHAnsi" w:hAnsi="Arial" w:cs="Arial"/>
          <w:color w:val="000000"/>
          <w:sz w:val="22"/>
          <w:szCs w:val="24"/>
        </w:rPr>
        <w:t xml:space="preserve">Modern Slavery and Trafficking </w:t>
      </w:r>
    </w:p>
    <w:p w14:paraId="60DD30AD" w14:textId="77777777" w:rsidR="00443FD2" w:rsidRPr="00443FD2" w:rsidRDefault="00443FD2" w:rsidP="00D108ED">
      <w:pPr>
        <w:pStyle w:val="ListParagraph"/>
        <w:numPr>
          <w:ilvl w:val="0"/>
          <w:numId w:val="16"/>
        </w:numPr>
        <w:autoSpaceDE w:val="0"/>
        <w:autoSpaceDN w:val="0"/>
        <w:adjustRightInd w:val="0"/>
        <w:spacing w:after="276" w:line="240" w:lineRule="auto"/>
        <w:rPr>
          <w:rFonts w:ascii="Arial" w:eastAsiaTheme="minorHAnsi" w:hAnsi="Arial" w:cs="Arial"/>
          <w:color w:val="000000"/>
          <w:sz w:val="22"/>
          <w:szCs w:val="24"/>
        </w:rPr>
      </w:pPr>
      <w:r w:rsidRPr="00443FD2">
        <w:rPr>
          <w:rFonts w:ascii="Arial" w:eastAsiaTheme="minorHAnsi" w:hAnsi="Arial" w:cs="Arial"/>
          <w:color w:val="000000"/>
          <w:sz w:val="22"/>
          <w:szCs w:val="24"/>
        </w:rPr>
        <w:t xml:space="preserve">Female Genital Mutilation </w:t>
      </w:r>
    </w:p>
    <w:p w14:paraId="20A13C89" w14:textId="77777777" w:rsidR="00443FD2" w:rsidRPr="00443FD2" w:rsidRDefault="00443FD2" w:rsidP="00D108ED">
      <w:pPr>
        <w:pStyle w:val="ListParagraph"/>
        <w:numPr>
          <w:ilvl w:val="0"/>
          <w:numId w:val="16"/>
        </w:numPr>
        <w:autoSpaceDE w:val="0"/>
        <w:autoSpaceDN w:val="0"/>
        <w:adjustRightInd w:val="0"/>
        <w:spacing w:after="0" w:line="240" w:lineRule="auto"/>
        <w:rPr>
          <w:rFonts w:ascii="Arial" w:eastAsiaTheme="minorHAnsi" w:hAnsi="Arial" w:cs="Arial"/>
          <w:color w:val="000000"/>
          <w:sz w:val="22"/>
          <w:szCs w:val="24"/>
        </w:rPr>
      </w:pPr>
      <w:r w:rsidRPr="00443FD2">
        <w:rPr>
          <w:rFonts w:ascii="Arial" w:eastAsiaTheme="minorHAnsi" w:hAnsi="Arial" w:cs="Arial"/>
          <w:color w:val="000000"/>
          <w:sz w:val="22"/>
          <w:szCs w:val="24"/>
        </w:rPr>
        <w:t xml:space="preserve">Radicalisation and Extremism </w:t>
      </w:r>
    </w:p>
    <w:p w14:paraId="649C0585" w14:textId="77777777" w:rsidR="00443FD2" w:rsidRPr="00443FD2" w:rsidRDefault="00443FD2" w:rsidP="00443FD2">
      <w:pPr>
        <w:autoSpaceDE w:val="0"/>
        <w:autoSpaceDN w:val="0"/>
        <w:adjustRightInd w:val="0"/>
        <w:spacing w:after="0"/>
        <w:jc w:val="both"/>
        <w:rPr>
          <w:rStyle w:val="Heading3Char"/>
          <w:rFonts w:ascii="Arial" w:hAnsi="Arial" w:cs="Arial"/>
          <w:sz w:val="22"/>
          <w:szCs w:val="24"/>
        </w:rPr>
      </w:pPr>
    </w:p>
    <w:p w14:paraId="508CB088" w14:textId="77777777" w:rsidR="00443FD2" w:rsidRPr="00443FD2" w:rsidRDefault="00443FD2" w:rsidP="00443FD2">
      <w:pPr>
        <w:autoSpaceDE w:val="0"/>
        <w:autoSpaceDN w:val="0"/>
        <w:adjustRightInd w:val="0"/>
        <w:spacing w:after="0" w:line="240" w:lineRule="auto"/>
        <w:rPr>
          <w:rFonts w:ascii="Arial" w:hAnsi="Arial" w:cs="Arial"/>
          <w:color w:val="000000"/>
          <w:sz w:val="22"/>
          <w:szCs w:val="24"/>
        </w:rPr>
      </w:pPr>
      <w:bookmarkStart w:id="22" w:name="_Toc206688405"/>
      <w:r w:rsidRPr="003F33C7">
        <w:rPr>
          <w:rStyle w:val="Heading3Char"/>
          <w:rFonts w:ascii="Arial" w:hAnsi="Arial" w:cs="Arial"/>
          <w:b/>
          <w:color w:val="002060"/>
          <w:sz w:val="22"/>
          <w:szCs w:val="24"/>
        </w:rPr>
        <w:t>Child Sexual Exploitation (CSE):</w:t>
      </w:r>
      <w:bookmarkEnd w:id="22"/>
      <w:r w:rsidRPr="00443FD2">
        <w:rPr>
          <w:rFonts w:ascii="Arial" w:hAnsi="Arial" w:cs="Arial"/>
          <w:color w:val="002060"/>
          <w:sz w:val="22"/>
          <w:szCs w:val="24"/>
        </w:rPr>
        <w:t xml:space="preserve">  </w:t>
      </w:r>
      <w:r w:rsidRPr="00443FD2">
        <w:rPr>
          <w:rFonts w:ascii="Arial" w:hAnsi="Arial" w:cs="Arial"/>
          <w:color w:val="000000"/>
          <w:sz w:val="22"/>
          <w:szCs w:val="24"/>
        </w:rPr>
        <w:t xml:space="preserve">is a form of child sexual abuse, it involves exploitative situations, contexts, and relationships where young people receive something (for example food, accommodation, drugs, alcohol, gifts, or money) as part of a grooming process. Ultimately, this results in them engaging in sexual activities. Sexual exploitation can take many forms ranging from the seemingly ‘consensual’ relationship where sex is exchanged for affection or gifts, to serious organised crime by gangs and groups. </w:t>
      </w:r>
    </w:p>
    <w:p w14:paraId="405D3CDB" w14:textId="77777777" w:rsidR="00443FD2" w:rsidRPr="00443FD2" w:rsidRDefault="00443FD2" w:rsidP="00443FD2">
      <w:pPr>
        <w:autoSpaceDE w:val="0"/>
        <w:autoSpaceDN w:val="0"/>
        <w:adjustRightInd w:val="0"/>
        <w:spacing w:after="0" w:line="240" w:lineRule="auto"/>
        <w:rPr>
          <w:rFonts w:ascii="Arial" w:hAnsi="Arial" w:cs="Arial"/>
          <w:color w:val="000000"/>
          <w:sz w:val="22"/>
          <w:szCs w:val="24"/>
        </w:rPr>
      </w:pPr>
      <w:r w:rsidRPr="00443FD2">
        <w:rPr>
          <w:rFonts w:ascii="Arial" w:hAnsi="Arial" w:cs="Arial"/>
          <w:color w:val="000000"/>
          <w:sz w:val="22"/>
          <w:szCs w:val="24"/>
        </w:rPr>
        <w:t xml:space="preserve">All staff are alert to possible indicators and will raise concerns as appropriate. </w:t>
      </w:r>
    </w:p>
    <w:p w14:paraId="53F4632B" w14:textId="77777777" w:rsidR="00443FD2" w:rsidRPr="00443FD2" w:rsidRDefault="00443FD2" w:rsidP="00443FD2">
      <w:pPr>
        <w:ind w:right="-766"/>
        <w:rPr>
          <w:rFonts w:ascii="Arial" w:eastAsia="Arial" w:hAnsi="Arial" w:cs="Arial"/>
          <w:sz w:val="22"/>
          <w:szCs w:val="24"/>
        </w:rPr>
      </w:pPr>
    </w:p>
    <w:p w14:paraId="618D38A5" w14:textId="77777777" w:rsidR="00443FD2" w:rsidRPr="00D108ED" w:rsidRDefault="00443FD2" w:rsidP="00443FD2">
      <w:pPr>
        <w:rPr>
          <w:rFonts w:ascii="Arial" w:eastAsia="Times New Roman" w:hAnsi="Arial" w:cs="Arial"/>
          <w:sz w:val="22"/>
          <w:szCs w:val="24"/>
          <w:lang w:eastAsia="en-GB"/>
        </w:rPr>
      </w:pPr>
      <w:r w:rsidRPr="00D108ED">
        <w:rPr>
          <w:rFonts w:ascii="Arial" w:hAnsi="Arial" w:cs="Arial"/>
          <w:sz w:val="22"/>
          <w:szCs w:val="24"/>
        </w:rPr>
        <w:t>Child Sexual Exploitation is a form of child sexual abuse. It occurs where an individual or group takes advantage of an imbalance of power to coerce, manipulate or deceive a child or young person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occur through the use of technology.</w:t>
      </w:r>
    </w:p>
    <w:p w14:paraId="01C2EB7C" w14:textId="77777777" w:rsidR="00443FD2" w:rsidRPr="00D108ED" w:rsidRDefault="00443FD2" w:rsidP="00443FD2">
      <w:pPr>
        <w:spacing w:after="0" w:line="240" w:lineRule="auto"/>
        <w:rPr>
          <w:rFonts w:ascii="Arial" w:hAnsi="Arial" w:cs="Arial"/>
          <w:sz w:val="22"/>
          <w:szCs w:val="24"/>
          <w:lang w:eastAsia="en-GB"/>
        </w:rPr>
      </w:pPr>
      <w:r w:rsidRPr="00D108ED">
        <w:rPr>
          <w:rFonts w:ascii="Arial" w:hAnsi="Arial" w:cs="Arial"/>
          <w:sz w:val="22"/>
          <w:szCs w:val="24"/>
          <w:lang w:eastAsia="en-GB"/>
        </w:rPr>
        <w:t xml:space="preserve">(Child Sexual Exploitation, DfE)  </w:t>
      </w:r>
    </w:p>
    <w:p w14:paraId="46194A26" w14:textId="0C5CA401" w:rsidR="00443FD2" w:rsidRDefault="00443FD2" w:rsidP="00F02662">
      <w:pPr>
        <w:autoSpaceDE w:val="0"/>
        <w:autoSpaceDN w:val="0"/>
        <w:adjustRightInd w:val="0"/>
        <w:spacing w:after="0" w:line="240" w:lineRule="auto"/>
        <w:rPr>
          <w:rFonts w:ascii="Arial" w:eastAsiaTheme="minorHAnsi" w:hAnsi="Arial" w:cs="Arial"/>
          <w:color w:val="000000"/>
          <w:sz w:val="24"/>
          <w:szCs w:val="24"/>
        </w:rPr>
      </w:pPr>
    </w:p>
    <w:p w14:paraId="4575C8D2" w14:textId="77777777" w:rsidR="00443FD2" w:rsidRPr="00443FD2" w:rsidRDefault="00443FD2" w:rsidP="00443FD2">
      <w:pPr>
        <w:pStyle w:val="Heading2"/>
        <w:rPr>
          <w:rFonts w:eastAsia="Times New Roman" w:cs="Arial"/>
          <w:i/>
          <w:iCs/>
          <w:sz w:val="22"/>
          <w:szCs w:val="22"/>
          <w:lang w:eastAsia="en-GB"/>
        </w:rPr>
      </w:pPr>
      <w:bookmarkStart w:id="23" w:name="_Toc206688406"/>
      <w:r w:rsidRPr="00443FD2">
        <w:rPr>
          <w:rStyle w:val="Heading3Char"/>
          <w:rFonts w:ascii="Arial" w:hAnsi="Arial" w:cs="Arial"/>
          <w:color w:val="002060"/>
          <w:sz w:val="22"/>
          <w:szCs w:val="22"/>
        </w:rPr>
        <w:t>Children and young people who harm others (also referred to as Child-on child abuse)</w:t>
      </w:r>
      <w:bookmarkEnd w:id="23"/>
      <w:r w:rsidRPr="00443FD2">
        <w:rPr>
          <w:rFonts w:eastAsia="Times New Roman" w:cs="Arial"/>
          <w:bCs/>
          <w:sz w:val="22"/>
          <w:szCs w:val="22"/>
          <w:lang w:eastAsia="en-GB"/>
        </w:rPr>
        <w:t xml:space="preserve">: </w:t>
      </w:r>
      <w:r w:rsidRPr="00443FD2">
        <w:rPr>
          <w:rFonts w:cs="Arial"/>
          <w:kern w:val="24"/>
          <w:sz w:val="22"/>
          <w:szCs w:val="22"/>
          <w:lang w:eastAsia="en-GB"/>
        </w:rPr>
        <w:t xml:space="preserve"> </w:t>
      </w:r>
    </w:p>
    <w:p w14:paraId="52A60837" w14:textId="77777777" w:rsidR="00443FD2" w:rsidRPr="00D108ED" w:rsidRDefault="00443FD2" w:rsidP="00443FD2">
      <w:pPr>
        <w:kinsoku w:val="0"/>
        <w:overflowPunct w:val="0"/>
        <w:spacing w:before="125" w:after="0" w:line="240" w:lineRule="auto"/>
        <w:textAlignment w:val="baseline"/>
        <w:rPr>
          <w:rFonts w:ascii="Arial" w:hAnsi="Arial" w:cs="Arial"/>
          <w:color w:val="2C2C2C" w:themeColor="text1"/>
          <w:sz w:val="22"/>
          <w:szCs w:val="24"/>
          <w:lang w:eastAsia="en-GB"/>
        </w:rPr>
      </w:pPr>
      <w:r w:rsidRPr="00D108ED">
        <w:rPr>
          <w:rFonts w:ascii="Arial" w:hAnsi="Arial" w:cs="Arial"/>
          <w:color w:val="2C2C2C" w:themeColor="text1"/>
          <w:sz w:val="22"/>
          <w:szCs w:val="24"/>
          <w:lang w:eastAsia="en-GB"/>
        </w:rPr>
        <w:t xml:space="preserve">We understand that safeguarding issues can manifest themselves via Child-on Child abuse. This may include: </w:t>
      </w:r>
    </w:p>
    <w:p w14:paraId="4695FD59" w14:textId="77777777" w:rsidR="00443FD2" w:rsidRPr="00D108ED" w:rsidRDefault="00443FD2" w:rsidP="00D108ED">
      <w:pPr>
        <w:pStyle w:val="ListParagraph"/>
        <w:numPr>
          <w:ilvl w:val="0"/>
          <w:numId w:val="27"/>
        </w:numPr>
        <w:kinsoku w:val="0"/>
        <w:overflowPunct w:val="0"/>
        <w:spacing w:before="125" w:after="0" w:line="240" w:lineRule="auto"/>
        <w:textAlignment w:val="baseline"/>
        <w:rPr>
          <w:rFonts w:ascii="Arial" w:hAnsi="Arial" w:cs="Arial"/>
          <w:color w:val="2C2C2C" w:themeColor="text1"/>
          <w:sz w:val="22"/>
          <w:szCs w:val="24"/>
          <w:lang w:eastAsia="en-GB"/>
        </w:rPr>
      </w:pPr>
      <w:r w:rsidRPr="00D108ED">
        <w:rPr>
          <w:rFonts w:ascii="Arial" w:hAnsi="Arial" w:cs="Arial"/>
          <w:color w:val="2C2C2C" w:themeColor="text1"/>
          <w:sz w:val="22"/>
          <w:szCs w:val="24"/>
          <w:lang w:eastAsia="en-GB"/>
        </w:rPr>
        <w:t xml:space="preserve">bullying (including cyber bullying and prejudice-based behaviours), </w:t>
      </w:r>
    </w:p>
    <w:p w14:paraId="0325113C" w14:textId="77777777" w:rsidR="00443FD2" w:rsidRPr="00D108ED" w:rsidRDefault="00443FD2" w:rsidP="00D108ED">
      <w:pPr>
        <w:pStyle w:val="ListParagraph"/>
        <w:numPr>
          <w:ilvl w:val="0"/>
          <w:numId w:val="27"/>
        </w:numPr>
        <w:kinsoku w:val="0"/>
        <w:overflowPunct w:val="0"/>
        <w:spacing w:before="125" w:after="0" w:line="240" w:lineRule="auto"/>
        <w:textAlignment w:val="baseline"/>
        <w:rPr>
          <w:rFonts w:ascii="Arial" w:hAnsi="Arial" w:cs="Arial"/>
          <w:color w:val="2C2C2C" w:themeColor="text1"/>
          <w:sz w:val="22"/>
          <w:szCs w:val="24"/>
          <w:lang w:eastAsia="en-GB"/>
        </w:rPr>
      </w:pPr>
      <w:r w:rsidRPr="00D108ED">
        <w:rPr>
          <w:rFonts w:ascii="Arial" w:hAnsi="Arial" w:cs="Arial"/>
          <w:color w:val="2C2C2C" w:themeColor="text1"/>
          <w:sz w:val="22"/>
          <w:szCs w:val="24"/>
          <w:lang w:eastAsia="en-GB"/>
        </w:rPr>
        <w:t>gender based violence/sexual assaults.</w:t>
      </w:r>
    </w:p>
    <w:p w14:paraId="4012CC5D" w14:textId="77777777" w:rsidR="00443FD2" w:rsidRPr="00D108ED" w:rsidRDefault="00443FD2" w:rsidP="00D108ED">
      <w:pPr>
        <w:pStyle w:val="ListParagraph"/>
        <w:numPr>
          <w:ilvl w:val="0"/>
          <w:numId w:val="27"/>
        </w:numPr>
        <w:kinsoku w:val="0"/>
        <w:overflowPunct w:val="0"/>
        <w:spacing w:before="125" w:after="0" w:line="240" w:lineRule="auto"/>
        <w:textAlignment w:val="baseline"/>
        <w:rPr>
          <w:rFonts w:ascii="Arial" w:hAnsi="Arial" w:cs="Arial"/>
          <w:color w:val="2C2C2C" w:themeColor="text1"/>
          <w:sz w:val="22"/>
          <w:szCs w:val="24"/>
          <w:lang w:eastAsia="en-GB"/>
        </w:rPr>
      </w:pPr>
      <w:r w:rsidRPr="00D108ED">
        <w:rPr>
          <w:rFonts w:ascii="Arial" w:hAnsi="Arial" w:cs="Arial"/>
          <w:color w:val="2C2C2C" w:themeColor="text1"/>
          <w:sz w:val="22"/>
          <w:szCs w:val="24"/>
          <w:lang w:eastAsia="en-GB"/>
        </w:rPr>
        <w:t xml:space="preserve">taking, collecting, and sharing of naked or semi-naked images and </w:t>
      </w:r>
      <w:r w:rsidRPr="00D108ED">
        <w:rPr>
          <w:rFonts w:ascii="Arial" w:hAnsi="Arial" w:cs="Arial"/>
          <w:i/>
          <w:iCs/>
          <w:color w:val="2C2C2C" w:themeColor="text1"/>
          <w:sz w:val="22"/>
          <w:szCs w:val="24"/>
          <w:lang w:eastAsia="en-GB"/>
        </w:rPr>
        <w:t xml:space="preserve">upskirting </w:t>
      </w:r>
    </w:p>
    <w:p w14:paraId="2C36F404" w14:textId="77777777" w:rsidR="00443FD2" w:rsidRPr="00D108ED" w:rsidRDefault="00443FD2" w:rsidP="00D108ED">
      <w:pPr>
        <w:pStyle w:val="ListParagraph"/>
        <w:numPr>
          <w:ilvl w:val="0"/>
          <w:numId w:val="27"/>
        </w:numPr>
        <w:kinsoku w:val="0"/>
        <w:overflowPunct w:val="0"/>
        <w:spacing w:before="125" w:after="0" w:line="240" w:lineRule="auto"/>
        <w:textAlignment w:val="baseline"/>
        <w:rPr>
          <w:rFonts w:ascii="Arial" w:hAnsi="Arial" w:cs="Arial"/>
          <w:color w:val="2C2C2C" w:themeColor="text1"/>
          <w:sz w:val="22"/>
          <w:szCs w:val="24"/>
          <w:lang w:eastAsia="en-GB"/>
        </w:rPr>
      </w:pPr>
      <w:r w:rsidRPr="00D108ED">
        <w:rPr>
          <w:rFonts w:ascii="Arial" w:hAnsi="Arial" w:cs="Arial"/>
          <w:color w:val="2C2C2C" w:themeColor="text1"/>
          <w:sz w:val="22"/>
          <w:szCs w:val="24"/>
          <w:lang w:eastAsia="en-GB"/>
        </w:rPr>
        <w:t>physical abuse such as hitting, kicking, shaking, biting, hair pulling, or otherwise causing physical harm.</w:t>
      </w:r>
    </w:p>
    <w:p w14:paraId="533BFAF8" w14:textId="7D6DB68B" w:rsidR="00443FD2" w:rsidRDefault="00443FD2" w:rsidP="00D108ED">
      <w:pPr>
        <w:pStyle w:val="ListParagraph"/>
        <w:numPr>
          <w:ilvl w:val="0"/>
          <w:numId w:val="27"/>
        </w:numPr>
        <w:kinsoku w:val="0"/>
        <w:overflowPunct w:val="0"/>
        <w:spacing w:before="125" w:after="0" w:line="240" w:lineRule="auto"/>
        <w:textAlignment w:val="baseline"/>
        <w:rPr>
          <w:rFonts w:ascii="Arial" w:hAnsi="Arial" w:cs="Arial"/>
          <w:color w:val="2C2C2C" w:themeColor="text1"/>
          <w:sz w:val="22"/>
          <w:szCs w:val="24"/>
          <w:lang w:eastAsia="en-GB"/>
        </w:rPr>
      </w:pPr>
      <w:r w:rsidRPr="00D108ED">
        <w:rPr>
          <w:rFonts w:ascii="Arial" w:hAnsi="Arial" w:cs="Arial"/>
          <w:color w:val="2C2C2C" w:themeColor="text1"/>
          <w:sz w:val="22"/>
          <w:szCs w:val="24"/>
          <w:lang w:eastAsia="en-GB"/>
        </w:rPr>
        <w:t>initiating/hazing type violence and rituals</w:t>
      </w:r>
    </w:p>
    <w:p w14:paraId="7500E2F6" w14:textId="6D9AFFD1" w:rsidR="00D108ED" w:rsidRDefault="00D108ED" w:rsidP="00D108ED">
      <w:pPr>
        <w:kinsoku w:val="0"/>
        <w:overflowPunct w:val="0"/>
        <w:spacing w:before="125" w:after="0" w:line="240" w:lineRule="auto"/>
        <w:ind w:left="360"/>
        <w:textAlignment w:val="baseline"/>
        <w:rPr>
          <w:rFonts w:ascii="Arial" w:hAnsi="Arial" w:cs="Arial"/>
          <w:color w:val="2C2C2C" w:themeColor="text1"/>
          <w:sz w:val="22"/>
          <w:szCs w:val="24"/>
          <w:lang w:eastAsia="en-GB"/>
        </w:rPr>
      </w:pPr>
    </w:p>
    <w:p w14:paraId="6E54EC36" w14:textId="77777777" w:rsidR="00D108ED" w:rsidRPr="00D108ED" w:rsidRDefault="00D108ED" w:rsidP="00D108ED">
      <w:pPr>
        <w:kinsoku w:val="0"/>
        <w:overflowPunct w:val="0"/>
        <w:spacing w:before="125" w:after="0" w:line="240" w:lineRule="auto"/>
        <w:ind w:left="360"/>
        <w:textAlignment w:val="baseline"/>
        <w:rPr>
          <w:rFonts w:ascii="Arial" w:hAnsi="Arial" w:cs="Arial"/>
          <w:color w:val="2C2C2C" w:themeColor="text1"/>
          <w:sz w:val="22"/>
          <w:szCs w:val="24"/>
          <w:lang w:eastAsia="en-GB"/>
        </w:rPr>
      </w:pPr>
    </w:p>
    <w:p w14:paraId="3F17DACE" w14:textId="697E041D" w:rsidR="00443FD2" w:rsidRPr="00D108ED" w:rsidRDefault="00443FD2" w:rsidP="00443FD2">
      <w:pPr>
        <w:rPr>
          <w:rFonts w:ascii="Arial" w:hAnsi="Arial" w:cs="Arial"/>
          <w:color w:val="2C2C2C" w:themeColor="text1"/>
          <w:sz w:val="22"/>
          <w:szCs w:val="24"/>
        </w:rPr>
      </w:pPr>
      <w:r w:rsidRPr="00D108ED">
        <w:rPr>
          <w:rFonts w:ascii="Arial" w:hAnsi="Arial" w:cs="Arial"/>
          <w:color w:val="2C2C2C" w:themeColor="text1"/>
          <w:sz w:val="22"/>
          <w:szCs w:val="24"/>
        </w:rPr>
        <w:t xml:space="preserve">Staff are clear on our procedures with regards to child-on-child abuse and such matters are always taken seriously. In our school we ensure that our children feel listened to and provide individual support for children and families. This is regularly reviewed to ensure that the supportive measures put in place by the school are effective and helpful. We ensure staff are available at unstructured times to support our children. Our PSHEE and RSE curriculum covers appropriate touch and behaviours and how to report any concerns. </w:t>
      </w:r>
    </w:p>
    <w:p w14:paraId="2270BFC7" w14:textId="3586725F" w:rsidR="00D108ED" w:rsidRDefault="00D108ED" w:rsidP="00443FD2">
      <w:pPr>
        <w:rPr>
          <w:rFonts w:ascii="Arial" w:hAnsi="Arial" w:cs="Arial"/>
          <w:color w:val="2C2C2C" w:themeColor="text1"/>
          <w:sz w:val="24"/>
          <w:szCs w:val="24"/>
        </w:rPr>
      </w:pPr>
    </w:p>
    <w:p w14:paraId="01DE897F" w14:textId="77777777" w:rsidR="00D108ED" w:rsidRPr="004B0ADB" w:rsidRDefault="00D108ED" w:rsidP="00443FD2">
      <w:pPr>
        <w:rPr>
          <w:rFonts w:ascii="Arial" w:hAnsi="Arial" w:cs="Arial"/>
          <w:color w:val="FF0000"/>
          <w:sz w:val="24"/>
          <w:szCs w:val="24"/>
          <w:lang w:eastAsia="en-GB"/>
        </w:rPr>
      </w:pPr>
    </w:p>
    <w:p w14:paraId="05F93DFA" w14:textId="77777777" w:rsidR="00F02662" w:rsidRPr="002130FC" w:rsidRDefault="00F02662" w:rsidP="00F02662">
      <w:pPr>
        <w:autoSpaceDE w:val="0"/>
        <w:autoSpaceDN w:val="0"/>
        <w:adjustRightInd w:val="0"/>
        <w:spacing w:after="0" w:line="240" w:lineRule="auto"/>
        <w:rPr>
          <w:rFonts w:ascii="Arial" w:eastAsiaTheme="minorHAnsi" w:hAnsi="Arial" w:cs="Arial"/>
          <w:color w:val="000000"/>
          <w:sz w:val="24"/>
          <w:szCs w:val="24"/>
        </w:rPr>
      </w:pPr>
      <w:r w:rsidRPr="002130FC">
        <w:rPr>
          <w:rFonts w:ascii="Arial" w:eastAsiaTheme="minorHAnsi" w:hAnsi="Arial" w:cs="Arial"/>
          <w:color w:val="000000"/>
          <w:sz w:val="24"/>
          <w:szCs w:val="24"/>
        </w:rPr>
        <w:t xml:space="preserve"> </w:t>
      </w:r>
    </w:p>
    <w:p w14:paraId="0E4D24A0" w14:textId="77777777" w:rsidR="005F441B" w:rsidRPr="002130FC" w:rsidRDefault="005F441B" w:rsidP="005F441B">
      <w:pPr>
        <w:pStyle w:val="Heading2"/>
        <w:rPr>
          <w:rFonts w:cs="Arial"/>
          <w:lang w:eastAsia="en-GB"/>
        </w:rPr>
      </w:pPr>
      <w:bookmarkStart w:id="24" w:name="_Toc208234888"/>
      <w:r w:rsidRPr="002130FC">
        <w:rPr>
          <w:rFonts w:eastAsia="Times New Roman" w:cs="Arial"/>
          <w:lang w:eastAsia="en-GB"/>
        </w:rPr>
        <w:t>Sexual Violence and Sexual Harassment</w:t>
      </w:r>
      <w:bookmarkEnd w:id="24"/>
    </w:p>
    <w:p w14:paraId="7AEC06C2" w14:textId="1080E975" w:rsidR="005F441B" w:rsidRDefault="005F441B" w:rsidP="005F441B">
      <w:pPr>
        <w:rPr>
          <w:rFonts w:ascii="Arial" w:hAnsi="Arial" w:cs="Arial"/>
          <w:lang w:eastAsia="en-GB"/>
        </w:rPr>
      </w:pPr>
    </w:p>
    <w:p w14:paraId="636637E5" w14:textId="77777777" w:rsidR="00443FD2" w:rsidRPr="00443FD2" w:rsidRDefault="00443FD2" w:rsidP="00443FD2">
      <w:pPr>
        <w:rPr>
          <w:rFonts w:ascii="Arial" w:hAnsi="Arial" w:cs="Arial"/>
          <w:sz w:val="22"/>
          <w:szCs w:val="22"/>
          <w:lang w:eastAsia="en-GB"/>
        </w:rPr>
      </w:pPr>
      <w:r w:rsidRPr="00443FD2">
        <w:rPr>
          <w:rFonts w:ascii="Arial" w:hAnsi="Arial" w:cs="Arial"/>
          <w:sz w:val="22"/>
          <w:szCs w:val="22"/>
          <w:lang w:eastAsia="en-GB"/>
        </w:rPr>
        <w:t xml:space="preserve">Sexual violence and sexual harassment can occur between two children of </w:t>
      </w:r>
      <w:r w:rsidRPr="00443FD2">
        <w:rPr>
          <w:rFonts w:ascii="Arial" w:hAnsi="Arial" w:cs="Arial"/>
          <w:b/>
          <w:bCs/>
          <w:sz w:val="22"/>
          <w:szCs w:val="22"/>
          <w:lang w:eastAsia="en-GB"/>
        </w:rPr>
        <w:t xml:space="preserve">any age and sex. </w:t>
      </w:r>
      <w:r w:rsidRPr="00443FD2">
        <w:rPr>
          <w:rFonts w:ascii="Arial" w:hAnsi="Arial" w:cs="Arial"/>
          <w:sz w:val="22"/>
          <w:szCs w:val="22"/>
          <w:lang w:eastAsia="en-GB"/>
        </w:rPr>
        <w:t xml:space="preserve">It can also occur through a group of children sexually assaulting or sexually harassing a single child or group of children. </w:t>
      </w:r>
    </w:p>
    <w:p w14:paraId="637B3D42" w14:textId="77777777" w:rsidR="00443FD2" w:rsidRPr="00443FD2" w:rsidRDefault="00443FD2" w:rsidP="00443FD2">
      <w:pPr>
        <w:rPr>
          <w:rFonts w:ascii="Arial" w:hAnsi="Arial" w:cs="Arial"/>
          <w:sz w:val="22"/>
          <w:szCs w:val="22"/>
          <w:lang w:eastAsia="en-GB"/>
        </w:rPr>
      </w:pPr>
      <w:r w:rsidRPr="00443FD2">
        <w:rPr>
          <w:rFonts w:ascii="Arial" w:hAnsi="Arial" w:cs="Arial"/>
          <w:sz w:val="22"/>
          <w:szCs w:val="22"/>
          <w:lang w:eastAsia="en-GB"/>
        </w:rPr>
        <w:t xml:space="preserve"> Children who are victims of sexual violence and sexual harassment will likely find the experience stressful and distressing, and it may adversely affect their educational attainment. Sexual violence and sexual harassment exist on a continuum and may overlap, they can occur online and offline (both physically and verbally) </w:t>
      </w:r>
      <w:r w:rsidRPr="00443FD2">
        <w:rPr>
          <w:rFonts w:ascii="Arial" w:hAnsi="Arial" w:cs="Arial"/>
          <w:b/>
          <w:sz w:val="22"/>
          <w:szCs w:val="22"/>
          <w:u w:val="single"/>
          <w:lang w:eastAsia="en-GB"/>
        </w:rPr>
        <w:t>and are never acceptable</w:t>
      </w:r>
      <w:r w:rsidRPr="00443FD2">
        <w:rPr>
          <w:rFonts w:ascii="Arial" w:hAnsi="Arial" w:cs="Arial"/>
          <w:sz w:val="22"/>
          <w:szCs w:val="22"/>
          <w:lang w:eastAsia="en-GB"/>
        </w:rPr>
        <w:t xml:space="preserve">. It is important that </w:t>
      </w:r>
      <w:r w:rsidRPr="00443FD2">
        <w:rPr>
          <w:rFonts w:ascii="Arial" w:hAnsi="Arial" w:cs="Arial"/>
          <w:b/>
          <w:bCs/>
          <w:sz w:val="22"/>
          <w:szCs w:val="22"/>
          <w:lang w:eastAsia="en-GB"/>
        </w:rPr>
        <w:t xml:space="preserve">all </w:t>
      </w:r>
      <w:r w:rsidRPr="00443FD2">
        <w:rPr>
          <w:rFonts w:ascii="Arial" w:hAnsi="Arial" w:cs="Arial"/>
          <w:sz w:val="22"/>
          <w:szCs w:val="22"/>
          <w:lang w:eastAsia="en-GB"/>
        </w:rPr>
        <w:t xml:space="preserve">victims are taken seriously and offered appropriate support. </w:t>
      </w:r>
    </w:p>
    <w:p w14:paraId="09E9EA7E" w14:textId="77777777" w:rsidR="00443FD2" w:rsidRPr="00443FD2" w:rsidRDefault="00443FD2" w:rsidP="00443FD2">
      <w:pPr>
        <w:rPr>
          <w:rFonts w:ascii="Arial" w:hAnsi="Arial" w:cs="Arial"/>
          <w:sz w:val="22"/>
          <w:szCs w:val="22"/>
          <w:lang w:eastAsia="en-GB"/>
        </w:rPr>
      </w:pPr>
      <w:r w:rsidRPr="00443FD2">
        <w:rPr>
          <w:rFonts w:ascii="Arial" w:hAnsi="Arial" w:cs="Arial"/>
          <w:sz w:val="22"/>
          <w:szCs w:val="22"/>
          <w:lang w:eastAsia="en-GB"/>
        </w:rPr>
        <w:t xml:space="preserve"> We understand that reports of sexual violence and sexual harassment are extremely complex to manage. We have a zero-tolerance approach and recognise that it is essential that victims are protected, offered appropriate support and every effort is made to ensure their education is not disrupted. It is also important that other children, adult students and school staff are supported and protected as appropriate. We take reports of sexual harassment and sexual violence seriously and will always act to address reports and concerns we do this by:</w:t>
      </w:r>
    </w:p>
    <w:p w14:paraId="6DD58B42" w14:textId="77777777" w:rsidR="00443FD2" w:rsidRPr="00443FD2" w:rsidRDefault="00443FD2" w:rsidP="00443FD2">
      <w:pPr>
        <w:autoSpaceDE w:val="0"/>
        <w:autoSpaceDN w:val="0"/>
        <w:adjustRightInd w:val="0"/>
        <w:spacing w:after="0" w:line="240" w:lineRule="auto"/>
        <w:rPr>
          <w:rFonts w:ascii="Arial" w:eastAsiaTheme="minorHAnsi" w:hAnsi="Arial" w:cs="Arial"/>
          <w:color w:val="000000"/>
          <w:sz w:val="22"/>
          <w:szCs w:val="22"/>
        </w:rPr>
      </w:pPr>
    </w:p>
    <w:p w14:paraId="344C589D" w14:textId="77777777" w:rsidR="00443FD2" w:rsidRPr="00443FD2" w:rsidRDefault="00443FD2" w:rsidP="00D108ED">
      <w:pPr>
        <w:pStyle w:val="ListParagraph"/>
        <w:numPr>
          <w:ilvl w:val="0"/>
          <w:numId w:val="24"/>
        </w:numPr>
        <w:autoSpaceDE w:val="0"/>
        <w:autoSpaceDN w:val="0"/>
        <w:adjustRightInd w:val="0"/>
        <w:spacing w:after="0" w:line="240" w:lineRule="auto"/>
        <w:rPr>
          <w:rFonts w:ascii="Arial" w:hAnsi="Arial" w:cs="Arial"/>
          <w:color w:val="000000"/>
          <w:sz w:val="22"/>
          <w:szCs w:val="22"/>
        </w:rPr>
      </w:pPr>
      <w:r w:rsidRPr="00443FD2">
        <w:rPr>
          <w:rFonts w:ascii="Arial" w:hAnsi="Arial" w:cs="Arial"/>
          <w:color w:val="000000"/>
          <w:sz w:val="22"/>
          <w:szCs w:val="22"/>
        </w:rPr>
        <w:t xml:space="preserve">not tolerating or dismissing sexual violence or sexual harassment as “banter”, “part of growing up”, “just having a laugh” or as typical behaviour for young people. </w:t>
      </w:r>
    </w:p>
    <w:p w14:paraId="6FF05FC4" w14:textId="77777777" w:rsidR="00443FD2" w:rsidRPr="00443FD2" w:rsidRDefault="00443FD2" w:rsidP="00443FD2">
      <w:pPr>
        <w:autoSpaceDE w:val="0"/>
        <w:autoSpaceDN w:val="0"/>
        <w:adjustRightInd w:val="0"/>
        <w:spacing w:after="0" w:line="240" w:lineRule="auto"/>
        <w:rPr>
          <w:rFonts w:ascii="Arial" w:eastAsiaTheme="minorHAnsi" w:hAnsi="Arial" w:cs="Arial"/>
          <w:color w:val="000000"/>
          <w:sz w:val="22"/>
          <w:szCs w:val="22"/>
        </w:rPr>
      </w:pPr>
    </w:p>
    <w:p w14:paraId="7396CF25" w14:textId="5E8F4F92" w:rsidR="00443FD2" w:rsidRPr="00443FD2" w:rsidRDefault="00443FD2" w:rsidP="00D108ED">
      <w:pPr>
        <w:pStyle w:val="ListParagraph"/>
        <w:numPr>
          <w:ilvl w:val="0"/>
          <w:numId w:val="24"/>
        </w:numPr>
        <w:autoSpaceDE w:val="0"/>
        <w:autoSpaceDN w:val="0"/>
        <w:adjustRightInd w:val="0"/>
        <w:spacing w:after="0" w:line="240" w:lineRule="auto"/>
        <w:rPr>
          <w:rFonts w:ascii="Arial" w:eastAsiaTheme="minorHAnsi" w:hAnsi="Arial" w:cs="Arial"/>
          <w:color w:val="000000"/>
          <w:sz w:val="22"/>
          <w:szCs w:val="22"/>
        </w:rPr>
      </w:pPr>
      <w:r w:rsidRPr="00443FD2">
        <w:rPr>
          <w:rFonts w:ascii="Arial" w:eastAsiaTheme="minorHAnsi" w:hAnsi="Arial" w:cs="Arial"/>
          <w:color w:val="000000"/>
          <w:sz w:val="22"/>
          <w:szCs w:val="22"/>
        </w:rPr>
        <w:t xml:space="preserve">challenging behaviour (potentially criminal in nature), such as grabbing bottoms, breasts and genitalia and flicking bras and lifting skirts. Dismissing or tolerating such behaviours risks normalising them; and </w:t>
      </w:r>
    </w:p>
    <w:p w14:paraId="7B95C2D6" w14:textId="77777777" w:rsidR="00443FD2" w:rsidRPr="00443FD2" w:rsidRDefault="00443FD2" w:rsidP="00443FD2">
      <w:pPr>
        <w:pStyle w:val="ListParagraph"/>
        <w:autoSpaceDE w:val="0"/>
        <w:autoSpaceDN w:val="0"/>
        <w:adjustRightInd w:val="0"/>
        <w:spacing w:after="0" w:line="240" w:lineRule="auto"/>
        <w:rPr>
          <w:rFonts w:ascii="Arial" w:eastAsiaTheme="minorHAnsi" w:hAnsi="Arial" w:cs="Arial"/>
          <w:color w:val="000000"/>
          <w:sz w:val="22"/>
          <w:szCs w:val="22"/>
        </w:rPr>
      </w:pPr>
    </w:p>
    <w:p w14:paraId="3B608A72" w14:textId="77777777" w:rsidR="00443FD2" w:rsidRPr="00443FD2" w:rsidRDefault="00443FD2" w:rsidP="00D108ED">
      <w:pPr>
        <w:pStyle w:val="ListParagraph"/>
        <w:numPr>
          <w:ilvl w:val="0"/>
          <w:numId w:val="24"/>
        </w:numPr>
        <w:autoSpaceDE w:val="0"/>
        <w:autoSpaceDN w:val="0"/>
        <w:adjustRightInd w:val="0"/>
        <w:spacing w:after="0" w:line="240" w:lineRule="auto"/>
        <w:rPr>
          <w:rFonts w:ascii="Arial" w:eastAsiaTheme="minorHAnsi" w:hAnsi="Arial" w:cs="Arial"/>
          <w:color w:val="000000"/>
          <w:sz w:val="22"/>
          <w:szCs w:val="22"/>
        </w:rPr>
      </w:pPr>
      <w:r w:rsidRPr="00443FD2">
        <w:rPr>
          <w:rFonts w:ascii="Arial" w:eastAsiaTheme="minorHAnsi" w:hAnsi="Arial" w:cs="Arial"/>
          <w:color w:val="000000"/>
          <w:sz w:val="22"/>
          <w:szCs w:val="22"/>
        </w:rPr>
        <w:t>understanding that all the above can be driven by wider societal factors beyond the school/college and college, such as everyday sexist stereotypes and everyday sexist language. Ensuring we have a whole school/college/college approach (especially preventative education).</w:t>
      </w:r>
    </w:p>
    <w:p w14:paraId="01AC1740" w14:textId="77777777" w:rsidR="00443FD2" w:rsidRPr="00443FD2" w:rsidRDefault="00443FD2" w:rsidP="00443FD2">
      <w:pPr>
        <w:pStyle w:val="ListParagraph"/>
        <w:autoSpaceDE w:val="0"/>
        <w:autoSpaceDN w:val="0"/>
        <w:adjustRightInd w:val="0"/>
        <w:spacing w:after="0" w:line="240" w:lineRule="auto"/>
        <w:rPr>
          <w:rFonts w:ascii="Arial" w:eastAsiaTheme="minorHAnsi" w:hAnsi="Arial" w:cs="Arial"/>
          <w:color w:val="000000"/>
          <w:sz w:val="22"/>
          <w:szCs w:val="22"/>
        </w:rPr>
      </w:pPr>
    </w:p>
    <w:p w14:paraId="4204B1F0" w14:textId="77777777" w:rsidR="00443FD2" w:rsidRPr="00443FD2" w:rsidRDefault="00443FD2" w:rsidP="00D108ED">
      <w:pPr>
        <w:pStyle w:val="ListParagraph"/>
        <w:numPr>
          <w:ilvl w:val="0"/>
          <w:numId w:val="24"/>
        </w:numPr>
        <w:autoSpaceDE w:val="0"/>
        <w:autoSpaceDN w:val="0"/>
        <w:adjustRightInd w:val="0"/>
        <w:spacing w:after="0" w:line="240" w:lineRule="auto"/>
        <w:rPr>
          <w:rFonts w:ascii="Arial" w:eastAsiaTheme="minorHAnsi" w:hAnsi="Arial" w:cs="Arial"/>
          <w:color w:val="000000"/>
          <w:sz w:val="22"/>
          <w:szCs w:val="22"/>
        </w:rPr>
      </w:pPr>
      <w:r w:rsidRPr="00443FD2">
        <w:rPr>
          <w:rFonts w:ascii="Arial" w:eastAsiaTheme="minorHAnsi" w:hAnsi="Arial" w:cs="Arial"/>
          <w:color w:val="000000"/>
          <w:sz w:val="22"/>
          <w:szCs w:val="22"/>
        </w:rPr>
        <w:t xml:space="preserve"> We will always make referrals as appropriate and ensure staff are trained and informed of our approaches to this matter.  </w:t>
      </w:r>
    </w:p>
    <w:p w14:paraId="3C88F4B0" w14:textId="77777777" w:rsidR="00443FD2" w:rsidRPr="002130FC" w:rsidRDefault="00443FD2" w:rsidP="005F441B">
      <w:pPr>
        <w:rPr>
          <w:rFonts w:ascii="Arial" w:hAnsi="Arial" w:cs="Arial"/>
          <w:lang w:eastAsia="en-GB"/>
        </w:rPr>
      </w:pPr>
    </w:p>
    <w:p w14:paraId="4BCC2B40" w14:textId="35F69F50" w:rsidR="003C0197" w:rsidRDefault="003C0197" w:rsidP="003C0197">
      <w:pPr>
        <w:pStyle w:val="Heading2"/>
        <w:rPr>
          <w:rFonts w:eastAsia="Times New Roman" w:cs="Arial"/>
          <w:lang w:eastAsia="en-GB"/>
        </w:rPr>
      </w:pPr>
      <w:bookmarkStart w:id="25" w:name="_Toc208234889"/>
      <w:r w:rsidRPr="002130FC">
        <w:rPr>
          <w:rFonts w:eastAsia="Times New Roman" w:cs="Arial"/>
          <w:lang w:eastAsia="en-GB"/>
        </w:rPr>
        <w:t>Contextual Safeguarding</w:t>
      </w:r>
      <w:bookmarkEnd w:id="25"/>
    </w:p>
    <w:p w14:paraId="514A7DF4" w14:textId="77777777" w:rsidR="00443FD2" w:rsidRPr="00443FD2" w:rsidRDefault="00443FD2" w:rsidP="00443FD2">
      <w:pPr>
        <w:rPr>
          <w:lang w:eastAsia="en-GB"/>
        </w:rPr>
      </w:pPr>
    </w:p>
    <w:p w14:paraId="6D1C1F16" w14:textId="77777777" w:rsidR="00443FD2" w:rsidRPr="00D108ED" w:rsidRDefault="00443FD2" w:rsidP="00443FD2">
      <w:pPr>
        <w:spacing w:after="0" w:line="240" w:lineRule="auto"/>
        <w:rPr>
          <w:rFonts w:ascii="Arial" w:eastAsia="Times New Roman" w:hAnsi="Arial" w:cs="Arial"/>
          <w:sz w:val="22"/>
          <w:szCs w:val="24"/>
          <w:lang w:eastAsia="en-GB"/>
        </w:rPr>
      </w:pPr>
      <w:r w:rsidRPr="00D108ED">
        <w:rPr>
          <w:rFonts w:ascii="Arial" w:eastAsia="Times New Roman" w:hAnsi="Arial" w:cs="Arial"/>
          <w:sz w:val="22"/>
          <w:szCs w:val="24"/>
          <w:lang w:eastAsia="en-GB"/>
        </w:rPr>
        <w:t>Safeguarding incidents and/or behaviours can be associated with factors outside the school and/or can occur between children outside the school. All staff, but especially the designated safeguarding lead (or deputy) should be considering the context within which such incidents and/or behaviours occur. This is known as contextual safeguarding, which simply means assessments of children should consider whether wider environmental factors are present in a child’s life that are a threat to their safety and/or welfare. Children’s social care assessments should consider such factors, so it is important that schools provide as much information as possible as part of the referral process. This will allow any assessment to consider all the available evidence and the full context of any abuse.</w:t>
      </w:r>
    </w:p>
    <w:p w14:paraId="2A12B578" w14:textId="77777777" w:rsidR="00592195" w:rsidRPr="00443FD2" w:rsidRDefault="00592195" w:rsidP="00443FD2">
      <w:pPr>
        <w:pStyle w:val="Heading1"/>
        <w:rPr>
          <w:rFonts w:cs="Arial"/>
        </w:rPr>
      </w:pPr>
      <w:bookmarkStart w:id="26" w:name="_Toc111541120"/>
      <w:bookmarkStart w:id="27" w:name="_Toc208234891"/>
      <w:r w:rsidRPr="00443FD2">
        <w:rPr>
          <w:rFonts w:cs="Arial"/>
        </w:rPr>
        <w:t>Roles &amp; Responsibilities</w:t>
      </w:r>
      <w:bookmarkEnd w:id="26"/>
      <w:bookmarkEnd w:id="27"/>
      <w:r w:rsidRPr="00443FD2">
        <w:rPr>
          <w:rFonts w:cs="Arial"/>
        </w:rPr>
        <w:t xml:space="preserve"> </w:t>
      </w:r>
    </w:p>
    <w:p w14:paraId="2AC874A4" w14:textId="77777777" w:rsidR="00592195" w:rsidRPr="002130FC" w:rsidRDefault="00592195" w:rsidP="00592195">
      <w:pPr>
        <w:pStyle w:val="Heading2"/>
        <w:rPr>
          <w:rFonts w:cs="Arial"/>
          <w:b w:val="0"/>
          <w:bCs/>
        </w:rPr>
      </w:pPr>
    </w:p>
    <w:p w14:paraId="672F8C52" w14:textId="77777777" w:rsidR="00592195" w:rsidRPr="002130FC" w:rsidRDefault="00592195" w:rsidP="25C3593D">
      <w:pPr>
        <w:pStyle w:val="Heading2"/>
        <w:rPr>
          <w:rFonts w:cs="Arial"/>
          <w:b w:val="0"/>
          <w:bCs/>
        </w:rPr>
      </w:pPr>
      <w:bookmarkStart w:id="28" w:name="_Toc111541121"/>
      <w:bookmarkStart w:id="29" w:name="_Toc208234892"/>
      <w:r w:rsidRPr="002130FC">
        <w:rPr>
          <w:rFonts w:cs="Arial"/>
        </w:rPr>
        <w:t>Governance and leadership</w:t>
      </w:r>
      <w:bookmarkEnd w:id="28"/>
      <w:bookmarkEnd w:id="29"/>
      <w:r w:rsidRPr="002130FC">
        <w:rPr>
          <w:rFonts w:cs="Arial"/>
        </w:rPr>
        <w:t xml:space="preserve"> </w:t>
      </w:r>
    </w:p>
    <w:p w14:paraId="26271057" w14:textId="77777777" w:rsidR="00592195" w:rsidRPr="002130FC" w:rsidRDefault="00592195" w:rsidP="00592195">
      <w:pPr>
        <w:ind w:left="720"/>
        <w:rPr>
          <w:rFonts w:ascii="Arial" w:hAnsi="Arial" w:cs="Arial"/>
          <w:b/>
          <w:sz w:val="24"/>
          <w:szCs w:val="24"/>
        </w:rPr>
      </w:pPr>
    </w:p>
    <w:p w14:paraId="43AA9852" w14:textId="5DB110E3" w:rsidR="00592195" w:rsidRPr="00D108ED" w:rsidRDefault="00592195" w:rsidP="00187A24">
      <w:pPr>
        <w:pStyle w:val="NormalWeb"/>
        <w:spacing w:before="0" w:beforeAutospacing="0" w:after="0" w:afterAutospacing="0"/>
        <w:rPr>
          <w:rFonts w:ascii="Arial" w:hAnsi="Arial" w:cs="Arial"/>
          <w:sz w:val="22"/>
          <w:szCs w:val="22"/>
        </w:rPr>
      </w:pPr>
      <w:r w:rsidRPr="00D108ED">
        <w:rPr>
          <w:rFonts w:ascii="Arial" w:hAnsi="Arial" w:cs="Arial"/>
          <w:sz w:val="22"/>
          <w:szCs w:val="22"/>
        </w:rPr>
        <w:t xml:space="preserve">The </w:t>
      </w:r>
      <w:r w:rsidR="004C6BB4" w:rsidRPr="00D108ED">
        <w:rPr>
          <w:rFonts w:ascii="Arial" w:hAnsi="Arial" w:cs="Arial"/>
          <w:sz w:val="22"/>
          <w:szCs w:val="22"/>
        </w:rPr>
        <w:t xml:space="preserve">Trust, school governing body and school </w:t>
      </w:r>
      <w:r w:rsidRPr="00D108ED">
        <w:rPr>
          <w:rFonts w:ascii="Arial" w:hAnsi="Arial" w:cs="Arial"/>
          <w:sz w:val="22"/>
          <w:szCs w:val="22"/>
        </w:rPr>
        <w:t xml:space="preserve">leadership team have a strategic responsibility for our safeguarding arrangements and will comply with their duties under legislation. The </w:t>
      </w:r>
      <w:r w:rsidR="004C6BB4" w:rsidRPr="00D108ED">
        <w:rPr>
          <w:rFonts w:ascii="Arial" w:hAnsi="Arial" w:cs="Arial"/>
          <w:sz w:val="22"/>
          <w:szCs w:val="22"/>
        </w:rPr>
        <w:t xml:space="preserve">Trust and school governing body </w:t>
      </w:r>
      <w:r w:rsidRPr="00D108ED">
        <w:rPr>
          <w:rFonts w:ascii="Arial" w:hAnsi="Arial" w:cs="Arial"/>
          <w:sz w:val="22"/>
          <w:szCs w:val="22"/>
        </w:rPr>
        <w:t>have regard to the KCSIE guidance and will ensure our policies, procedures and training is effective and complies with the law at all times.</w:t>
      </w:r>
    </w:p>
    <w:p w14:paraId="02A25CE8" w14:textId="77777777" w:rsidR="00592195" w:rsidRPr="00D108ED" w:rsidRDefault="00592195" w:rsidP="00592195">
      <w:pPr>
        <w:pStyle w:val="NormalWeb"/>
        <w:spacing w:before="0" w:beforeAutospacing="0" w:after="0" w:afterAutospacing="0"/>
        <w:rPr>
          <w:rFonts w:ascii="Arial" w:hAnsi="Arial" w:cs="Arial"/>
          <w:sz w:val="22"/>
          <w:szCs w:val="22"/>
        </w:rPr>
      </w:pPr>
    </w:p>
    <w:p w14:paraId="29D2DEF7" w14:textId="6CB2CF79" w:rsidR="00592195" w:rsidRPr="00D108ED" w:rsidRDefault="00592195" w:rsidP="00187A24">
      <w:pPr>
        <w:pStyle w:val="NormalWeb"/>
        <w:spacing w:before="0" w:beforeAutospacing="0" w:after="0" w:afterAutospacing="0"/>
        <w:rPr>
          <w:rFonts w:ascii="Arial" w:hAnsi="Arial" w:cs="Arial"/>
          <w:sz w:val="22"/>
          <w:szCs w:val="22"/>
        </w:rPr>
      </w:pPr>
      <w:r w:rsidRPr="00D108ED">
        <w:rPr>
          <w:rFonts w:ascii="Arial" w:hAnsi="Arial" w:cs="Arial"/>
          <w:sz w:val="22"/>
          <w:szCs w:val="22"/>
        </w:rPr>
        <w:t xml:space="preserve">The </w:t>
      </w:r>
      <w:r w:rsidR="004C6BB4" w:rsidRPr="00D108ED">
        <w:rPr>
          <w:rFonts w:ascii="Arial" w:hAnsi="Arial" w:cs="Arial"/>
          <w:sz w:val="22"/>
          <w:szCs w:val="22"/>
        </w:rPr>
        <w:t xml:space="preserve">Trust and </w:t>
      </w:r>
      <w:r w:rsidRPr="00D108ED">
        <w:rPr>
          <w:rFonts w:ascii="Arial" w:hAnsi="Arial" w:cs="Arial"/>
          <w:sz w:val="22"/>
          <w:szCs w:val="22"/>
        </w:rPr>
        <w:t xml:space="preserve">governing body will </w:t>
      </w:r>
      <w:r w:rsidRPr="00D108ED">
        <w:rPr>
          <w:rFonts w:ascii="Arial" w:hAnsi="Arial" w:cs="Arial"/>
          <w:sz w:val="22"/>
          <w:szCs w:val="22"/>
          <w:lang w:val="en-US"/>
        </w:rPr>
        <w:t xml:space="preserve">facilitate a whole </w:t>
      </w:r>
      <w:r w:rsidR="004C6BB4" w:rsidRPr="00D108ED">
        <w:rPr>
          <w:rFonts w:ascii="Arial" w:hAnsi="Arial" w:cs="Arial"/>
          <w:sz w:val="22"/>
          <w:szCs w:val="22"/>
          <w:lang w:val="en-US"/>
        </w:rPr>
        <w:t>Trust/</w:t>
      </w:r>
      <w:r w:rsidR="004C6BB4" w:rsidRPr="00D108ED">
        <w:rPr>
          <w:rFonts w:ascii="Arial" w:hAnsi="Arial" w:cs="Arial"/>
          <w:sz w:val="22"/>
          <w:szCs w:val="22"/>
        </w:rPr>
        <w:t>school</w:t>
      </w:r>
      <w:r w:rsidRPr="00D108ED">
        <w:rPr>
          <w:rFonts w:ascii="Arial" w:hAnsi="Arial" w:cs="Arial"/>
          <w:sz w:val="22"/>
          <w:szCs w:val="22"/>
        </w:rPr>
        <w:t xml:space="preserve"> </w:t>
      </w:r>
      <w:r w:rsidRPr="00D108ED">
        <w:rPr>
          <w:rFonts w:ascii="Arial" w:hAnsi="Arial" w:cs="Arial"/>
          <w:sz w:val="22"/>
          <w:szCs w:val="22"/>
          <w:lang w:val="en-US"/>
        </w:rPr>
        <w:t>approach to safeguarding which involves everyone. They will ensure that safeguarding and child protection are at the forefront and underpin all relevant aspects of process and policy development, so that all systems, processes, and policies operate with the best interests of the child at their heart.</w:t>
      </w:r>
    </w:p>
    <w:p w14:paraId="19C0636E" w14:textId="77777777" w:rsidR="00592195" w:rsidRPr="00D108ED" w:rsidRDefault="00592195" w:rsidP="00592195">
      <w:pPr>
        <w:pStyle w:val="ListParagraph"/>
        <w:rPr>
          <w:rFonts w:ascii="Arial" w:hAnsi="Arial" w:cs="Arial"/>
          <w:sz w:val="22"/>
          <w:szCs w:val="22"/>
        </w:rPr>
      </w:pPr>
    </w:p>
    <w:p w14:paraId="04B33833" w14:textId="56651BB2" w:rsidR="00592195" w:rsidRPr="00D108ED" w:rsidRDefault="00592195" w:rsidP="00187A24">
      <w:pPr>
        <w:pStyle w:val="NormalWeb"/>
        <w:spacing w:before="0" w:beforeAutospacing="0" w:after="0" w:afterAutospacing="0"/>
        <w:rPr>
          <w:rFonts w:ascii="Arial" w:hAnsi="Arial" w:cs="Arial"/>
          <w:sz w:val="22"/>
          <w:szCs w:val="22"/>
        </w:rPr>
      </w:pPr>
      <w:r w:rsidRPr="00D108ED">
        <w:rPr>
          <w:rFonts w:ascii="Arial" w:hAnsi="Arial" w:cs="Arial"/>
          <w:sz w:val="22"/>
          <w:szCs w:val="22"/>
        </w:rPr>
        <w:t>The</w:t>
      </w:r>
      <w:r w:rsidRPr="00D108ED">
        <w:rPr>
          <w:rFonts w:ascii="Arial" w:hAnsi="Arial" w:cs="Arial"/>
          <w:sz w:val="22"/>
          <w:szCs w:val="22"/>
          <w:shd w:val="clear" w:color="auto" w:fill="E6E6E6"/>
        </w:rPr>
        <w:t xml:space="preserve"> </w:t>
      </w:r>
      <w:r w:rsidR="004C6BB4" w:rsidRPr="00D108ED">
        <w:rPr>
          <w:rFonts w:ascii="Arial" w:hAnsi="Arial" w:cs="Arial"/>
          <w:sz w:val="22"/>
          <w:szCs w:val="22"/>
        </w:rPr>
        <w:t xml:space="preserve">Trust and governing body </w:t>
      </w:r>
      <w:r w:rsidRPr="00D108ED">
        <w:rPr>
          <w:rFonts w:ascii="Arial" w:hAnsi="Arial" w:cs="Arial"/>
          <w:sz w:val="22"/>
          <w:szCs w:val="22"/>
        </w:rPr>
        <w:t>are aware of their obligations under the Human Rights Act 1998, the Equality Act 2010, (including the Public Sector Equality Duty), and the local multi-agency safeguarding arrangements set out by the</w:t>
      </w:r>
      <w:r w:rsidRPr="00D108ED">
        <w:rPr>
          <w:rFonts w:ascii="Arial" w:hAnsi="Arial" w:cs="Arial"/>
          <w:sz w:val="22"/>
          <w:szCs w:val="22"/>
          <w:lang w:val="en-US"/>
        </w:rPr>
        <w:t xml:space="preserve"> Stockport Safeguarding Children Partnership (</w:t>
      </w:r>
      <w:hyperlink r:id="rId18" w:history="1">
        <w:r w:rsidRPr="00D108ED">
          <w:rPr>
            <w:rStyle w:val="Hyperlink"/>
            <w:rFonts w:ascii="Arial" w:hAnsi="Arial" w:cs="Arial"/>
            <w:color w:val="auto"/>
            <w:sz w:val="22"/>
            <w:szCs w:val="22"/>
            <w:lang w:val="en-US"/>
          </w:rPr>
          <w:t>SSCP</w:t>
        </w:r>
      </w:hyperlink>
      <w:r w:rsidRPr="00D108ED">
        <w:rPr>
          <w:rFonts w:ascii="Arial" w:hAnsi="Arial" w:cs="Arial"/>
          <w:sz w:val="22"/>
          <w:szCs w:val="22"/>
          <w:lang w:val="en-US"/>
        </w:rPr>
        <w:t>).</w:t>
      </w:r>
    </w:p>
    <w:p w14:paraId="6A7FA9B5" w14:textId="77777777" w:rsidR="00592195" w:rsidRPr="00D108ED" w:rsidRDefault="00592195" w:rsidP="00592195">
      <w:pPr>
        <w:pStyle w:val="NormalWeb"/>
        <w:spacing w:before="0" w:beforeAutospacing="0" w:after="0" w:afterAutospacing="0"/>
        <w:rPr>
          <w:rFonts w:ascii="Arial" w:hAnsi="Arial" w:cs="Arial"/>
          <w:sz w:val="22"/>
          <w:szCs w:val="22"/>
        </w:rPr>
      </w:pPr>
    </w:p>
    <w:p w14:paraId="3E9E72E6" w14:textId="72EE0511" w:rsidR="00592195" w:rsidRPr="00D108ED" w:rsidRDefault="00592195" w:rsidP="00187A24">
      <w:pPr>
        <w:spacing w:after="0" w:line="240" w:lineRule="auto"/>
        <w:rPr>
          <w:rFonts w:ascii="Arial" w:hAnsi="Arial" w:cs="Arial"/>
          <w:sz w:val="22"/>
          <w:szCs w:val="22"/>
        </w:rPr>
      </w:pPr>
      <w:r w:rsidRPr="00D108ED">
        <w:rPr>
          <w:rFonts w:ascii="Arial" w:hAnsi="Arial" w:cs="Arial"/>
          <w:sz w:val="22"/>
          <w:szCs w:val="22"/>
        </w:rPr>
        <w:t xml:space="preserve">The </w:t>
      </w:r>
      <w:r w:rsidR="004C6BB4" w:rsidRPr="00D108ED">
        <w:rPr>
          <w:rFonts w:ascii="Arial" w:hAnsi="Arial" w:cs="Arial"/>
          <w:sz w:val="22"/>
          <w:szCs w:val="22"/>
        </w:rPr>
        <w:t xml:space="preserve">Trust, school </w:t>
      </w:r>
      <w:r w:rsidRPr="00D108ED">
        <w:rPr>
          <w:rFonts w:ascii="Arial" w:hAnsi="Arial" w:cs="Arial"/>
          <w:sz w:val="22"/>
          <w:szCs w:val="22"/>
        </w:rPr>
        <w:t xml:space="preserve">governing body and </w:t>
      </w:r>
      <w:r w:rsidR="004C6BB4" w:rsidRPr="00D108ED">
        <w:rPr>
          <w:rFonts w:ascii="Arial" w:hAnsi="Arial" w:cs="Arial"/>
          <w:sz w:val="22"/>
          <w:szCs w:val="22"/>
        </w:rPr>
        <w:t xml:space="preserve">school </w:t>
      </w:r>
      <w:r w:rsidRPr="00D108ED">
        <w:rPr>
          <w:rFonts w:ascii="Arial" w:hAnsi="Arial" w:cs="Arial"/>
          <w:sz w:val="22"/>
          <w:szCs w:val="22"/>
        </w:rPr>
        <w:t xml:space="preserve">leadership team will ensure that there are policies and procedures in place to ensure appropriate action is taken in a timely manner to safeguard and promote children’s welfare. </w:t>
      </w:r>
    </w:p>
    <w:p w14:paraId="5FAABBD7" w14:textId="77777777" w:rsidR="00592195" w:rsidRPr="00D108ED" w:rsidRDefault="00592195" w:rsidP="00592195">
      <w:pPr>
        <w:pStyle w:val="ListParagraph"/>
        <w:rPr>
          <w:rFonts w:ascii="Arial" w:hAnsi="Arial" w:cs="Arial"/>
          <w:sz w:val="22"/>
          <w:szCs w:val="22"/>
        </w:rPr>
      </w:pPr>
    </w:p>
    <w:p w14:paraId="33F52297" w14:textId="43DCEFF2" w:rsidR="00592195" w:rsidRPr="00D108ED" w:rsidRDefault="00592195" w:rsidP="00187A24">
      <w:pPr>
        <w:spacing w:after="0" w:line="240" w:lineRule="auto"/>
        <w:rPr>
          <w:rFonts w:ascii="Arial" w:hAnsi="Arial" w:cs="Arial"/>
          <w:sz w:val="22"/>
          <w:szCs w:val="22"/>
        </w:rPr>
      </w:pPr>
      <w:r w:rsidRPr="00D108ED">
        <w:rPr>
          <w:rFonts w:ascii="Arial" w:hAnsi="Arial" w:cs="Arial"/>
          <w:sz w:val="22"/>
          <w:szCs w:val="22"/>
        </w:rPr>
        <w:t xml:space="preserve">The </w:t>
      </w:r>
      <w:r w:rsidR="003F33C7">
        <w:rPr>
          <w:rFonts w:ascii="Arial" w:hAnsi="Arial" w:cs="Arial"/>
          <w:sz w:val="22"/>
          <w:szCs w:val="22"/>
        </w:rPr>
        <w:t>H</w:t>
      </w:r>
      <w:r w:rsidR="004C6BB4" w:rsidRPr="00D108ED">
        <w:rPr>
          <w:rFonts w:ascii="Arial" w:hAnsi="Arial" w:cs="Arial"/>
          <w:sz w:val="22"/>
          <w:szCs w:val="22"/>
        </w:rPr>
        <w:t>eadteacher</w:t>
      </w:r>
      <w:r w:rsidRPr="00D108ED">
        <w:rPr>
          <w:rFonts w:ascii="Arial" w:hAnsi="Arial" w:cs="Arial"/>
          <w:sz w:val="22"/>
          <w:szCs w:val="22"/>
        </w:rPr>
        <w:t xml:space="preserve"> will ensure that our child protection and safeguarding policies and procedures adopted by the</w:t>
      </w:r>
      <w:r w:rsidR="004C6BB4" w:rsidRPr="00D108ED">
        <w:rPr>
          <w:rFonts w:ascii="Arial" w:hAnsi="Arial" w:cs="Arial"/>
          <w:sz w:val="22"/>
          <w:szCs w:val="22"/>
        </w:rPr>
        <w:t xml:space="preserve"> Trust and governing body</w:t>
      </w:r>
      <w:r w:rsidRPr="00D108ED">
        <w:rPr>
          <w:rFonts w:ascii="Arial" w:hAnsi="Arial" w:cs="Arial"/>
          <w:sz w:val="22"/>
          <w:szCs w:val="22"/>
        </w:rPr>
        <w:t>, are understood, and followed by all staff.</w:t>
      </w:r>
    </w:p>
    <w:p w14:paraId="5E3CBB84" w14:textId="088D0333" w:rsidR="00592195" w:rsidRPr="00D108ED" w:rsidRDefault="00592195" w:rsidP="00187A24">
      <w:pPr>
        <w:spacing w:after="0" w:line="240" w:lineRule="auto"/>
        <w:rPr>
          <w:rFonts w:ascii="Arial" w:hAnsi="Arial" w:cs="Arial"/>
          <w:sz w:val="22"/>
          <w:szCs w:val="22"/>
        </w:rPr>
      </w:pPr>
      <w:r w:rsidRPr="00D108ED">
        <w:rPr>
          <w:rFonts w:ascii="Arial" w:hAnsi="Arial" w:cs="Arial"/>
          <w:sz w:val="22"/>
          <w:szCs w:val="22"/>
        </w:rPr>
        <w:t xml:space="preserve">The </w:t>
      </w:r>
      <w:r w:rsidR="003F33C7">
        <w:rPr>
          <w:rFonts w:ascii="Arial" w:hAnsi="Arial" w:cs="Arial"/>
          <w:sz w:val="22"/>
          <w:szCs w:val="22"/>
        </w:rPr>
        <w:t>H</w:t>
      </w:r>
      <w:r w:rsidR="004C6BB4" w:rsidRPr="00D108ED">
        <w:rPr>
          <w:rFonts w:ascii="Arial" w:hAnsi="Arial" w:cs="Arial"/>
          <w:sz w:val="22"/>
          <w:szCs w:val="22"/>
        </w:rPr>
        <w:t xml:space="preserve">eadteacher </w:t>
      </w:r>
      <w:r w:rsidRPr="00D108ED">
        <w:rPr>
          <w:rFonts w:ascii="Arial" w:hAnsi="Arial" w:cs="Arial"/>
          <w:sz w:val="22"/>
          <w:szCs w:val="22"/>
        </w:rPr>
        <w:t>will allocate sufficient time, training, support, and resources, including cover arrangements, when necessary, to enable the DSL and deputy to carry out their roles effectively, including the assessment of students and attendance at strategy discussions and other necessary meetings.</w:t>
      </w:r>
    </w:p>
    <w:p w14:paraId="5AF2ADCA" w14:textId="07AA58C0" w:rsidR="00592195" w:rsidRPr="00D108ED" w:rsidRDefault="00592195" w:rsidP="00187A24">
      <w:pPr>
        <w:spacing w:after="0" w:line="240" w:lineRule="auto"/>
        <w:rPr>
          <w:rFonts w:ascii="Arial" w:hAnsi="Arial" w:cs="Arial"/>
          <w:sz w:val="22"/>
          <w:szCs w:val="22"/>
        </w:rPr>
      </w:pPr>
      <w:r w:rsidRPr="00D108ED">
        <w:rPr>
          <w:rFonts w:ascii="Arial" w:hAnsi="Arial" w:cs="Arial"/>
          <w:sz w:val="22"/>
          <w:szCs w:val="22"/>
        </w:rPr>
        <w:t xml:space="preserve">The </w:t>
      </w:r>
      <w:r w:rsidR="003F33C7">
        <w:rPr>
          <w:rFonts w:ascii="Arial" w:hAnsi="Arial" w:cs="Arial"/>
          <w:sz w:val="22"/>
          <w:szCs w:val="22"/>
        </w:rPr>
        <w:t>H</w:t>
      </w:r>
      <w:r w:rsidR="004C6BB4" w:rsidRPr="00D108ED">
        <w:rPr>
          <w:rFonts w:ascii="Arial" w:hAnsi="Arial" w:cs="Arial"/>
          <w:sz w:val="22"/>
          <w:szCs w:val="22"/>
        </w:rPr>
        <w:t xml:space="preserve">eadteacher </w:t>
      </w:r>
      <w:r w:rsidRPr="00D108ED">
        <w:rPr>
          <w:rFonts w:ascii="Arial" w:hAnsi="Arial" w:cs="Arial"/>
          <w:sz w:val="22"/>
          <w:szCs w:val="22"/>
        </w:rPr>
        <w:t>will ensure that all staff feel able to raise concerns about poor or unsafe practice and that such concerns are handled sensitively and in accordance with confidential reporting/whistle blowing procedures.</w:t>
      </w:r>
    </w:p>
    <w:p w14:paraId="2B01FB5F" w14:textId="50359326" w:rsidR="00592195" w:rsidRPr="00D108ED" w:rsidRDefault="00592195" w:rsidP="00187A24">
      <w:pPr>
        <w:spacing w:after="0" w:line="240" w:lineRule="auto"/>
        <w:rPr>
          <w:rFonts w:ascii="Arial" w:hAnsi="Arial" w:cs="Arial"/>
          <w:sz w:val="22"/>
          <w:szCs w:val="22"/>
        </w:rPr>
      </w:pPr>
      <w:r w:rsidRPr="00D108ED">
        <w:rPr>
          <w:rFonts w:ascii="Arial" w:hAnsi="Arial" w:cs="Arial"/>
          <w:sz w:val="22"/>
          <w:szCs w:val="22"/>
        </w:rPr>
        <w:t xml:space="preserve">The </w:t>
      </w:r>
      <w:r w:rsidR="003F33C7">
        <w:rPr>
          <w:rFonts w:ascii="Arial" w:hAnsi="Arial" w:cs="Arial"/>
          <w:sz w:val="22"/>
          <w:szCs w:val="22"/>
        </w:rPr>
        <w:t>H</w:t>
      </w:r>
      <w:r w:rsidR="004C6BB4" w:rsidRPr="00D108ED">
        <w:rPr>
          <w:rFonts w:ascii="Arial" w:hAnsi="Arial" w:cs="Arial"/>
          <w:sz w:val="22"/>
          <w:szCs w:val="22"/>
        </w:rPr>
        <w:t xml:space="preserve">eadteacher </w:t>
      </w:r>
      <w:r w:rsidRPr="00D108ED">
        <w:rPr>
          <w:rFonts w:ascii="Arial" w:hAnsi="Arial" w:cs="Arial"/>
          <w:sz w:val="22"/>
          <w:szCs w:val="22"/>
        </w:rPr>
        <w:t xml:space="preserve">will ensure that students are provided with opportunities throughout the curriculum to learn about safeguarding, including keeping themselves safe online. </w:t>
      </w:r>
    </w:p>
    <w:p w14:paraId="06152EF3" w14:textId="7CCB33B7" w:rsidR="00592195" w:rsidRPr="00D108ED" w:rsidRDefault="00592195" w:rsidP="00187A24">
      <w:pPr>
        <w:spacing w:after="0" w:line="240" w:lineRule="auto"/>
        <w:rPr>
          <w:rFonts w:ascii="Arial" w:hAnsi="Arial" w:cs="Arial"/>
          <w:sz w:val="22"/>
          <w:szCs w:val="22"/>
        </w:rPr>
      </w:pPr>
      <w:r w:rsidRPr="00D108ED">
        <w:rPr>
          <w:rFonts w:ascii="Arial" w:hAnsi="Arial" w:cs="Arial"/>
          <w:sz w:val="22"/>
          <w:szCs w:val="22"/>
        </w:rPr>
        <w:t xml:space="preserve">The </w:t>
      </w:r>
      <w:r w:rsidR="003F33C7">
        <w:rPr>
          <w:rFonts w:ascii="Arial" w:hAnsi="Arial" w:cs="Arial"/>
          <w:sz w:val="22"/>
          <w:szCs w:val="22"/>
        </w:rPr>
        <w:t>H</w:t>
      </w:r>
      <w:r w:rsidR="004C6BB4" w:rsidRPr="00D108ED">
        <w:rPr>
          <w:rFonts w:ascii="Arial" w:hAnsi="Arial" w:cs="Arial"/>
          <w:sz w:val="22"/>
          <w:szCs w:val="22"/>
        </w:rPr>
        <w:t xml:space="preserve">eadteacher </w:t>
      </w:r>
      <w:r w:rsidRPr="00D108ED">
        <w:rPr>
          <w:rFonts w:ascii="Arial" w:hAnsi="Arial" w:cs="Arial"/>
          <w:sz w:val="22"/>
          <w:szCs w:val="22"/>
        </w:rPr>
        <w:t>will liaise with the Local Authority Designated Officer where an allegation is made against a member of staff and ensures that anyone who has harmed or may pose a risk to a child is referred to the Disclosure and Barring Service.</w:t>
      </w:r>
    </w:p>
    <w:p w14:paraId="75B6E608" w14:textId="03B6BA55" w:rsidR="00592195" w:rsidRPr="00D108ED" w:rsidRDefault="00592195" w:rsidP="00187A24">
      <w:pPr>
        <w:spacing w:after="0" w:line="240" w:lineRule="auto"/>
        <w:rPr>
          <w:rFonts w:ascii="Arial" w:hAnsi="Arial" w:cs="Arial"/>
          <w:sz w:val="22"/>
          <w:szCs w:val="22"/>
        </w:rPr>
      </w:pPr>
      <w:r w:rsidRPr="00D108ED">
        <w:rPr>
          <w:rFonts w:ascii="Arial" w:hAnsi="Arial" w:cs="Arial"/>
          <w:sz w:val="22"/>
          <w:szCs w:val="22"/>
        </w:rPr>
        <w:t xml:space="preserve">The </w:t>
      </w:r>
      <w:r w:rsidR="003F33C7">
        <w:rPr>
          <w:rFonts w:ascii="Arial" w:hAnsi="Arial" w:cs="Arial"/>
          <w:sz w:val="22"/>
          <w:szCs w:val="22"/>
        </w:rPr>
        <w:t>H</w:t>
      </w:r>
      <w:r w:rsidR="004C6BB4" w:rsidRPr="00D108ED">
        <w:rPr>
          <w:rFonts w:ascii="Arial" w:hAnsi="Arial" w:cs="Arial"/>
          <w:sz w:val="22"/>
          <w:szCs w:val="22"/>
        </w:rPr>
        <w:t xml:space="preserve">eadteacher </w:t>
      </w:r>
      <w:r w:rsidRPr="00D108ED">
        <w:rPr>
          <w:rFonts w:ascii="Arial" w:hAnsi="Arial" w:cs="Arial"/>
          <w:sz w:val="22"/>
          <w:szCs w:val="22"/>
        </w:rPr>
        <w:t>will ensure any learning requirements following and allegation management review are implemented effectively and will work with LA Officers as needed such as the Senior Advisor for Safeguarding in Education.</w:t>
      </w:r>
    </w:p>
    <w:p w14:paraId="04A3C53C" w14:textId="77777777" w:rsidR="00592195" w:rsidRPr="00D108ED" w:rsidRDefault="00592195" w:rsidP="00592195">
      <w:pPr>
        <w:ind w:left="360"/>
        <w:jc w:val="both"/>
        <w:rPr>
          <w:rFonts w:ascii="Arial" w:hAnsi="Arial" w:cs="Arial"/>
          <w:sz w:val="22"/>
          <w:szCs w:val="22"/>
        </w:rPr>
      </w:pPr>
    </w:p>
    <w:p w14:paraId="19D239E2" w14:textId="64C855A1" w:rsidR="00592195" w:rsidRPr="00D108ED" w:rsidRDefault="00592195" w:rsidP="00187A24">
      <w:pPr>
        <w:spacing w:after="0" w:line="240" w:lineRule="auto"/>
        <w:rPr>
          <w:rFonts w:ascii="Arial" w:hAnsi="Arial" w:cs="Arial"/>
          <w:sz w:val="22"/>
          <w:szCs w:val="22"/>
        </w:rPr>
      </w:pPr>
      <w:r w:rsidRPr="00D108ED">
        <w:rPr>
          <w:rFonts w:ascii="Arial" w:hAnsi="Arial" w:cs="Arial"/>
          <w:sz w:val="22"/>
          <w:szCs w:val="22"/>
        </w:rPr>
        <w:t xml:space="preserve">The </w:t>
      </w:r>
      <w:r w:rsidR="004C6BB4" w:rsidRPr="00D108ED">
        <w:rPr>
          <w:rFonts w:ascii="Arial" w:hAnsi="Arial" w:cs="Arial"/>
          <w:sz w:val="22"/>
          <w:szCs w:val="22"/>
        </w:rPr>
        <w:t xml:space="preserve">Trust and </w:t>
      </w:r>
      <w:r w:rsidRPr="00D108ED">
        <w:rPr>
          <w:rFonts w:ascii="Arial" w:hAnsi="Arial" w:cs="Arial"/>
          <w:sz w:val="22"/>
          <w:szCs w:val="22"/>
        </w:rPr>
        <w:t xml:space="preserve">governing body will ensure an appropriate senior member of staff, from the </w:t>
      </w:r>
      <w:r w:rsidR="004C6BB4" w:rsidRPr="00D108ED">
        <w:rPr>
          <w:rFonts w:ascii="Arial" w:hAnsi="Arial" w:cs="Arial"/>
          <w:sz w:val="22"/>
          <w:szCs w:val="22"/>
        </w:rPr>
        <w:t>school</w:t>
      </w:r>
      <w:r w:rsidRPr="00D108ED">
        <w:rPr>
          <w:rFonts w:ascii="Arial" w:hAnsi="Arial" w:cs="Arial"/>
          <w:sz w:val="22"/>
          <w:szCs w:val="22"/>
        </w:rPr>
        <w:t xml:space="preserve"> leadership team, is appointed to the role of designated safeguarding lead. The </w:t>
      </w:r>
      <w:r w:rsidR="004C6BB4" w:rsidRPr="00D108ED">
        <w:rPr>
          <w:rFonts w:ascii="Arial" w:hAnsi="Arial" w:cs="Arial"/>
          <w:sz w:val="22"/>
          <w:szCs w:val="22"/>
        </w:rPr>
        <w:t xml:space="preserve">Trust, governing body </w:t>
      </w:r>
      <w:r w:rsidRPr="00D108ED">
        <w:rPr>
          <w:rFonts w:ascii="Arial" w:hAnsi="Arial" w:cs="Arial"/>
          <w:sz w:val="22"/>
          <w:szCs w:val="22"/>
        </w:rPr>
        <w:t xml:space="preserve">and </w:t>
      </w:r>
      <w:r w:rsidR="004C6BB4" w:rsidRPr="00D108ED">
        <w:rPr>
          <w:rFonts w:ascii="Arial" w:hAnsi="Arial" w:cs="Arial"/>
          <w:sz w:val="22"/>
          <w:szCs w:val="22"/>
        </w:rPr>
        <w:t xml:space="preserve">school </w:t>
      </w:r>
      <w:r w:rsidRPr="00D108ED">
        <w:rPr>
          <w:rFonts w:ascii="Arial" w:hAnsi="Arial" w:cs="Arial"/>
          <w:sz w:val="22"/>
          <w:szCs w:val="22"/>
        </w:rPr>
        <w:t>leadership team will ensure that the DSL is supported in their role and is provided with sufficient time so they can provide appropriate support to staff and children regarding any safeguarding and welfare concerns.</w:t>
      </w:r>
    </w:p>
    <w:p w14:paraId="31035796" w14:textId="77777777" w:rsidR="00592195" w:rsidRPr="00D108ED" w:rsidRDefault="00592195" w:rsidP="00592195">
      <w:pPr>
        <w:pStyle w:val="ListParagraph"/>
        <w:rPr>
          <w:rFonts w:ascii="Arial" w:hAnsi="Arial" w:cs="Arial"/>
          <w:sz w:val="22"/>
          <w:szCs w:val="22"/>
        </w:rPr>
      </w:pPr>
    </w:p>
    <w:p w14:paraId="6843F014" w14:textId="65DDC486" w:rsidR="00592195" w:rsidRPr="00D108ED" w:rsidRDefault="00592195" w:rsidP="00187A24">
      <w:pPr>
        <w:pStyle w:val="NormalWeb"/>
        <w:spacing w:before="0" w:beforeAutospacing="0" w:after="0" w:afterAutospacing="0"/>
        <w:rPr>
          <w:rFonts w:ascii="Arial" w:hAnsi="Arial" w:cs="Arial"/>
          <w:sz w:val="22"/>
          <w:szCs w:val="22"/>
        </w:rPr>
      </w:pPr>
      <w:r w:rsidRPr="00D108ED">
        <w:rPr>
          <w:rFonts w:ascii="Arial" w:hAnsi="Arial" w:cs="Arial"/>
          <w:sz w:val="22"/>
          <w:szCs w:val="22"/>
        </w:rPr>
        <w:t xml:space="preserve">The </w:t>
      </w:r>
      <w:r w:rsidR="004C6BB4" w:rsidRPr="00D108ED">
        <w:rPr>
          <w:rFonts w:ascii="Arial" w:hAnsi="Arial" w:cs="Arial"/>
          <w:sz w:val="22"/>
          <w:szCs w:val="22"/>
        </w:rPr>
        <w:t>school</w:t>
      </w:r>
      <w:r w:rsidRPr="00D108ED">
        <w:rPr>
          <w:rFonts w:ascii="Arial" w:hAnsi="Arial" w:cs="Arial"/>
          <w:sz w:val="22"/>
          <w:szCs w:val="22"/>
        </w:rPr>
        <w:t xml:space="preserve"> has a nominate</w:t>
      </w:r>
      <w:r w:rsidR="004C6BB4" w:rsidRPr="00D108ED">
        <w:rPr>
          <w:rFonts w:ascii="Arial" w:hAnsi="Arial" w:cs="Arial"/>
          <w:sz w:val="22"/>
          <w:szCs w:val="22"/>
        </w:rPr>
        <w:t xml:space="preserve">d governor </w:t>
      </w:r>
      <w:r w:rsidRPr="00D108ED">
        <w:rPr>
          <w:rFonts w:ascii="Arial" w:hAnsi="Arial" w:cs="Arial"/>
          <w:sz w:val="22"/>
          <w:szCs w:val="22"/>
        </w:rPr>
        <w:t xml:space="preserve">for safeguarding. The nominated governor will support the DSL and have oversight in ensuring that the </w:t>
      </w:r>
      <w:r w:rsidR="004C6BB4" w:rsidRPr="00D108ED">
        <w:rPr>
          <w:rFonts w:ascii="Arial" w:hAnsi="Arial" w:cs="Arial"/>
          <w:sz w:val="22"/>
          <w:szCs w:val="22"/>
        </w:rPr>
        <w:t>school</w:t>
      </w:r>
      <w:r w:rsidRPr="00D108ED">
        <w:rPr>
          <w:rFonts w:ascii="Arial" w:hAnsi="Arial" w:cs="Arial"/>
          <w:sz w:val="22"/>
          <w:szCs w:val="22"/>
        </w:rPr>
        <w:t xml:space="preserve"> has an effective policy which interlin</w:t>
      </w:r>
      <w:r w:rsidR="004C6BB4" w:rsidRPr="00D108ED">
        <w:rPr>
          <w:rFonts w:ascii="Arial" w:hAnsi="Arial" w:cs="Arial"/>
          <w:sz w:val="22"/>
          <w:szCs w:val="22"/>
        </w:rPr>
        <w:t xml:space="preserve">ks with other related policies. Also, </w:t>
      </w:r>
      <w:r w:rsidRPr="00D108ED">
        <w:rPr>
          <w:rFonts w:ascii="Arial" w:hAnsi="Arial" w:cs="Arial"/>
          <w:sz w:val="22"/>
          <w:szCs w:val="22"/>
        </w:rPr>
        <w:t xml:space="preserve">that locally agreed procedures are in place and being followed, and that the policies are reviewed at least annually or more often when required. </w:t>
      </w:r>
    </w:p>
    <w:p w14:paraId="115E2043" w14:textId="77777777" w:rsidR="00592195" w:rsidRPr="002130FC" w:rsidRDefault="00592195" w:rsidP="00592195">
      <w:pPr>
        <w:jc w:val="both"/>
        <w:rPr>
          <w:rFonts w:ascii="Arial" w:hAnsi="Arial" w:cs="Arial"/>
          <w:sz w:val="22"/>
          <w:szCs w:val="22"/>
        </w:rPr>
      </w:pPr>
    </w:p>
    <w:p w14:paraId="63085A84" w14:textId="77777777" w:rsidR="00592195" w:rsidRPr="002130FC" w:rsidRDefault="00592195" w:rsidP="25C3593D">
      <w:pPr>
        <w:pStyle w:val="Heading2"/>
        <w:rPr>
          <w:rFonts w:cs="Arial"/>
          <w:b w:val="0"/>
          <w:bCs/>
        </w:rPr>
      </w:pPr>
      <w:bookmarkStart w:id="30" w:name="_Toc111541122"/>
      <w:bookmarkStart w:id="31" w:name="_Toc208234893"/>
      <w:r w:rsidRPr="002130FC">
        <w:rPr>
          <w:rFonts w:cs="Arial"/>
        </w:rPr>
        <w:t>Designated Safeguarding Lead (DSL)</w:t>
      </w:r>
      <w:bookmarkEnd w:id="30"/>
      <w:bookmarkEnd w:id="31"/>
    </w:p>
    <w:p w14:paraId="5285724A" w14:textId="77777777" w:rsidR="00592195" w:rsidRPr="00443FD2" w:rsidRDefault="00592195" w:rsidP="00592195">
      <w:pPr>
        <w:ind w:left="720"/>
        <w:rPr>
          <w:rFonts w:ascii="Arial" w:hAnsi="Arial" w:cs="Arial"/>
          <w:b/>
          <w:sz w:val="22"/>
          <w:szCs w:val="22"/>
        </w:rPr>
      </w:pPr>
    </w:p>
    <w:p w14:paraId="2A070199" w14:textId="144FAF22" w:rsidR="00443FD2" w:rsidRPr="00443FD2" w:rsidRDefault="00443FD2" w:rsidP="00443FD2">
      <w:pPr>
        <w:pStyle w:val="NormalWeb"/>
        <w:spacing w:before="0" w:beforeAutospacing="0" w:after="0" w:afterAutospacing="0"/>
        <w:rPr>
          <w:rFonts w:ascii="Arial" w:hAnsi="Arial" w:cs="Arial"/>
          <w:sz w:val="22"/>
          <w:szCs w:val="22"/>
        </w:rPr>
      </w:pPr>
      <w:r w:rsidRPr="00443FD2">
        <w:rPr>
          <w:rFonts w:ascii="Arial" w:hAnsi="Arial" w:cs="Arial"/>
          <w:sz w:val="22"/>
          <w:szCs w:val="22"/>
        </w:rPr>
        <w:t xml:space="preserve">The school has appointed a member of the senior leadership team, as the Designated Safeguarding Lead (DSL). The lead DSL is the Headteacher, Helen Moorcroft. At Bredbury Green Primary School, </w:t>
      </w:r>
      <w:r w:rsidR="003F33C7">
        <w:rPr>
          <w:rFonts w:ascii="Arial" w:hAnsi="Arial" w:cs="Arial"/>
          <w:sz w:val="22"/>
          <w:szCs w:val="22"/>
        </w:rPr>
        <w:t xml:space="preserve">the </w:t>
      </w:r>
      <w:r w:rsidRPr="00443FD2">
        <w:rPr>
          <w:rFonts w:ascii="Arial" w:hAnsi="Arial" w:cs="Arial"/>
          <w:sz w:val="22"/>
          <w:szCs w:val="22"/>
        </w:rPr>
        <w:t xml:space="preserve">Pastoral </w:t>
      </w:r>
      <w:r w:rsidR="002640FD">
        <w:rPr>
          <w:rFonts w:ascii="Arial" w:hAnsi="Arial" w:cs="Arial"/>
          <w:sz w:val="22"/>
          <w:szCs w:val="22"/>
        </w:rPr>
        <w:t xml:space="preserve">Lead, </w:t>
      </w:r>
      <w:r w:rsidR="003F33C7">
        <w:rPr>
          <w:rFonts w:ascii="Arial" w:hAnsi="Arial" w:cs="Arial"/>
          <w:sz w:val="22"/>
          <w:szCs w:val="22"/>
        </w:rPr>
        <w:t>Stephanie Goodall also has</w:t>
      </w:r>
      <w:r w:rsidRPr="00443FD2">
        <w:rPr>
          <w:rFonts w:ascii="Arial" w:hAnsi="Arial" w:cs="Arial"/>
          <w:sz w:val="22"/>
          <w:szCs w:val="22"/>
        </w:rPr>
        <w:t xml:space="preserve"> DSL responsibility.</w:t>
      </w:r>
      <w:r w:rsidR="003F33C7" w:rsidRPr="003F33C7">
        <w:rPr>
          <w:rFonts w:ascii="Arial" w:hAnsi="Arial" w:cs="Arial"/>
          <w:sz w:val="22"/>
          <w:szCs w:val="22"/>
        </w:rPr>
        <w:t xml:space="preserve"> </w:t>
      </w:r>
      <w:r w:rsidR="003F33C7">
        <w:rPr>
          <w:rFonts w:ascii="Arial" w:hAnsi="Arial" w:cs="Arial"/>
          <w:sz w:val="22"/>
          <w:szCs w:val="22"/>
        </w:rPr>
        <w:t>T</w:t>
      </w:r>
      <w:r w:rsidR="003F33C7" w:rsidRPr="00443FD2">
        <w:rPr>
          <w:rFonts w:ascii="Arial" w:hAnsi="Arial" w:cs="Arial"/>
          <w:sz w:val="22"/>
          <w:szCs w:val="22"/>
        </w:rPr>
        <w:t xml:space="preserve">he Deputy Headteacher, Ellis Cuttress </w:t>
      </w:r>
      <w:r w:rsidR="003F33C7">
        <w:rPr>
          <w:rFonts w:ascii="Arial" w:hAnsi="Arial" w:cs="Arial"/>
          <w:sz w:val="22"/>
          <w:szCs w:val="22"/>
        </w:rPr>
        <w:t>is the Deputy DSL.</w:t>
      </w:r>
    </w:p>
    <w:p w14:paraId="69D50CBE" w14:textId="77777777" w:rsidR="00443FD2" w:rsidRPr="00443FD2" w:rsidRDefault="00443FD2" w:rsidP="00443FD2">
      <w:pPr>
        <w:pStyle w:val="NormalWeb"/>
        <w:spacing w:before="0" w:beforeAutospacing="0" w:after="0" w:afterAutospacing="0"/>
        <w:ind w:left="360"/>
        <w:rPr>
          <w:rFonts w:ascii="Arial" w:hAnsi="Arial" w:cs="Arial"/>
          <w:sz w:val="22"/>
          <w:szCs w:val="22"/>
        </w:rPr>
      </w:pPr>
    </w:p>
    <w:p w14:paraId="2D56BDC6" w14:textId="746F6A9C" w:rsidR="00443FD2" w:rsidRPr="00443FD2" w:rsidRDefault="00443FD2" w:rsidP="00443FD2">
      <w:pPr>
        <w:pStyle w:val="NormalWeb"/>
        <w:spacing w:before="0" w:beforeAutospacing="0" w:after="0" w:afterAutospacing="0"/>
        <w:rPr>
          <w:rFonts w:ascii="Arial" w:hAnsi="Arial" w:cs="Arial"/>
          <w:sz w:val="22"/>
          <w:szCs w:val="22"/>
        </w:rPr>
      </w:pPr>
      <w:r w:rsidRPr="00443FD2">
        <w:rPr>
          <w:rFonts w:ascii="Arial" w:hAnsi="Arial" w:cs="Arial"/>
          <w:sz w:val="22"/>
          <w:szCs w:val="22"/>
        </w:rPr>
        <w:t>The DSL has overall responsibility for the day-to-day oversight of safeguarding and child protection systems (including online safety) in school. Whilst the activiti</w:t>
      </w:r>
      <w:r w:rsidR="003F33C7">
        <w:rPr>
          <w:rFonts w:ascii="Arial" w:hAnsi="Arial" w:cs="Arial"/>
          <w:sz w:val="22"/>
          <w:szCs w:val="22"/>
        </w:rPr>
        <w:t xml:space="preserve">es of the DSL may be delegated, </w:t>
      </w:r>
      <w:r w:rsidRPr="00443FD2">
        <w:rPr>
          <w:rFonts w:ascii="Arial" w:hAnsi="Arial" w:cs="Arial"/>
          <w:sz w:val="22"/>
          <w:szCs w:val="22"/>
        </w:rPr>
        <w:t xml:space="preserve">the ultimate lead responsibility for safeguarding and child protection remains with the DSL and this responsibility will not be delegated. </w:t>
      </w:r>
    </w:p>
    <w:p w14:paraId="73BB2C38" w14:textId="77777777" w:rsidR="00443FD2" w:rsidRPr="00443FD2" w:rsidRDefault="00443FD2" w:rsidP="00443FD2">
      <w:pPr>
        <w:pStyle w:val="NormalWeb"/>
        <w:spacing w:before="0" w:beforeAutospacing="0" w:after="0" w:afterAutospacing="0"/>
        <w:ind w:left="360"/>
        <w:rPr>
          <w:rFonts w:ascii="Arial" w:hAnsi="Arial" w:cs="Arial"/>
          <w:sz w:val="22"/>
          <w:szCs w:val="22"/>
        </w:rPr>
      </w:pPr>
    </w:p>
    <w:p w14:paraId="6E9C51A2" w14:textId="77777777" w:rsidR="00443FD2" w:rsidRPr="00443FD2" w:rsidRDefault="00443FD2" w:rsidP="00443FD2">
      <w:pPr>
        <w:pStyle w:val="NormalWeb"/>
        <w:spacing w:before="0" w:beforeAutospacing="0" w:after="0" w:afterAutospacing="0"/>
        <w:rPr>
          <w:rFonts w:ascii="Arial" w:hAnsi="Arial" w:cs="Arial"/>
          <w:sz w:val="22"/>
          <w:szCs w:val="22"/>
        </w:rPr>
      </w:pPr>
      <w:r w:rsidRPr="00443FD2">
        <w:rPr>
          <w:rFonts w:ascii="Arial" w:eastAsia="Corbel" w:hAnsi="Arial" w:cs="Arial"/>
          <w:sz w:val="22"/>
          <w:szCs w:val="22"/>
        </w:rPr>
        <w:t xml:space="preserve">The school has also appointed a Deputy DSL who will have delegated responsibilities and act in the DSL’s absence. </w:t>
      </w:r>
    </w:p>
    <w:p w14:paraId="2D9B66A1" w14:textId="77777777" w:rsidR="00443FD2" w:rsidRPr="00443FD2" w:rsidRDefault="00443FD2" w:rsidP="00443FD2">
      <w:pPr>
        <w:pStyle w:val="NormalWeb"/>
        <w:spacing w:before="0" w:beforeAutospacing="0" w:after="0" w:afterAutospacing="0"/>
        <w:ind w:left="1080"/>
        <w:rPr>
          <w:rFonts w:ascii="Arial" w:hAnsi="Arial" w:cs="Arial"/>
          <w:sz w:val="22"/>
          <w:szCs w:val="22"/>
        </w:rPr>
      </w:pPr>
    </w:p>
    <w:p w14:paraId="3DBD05EE" w14:textId="77777777" w:rsidR="00443FD2" w:rsidRPr="00443FD2" w:rsidRDefault="00443FD2" w:rsidP="00443FD2">
      <w:pPr>
        <w:pStyle w:val="NormalWeb"/>
        <w:spacing w:before="0" w:beforeAutospacing="0" w:after="0" w:afterAutospacing="0"/>
        <w:rPr>
          <w:rFonts w:ascii="Arial" w:hAnsi="Arial" w:cs="Arial"/>
          <w:sz w:val="22"/>
          <w:szCs w:val="22"/>
        </w:rPr>
      </w:pPr>
      <w:r w:rsidRPr="00443FD2">
        <w:rPr>
          <w:rFonts w:ascii="Arial" w:hAnsi="Arial" w:cs="Arial"/>
          <w:sz w:val="22"/>
          <w:szCs w:val="22"/>
        </w:rPr>
        <w:t>The DSLs (and any deputies) ensure there are robust systems to build an understanding of the presenting safeguarding needs of our children and young people. They retain oversight and will support and advise where there are safeguarding concerns. They will ensure an appropriate response is co-ordinated.</w:t>
      </w:r>
    </w:p>
    <w:p w14:paraId="17995454" w14:textId="77777777" w:rsidR="00443FD2" w:rsidRPr="00443FD2" w:rsidRDefault="00443FD2" w:rsidP="00443FD2">
      <w:pPr>
        <w:pStyle w:val="ListParagraph"/>
        <w:ind w:left="0"/>
        <w:rPr>
          <w:rFonts w:ascii="Arial" w:hAnsi="Arial" w:cs="Arial"/>
          <w:sz w:val="22"/>
          <w:szCs w:val="22"/>
        </w:rPr>
      </w:pPr>
    </w:p>
    <w:p w14:paraId="7044DE53" w14:textId="77777777" w:rsidR="00443FD2" w:rsidRPr="00443FD2" w:rsidRDefault="00443FD2" w:rsidP="00443FD2">
      <w:pPr>
        <w:pStyle w:val="NoSpacing"/>
        <w:ind w:left="360"/>
        <w:rPr>
          <w:rFonts w:ascii="Arial" w:hAnsi="Arial" w:cs="Arial"/>
          <w:bCs/>
          <w:sz w:val="22"/>
          <w:szCs w:val="22"/>
        </w:rPr>
      </w:pPr>
      <w:r w:rsidRPr="00443FD2">
        <w:rPr>
          <w:rFonts w:ascii="Arial" w:hAnsi="Arial" w:cs="Arial"/>
          <w:bCs/>
          <w:sz w:val="22"/>
          <w:szCs w:val="22"/>
        </w:rPr>
        <w:t>It is the role of the DSL to carry out their functions as identified in Annex C of KCISE 2025. This includes but is not limited to:</w:t>
      </w:r>
    </w:p>
    <w:p w14:paraId="1D11FEC1" w14:textId="77777777" w:rsidR="00443FD2" w:rsidRPr="00443FD2" w:rsidRDefault="00443FD2" w:rsidP="00D108ED">
      <w:pPr>
        <w:pStyle w:val="NoSpacing"/>
        <w:numPr>
          <w:ilvl w:val="1"/>
          <w:numId w:val="33"/>
        </w:numPr>
        <w:ind w:left="1134" w:hanging="357"/>
        <w:rPr>
          <w:rFonts w:ascii="Arial" w:hAnsi="Arial" w:cs="Arial"/>
          <w:sz w:val="22"/>
          <w:szCs w:val="22"/>
        </w:rPr>
      </w:pPr>
      <w:r w:rsidRPr="00443FD2">
        <w:rPr>
          <w:rFonts w:ascii="Arial" w:hAnsi="Arial" w:cs="Arial"/>
          <w:sz w:val="22"/>
          <w:szCs w:val="22"/>
        </w:rPr>
        <w:t>Acting as the central contact point for all staff to discuss any safeguarding concerns.</w:t>
      </w:r>
    </w:p>
    <w:p w14:paraId="5666FB78" w14:textId="77777777" w:rsidR="00443FD2" w:rsidRPr="00443FD2" w:rsidRDefault="00443FD2" w:rsidP="00D108ED">
      <w:pPr>
        <w:numPr>
          <w:ilvl w:val="1"/>
          <w:numId w:val="33"/>
        </w:numPr>
        <w:spacing w:after="0" w:line="240" w:lineRule="auto"/>
        <w:ind w:left="1134" w:hanging="357"/>
        <w:rPr>
          <w:rFonts w:ascii="Arial" w:hAnsi="Arial" w:cs="Arial"/>
          <w:sz w:val="22"/>
          <w:szCs w:val="22"/>
        </w:rPr>
      </w:pPr>
      <w:r w:rsidRPr="00443FD2">
        <w:rPr>
          <w:rFonts w:ascii="Arial" w:hAnsi="Arial" w:cs="Arial"/>
          <w:sz w:val="22"/>
          <w:szCs w:val="22"/>
        </w:rPr>
        <w:t>Maintaining a confidential recording system for safeguarding and child protection concerns</w:t>
      </w:r>
    </w:p>
    <w:p w14:paraId="47C9FDC4" w14:textId="77777777" w:rsidR="00443FD2" w:rsidRPr="00443FD2" w:rsidRDefault="00443FD2" w:rsidP="00D108ED">
      <w:pPr>
        <w:numPr>
          <w:ilvl w:val="1"/>
          <w:numId w:val="33"/>
        </w:numPr>
        <w:spacing w:after="0" w:line="240" w:lineRule="auto"/>
        <w:ind w:left="1134" w:hanging="357"/>
        <w:rPr>
          <w:rFonts w:ascii="Arial" w:hAnsi="Arial" w:cs="Arial"/>
          <w:sz w:val="22"/>
          <w:szCs w:val="22"/>
        </w:rPr>
      </w:pPr>
      <w:r w:rsidRPr="00443FD2">
        <w:rPr>
          <w:rFonts w:ascii="Arial" w:hAnsi="Arial" w:cs="Arial"/>
          <w:sz w:val="22"/>
          <w:szCs w:val="22"/>
        </w:rPr>
        <w:t>Coordinating safeguarding action and intervention for individual children</w:t>
      </w:r>
    </w:p>
    <w:p w14:paraId="2B191382" w14:textId="77777777" w:rsidR="00443FD2" w:rsidRPr="00443FD2" w:rsidRDefault="00443FD2" w:rsidP="00D108ED">
      <w:pPr>
        <w:numPr>
          <w:ilvl w:val="1"/>
          <w:numId w:val="33"/>
        </w:numPr>
        <w:spacing w:after="0" w:line="240" w:lineRule="auto"/>
        <w:ind w:left="1134" w:hanging="357"/>
        <w:rPr>
          <w:rFonts w:ascii="Arial" w:hAnsi="Arial" w:cs="Arial"/>
          <w:sz w:val="22"/>
          <w:szCs w:val="22"/>
        </w:rPr>
      </w:pPr>
      <w:r w:rsidRPr="00443FD2">
        <w:rPr>
          <w:rFonts w:ascii="Arial" w:hAnsi="Arial" w:cs="Arial"/>
          <w:sz w:val="22"/>
          <w:szCs w:val="22"/>
        </w:rPr>
        <w:t>When supporting children with a social worker or looked after children, the DSL should have the details of the child’s social worker and the name of the virtual school head in the authority that looks after the child, with the DSL liaising closely with the designated teacher.</w:t>
      </w:r>
    </w:p>
    <w:p w14:paraId="7C0E2AC1" w14:textId="77777777" w:rsidR="00443FD2" w:rsidRPr="00443FD2" w:rsidRDefault="00443FD2" w:rsidP="00D108ED">
      <w:pPr>
        <w:numPr>
          <w:ilvl w:val="1"/>
          <w:numId w:val="33"/>
        </w:numPr>
        <w:spacing w:after="0" w:line="240" w:lineRule="auto"/>
        <w:ind w:left="1134" w:hanging="357"/>
        <w:rPr>
          <w:rFonts w:ascii="Arial" w:hAnsi="Arial" w:cs="Arial"/>
          <w:sz w:val="22"/>
          <w:szCs w:val="22"/>
        </w:rPr>
      </w:pPr>
      <w:r w:rsidRPr="00443FD2">
        <w:rPr>
          <w:rFonts w:ascii="Arial" w:hAnsi="Arial" w:cs="Arial"/>
          <w:sz w:val="22"/>
          <w:szCs w:val="22"/>
        </w:rPr>
        <w:t xml:space="preserve">Liaising with other agencies and professionals in line with KCSIE 2025 and WTSC 2018 </w:t>
      </w:r>
    </w:p>
    <w:p w14:paraId="468B27B9" w14:textId="77777777" w:rsidR="00443FD2" w:rsidRPr="00443FD2" w:rsidRDefault="00443FD2" w:rsidP="00D108ED">
      <w:pPr>
        <w:numPr>
          <w:ilvl w:val="1"/>
          <w:numId w:val="33"/>
        </w:numPr>
        <w:spacing w:after="0" w:line="240" w:lineRule="auto"/>
        <w:ind w:left="1134" w:hanging="357"/>
        <w:rPr>
          <w:rFonts w:ascii="Arial" w:hAnsi="Arial" w:cs="Arial"/>
          <w:sz w:val="22"/>
          <w:szCs w:val="22"/>
        </w:rPr>
      </w:pPr>
      <w:r w:rsidRPr="00443FD2">
        <w:rPr>
          <w:rFonts w:ascii="Arial" w:hAnsi="Arial" w:cs="Arial"/>
          <w:sz w:val="22"/>
          <w:szCs w:val="22"/>
        </w:rPr>
        <w:t xml:space="preserve">Ensuring that locally established procedures as put in place by the three safeguarding partners as part of the Stockport Safeguarding Children Partnership (SSCP) procedures, including referrals, are followed, as necessary. </w:t>
      </w:r>
    </w:p>
    <w:p w14:paraId="637FB68D" w14:textId="77777777" w:rsidR="00443FD2" w:rsidRPr="00443FD2" w:rsidRDefault="00443FD2" w:rsidP="00D108ED">
      <w:pPr>
        <w:numPr>
          <w:ilvl w:val="1"/>
          <w:numId w:val="33"/>
        </w:numPr>
        <w:spacing w:after="0" w:line="240" w:lineRule="auto"/>
        <w:ind w:left="1134" w:hanging="357"/>
        <w:rPr>
          <w:rFonts w:ascii="Arial" w:hAnsi="Arial" w:cs="Arial"/>
          <w:sz w:val="22"/>
          <w:szCs w:val="22"/>
        </w:rPr>
      </w:pPr>
      <w:r w:rsidRPr="00443FD2">
        <w:rPr>
          <w:rFonts w:ascii="Arial" w:hAnsi="Arial" w:cs="Arial"/>
          <w:sz w:val="22"/>
          <w:szCs w:val="22"/>
        </w:rPr>
        <w:t>Representing the school at multi-agency safeguarding meetings (including child protection conferences), or ensuring appropriate representation</w:t>
      </w:r>
    </w:p>
    <w:p w14:paraId="358B30F7" w14:textId="77777777" w:rsidR="00443FD2" w:rsidRPr="00443FD2" w:rsidRDefault="00443FD2" w:rsidP="00D108ED">
      <w:pPr>
        <w:numPr>
          <w:ilvl w:val="1"/>
          <w:numId w:val="33"/>
        </w:numPr>
        <w:spacing w:after="0" w:line="240" w:lineRule="auto"/>
        <w:ind w:left="1134" w:hanging="357"/>
        <w:rPr>
          <w:rFonts w:ascii="Arial" w:hAnsi="Arial" w:cs="Arial"/>
          <w:sz w:val="22"/>
          <w:szCs w:val="22"/>
        </w:rPr>
      </w:pPr>
      <w:r w:rsidRPr="00443FD2">
        <w:rPr>
          <w:rFonts w:ascii="Arial" w:hAnsi="Arial" w:cs="Arial"/>
          <w:sz w:val="22"/>
          <w:szCs w:val="22"/>
        </w:rPr>
        <w:t xml:space="preserve">Managing and monitoring the school role in any multi-agency plan for a child. </w:t>
      </w:r>
    </w:p>
    <w:p w14:paraId="37E2433B" w14:textId="77777777" w:rsidR="00443FD2" w:rsidRPr="00443FD2" w:rsidRDefault="00443FD2" w:rsidP="00D108ED">
      <w:pPr>
        <w:numPr>
          <w:ilvl w:val="1"/>
          <w:numId w:val="33"/>
        </w:numPr>
        <w:spacing w:after="0" w:line="240" w:lineRule="auto"/>
        <w:ind w:left="1134" w:hanging="357"/>
        <w:rPr>
          <w:rFonts w:ascii="Arial" w:hAnsi="Arial" w:cs="Arial"/>
          <w:sz w:val="22"/>
          <w:szCs w:val="22"/>
        </w:rPr>
      </w:pPr>
      <w:r w:rsidRPr="00443FD2">
        <w:rPr>
          <w:rFonts w:ascii="Arial" w:hAnsi="Arial" w:cs="Arial"/>
          <w:sz w:val="22"/>
          <w:szCs w:val="22"/>
        </w:rPr>
        <w:t>Being available during school hours for staff in the school to discuss any safeguarding concerns.</w:t>
      </w:r>
    </w:p>
    <w:p w14:paraId="7E39FD8E" w14:textId="77777777" w:rsidR="00443FD2" w:rsidRPr="00443FD2" w:rsidRDefault="00443FD2" w:rsidP="00D108ED">
      <w:pPr>
        <w:numPr>
          <w:ilvl w:val="1"/>
          <w:numId w:val="33"/>
        </w:numPr>
        <w:spacing w:after="0" w:line="240" w:lineRule="auto"/>
        <w:ind w:left="1134" w:hanging="357"/>
        <w:rPr>
          <w:rFonts w:ascii="Arial" w:hAnsi="Arial" w:cs="Arial"/>
          <w:sz w:val="22"/>
          <w:szCs w:val="22"/>
        </w:rPr>
      </w:pPr>
      <w:r w:rsidRPr="00443FD2">
        <w:rPr>
          <w:rFonts w:ascii="Arial" w:hAnsi="Arial" w:cs="Arial"/>
          <w:sz w:val="22"/>
          <w:szCs w:val="22"/>
        </w:rPr>
        <w:t xml:space="preserve">Helping promote educational outcomes by sharing the information about the welfare, safeguarding and child protection issues that children, including children with a social worker, are experiencing, or have experienced, with teachers and school leadership staff. </w:t>
      </w:r>
    </w:p>
    <w:p w14:paraId="11C12999" w14:textId="77777777" w:rsidR="00443FD2" w:rsidRPr="00443FD2" w:rsidRDefault="00443FD2" w:rsidP="00D108ED">
      <w:pPr>
        <w:numPr>
          <w:ilvl w:val="1"/>
          <w:numId w:val="33"/>
        </w:numPr>
        <w:spacing w:after="0" w:line="240" w:lineRule="auto"/>
        <w:ind w:left="1134" w:hanging="357"/>
        <w:rPr>
          <w:rFonts w:ascii="Arial" w:eastAsia="Arial" w:hAnsi="Arial" w:cs="Arial"/>
          <w:sz w:val="22"/>
          <w:szCs w:val="22"/>
        </w:rPr>
      </w:pPr>
      <w:r w:rsidRPr="00443FD2">
        <w:rPr>
          <w:rFonts w:ascii="Arial" w:hAnsi="Arial" w:cs="Arial"/>
          <w:sz w:val="22"/>
          <w:szCs w:val="22"/>
        </w:rPr>
        <w:t>Ensuring adequate and appropriate DSL cover arrangements in response to any closures and out of hours and/or out of term activities.</w:t>
      </w:r>
    </w:p>
    <w:p w14:paraId="3A65938C" w14:textId="77777777" w:rsidR="00443FD2" w:rsidRPr="00443FD2" w:rsidRDefault="00443FD2" w:rsidP="00D108ED">
      <w:pPr>
        <w:numPr>
          <w:ilvl w:val="1"/>
          <w:numId w:val="33"/>
        </w:numPr>
        <w:spacing w:after="0" w:line="240" w:lineRule="auto"/>
        <w:ind w:left="1134" w:hanging="357"/>
        <w:rPr>
          <w:rFonts w:ascii="Arial" w:hAnsi="Arial" w:cs="Arial"/>
          <w:sz w:val="22"/>
          <w:szCs w:val="22"/>
        </w:rPr>
      </w:pPr>
      <w:r w:rsidRPr="00443FD2">
        <w:rPr>
          <w:rFonts w:ascii="Arial" w:hAnsi="Arial" w:cs="Arial"/>
          <w:sz w:val="22"/>
          <w:szCs w:val="22"/>
        </w:rPr>
        <w:t xml:space="preserve">Ensuring all staff access appropriate safeguarding training and relevant updates in line with the recommendations within KCSIE. </w:t>
      </w:r>
    </w:p>
    <w:p w14:paraId="65DA27D7" w14:textId="4A5B6708" w:rsidR="00443FD2" w:rsidRPr="00443FD2" w:rsidRDefault="003F33C7" w:rsidP="00D108ED">
      <w:pPr>
        <w:numPr>
          <w:ilvl w:val="1"/>
          <w:numId w:val="33"/>
        </w:numPr>
        <w:spacing w:after="0" w:line="240" w:lineRule="auto"/>
        <w:ind w:left="1134" w:hanging="357"/>
        <w:rPr>
          <w:rFonts w:ascii="Arial" w:hAnsi="Arial" w:cs="Arial"/>
          <w:sz w:val="22"/>
          <w:szCs w:val="22"/>
        </w:rPr>
      </w:pPr>
      <w:r>
        <w:rPr>
          <w:rFonts w:ascii="Arial" w:hAnsi="Arial" w:cs="Arial"/>
          <w:sz w:val="22"/>
          <w:szCs w:val="22"/>
        </w:rPr>
        <w:t>Liaising with the H</w:t>
      </w:r>
      <w:r w:rsidR="00443FD2" w:rsidRPr="00443FD2">
        <w:rPr>
          <w:rFonts w:ascii="Arial" w:hAnsi="Arial" w:cs="Arial"/>
          <w:sz w:val="22"/>
          <w:szCs w:val="22"/>
        </w:rPr>
        <w:t xml:space="preserve">eadteacher to inform them of any safeguarding issues, especially ongoing enquiries under section 47 of the Children Act 1989 and police investigations. </w:t>
      </w:r>
    </w:p>
    <w:p w14:paraId="7D3755F8" w14:textId="77777777" w:rsidR="00443FD2" w:rsidRPr="00443FD2" w:rsidRDefault="00443FD2" w:rsidP="00D108ED">
      <w:pPr>
        <w:numPr>
          <w:ilvl w:val="1"/>
          <w:numId w:val="33"/>
        </w:numPr>
        <w:spacing w:after="0" w:line="240" w:lineRule="auto"/>
        <w:ind w:left="1134" w:hanging="357"/>
        <w:rPr>
          <w:rFonts w:ascii="Arial" w:hAnsi="Arial" w:cs="Arial"/>
          <w:sz w:val="22"/>
          <w:szCs w:val="22"/>
        </w:rPr>
      </w:pPr>
      <w:r w:rsidRPr="00443FD2">
        <w:rPr>
          <w:rFonts w:ascii="Arial" w:hAnsi="Arial" w:cs="Arial"/>
          <w:sz w:val="22"/>
          <w:szCs w:val="22"/>
        </w:rPr>
        <w:t xml:space="preserve">Ensuring that the requirement for children to have an Appropriate Adult </w:t>
      </w:r>
      <w:hyperlink r:id="rId19">
        <w:r w:rsidRPr="00443FD2">
          <w:rPr>
            <w:rStyle w:val="Hyperlink"/>
            <w:rFonts w:ascii="Arial" w:hAnsi="Arial" w:cs="Arial"/>
            <w:color w:val="auto"/>
            <w:sz w:val="22"/>
            <w:szCs w:val="22"/>
          </w:rPr>
          <w:t>PACE Code C (2019</w:t>
        </w:r>
      </w:hyperlink>
      <w:r w:rsidRPr="00443FD2">
        <w:rPr>
          <w:rFonts w:ascii="Arial" w:hAnsi="Arial" w:cs="Arial"/>
          <w:sz w:val="22"/>
          <w:szCs w:val="22"/>
        </w:rPr>
        <w:t>) is understood and observed at all times.</w:t>
      </w:r>
    </w:p>
    <w:p w14:paraId="4EE9F664" w14:textId="77777777" w:rsidR="00443FD2" w:rsidRPr="00443FD2" w:rsidRDefault="00443FD2" w:rsidP="00443FD2">
      <w:pPr>
        <w:pStyle w:val="NormalWeb"/>
        <w:spacing w:before="0" w:beforeAutospacing="0" w:after="0" w:afterAutospacing="0"/>
        <w:rPr>
          <w:rFonts w:ascii="Arial" w:hAnsi="Arial" w:cs="Arial"/>
          <w:sz w:val="22"/>
          <w:szCs w:val="22"/>
        </w:rPr>
      </w:pPr>
    </w:p>
    <w:p w14:paraId="009E385E" w14:textId="34F8C7AD" w:rsidR="00443FD2" w:rsidRPr="00443FD2" w:rsidRDefault="00443FD2" w:rsidP="00443FD2">
      <w:pPr>
        <w:pStyle w:val="NormalWeb"/>
        <w:spacing w:before="0" w:beforeAutospacing="0" w:after="0" w:afterAutospacing="0"/>
        <w:rPr>
          <w:rFonts w:ascii="Arial" w:hAnsi="Arial" w:cs="Arial"/>
          <w:sz w:val="22"/>
          <w:szCs w:val="22"/>
        </w:rPr>
      </w:pPr>
      <w:r w:rsidRPr="00443FD2">
        <w:rPr>
          <w:rFonts w:ascii="Arial" w:eastAsia="Corbel" w:hAnsi="Arial" w:cs="Arial"/>
          <w:sz w:val="22"/>
          <w:szCs w:val="22"/>
        </w:rPr>
        <w:t>The DSL</w:t>
      </w:r>
      <w:r w:rsidR="003F33C7">
        <w:rPr>
          <w:rFonts w:ascii="Arial" w:eastAsia="Corbel" w:hAnsi="Arial" w:cs="Arial"/>
          <w:sz w:val="22"/>
          <w:szCs w:val="22"/>
        </w:rPr>
        <w:t>s</w:t>
      </w:r>
      <w:r w:rsidRPr="00443FD2">
        <w:rPr>
          <w:rFonts w:ascii="Arial" w:eastAsia="Corbel" w:hAnsi="Arial" w:cs="Arial"/>
          <w:sz w:val="22"/>
          <w:szCs w:val="22"/>
        </w:rPr>
        <w:t xml:space="preserve"> will undergo appropriate and specific training to provide them with the knowledge and skills required to carry out their role. Deputy DSLs will be trained to the same standard as the DSL. The DSLs’ training will be updated formally at least every two years, but their knowledge and skills will be updated through a variety of methods at regular intervals and at least annually. This will include attending network events, reading updates and bulletins and engaging with the SSCP.  </w:t>
      </w:r>
    </w:p>
    <w:p w14:paraId="78F7C2B5" w14:textId="77777777" w:rsidR="00592195" w:rsidRPr="002130FC" w:rsidRDefault="00592195" w:rsidP="00592195">
      <w:pPr>
        <w:pStyle w:val="Heading2"/>
        <w:rPr>
          <w:rFonts w:cs="Arial"/>
          <w:b w:val="0"/>
          <w:bCs/>
          <w:szCs w:val="24"/>
        </w:rPr>
      </w:pPr>
    </w:p>
    <w:p w14:paraId="53F589C5" w14:textId="77777777" w:rsidR="00592195" w:rsidRPr="002130FC" w:rsidRDefault="00592195" w:rsidP="25C3593D">
      <w:pPr>
        <w:pStyle w:val="Heading2"/>
        <w:rPr>
          <w:rFonts w:cs="Arial"/>
          <w:b w:val="0"/>
          <w:bCs/>
          <w:szCs w:val="24"/>
        </w:rPr>
      </w:pPr>
      <w:bookmarkStart w:id="32" w:name="_Toc111541123"/>
      <w:bookmarkStart w:id="33" w:name="_Toc208234894"/>
      <w:r w:rsidRPr="002130FC">
        <w:rPr>
          <w:rFonts w:cs="Arial"/>
          <w:szCs w:val="24"/>
        </w:rPr>
        <w:t>Members of staff</w:t>
      </w:r>
      <w:bookmarkEnd w:id="32"/>
      <w:bookmarkEnd w:id="33"/>
    </w:p>
    <w:p w14:paraId="0DB339B0" w14:textId="77777777" w:rsidR="00592195" w:rsidRPr="002130FC" w:rsidRDefault="00592195" w:rsidP="00592195">
      <w:pPr>
        <w:pStyle w:val="NoSpacing"/>
        <w:rPr>
          <w:rFonts w:ascii="Arial" w:hAnsi="Arial" w:cs="Arial"/>
          <w:b/>
          <w:sz w:val="24"/>
          <w:szCs w:val="24"/>
        </w:rPr>
      </w:pPr>
    </w:p>
    <w:p w14:paraId="2FB8D6BA" w14:textId="77777777" w:rsidR="00592195" w:rsidRPr="002640FD" w:rsidRDefault="00592195" w:rsidP="00592195">
      <w:pPr>
        <w:pStyle w:val="NoSpacing"/>
        <w:ind w:left="426"/>
        <w:rPr>
          <w:rFonts w:ascii="Arial" w:hAnsi="Arial" w:cs="Arial"/>
          <w:bCs/>
          <w:sz w:val="22"/>
          <w:szCs w:val="24"/>
        </w:rPr>
      </w:pPr>
      <w:r w:rsidRPr="002640FD">
        <w:rPr>
          <w:rFonts w:ascii="Arial" w:hAnsi="Arial" w:cs="Arial"/>
          <w:bCs/>
          <w:sz w:val="22"/>
          <w:szCs w:val="24"/>
        </w:rPr>
        <w:t>All staff play a particularly important role in safeguarding as they are in a position to identify concerns early, provide help for children, promote children’s welfare, and prevent concerns from escalating.</w:t>
      </w:r>
    </w:p>
    <w:p w14:paraId="6112637A" w14:textId="77777777" w:rsidR="00592195" w:rsidRPr="002640FD" w:rsidRDefault="00592195" w:rsidP="00592195">
      <w:pPr>
        <w:pStyle w:val="NoSpacing"/>
        <w:ind w:left="426"/>
        <w:rPr>
          <w:rFonts w:ascii="Arial" w:hAnsi="Arial" w:cs="Arial"/>
          <w:bCs/>
          <w:sz w:val="22"/>
          <w:szCs w:val="24"/>
        </w:rPr>
      </w:pPr>
    </w:p>
    <w:p w14:paraId="197F2B38" w14:textId="77777777" w:rsidR="00592195" w:rsidRPr="002640FD" w:rsidRDefault="00592195" w:rsidP="00592195">
      <w:pPr>
        <w:pStyle w:val="NoSpacing"/>
        <w:ind w:left="426"/>
        <w:rPr>
          <w:rFonts w:ascii="Arial" w:hAnsi="Arial" w:cs="Arial"/>
          <w:bCs/>
          <w:sz w:val="22"/>
          <w:szCs w:val="24"/>
        </w:rPr>
      </w:pPr>
      <w:r w:rsidRPr="002640FD">
        <w:rPr>
          <w:rFonts w:ascii="Arial" w:hAnsi="Arial" w:cs="Arial"/>
          <w:bCs/>
          <w:sz w:val="22"/>
          <w:szCs w:val="24"/>
        </w:rPr>
        <w:t>All members of staff have a responsibility to:</w:t>
      </w:r>
    </w:p>
    <w:p w14:paraId="3EA9CC66" w14:textId="77777777" w:rsidR="00592195" w:rsidRPr="002640FD" w:rsidRDefault="00592195" w:rsidP="00D108ED">
      <w:pPr>
        <w:numPr>
          <w:ilvl w:val="0"/>
          <w:numId w:val="34"/>
        </w:numPr>
        <w:spacing w:after="0" w:line="240" w:lineRule="auto"/>
        <w:rPr>
          <w:rFonts w:ascii="Arial" w:hAnsi="Arial" w:cs="Arial"/>
          <w:sz w:val="22"/>
          <w:szCs w:val="24"/>
        </w:rPr>
      </w:pPr>
      <w:r w:rsidRPr="002640FD">
        <w:rPr>
          <w:rFonts w:ascii="Arial" w:eastAsia="MS PGothic" w:hAnsi="Arial" w:cs="Arial"/>
          <w:sz w:val="22"/>
          <w:szCs w:val="24"/>
        </w:rPr>
        <w:t xml:space="preserve">provide a </w:t>
      </w:r>
      <w:r w:rsidRPr="002640FD">
        <w:rPr>
          <w:rFonts w:ascii="Arial" w:hAnsi="Arial" w:cs="Arial"/>
          <w:sz w:val="22"/>
          <w:szCs w:val="24"/>
        </w:rPr>
        <w:t>safe environment in which children can learn.</w:t>
      </w:r>
    </w:p>
    <w:p w14:paraId="131342B8" w14:textId="5961C449" w:rsidR="00592195" w:rsidRPr="002640FD" w:rsidRDefault="00592195" w:rsidP="00D108ED">
      <w:pPr>
        <w:numPr>
          <w:ilvl w:val="0"/>
          <w:numId w:val="34"/>
        </w:numPr>
        <w:spacing w:after="0" w:line="240" w:lineRule="auto"/>
        <w:rPr>
          <w:rFonts w:ascii="Arial" w:hAnsi="Arial" w:cs="Arial"/>
          <w:sz w:val="22"/>
          <w:szCs w:val="24"/>
        </w:rPr>
      </w:pPr>
      <w:r w:rsidRPr="002640FD">
        <w:rPr>
          <w:rFonts w:ascii="Arial" w:hAnsi="Arial" w:cs="Arial"/>
          <w:sz w:val="22"/>
          <w:szCs w:val="24"/>
        </w:rPr>
        <w:t xml:space="preserve">be aware of the indicators of </w:t>
      </w:r>
      <w:r w:rsidR="004D07BA" w:rsidRPr="002640FD">
        <w:rPr>
          <w:rFonts w:ascii="Arial" w:hAnsi="Arial" w:cs="Arial"/>
          <w:sz w:val="22"/>
          <w:szCs w:val="24"/>
        </w:rPr>
        <w:t xml:space="preserve">abuse, neglect, and exploitation </w:t>
      </w:r>
      <w:r w:rsidRPr="002640FD">
        <w:rPr>
          <w:rFonts w:ascii="Arial" w:hAnsi="Arial" w:cs="Arial"/>
          <w:sz w:val="22"/>
          <w:szCs w:val="24"/>
        </w:rPr>
        <w:t>so that they can identify cases of children who may need help or protection.</w:t>
      </w:r>
    </w:p>
    <w:p w14:paraId="64F34244" w14:textId="77777777" w:rsidR="00592195" w:rsidRPr="002640FD" w:rsidRDefault="00592195" w:rsidP="00D108ED">
      <w:pPr>
        <w:numPr>
          <w:ilvl w:val="0"/>
          <w:numId w:val="34"/>
        </w:numPr>
        <w:spacing w:after="0" w:line="240" w:lineRule="auto"/>
        <w:rPr>
          <w:rFonts w:ascii="Arial" w:hAnsi="Arial" w:cs="Arial"/>
          <w:sz w:val="22"/>
          <w:szCs w:val="24"/>
        </w:rPr>
      </w:pPr>
      <w:r w:rsidRPr="002640FD">
        <w:rPr>
          <w:rFonts w:ascii="Arial" w:hAnsi="Arial" w:cs="Arial"/>
          <w:sz w:val="22"/>
          <w:szCs w:val="24"/>
        </w:rPr>
        <w:t xml:space="preserve">know what to do if a child tells them that they are being abused, neglected, or exploited and understand the impact abuse and neglect can have upon a child. </w:t>
      </w:r>
    </w:p>
    <w:p w14:paraId="63421819" w14:textId="77777777" w:rsidR="00592195" w:rsidRPr="002640FD" w:rsidRDefault="00592195" w:rsidP="00D108ED">
      <w:pPr>
        <w:numPr>
          <w:ilvl w:val="0"/>
          <w:numId w:val="34"/>
        </w:numPr>
        <w:spacing w:after="0" w:line="240" w:lineRule="auto"/>
        <w:rPr>
          <w:rFonts w:ascii="Arial" w:hAnsi="Arial" w:cs="Arial"/>
          <w:sz w:val="22"/>
          <w:szCs w:val="24"/>
        </w:rPr>
      </w:pPr>
      <w:r w:rsidRPr="002640FD">
        <w:rPr>
          <w:rFonts w:ascii="Arial" w:hAnsi="Arial" w:cs="Arial"/>
          <w:sz w:val="22"/>
          <w:szCs w:val="24"/>
        </w:rPr>
        <w:t xml:space="preserve">be able to identify and act upon indicators that children are, or at risk of developing mental health issues. </w:t>
      </w:r>
    </w:p>
    <w:p w14:paraId="79A35869" w14:textId="77777777" w:rsidR="00592195" w:rsidRPr="002640FD" w:rsidRDefault="00592195" w:rsidP="00D108ED">
      <w:pPr>
        <w:numPr>
          <w:ilvl w:val="0"/>
          <w:numId w:val="34"/>
        </w:numPr>
        <w:spacing w:after="0" w:line="240" w:lineRule="auto"/>
        <w:rPr>
          <w:rFonts w:ascii="Arial" w:hAnsi="Arial" w:cs="Arial"/>
          <w:sz w:val="22"/>
          <w:szCs w:val="24"/>
        </w:rPr>
      </w:pPr>
      <w:r w:rsidRPr="002640FD">
        <w:rPr>
          <w:rFonts w:ascii="Arial" w:hAnsi="Arial" w:cs="Arial"/>
          <w:sz w:val="22"/>
          <w:szCs w:val="24"/>
        </w:rPr>
        <w:t>be prepared to identify children who may benefit from early help.</w:t>
      </w:r>
    </w:p>
    <w:p w14:paraId="0A83B27A" w14:textId="77777777" w:rsidR="00592195" w:rsidRPr="002640FD" w:rsidRDefault="00592195" w:rsidP="00D108ED">
      <w:pPr>
        <w:numPr>
          <w:ilvl w:val="0"/>
          <w:numId w:val="34"/>
        </w:numPr>
        <w:spacing w:after="0" w:line="240" w:lineRule="auto"/>
        <w:rPr>
          <w:rFonts w:ascii="Arial" w:hAnsi="Arial" w:cs="Arial"/>
          <w:sz w:val="22"/>
          <w:szCs w:val="24"/>
        </w:rPr>
      </w:pPr>
      <w:r w:rsidRPr="002640FD">
        <w:rPr>
          <w:rFonts w:ascii="Arial" w:hAnsi="Arial" w:cs="Arial"/>
          <w:sz w:val="22"/>
          <w:szCs w:val="24"/>
        </w:rPr>
        <w:t>understand the early help process and their role in it.</w:t>
      </w:r>
    </w:p>
    <w:p w14:paraId="7962AF62" w14:textId="45874DD6" w:rsidR="00592195" w:rsidRPr="002640FD" w:rsidRDefault="00592195" w:rsidP="00D108ED">
      <w:pPr>
        <w:numPr>
          <w:ilvl w:val="0"/>
          <w:numId w:val="34"/>
        </w:numPr>
        <w:spacing w:after="0" w:line="240" w:lineRule="auto"/>
        <w:rPr>
          <w:rFonts w:ascii="Arial" w:hAnsi="Arial" w:cs="Arial"/>
          <w:sz w:val="22"/>
          <w:szCs w:val="24"/>
        </w:rPr>
      </w:pPr>
      <w:r w:rsidRPr="002640FD">
        <w:rPr>
          <w:rFonts w:ascii="Arial" w:hAnsi="Arial" w:cs="Arial"/>
          <w:sz w:val="22"/>
          <w:szCs w:val="24"/>
        </w:rPr>
        <w:t xml:space="preserve">understand the </w:t>
      </w:r>
      <w:r w:rsidR="00023DA6" w:rsidRPr="002640FD">
        <w:rPr>
          <w:rFonts w:ascii="Arial" w:hAnsi="Arial" w:cs="Arial"/>
          <w:sz w:val="22"/>
          <w:szCs w:val="24"/>
        </w:rPr>
        <w:t>school</w:t>
      </w:r>
      <w:r w:rsidRPr="002640FD">
        <w:rPr>
          <w:rFonts w:ascii="Arial" w:hAnsi="Arial" w:cs="Arial"/>
          <w:sz w:val="22"/>
          <w:szCs w:val="24"/>
        </w:rPr>
        <w:t xml:space="preserve"> safeguarding policies and systems.</w:t>
      </w:r>
    </w:p>
    <w:p w14:paraId="59EF443A" w14:textId="77777777" w:rsidR="00592195" w:rsidRPr="002640FD" w:rsidRDefault="00592195" w:rsidP="00D108ED">
      <w:pPr>
        <w:numPr>
          <w:ilvl w:val="0"/>
          <w:numId w:val="34"/>
        </w:numPr>
        <w:spacing w:after="0" w:line="240" w:lineRule="auto"/>
        <w:rPr>
          <w:rFonts w:ascii="Arial" w:hAnsi="Arial" w:cs="Arial"/>
          <w:sz w:val="22"/>
          <w:szCs w:val="24"/>
        </w:rPr>
      </w:pPr>
      <w:r w:rsidRPr="002640FD">
        <w:rPr>
          <w:rFonts w:ascii="Arial" w:hAnsi="Arial" w:cs="Arial"/>
          <w:sz w:val="22"/>
          <w:szCs w:val="24"/>
        </w:rPr>
        <w:t>undertake regular and appropriate training which is regularly updated.</w:t>
      </w:r>
    </w:p>
    <w:p w14:paraId="4B194833" w14:textId="77777777" w:rsidR="00592195" w:rsidRPr="002640FD" w:rsidRDefault="00592195" w:rsidP="00D108ED">
      <w:pPr>
        <w:numPr>
          <w:ilvl w:val="0"/>
          <w:numId w:val="34"/>
        </w:numPr>
        <w:spacing w:after="0" w:line="240" w:lineRule="auto"/>
        <w:rPr>
          <w:rFonts w:ascii="Arial" w:hAnsi="Arial" w:cs="Arial"/>
          <w:sz w:val="22"/>
          <w:szCs w:val="24"/>
        </w:rPr>
      </w:pPr>
      <w:r w:rsidRPr="002640FD">
        <w:rPr>
          <w:rFonts w:ascii="Arial" w:hAnsi="Arial" w:cs="Arial"/>
          <w:sz w:val="22"/>
          <w:szCs w:val="24"/>
        </w:rPr>
        <w:t>be aware of the local process of making referrals to children’s social care and statutory assessment under the Children Act 1989.</w:t>
      </w:r>
    </w:p>
    <w:p w14:paraId="23F3B248" w14:textId="77777777" w:rsidR="00592195" w:rsidRPr="002640FD" w:rsidRDefault="00592195" w:rsidP="00D108ED">
      <w:pPr>
        <w:numPr>
          <w:ilvl w:val="0"/>
          <w:numId w:val="34"/>
        </w:numPr>
        <w:spacing w:after="0" w:line="240" w:lineRule="auto"/>
        <w:rPr>
          <w:rFonts w:ascii="Arial" w:hAnsi="Arial" w:cs="Arial"/>
          <w:sz w:val="22"/>
          <w:szCs w:val="24"/>
        </w:rPr>
      </w:pPr>
      <w:r w:rsidRPr="002640FD">
        <w:rPr>
          <w:rFonts w:ascii="Arial" w:hAnsi="Arial" w:cs="Arial"/>
          <w:sz w:val="22"/>
          <w:szCs w:val="24"/>
        </w:rPr>
        <w:t>know how to maintain an appropriate level of confidentiality.</w:t>
      </w:r>
    </w:p>
    <w:p w14:paraId="570B4142" w14:textId="77777777" w:rsidR="00592195" w:rsidRPr="002640FD" w:rsidRDefault="00592195" w:rsidP="00D108ED">
      <w:pPr>
        <w:numPr>
          <w:ilvl w:val="0"/>
          <w:numId w:val="34"/>
        </w:numPr>
        <w:spacing w:after="0" w:line="240" w:lineRule="auto"/>
        <w:rPr>
          <w:rFonts w:ascii="Arial" w:hAnsi="Arial" w:cs="Arial"/>
          <w:sz w:val="22"/>
          <w:szCs w:val="24"/>
        </w:rPr>
      </w:pPr>
      <w:r w:rsidRPr="002640FD">
        <w:rPr>
          <w:rFonts w:ascii="Arial" w:hAnsi="Arial" w:cs="Arial"/>
          <w:sz w:val="22"/>
          <w:szCs w:val="24"/>
        </w:rPr>
        <w:t xml:space="preserve">reassure children who report concerns that they are being taken seriously and that they will be supported and kept safe. </w:t>
      </w:r>
    </w:p>
    <w:p w14:paraId="65D3574B" w14:textId="77777777" w:rsidR="00592195" w:rsidRPr="002640FD" w:rsidRDefault="00592195" w:rsidP="00D108ED">
      <w:pPr>
        <w:numPr>
          <w:ilvl w:val="0"/>
          <w:numId w:val="34"/>
        </w:numPr>
        <w:spacing w:after="0" w:line="240" w:lineRule="auto"/>
        <w:rPr>
          <w:rFonts w:ascii="Arial" w:hAnsi="Arial" w:cs="Arial"/>
          <w:sz w:val="22"/>
          <w:szCs w:val="24"/>
        </w:rPr>
      </w:pPr>
      <w:r w:rsidRPr="002640FD">
        <w:rPr>
          <w:rFonts w:ascii="Arial" w:hAnsi="Arial" w:cs="Arial"/>
          <w:sz w:val="22"/>
          <w:szCs w:val="24"/>
        </w:rPr>
        <w:t>act in line with Teachers’ Standards 2012 which state that teachers (including headteachers) should safeguard children’s wellbeing and maintain public trust in the teaching profession as part of their professional duties.</w:t>
      </w:r>
    </w:p>
    <w:p w14:paraId="77C8BBAC" w14:textId="77777777" w:rsidR="00592195" w:rsidRPr="002640FD" w:rsidRDefault="00592195" w:rsidP="00592195">
      <w:pPr>
        <w:rPr>
          <w:rFonts w:ascii="Arial" w:hAnsi="Arial" w:cs="Arial"/>
          <w:sz w:val="20"/>
          <w:szCs w:val="22"/>
        </w:rPr>
      </w:pPr>
    </w:p>
    <w:p w14:paraId="6AD4B71C" w14:textId="3C48B338" w:rsidR="00592195" w:rsidRPr="002640FD" w:rsidRDefault="00592195" w:rsidP="00592195">
      <w:pPr>
        <w:rPr>
          <w:rFonts w:ascii="Arial" w:hAnsi="Arial" w:cs="Arial"/>
          <w:sz w:val="22"/>
          <w:szCs w:val="22"/>
        </w:rPr>
      </w:pPr>
      <w:r w:rsidRPr="002640FD">
        <w:rPr>
          <w:rFonts w:ascii="Arial" w:hAnsi="Arial" w:cs="Arial"/>
          <w:sz w:val="22"/>
          <w:szCs w:val="22"/>
        </w:rPr>
        <w:t xml:space="preserve">Staff at </w:t>
      </w:r>
      <w:r w:rsidR="00023DA6" w:rsidRPr="002640FD">
        <w:rPr>
          <w:rFonts w:ascii="Arial" w:hAnsi="Arial" w:cs="Arial"/>
          <w:sz w:val="22"/>
          <w:szCs w:val="22"/>
        </w:rPr>
        <w:t xml:space="preserve">Bredbury Green Primary School </w:t>
      </w:r>
      <w:r w:rsidRPr="002640FD">
        <w:rPr>
          <w:rFonts w:ascii="Arial" w:hAnsi="Arial" w:cs="Arial"/>
          <w:sz w:val="22"/>
          <w:szCs w:val="22"/>
        </w:rPr>
        <w:t xml:space="preserve">recognise that children may not feel ready or know how to tell someone that they are being abused, exploited, or neglected, and/or they may not recognise their experiences as being abusive or harmful. This should not prevent staff from having professional curiosity and speaking to a DSL if they have any concerns about a child. </w:t>
      </w:r>
    </w:p>
    <w:p w14:paraId="7D81904C" w14:textId="77777777" w:rsidR="00592195" w:rsidRPr="002640FD" w:rsidRDefault="00592195" w:rsidP="00592195">
      <w:pPr>
        <w:rPr>
          <w:rFonts w:ascii="Arial" w:hAnsi="Arial" w:cs="Arial"/>
          <w:sz w:val="22"/>
          <w:szCs w:val="22"/>
        </w:rPr>
      </w:pPr>
    </w:p>
    <w:p w14:paraId="6E89BFCC" w14:textId="19EEBA53" w:rsidR="00592195" w:rsidRPr="002640FD" w:rsidRDefault="00592195" w:rsidP="00592195">
      <w:pPr>
        <w:rPr>
          <w:rFonts w:ascii="Arial" w:hAnsi="Arial" w:cs="Arial"/>
          <w:sz w:val="22"/>
          <w:szCs w:val="22"/>
        </w:rPr>
      </w:pPr>
      <w:r w:rsidRPr="002640FD">
        <w:rPr>
          <w:rFonts w:ascii="Arial" w:hAnsi="Arial" w:cs="Arial"/>
          <w:sz w:val="22"/>
          <w:szCs w:val="22"/>
        </w:rPr>
        <w:t xml:space="preserve">Staff at </w:t>
      </w:r>
      <w:r w:rsidR="00023DA6" w:rsidRPr="002640FD">
        <w:rPr>
          <w:rFonts w:ascii="Arial" w:hAnsi="Arial" w:cs="Arial"/>
          <w:sz w:val="22"/>
          <w:szCs w:val="22"/>
        </w:rPr>
        <w:t xml:space="preserve">Bredbury Green Primary School </w:t>
      </w:r>
      <w:r w:rsidRPr="002640FD">
        <w:rPr>
          <w:rFonts w:ascii="Arial" w:hAnsi="Arial" w:cs="Arial"/>
          <w:sz w:val="22"/>
          <w:szCs w:val="22"/>
        </w:rPr>
        <w:t xml:space="preserve">will seek to build trusted relationships with children, young people and parents/carers which facilitate appropriate professional communication in line with existing and </w:t>
      </w:r>
      <w:r w:rsidR="00023DA6" w:rsidRPr="002640FD">
        <w:rPr>
          <w:rFonts w:ascii="Arial" w:hAnsi="Arial" w:cs="Arial"/>
          <w:sz w:val="22"/>
          <w:szCs w:val="22"/>
        </w:rPr>
        <w:t>relevant policies, for example our Positive Relationship Policy.</w:t>
      </w:r>
    </w:p>
    <w:p w14:paraId="74EBA106" w14:textId="3146BB98" w:rsidR="00922A8E" w:rsidRPr="002640FD" w:rsidRDefault="00922A8E" w:rsidP="349ED992">
      <w:pPr>
        <w:autoSpaceDE w:val="0"/>
        <w:autoSpaceDN w:val="0"/>
        <w:adjustRightInd w:val="0"/>
        <w:spacing w:after="0" w:line="240" w:lineRule="auto"/>
        <w:rPr>
          <w:rFonts w:ascii="Arial" w:eastAsia="Arial" w:hAnsi="Arial" w:cs="Arial"/>
          <w:sz w:val="22"/>
          <w:szCs w:val="22"/>
        </w:rPr>
      </w:pPr>
      <w:r w:rsidRPr="002640FD">
        <w:rPr>
          <w:rFonts w:ascii="Arial" w:eastAsia="Arial" w:hAnsi="Arial" w:cs="Arial"/>
          <w:sz w:val="22"/>
          <w:szCs w:val="22"/>
        </w:rPr>
        <w:t xml:space="preserve">Where a member of staff is concerned that a child is in immediate danger or is at risk of </w:t>
      </w:r>
      <w:r w:rsidR="0011721F" w:rsidRPr="002640FD">
        <w:rPr>
          <w:rFonts w:ascii="Arial" w:eastAsia="Arial" w:hAnsi="Arial" w:cs="Arial"/>
          <w:sz w:val="22"/>
          <w:szCs w:val="22"/>
        </w:rPr>
        <w:t>harm,</w:t>
      </w:r>
      <w:r w:rsidRPr="002640FD">
        <w:rPr>
          <w:rFonts w:ascii="Arial" w:eastAsia="Arial" w:hAnsi="Arial" w:cs="Arial"/>
          <w:sz w:val="22"/>
          <w:szCs w:val="22"/>
        </w:rPr>
        <w:t xml:space="preserve"> they should report this to the Designated Safeguarding Lead, or their Deputy, </w:t>
      </w:r>
      <w:r w:rsidRPr="002640FD">
        <w:rPr>
          <w:rFonts w:ascii="Arial" w:eastAsia="Arial" w:hAnsi="Arial" w:cs="Arial"/>
          <w:b/>
          <w:bCs/>
          <w:sz w:val="22"/>
          <w:szCs w:val="22"/>
        </w:rPr>
        <w:t>without delay</w:t>
      </w:r>
      <w:r w:rsidRPr="002640FD">
        <w:rPr>
          <w:rFonts w:ascii="Arial" w:eastAsia="Arial" w:hAnsi="Arial" w:cs="Arial"/>
          <w:sz w:val="22"/>
          <w:szCs w:val="22"/>
        </w:rPr>
        <w:t>. A written record will be made of these concerns immediately following the disclosure/concern being raised.</w:t>
      </w:r>
    </w:p>
    <w:p w14:paraId="0E8D4F01" w14:textId="77777777" w:rsidR="00922A8E" w:rsidRPr="002640FD" w:rsidRDefault="00922A8E" w:rsidP="00922A8E">
      <w:pPr>
        <w:autoSpaceDE w:val="0"/>
        <w:autoSpaceDN w:val="0"/>
        <w:adjustRightInd w:val="0"/>
        <w:spacing w:after="0" w:line="240" w:lineRule="auto"/>
        <w:rPr>
          <w:rFonts w:ascii="Arial" w:eastAsia="Arial" w:hAnsi="Arial" w:cs="Arial"/>
          <w:bCs/>
          <w:sz w:val="22"/>
          <w:szCs w:val="24"/>
        </w:rPr>
      </w:pPr>
    </w:p>
    <w:p w14:paraId="5E1C9B86" w14:textId="77777777" w:rsidR="00922A8E" w:rsidRPr="002640FD" w:rsidRDefault="00922A8E" w:rsidP="00922A8E">
      <w:pPr>
        <w:autoSpaceDE w:val="0"/>
        <w:autoSpaceDN w:val="0"/>
        <w:adjustRightInd w:val="0"/>
        <w:spacing w:after="0" w:line="240" w:lineRule="auto"/>
        <w:rPr>
          <w:rFonts w:ascii="Arial" w:eastAsia="Arial" w:hAnsi="Arial" w:cs="Arial"/>
          <w:bCs/>
          <w:sz w:val="22"/>
          <w:szCs w:val="24"/>
        </w:rPr>
      </w:pPr>
      <w:r w:rsidRPr="002640FD">
        <w:rPr>
          <w:rFonts w:ascii="Arial" w:eastAsia="Arial" w:hAnsi="Arial" w:cs="Arial"/>
          <w:bCs/>
          <w:sz w:val="22"/>
          <w:szCs w:val="24"/>
        </w:rPr>
        <w:t xml:space="preserve">Where staff have conversations with a child who discloses </w:t>
      </w:r>
      <w:r w:rsidR="0011721F" w:rsidRPr="002640FD">
        <w:rPr>
          <w:rFonts w:ascii="Arial" w:eastAsia="Arial" w:hAnsi="Arial" w:cs="Arial"/>
          <w:bCs/>
          <w:sz w:val="22"/>
          <w:szCs w:val="24"/>
        </w:rPr>
        <w:t>abuse,</w:t>
      </w:r>
      <w:r w:rsidRPr="002640FD">
        <w:rPr>
          <w:rFonts w:ascii="Arial" w:eastAsia="Arial" w:hAnsi="Arial" w:cs="Arial"/>
          <w:bCs/>
          <w:sz w:val="22"/>
          <w:szCs w:val="24"/>
        </w:rPr>
        <w:t xml:space="preserve"> they follow the basic principles:</w:t>
      </w:r>
    </w:p>
    <w:p w14:paraId="0A874C6F" w14:textId="02D86D2E" w:rsidR="00922A8E" w:rsidRPr="002640FD" w:rsidRDefault="00152EF6" w:rsidP="00D108ED">
      <w:pPr>
        <w:numPr>
          <w:ilvl w:val="2"/>
          <w:numId w:val="19"/>
        </w:numPr>
        <w:autoSpaceDE w:val="0"/>
        <w:autoSpaceDN w:val="0"/>
        <w:adjustRightInd w:val="0"/>
        <w:spacing w:after="0" w:line="240" w:lineRule="auto"/>
        <w:rPr>
          <w:rFonts w:ascii="Arial" w:eastAsia="Arial" w:hAnsi="Arial" w:cs="Arial"/>
          <w:bCs/>
          <w:sz w:val="22"/>
          <w:szCs w:val="24"/>
        </w:rPr>
      </w:pPr>
      <w:r w:rsidRPr="002640FD">
        <w:rPr>
          <w:rFonts w:ascii="Arial" w:eastAsia="Arial" w:hAnsi="Arial" w:cs="Arial"/>
          <w:bCs/>
          <w:sz w:val="22"/>
          <w:szCs w:val="24"/>
        </w:rPr>
        <w:t>L</w:t>
      </w:r>
      <w:r w:rsidR="00922A8E" w:rsidRPr="002640FD">
        <w:rPr>
          <w:rFonts w:ascii="Arial" w:eastAsia="Arial" w:hAnsi="Arial" w:cs="Arial"/>
          <w:bCs/>
          <w:sz w:val="22"/>
          <w:szCs w:val="24"/>
        </w:rPr>
        <w:t xml:space="preserve">isten and remain </w:t>
      </w:r>
      <w:r w:rsidR="003450F0" w:rsidRPr="002640FD">
        <w:rPr>
          <w:rFonts w:ascii="Arial" w:eastAsia="Arial" w:hAnsi="Arial" w:cs="Arial"/>
          <w:bCs/>
          <w:sz w:val="22"/>
          <w:szCs w:val="24"/>
        </w:rPr>
        <w:t>calm.</w:t>
      </w:r>
    </w:p>
    <w:p w14:paraId="038BEF42" w14:textId="37048FA9" w:rsidR="00922A8E" w:rsidRPr="002640FD" w:rsidRDefault="00152EF6" w:rsidP="00D108ED">
      <w:pPr>
        <w:numPr>
          <w:ilvl w:val="2"/>
          <w:numId w:val="19"/>
        </w:numPr>
        <w:autoSpaceDE w:val="0"/>
        <w:autoSpaceDN w:val="0"/>
        <w:adjustRightInd w:val="0"/>
        <w:spacing w:after="0" w:line="240" w:lineRule="auto"/>
        <w:rPr>
          <w:rFonts w:ascii="Arial" w:eastAsia="Arial" w:hAnsi="Arial" w:cs="Arial"/>
          <w:bCs/>
          <w:sz w:val="22"/>
          <w:szCs w:val="24"/>
        </w:rPr>
      </w:pPr>
      <w:r w:rsidRPr="002640FD">
        <w:rPr>
          <w:rFonts w:ascii="Arial" w:eastAsia="Arial" w:hAnsi="Arial" w:cs="Arial"/>
          <w:bCs/>
          <w:sz w:val="22"/>
          <w:szCs w:val="24"/>
        </w:rPr>
        <w:t>N</w:t>
      </w:r>
      <w:r w:rsidR="00922A8E" w:rsidRPr="002640FD">
        <w:rPr>
          <w:rFonts w:ascii="Arial" w:eastAsia="Arial" w:hAnsi="Arial" w:cs="Arial"/>
          <w:bCs/>
          <w:sz w:val="22"/>
          <w:szCs w:val="24"/>
        </w:rPr>
        <w:t xml:space="preserve">ever ask a child if they are being </w:t>
      </w:r>
      <w:r w:rsidR="003450F0" w:rsidRPr="002640FD">
        <w:rPr>
          <w:rFonts w:ascii="Arial" w:eastAsia="Arial" w:hAnsi="Arial" w:cs="Arial"/>
          <w:bCs/>
          <w:sz w:val="22"/>
          <w:szCs w:val="24"/>
        </w:rPr>
        <w:t>abused.</w:t>
      </w:r>
    </w:p>
    <w:p w14:paraId="2A665B8B" w14:textId="450807CF" w:rsidR="00922A8E" w:rsidRPr="002640FD" w:rsidRDefault="00152EF6" w:rsidP="00D108ED">
      <w:pPr>
        <w:numPr>
          <w:ilvl w:val="2"/>
          <w:numId w:val="19"/>
        </w:numPr>
        <w:autoSpaceDE w:val="0"/>
        <w:autoSpaceDN w:val="0"/>
        <w:adjustRightInd w:val="0"/>
        <w:spacing w:after="0" w:line="240" w:lineRule="auto"/>
        <w:rPr>
          <w:rFonts w:ascii="Arial" w:eastAsia="Arial" w:hAnsi="Arial" w:cs="Arial"/>
          <w:bCs/>
          <w:sz w:val="22"/>
          <w:szCs w:val="24"/>
        </w:rPr>
      </w:pPr>
      <w:r w:rsidRPr="002640FD">
        <w:rPr>
          <w:rFonts w:ascii="Arial" w:eastAsia="Arial" w:hAnsi="Arial" w:cs="Arial"/>
          <w:bCs/>
          <w:sz w:val="22"/>
          <w:szCs w:val="24"/>
        </w:rPr>
        <w:t>M</w:t>
      </w:r>
      <w:r w:rsidR="00922A8E" w:rsidRPr="002640FD">
        <w:rPr>
          <w:rFonts w:ascii="Arial" w:eastAsia="Arial" w:hAnsi="Arial" w:cs="Arial"/>
          <w:bCs/>
          <w:sz w:val="22"/>
          <w:szCs w:val="24"/>
        </w:rPr>
        <w:t>ake a record of discussion to include time, place, persons present and what was said (child language – do not substitute words</w:t>
      </w:r>
      <w:r w:rsidR="003450F0" w:rsidRPr="002640FD">
        <w:rPr>
          <w:rFonts w:ascii="Arial" w:eastAsia="Arial" w:hAnsi="Arial" w:cs="Arial"/>
          <w:bCs/>
          <w:sz w:val="22"/>
          <w:szCs w:val="24"/>
        </w:rPr>
        <w:t>.</w:t>
      </w:r>
      <w:r w:rsidR="00922A8E" w:rsidRPr="002640FD">
        <w:rPr>
          <w:rFonts w:ascii="Arial" w:eastAsia="Arial" w:hAnsi="Arial" w:cs="Arial"/>
          <w:bCs/>
          <w:sz w:val="22"/>
          <w:szCs w:val="24"/>
        </w:rPr>
        <w:t>)</w:t>
      </w:r>
    </w:p>
    <w:p w14:paraId="33D2AF8D" w14:textId="602059A1" w:rsidR="00922A8E" w:rsidRPr="002640FD" w:rsidRDefault="00152EF6" w:rsidP="00D108ED">
      <w:pPr>
        <w:numPr>
          <w:ilvl w:val="2"/>
          <w:numId w:val="19"/>
        </w:numPr>
        <w:autoSpaceDE w:val="0"/>
        <w:autoSpaceDN w:val="0"/>
        <w:adjustRightInd w:val="0"/>
        <w:spacing w:after="0" w:line="240" w:lineRule="auto"/>
        <w:rPr>
          <w:rFonts w:ascii="Arial" w:eastAsia="Arial" w:hAnsi="Arial" w:cs="Arial"/>
          <w:bCs/>
          <w:sz w:val="22"/>
          <w:szCs w:val="24"/>
        </w:rPr>
      </w:pPr>
      <w:r w:rsidRPr="002640FD">
        <w:rPr>
          <w:rFonts w:ascii="Arial" w:eastAsia="Arial" w:hAnsi="Arial" w:cs="Arial"/>
          <w:bCs/>
          <w:sz w:val="22"/>
          <w:szCs w:val="24"/>
        </w:rPr>
        <w:t>A</w:t>
      </w:r>
      <w:r w:rsidR="00922A8E" w:rsidRPr="002640FD">
        <w:rPr>
          <w:rFonts w:ascii="Arial" w:eastAsia="Arial" w:hAnsi="Arial" w:cs="Arial"/>
          <w:bCs/>
          <w:sz w:val="22"/>
          <w:szCs w:val="24"/>
        </w:rPr>
        <w:t>dvise you will have to pass the information on</w:t>
      </w:r>
      <w:r w:rsidR="003450F0" w:rsidRPr="002640FD">
        <w:rPr>
          <w:rFonts w:ascii="Arial" w:eastAsia="Arial" w:hAnsi="Arial" w:cs="Arial"/>
          <w:bCs/>
          <w:sz w:val="22"/>
          <w:szCs w:val="24"/>
        </w:rPr>
        <w:t>.</w:t>
      </w:r>
    </w:p>
    <w:p w14:paraId="34A575B6" w14:textId="541B4FA0" w:rsidR="00922A8E" w:rsidRPr="002640FD" w:rsidRDefault="00152EF6" w:rsidP="00D108ED">
      <w:pPr>
        <w:numPr>
          <w:ilvl w:val="2"/>
          <w:numId w:val="19"/>
        </w:numPr>
        <w:autoSpaceDE w:val="0"/>
        <w:autoSpaceDN w:val="0"/>
        <w:adjustRightInd w:val="0"/>
        <w:spacing w:after="0" w:line="240" w:lineRule="auto"/>
        <w:rPr>
          <w:rFonts w:ascii="Arial" w:eastAsia="Arial" w:hAnsi="Arial" w:cs="Arial"/>
          <w:bCs/>
          <w:sz w:val="22"/>
          <w:szCs w:val="24"/>
        </w:rPr>
      </w:pPr>
      <w:r w:rsidRPr="002640FD">
        <w:rPr>
          <w:rFonts w:ascii="Arial" w:eastAsia="Arial" w:hAnsi="Arial" w:cs="Arial"/>
          <w:bCs/>
          <w:sz w:val="22"/>
          <w:szCs w:val="24"/>
        </w:rPr>
        <w:t>N</w:t>
      </w:r>
      <w:r w:rsidR="00922A8E" w:rsidRPr="002640FD">
        <w:rPr>
          <w:rFonts w:ascii="Arial" w:eastAsia="Arial" w:hAnsi="Arial" w:cs="Arial"/>
          <w:bCs/>
          <w:sz w:val="22"/>
          <w:szCs w:val="24"/>
        </w:rPr>
        <w:t>ever take photographs of any injury</w:t>
      </w:r>
      <w:r w:rsidR="003450F0" w:rsidRPr="002640FD">
        <w:rPr>
          <w:rFonts w:ascii="Arial" w:eastAsia="Arial" w:hAnsi="Arial" w:cs="Arial"/>
          <w:bCs/>
          <w:sz w:val="22"/>
          <w:szCs w:val="24"/>
        </w:rPr>
        <w:t>.</w:t>
      </w:r>
    </w:p>
    <w:p w14:paraId="4AA19784" w14:textId="36CA9AAC" w:rsidR="00922A8E" w:rsidRPr="002640FD" w:rsidRDefault="00152EF6" w:rsidP="00D108ED">
      <w:pPr>
        <w:numPr>
          <w:ilvl w:val="2"/>
          <w:numId w:val="19"/>
        </w:numPr>
        <w:autoSpaceDE w:val="0"/>
        <w:autoSpaceDN w:val="0"/>
        <w:adjustRightInd w:val="0"/>
        <w:spacing w:after="0" w:line="240" w:lineRule="auto"/>
        <w:rPr>
          <w:rFonts w:ascii="Arial" w:eastAsia="Arial" w:hAnsi="Arial" w:cs="Arial"/>
          <w:bCs/>
          <w:sz w:val="22"/>
          <w:szCs w:val="24"/>
        </w:rPr>
      </w:pPr>
      <w:r w:rsidRPr="002640FD">
        <w:rPr>
          <w:rFonts w:ascii="Arial" w:eastAsia="Arial" w:hAnsi="Arial" w:cs="Arial"/>
          <w:bCs/>
          <w:sz w:val="22"/>
          <w:szCs w:val="24"/>
        </w:rPr>
        <w:t>N</w:t>
      </w:r>
      <w:r w:rsidR="00922A8E" w:rsidRPr="002640FD">
        <w:rPr>
          <w:rFonts w:ascii="Arial" w:eastAsia="Arial" w:hAnsi="Arial" w:cs="Arial"/>
          <w:bCs/>
          <w:sz w:val="22"/>
          <w:szCs w:val="24"/>
        </w:rPr>
        <w:t>ever record a child</w:t>
      </w:r>
      <w:r w:rsidR="003450F0" w:rsidRPr="002640FD">
        <w:rPr>
          <w:rFonts w:ascii="Arial" w:eastAsia="Arial" w:hAnsi="Arial" w:cs="Arial"/>
          <w:bCs/>
          <w:sz w:val="22"/>
          <w:szCs w:val="24"/>
        </w:rPr>
        <w:t>.</w:t>
      </w:r>
      <w:r w:rsidR="00922A8E" w:rsidRPr="002640FD">
        <w:rPr>
          <w:rFonts w:ascii="Arial" w:eastAsia="Arial" w:hAnsi="Arial" w:cs="Arial"/>
          <w:bCs/>
          <w:sz w:val="22"/>
          <w:szCs w:val="24"/>
        </w:rPr>
        <w:t xml:space="preserve"> </w:t>
      </w:r>
    </w:p>
    <w:p w14:paraId="343E78F9" w14:textId="159C8164" w:rsidR="00922A8E" w:rsidRPr="002640FD" w:rsidRDefault="00152EF6" w:rsidP="00D108ED">
      <w:pPr>
        <w:numPr>
          <w:ilvl w:val="2"/>
          <w:numId w:val="19"/>
        </w:numPr>
        <w:autoSpaceDE w:val="0"/>
        <w:autoSpaceDN w:val="0"/>
        <w:adjustRightInd w:val="0"/>
        <w:spacing w:after="0" w:line="240" w:lineRule="auto"/>
        <w:rPr>
          <w:rFonts w:ascii="Arial" w:eastAsia="Arial" w:hAnsi="Arial" w:cs="Arial"/>
          <w:bCs/>
          <w:sz w:val="22"/>
          <w:szCs w:val="24"/>
        </w:rPr>
      </w:pPr>
      <w:r w:rsidRPr="002640FD">
        <w:rPr>
          <w:rFonts w:ascii="Arial" w:eastAsia="Arial" w:hAnsi="Arial" w:cs="Arial"/>
          <w:bCs/>
          <w:sz w:val="22"/>
          <w:szCs w:val="24"/>
        </w:rPr>
        <w:t>N</w:t>
      </w:r>
      <w:r w:rsidR="00922A8E" w:rsidRPr="002640FD">
        <w:rPr>
          <w:rFonts w:ascii="Arial" w:eastAsia="Arial" w:hAnsi="Arial" w:cs="Arial"/>
          <w:bCs/>
          <w:sz w:val="22"/>
          <w:szCs w:val="24"/>
        </w:rPr>
        <w:t>ever undress a child to physically examine them</w:t>
      </w:r>
      <w:r w:rsidR="003450F0" w:rsidRPr="002640FD">
        <w:rPr>
          <w:rFonts w:ascii="Arial" w:eastAsia="Arial" w:hAnsi="Arial" w:cs="Arial"/>
          <w:bCs/>
          <w:sz w:val="22"/>
          <w:szCs w:val="24"/>
        </w:rPr>
        <w:t>.</w:t>
      </w:r>
    </w:p>
    <w:p w14:paraId="5BB3B003" w14:textId="301CA90E" w:rsidR="00922A8E" w:rsidRPr="002640FD" w:rsidRDefault="00152EF6" w:rsidP="00D108ED">
      <w:pPr>
        <w:numPr>
          <w:ilvl w:val="2"/>
          <w:numId w:val="19"/>
        </w:numPr>
        <w:autoSpaceDE w:val="0"/>
        <w:autoSpaceDN w:val="0"/>
        <w:adjustRightInd w:val="0"/>
        <w:spacing w:after="0" w:line="240" w:lineRule="auto"/>
        <w:rPr>
          <w:rFonts w:ascii="Arial" w:eastAsia="Arial" w:hAnsi="Arial" w:cs="Arial"/>
          <w:bCs/>
          <w:sz w:val="22"/>
          <w:szCs w:val="24"/>
        </w:rPr>
      </w:pPr>
      <w:r w:rsidRPr="002640FD">
        <w:rPr>
          <w:rFonts w:ascii="Arial" w:eastAsia="Arial" w:hAnsi="Arial" w:cs="Arial"/>
          <w:bCs/>
          <w:sz w:val="22"/>
          <w:szCs w:val="24"/>
        </w:rPr>
        <w:t>A</w:t>
      </w:r>
      <w:r w:rsidR="00922A8E" w:rsidRPr="002640FD">
        <w:rPr>
          <w:rFonts w:ascii="Arial" w:eastAsia="Arial" w:hAnsi="Arial" w:cs="Arial"/>
          <w:bCs/>
          <w:sz w:val="22"/>
          <w:szCs w:val="24"/>
        </w:rPr>
        <w:t>llow time and provide a quiet space for support</w:t>
      </w:r>
      <w:r w:rsidR="003450F0" w:rsidRPr="002640FD">
        <w:rPr>
          <w:rFonts w:ascii="Arial" w:eastAsia="Arial" w:hAnsi="Arial" w:cs="Arial"/>
          <w:bCs/>
          <w:sz w:val="22"/>
          <w:szCs w:val="24"/>
        </w:rPr>
        <w:t>.</w:t>
      </w:r>
    </w:p>
    <w:p w14:paraId="17744ED7" w14:textId="568E3BC0" w:rsidR="00922A8E" w:rsidRPr="002640FD" w:rsidRDefault="00922A8E" w:rsidP="00D108ED">
      <w:pPr>
        <w:numPr>
          <w:ilvl w:val="2"/>
          <w:numId w:val="19"/>
        </w:numPr>
        <w:autoSpaceDE w:val="0"/>
        <w:autoSpaceDN w:val="0"/>
        <w:adjustRightInd w:val="0"/>
        <w:spacing w:after="0" w:line="240" w:lineRule="auto"/>
        <w:rPr>
          <w:rFonts w:ascii="Arial" w:eastAsia="Arial" w:hAnsi="Arial" w:cs="Arial"/>
          <w:bCs/>
          <w:sz w:val="22"/>
          <w:szCs w:val="24"/>
        </w:rPr>
      </w:pPr>
      <w:r w:rsidRPr="002640FD">
        <w:rPr>
          <w:rFonts w:ascii="Arial" w:eastAsia="Arial" w:hAnsi="Arial" w:cs="Arial"/>
          <w:bCs/>
          <w:sz w:val="22"/>
          <w:szCs w:val="24"/>
        </w:rPr>
        <w:t>At no time promise confidentiality to a child or adult</w:t>
      </w:r>
      <w:r w:rsidR="003450F0" w:rsidRPr="002640FD">
        <w:rPr>
          <w:rFonts w:ascii="Arial" w:eastAsia="Arial" w:hAnsi="Arial" w:cs="Arial"/>
          <w:bCs/>
          <w:sz w:val="22"/>
          <w:szCs w:val="24"/>
        </w:rPr>
        <w:t>.</w:t>
      </w:r>
    </w:p>
    <w:p w14:paraId="34EE24FA" w14:textId="07FD26D9" w:rsidR="0066742E" w:rsidRPr="002640FD" w:rsidRDefault="00A517DB" w:rsidP="00D108ED">
      <w:pPr>
        <w:numPr>
          <w:ilvl w:val="2"/>
          <w:numId w:val="19"/>
        </w:numPr>
        <w:autoSpaceDE w:val="0"/>
        <w:autoSpaceDN w:val="0"/>
        <w:adjustRightInd w:val="0"/>
        <w:spacing w:after="0" w:line="240" w:lineRule="auto"/>
        <w:rPr>
          <w:rFonts w:ascii="Arial" w:eastAsia="Arial" w:hAnsi="Arial" w:cs="Arial"/>
          <w:bCs/>
          <w:sz w:val="22"/>
          <w:szCs w:val="24"/>
        </w:rPr>
      </w:pPr>
      <w:r w:rsidRPr="002640FD">
        <w:rPr>
          <w:rFonts w:ascii="Arial" w:eastAsia="Arial" w:hAnsi="Arial" w:cs="Arial"/>
          <w:bCs/>
          <w:sz w:val="22"/>
          <w:szCs w:val="24"/>
        </w:rPr>
        <w:t xml:space="preserve">Make a written record of </w:t>
      </w:r>
      <w:r w:rsidR="00E036B5" w:rsidRPr="002640FD">
        <w:rPr>
          <w:rFonts w:ascii="Arial" w:eastAsia="Arial" w:hAnsi="Arial" w:cs="Arial"/>
          <w:bCs/>
          <w:sz w:val="22"/>
          <w:szCs w:val="24"/>
        </w:rPr>
        <w:t xml:space="preserve">discussions, </w:t>
      </w:r>
      <w:r w:rsidR="007D38BD" w:rsidRPr="002640FD">
        <w:rPr>
          <w:rFonts w:ascii="Arial" w:eastAsia="Arial" w:hAnsi="Arial" w:cs="Arial"/>
          <w:bCs/>
          <w:sz w:val="22"/>
          <w:szCs w:val="24"/>
        </w:rPr>
        <w:t>decisions,</w:t>
      </w:r>
      <w:r w:rsidR="00E036B5" w:rsidRPr="002640FD">
        <w:rPr>
          <w:rFonts w:ascii="Arial" w:eastAsia="Arial" w:hAnsi="Arial" w:cs="Arial"/>
          <w:bCs/>
          <w:sz w:val="22"/>
          <w:szCs w:val="24"/>
        </w:rPr>
        <w:t xml:space="preserve"> and referrals</w:t>
      </w:r>
      <w:r w:rsidR="007D38BD" w:rsidRPr="002640FD">
        <w:rPr>
          <w:rFonts w:ascii="Arial" w:eastAsia="Arial" w:hAnsi="Arial" w:cs="Arial"/>
          <w:bCs/>
          <w:sz w:val="22"/>
          <w:szCs w:val="24"/>
        </w:rPr>
        <w:t xml:space="preserve"> </w:t>
      </w:r>
      <w:r w:rsidR="00F06B6C" w:rsidRPr="002640FD">
        <w:rPr>
          <w:rFonts w:ascii="Arial" w:eastAsia="Arial" w:hAnsi="Arial" w:cs="Arial"/>
          <w:bCs/>
          <w:sz w:val="22"/>
          <w:szCs w:val="24"/>
        </w:rPr>
        <w:t>on CPOMS.</w:t>
      </w:r>
    </w:p>
    <w:p w14:paraId="1FA6E032" w14:textId="77777777" w:rsidR="00227D4D" w:rsidRPr="002640FD" w:rsidRDefault="00227D4D" w:rsidP="00227D4D">
      <w:pPr>
        <w:autoSpaceDE w:val="0"/>
        <w:autoSpaceDN w:val="0"/>
        <w:adjustRightInd w:val="0"/>
        <w:spacing w:after="0" w:line="240" w:lineRule="auto"/>
        <w:rPr>
          <w:rFonts w:ascii="Arial" w:eastAsia="Arial" w:hAnsi="Arial" w:cs="Arial"/>
          <w:bCs/>
          <w:sz w:val="22"/>
          <w:szCs w:val="24"/>
        </w:rPr>
      </w:pPr>
    </w:p>
    <w:p w14:paraId="5FF39BFA" w14:textId="77777777" w:rsidR="00227D4D" w:rsidRPr="002640FD" w:rsidRDefault="0007788D" w:rsidP="00227D4D">
      <w:pPr>
        <w:autoSpaceDE w:val="0"/>
        <w:autoSpaceDN w:val="0"/>
        <w:adjustRightInd w:val="0"/>
        <w:spacing w:after="0" w:line="240" w:lineRule="auto"/>
        <w:rPr>
          <w:rFonts w:ascii="Arial" w:eastAsia="Arial" w:hAnsi="Arial" w:cs="Arial"/>
          <w:bCs/>
          <w:sz w:val="22"/>
          <w:szCs w:val="24"/>
        </w:rPr>
      </w:pPr>
      <w:r w:rsidRPr="002640FD">
        <w:rPr>
          <w:rFonts w:ascii="Arial" w:eastAsia="Arial" w:hAnsi="Arial" w:cs="Arial"/>
          <w:bCs/>
          <w:sz w:val="22"/>
          <w:szCs w:val="24"/>
        </w:rPr>
        <w:t xml:space="preserve"> We</w:t>
      </w:r>
      <w:r w:rsidR="00CE3914" w:rsidRPr="002640FD">
        <w:rPr>
          <w:rFonts w:ascii="Arial" w:eastAsia="Arial" w:hAnsi="Arial" w:cs="Arial"/>
          <w:bCs/>
          <w:sz w:val="22"/>
          <w:szCs w:val="24"/>
        </w:rPr>
        <w:t xml:space="preserve"> will n</w:t>
      </w:r>
      <w:r w:rsidR="00227D4D" w:rsidRPr="002640FD">
        <w:rPr>
          <w:rFonts w:ascii="Arial" w:eastAsia="Arial" w:hAnsi="Arial" w:cs="Arial"/>
          <w:bCs/>
          <w:sz w:val="22"/>
          <w:szCs w:val="24"/>
        </w:rPr>
        <w:t>otify any Lead Social Worker if:</w:t>
      </w:r>
    </w:p>
    <w:p w14:paraId="1FB3C068" w14:textId="77777777" w:rsidR="00227D4D" w:rsidRPr="002640FD" w:rsidRDefault="00227D4D" w:rsidP="00227D4D">
      <w:pPr>
        <w:autoSpaceDE w:val="0"/>
        <w:autoSpaceDN w:val="0"/>
        <w:adjustRightInd w:val="0"/>
        <w:spacing w:after="0" w:line="240" w:lineRule="auto"/>
        <w:rPr>
          <w:rFonts w:ascii="Arial" w:eastAsia="Arial" w:hAnsi="Arial" w:cs="Arial"/>
          <w:bCs/>
          <w:sz w:val="22"/>
          <w:szCs w:val="24"/>
        </w:rPr>
      </w:pPr>
    </w:p>
    <w:p w14:paraId="4DE90F8D" w14:textId="77777777" w:rsidR="00227D4D" w:rsidRPr="002640FD" w:rsidRDefault="00227D4D" w:rsidP="00D108ED">
      <w:pPr>
        <w:pStyle w:val="ListParagraph"/>
        <w:numPr>
          <w:ilvl w:val="0"/>
          <w:numId w:val="3"/>
        </w:numPr>
        <w:autoSpaceDE w:val="0"/>
        <w:autoSpaceDN w:val="0"/>
        <w:adjustRightInd w:val="0"/>
        <w:spacing w:after="0" w:line="240" w:lineRule="auto"/>
        <w:rPr>
          <w:rFonts w:ascii="Arial" w:eastAsia="Arial" w:hAnsi="Arial" w:cs="Arial"/>
          <w:bCs/>
          <w:sz w:val="22"/>
          <w:szCs w:val="24"/>
        </w:rPr>
      </w:pPr>
      <w:r w:rsidRPr="002640FD">
        <w:rPr>
          <w:rFonts w:ascii="Arial" w:eastAsia="Arial" w:hAnsi="Arial" w:cs="Arial"/>
          <w:bCs/>
          <w:sz w:val="22"/>
          <w:szCs w:val="24"/>
        </w:rPr>
        <w:t>a pupil subject to a Child Protection Plan (CPP) is excluded (fixed term or permanent)</w:t>
      </w:r>
    </w:p>
    <w:p w14:paraId="01066FCA" w14:textId="51047427" w:rsidR="00227D4D" w:rsidRPr="002640FD" w:rsidRDefault="00227D4D" w:rsidP="00D108ED">
      <w:pPr>
        <w:pStyle w:val="ListParagraph"/>
        <w:numPr>
          <w:ilvl w:val="0"/>
          <w:numId w:val="3"/>
        </w:numPr>
        <w:autoSpaceDE w:val="0"/>
        <w:autoSpaceDN w:val="0"/>
        <w:adjustRightInd w:val="0"/>
        <w:spacing w:after="0" w:line="240" w:lineRule="auto"/>
        <w:rPr>
          <w:rFonts w:ascii="Arial" w:eastAsia="Arial" w:hAnsi="Arial" w:cs="Arial"/>
          <w:bCs/>
          <w:sz w:val="22"/>
          <w:szCs w:val="24"/>
        </w:rPr>
      </w:pPr>
      <w:r w:rsidRPr="002640FD">
        <w:rPr>
          <w:rFonts w:ascii="Arial" w:eastAsia="Arial" w:hAnsi="Arial" w:cs="Arial"/>
          <w:bCs/>
          <w:sz w:val="22"/>
          <w:szCs w:val="24"/>
        </w:rPr>
        <w:t xml:space="preserve">there is an unexplained absence of a pupil on a CPP of more than 2 days or </w:t>
      </w:r>
      <w:r w:rsidR="0011721F" w:rsidRPr="002640FD">
        <w:rPr>
          <w:rFonts w:ascii="Arial" w:eastAsia="Arial" w:hAnsi="Arial" w:cs="Arial"/>
          <w:bCs/>
          <w:sz w:val="22"/>
          <w:szCs w:val="24"/>
        </w:rPr>
        <w:t>1 day</w:t>
      </w:r>
      <w:r w:rsidRPr="002640FD">
        <w:rPr>
          <w:rFonts w:ascii="Arial" w:eastAsia="Arial" w:hAnsi="Arial" w:cs="Arial"/>
          <w:bCs/>
          <w:sz w:val="22"/>
          <w:szCs w:val="24"/>
        </w:rPr>
        <w:t xml:space="preserve"> following a weekend</w:t>
      </w:r>
      <w:r w:rsidR="0007788D" w:rsidRPr="002640FD">
        <w:rPr>
          <w:rFonts w:ascii="Arial" w:eastAsia="Arial" w:hAnsi="Arial" w:cs="Arial"/>
          <w:bCs/>
          <w:sz w:val="22"/>
          <w:szCs w:val="24"/>
        </w:rPr>
        <w:t xml:space="preserve">, or as agreed as part of a </w:t>
      </w:r>
      <w:r w:rsidR="006708D1" w:rsidRPr="002640FD">
        <w:rPr>
          <w:rFonts w:ascii="Arial" w:eastAsia="Arial" w:hAnsi="Arial" w:cs="Arial"/>
          <w:bCs/>
          <w:sz w:val="22"/>
          <w:szCs w:val="24"/>
        </w:rPr>
        <w:t>CPP.</w:t>
      </w:r>
    </w:p>
    <w:p w14:paraId="6EFB4A82" w14:textId="77777777" w:rsidR="00227D4D" w:rsidRPr="002640FD" w:rsidRDefault="00B82B2A" w:rsidP="00D108ED">
      <w:pPr>
        <w:pStyle w:val="ListParagraph"/>
        <w:numPr>
          <w:ilvl w:val="0"/>
          <w:numId w:val="3"/>
        </w:numPr>
        <w:autoSpaceDE w:val="0"/>
        <w:autoSpaceDN w:val="0"/>
        <w:adjustRightInd w:val="0"/>
        <w:spacing w:after="0" w:line="240" w:lineRule="auto"/>
        <w:rPr>
          <w:rFonts w:ascii="Arial" w:eastAsia="Arial" w:hAnsi="Arial" w:cs="Arial"/>
          <w:bCs/>
          <w:sz w:val="22"/>
          <w:szCs w:val="24"/>
        </w:rPr>
      </w:pPr>
      <w:r w:rsidRPr="002640FD">
        <w:rPr>
          <w:rFonts w:ascii="Arial" w:eastAsia="Arial" w:hAnsi="Arial" w:cs="Arial"/>
          <w:bCs/>
          <w:sz w:val="22"/>
          <w:szCs w:val="24"/>
        </w:rPr>
        <w:t xml:space="preserve">if a child is </w:t>
      </w:r>
      <w:r w:rsidR="00BE7BD2" w:rsidRPr="002640FD">
        <w:rPr>
          <w:rFonts w:ascii="Arial" w:eastAsia="Arial" w:hAnsi="Arial" w:cs="Arial"/>
          <w:bCs/>
          <w:sz w:val="22"/>
          <w:szCs w:val="24"/>
        </w:rPr>
        <w:t>missing</w:t>
      </w:r>
      <w:r w:rsidRPr="002640FD">
        <w:rPr>
          <w:rFonts w:ascii="Arial" w:eastAsia="Arial" w:hAnsi="Arial" w:cs="Arial"/>
          <w:bCs/>
          <w:sz w:val="22"/>
          <w:szCs w:val="24"/>
        </w:rPr>
        <w:t xml:space="preserve"> and there is a need to </w:t>
      </w:r>
      <w:r w:rsidR="0011721F" w:rsidRPr="002640FD">
        <w:rPr>
          <w:rFonts w:ascii="Arial" w:eastAsia="Arial" w:hAnsi="Arial" w:cs="Arial"/>
          <w:bCs/>
          <w:sz w:val="22"/>
          <w:szCs w:val="24"/>
        </w:rPr>
        <w:t>follow Stockport’s</w:t>
      </w:r>
      <w:r w:rsidR="00227D4D" w:rsidRPr="002640FD">
        <w:rPr>
          <w:rFonts w:ascii="Arial" w:eastAsia="Arial" w:hAnsi="Arial" w:cs="Arial"/>
          <w:bCs/>
          <w:sz w:val="22"/>
          <w:szCs w:val="24"/>
        </w:rPr>
        <w:t xml:space="preserve"> policy and </w:t>
      </w:r>
      <w:r w:rsidRPr="002640FD">
        <w:rPr>
          <w:rFonts w:ascii="Arial" w:eastAsia="Arial" w:hAnsi="Arial" w:cs="Arial"/>
          <w:bCs/>
          <w:sz w:val="22"/>
          <w:szCs w:val="24"/>
        </w:rPr>
        <w:t xml:space="preserve">any </w:t>
      </w:r>
      <w:r w:rsidR="00227D4D" w:rsidRPr="002640FD">
        <w:rPr>
          <w:rFonts w:ascii="Arial" w:eastAsia="Arial" w:hAnsi="Arial" w:cs="Arial"/>
          <w:bCs/>
          <w:sz w:val="22"/>
          <w:szCs w:val="24"/>
        </w:rPr>
        <w:t>statutory guidance on Children Missing E</w:t>
      </w:r>
      <w:r w:rsidRPr="002640FD">
        <w:rPr>
          <w:rFonts w:ascii="Arial" w:eastAsia="Arial" w:hAnsi="Arial" w:cs="Arial"/>
          <w:bCs/>
          <w:sz w:val="22"/>
          <w:szCs w:val="24"/>
        </w:rPr>
        <w:t>ducation (CME)</w:t>
      </w:r>
    </w:p>
    <w:p w14:paraId="39664AEC" w14:textId="27BDDE50" w:rsidR="00922A8E" w:rsidRPr="002640FD" w:rsidRDefault="00922A8E" w:rsidP="00D108ED">
      <w:pPr>
        <w:pStyle w:val="ListParagraph"/>
        <w:numPr>
          <w:ilvl w:val="0"/>
          <w:numId w:val="3"/>
        </w:numPr>
        <w:autoSpaceDE w:val="0"/>
        <w:autoSpaceDN w:val="0"/>
        <w:adjustRightInd w:val="0"/>
        <w:spacing w:after="0" w:line="240" w:lineRule="auto"/>
        <w:rPr>
          <w:rFonts w:ascii="Arial" w:eastAsia="Arial" w:hAnsi="Arial" w:cs="Arial"/>
          <w:bCs/>
          <w:sz w:val="22"/>
          <w:szCs w:val="24"/>
        </w:rPr>
      </w:pPr>
      <w:r w:rsidRPr="002640FD">
        <w:rPr>
          <w:rFonts w:ascii="Arial" w:eastAsia="Arial" w:hAnsi="Arial" w:cs="Arial"/>
          <w:bCs/>
          <w:sz w:val="22"/>
          <w:szCs w:val="24"/>
        </w:rPr>
        <w:t xml:space="preserve">additional concerns </w:t>
      </w:r>
      <w:r w:rsidR="0080365C" w:rsidRPr="002640FD">
        <w:rPr>
          <w:rFonts w:ascii="Arial" w:eastAsia="Arial" w:hAnsi="Arial" w:cs="Arial"/>
          <w:bCs/>
          <w:sz w:val="22"/>
          <w:szCs w:val="24"/>
        </w:rPr>
        <w:t>arise.</w:t>
      </w:r>
    </w:p>
    <w:p w14:paraId="2455221E" w14:textId="77777777" w:rsidR="00922A8E" w:rsidRPr="002640FD" w:rsidRDefault="00922A8E" w:rsidP="00922A8E">
      <w:pPr>
        <w:autoSpaceDE w:val="0"/>
        <w:autoSpaceDN w:val="0"/>
        <w:adjustRightInd w:val="0"/>
        <w:spacing w:after="0" w:line="240" w:lineRule="auto"/>
        <w:rPr>
          <w:rFonts w:ascii="Arial" w:eastAsia="Arial" w:hAnsi="Arial" w:cs="Arial"/>
          <w:bCs/>
          <w:sz w:val="22"/>
          <w:szCs w:val="24"/>
        </w:rPr>
      </w:pPr>
    </w:p>
    <w:p w14:paraId="710A9F54" w14:textId="11CFD047" w:rsidR="00743633" w:rsidRPr="002640FD" w:rsidRDefault="00922A8E" w:rsidP="00187A24">
      <w:pPr>
        <w:autoSpaceDE w:val="0"/>
        <w:autoSpaceDN w:val="0"/>
        <w:adjustRightInd w:val="0"/>
        <w:spacing w:after="0" w:line="240" w:lineRule="auto"/>
        <w:rPr>
          <w:rFonts w:ascii="Arial" w:eastAsia="Arial" w:hAnsi="Arial" w:cs="Arial"/>
          <w:sz w:val="22"/>
          <w:szCs w:val="24"/>
        </w:rPr>
      </w:pPr>
      <w:r w:rsidRPr="002640FD">
        <w:rPr>
          <w:rFonts w:ascii="Arial" w:eastAsia="Arial" w:hAnsi="Arial" w:cs="Arial"/>
          <w:sz w:val="22"/>
          <w:szCs w:val="24"/>
        </w:rPr>
        <w:t xml:space="preserve">We understand that parents often hold key information about incidents, allegations or concerns therefore, </w:t>
      </w:r>
      <w:r w:rsidRPr="002640FD">
        <w:rPr>
          <w:rFonts w:ascii="Arial" w:eastAsia="Arial" w:hAnsi="Arial" w:cs="Arial"/>
          <w:b/>
          <w:bCs/>
          <w:color w:val="002060"/>
          <w:sz w:val="22"/>
          <w:szCs w:val="24"/>
        </w:rPr>
        <w:t xml:space="preserve">in the majority of situations; the Designated Safeguarding </w:t>
      </w:r>
      <w:r w:rsidR="0011721F" w:rsidRPr="002640FD">
        <w:rPr>
          <w:rFonts w:ascii="Arial" w:eastAsia="Arial" w:hAnsi="Arial" w:cs="Arial"/>
          <w:b/>
          <w:bCs/>
          <w:color w:val="002060"/>
          <w:sz w:val="22"/>
          <w:szCs w:val="24"/>
        </w:rPr>
        <w:t>Lead or</w:t>
      </w:r>
      <w:r w:rsidR="00743633" w:rsidRPr="002640FD">
        <w:rPr>
          <w:rFonts w:ascii="Arial" w:eastAsia="Arial" w:hAnsi="Arial" w:cs="Arial"/>
          <w:b/>
          <w:bCs/>
          <w:color w:val="002060"/>
          <w:sz w:val="22"/>
          <w:szCs w:val="24"/>
        </w:rPr>
        <w:t xml:space="preserve"> key staff member of </w:t>
      </w:r>
      <w:r w:rsidR="00730F76" w:rsidRPr="002640FD">
        <w:rPr>
          <w:rFonts w:ascii="Arial" w:eastAsia="Arial" w:hAnsi="Arial" w:cs="Arial"/>
          <w:b/>
          <w:bCs/>
          <w:color w:val="002060"/>
          <w:sz w:val="22"/>
          <w:szCs w:val="24"/>
        </w:rPr>
        <w:t>school/college</w:t>
      </w:r>
      <w:r w:rsidR="00743633" w:rsidRPr="002640FD">
        <w:rPr>
          <w:rFonts w:ascii="Arial" w:eastAsia="Arial" w:hAnsi="Arial" w:cs="Arial"/>
          <w:b/>
          <w:bCs/>
          <w:color w:val="002060"/>
          <w:sz w:val="22"/>
          <w:szCs w:val="24"/>
        </w:rPr>
        <w:t xml:space="preserve"> </w:t>
      </w:r>
      <w:r w:rsidR="0011721F" w:rsidRPr="002640FD">
        <w:rPr>
          <w:rFonts w:ascii="Arial" w:eastAsia="Arial" w:hAnsi="Arial" w:cs="Arial"/>
          <w:b/>
          <w:bCs/>
          <w:color w:val="002060"/>
          <w:sz w:val="22"/>
          <w:szCs w:val="24"/>
        </w:rPr>
        <w:t>staff will</w:t>
      </w:r>
      <w:r w:rsidRPr="002640FD">
        <w:rPr>
          <w:rFonts w:ascii="Arial" w:eastAsia="Arial" w:hAnsi="Arial" w:cs="Arial"/>
          <w:b/>
          <w:bCs/>
          <w:color w:val="002060"/>
          <w:sz w:val="22"/>
          <w:szCs w:val="24"/>
        </w:rPr>
        <w:t xml:space="preserve"> speak to the parents and gain their consent</w:t>
      </w:r>
      <w:r w:rsidRPr="002640FD">
        <w:rPr>
          <w:rFonts w:ascii="Arial" w:eastAsia="Arial" w:hAnsi="Arial" w:cs="Arial"/>
          <w:color w:val="002060"/>
          <w:sz w:val="22"/>
          <w:szCs w:val="24"/>
        </w:rPr>
        <w:t xml:space="preserve"> </w:t>
      </w:r>
      <w:r w:rsidRPr="002640FD">
        <w:rPr>
          <w:rFonts w:ascii="Arial" w:eastAsia="Arial" w:hAnsi="Arial" w:cs="Arial"/>
          <w:sz w:val="22"/>
          <w:szCs w:val="24"/>
        </w:rPr>
        <w:t xml:space="preserve">to discuss any matters with other relevant agencies. </w:t>
      </w:r>
      <w:r w:rsidR="00743633" w:rsidRPr="002640FD">
        <w:rPr>
          <w:rFonts w:ascii="Arial" w:eastAsia="Arial" w:hAnsi="Arial" w:cs="Arial"/>
          <w:sz w:val="22"/>
          <w:szCs w:val="24"/>
        </w:rPr>
        <w:t>T</w:t>
      </w:r>
      <w:r w:rsidRPr="002640FD">
        <w:rPr>
          <w:rFonts w:ascii="Arial" w:eastAsia="Arial" w:hAnsi="Arial" w:cs="Arial"/>
          <w:sz w:val="22"/>
          <w:szCs w:val="24"/>
        </w:rPr>
        <w:t xml:space="preserve">here will be very few instances where, to speak to the parents, could further endanger the child. In those </w:t>
      </w:r>
      <w:r w:rsidR="0011721F" w:rsidRPr="002640FD">
        <w:rPr>
          <w:rFonts w:ascii="Arial" w:eastAsia="Arial" w:hAnsi="Arial" w:cs="Arial"/>
          <w:sz w:val="22"/>
          <w:szCs w:val="24"/>
        </w:rPr>
        <w:t>situations,</w:t>
      </w:r>
      <w:r w:rsidRPr="002640FD">
        <w:rPr>
          <w:rFonts w:ascii="Arial" w:eastAsia="Arial" w:hAnsi="Arial" w:cs="Arial"/>
          <w:sz w:val="22"/>
          <w:szCs w:val="24"/>
        </w:rPr>
        <w:t xml:space="preserve"> they would still consult/refer, but would have clearly recorded reasons as to why they had not gained parental consent.</w:t>
      </w:r>
    </w:p>
    <w:p w14:paraId="3F8F4FD4" w14:textId="77777777" w:rsidR="00D515A5" w:rsidRPr="002130FC" w:rsidRDefault="00D515A5" w:rsidP="00743633">
      <w:pPr>
        <w:autoSpaceDE w:val="0"/>
        <w:autoSpaceDN w:val="0"/>
        <w:adjustRightInd w:val="0"/>
        <w:spacing w:after="0"/>
        <w:jc w:val="both"/>
        <w:rPr>
          <w:rFonts w:ascii="Arial" w:eastAsia="Arial" w:hAnsi="Arial" w:cs="Arial"/>
          <w:sz w:val="24"/>
          <w:szCs w:val="24"/>
        </w:rPr>
      </w:pPr>
    </w:p>
    <w:p w14:paraId="77F64AA9" w14:textId="668F21F1" w:rsidR="008938FF" w:rsidRDefault="008938FF" w:rsidP="008938FF">
      <w:pPr>
        <w:pStyle w:val="Heading2"/>
        <w:rPr>
          <w:rFonts w:eastAsia="Arial" w:cs="Arial"/>
        </w:rPr>
      </w:pPr>
      <w:bookmarkStart w:id="34" w:name="_Toc208234895"/>
      <w:r w:rsidRPr="002130FC">
        <w:rPr>
          <w:rFonts w:eastAsia="Arial" w:cs="Arial"/>
        </w:rPr>
        <w:t>The use of ‘reasonable force’</w:t>
      </w:r>
      <w:bookmarkEnd w:id="34"/>
      <w:r w:rsidRPr="002130FC">
        <w:rPr>
          <w:rFonts w:eastAsia="Arial" w:cs="Arial"/>
        </w:rPr>
        <w:t xml:space="preserve"> </w:t>
      </w:r>
    </w:p>
    <w:p w14:paraId="1C1606F9" w14:textId="77777777" w:rsidR="002640FD" w:rsidRPr="002640FD" w:rsidRDefault="002640FD" w:rsidP="002640FD"/>
    <w:p w14:paraId="3E9B1CA5" w14:textId="6B39DDC3" w:rsidR="008938FF" w:rsidRPr="002640FD" w:rsidRDefault="008938FF" w:rsidP="008938FF">
      <w:pPr>
        <w:autoSpaceDE w:val="0"/>
        <w:autoSpaceDN w:val="0"/>
        <w:adjustRightInd w:val="0"/>
        <w:spacing w:after="0" w:line="240" w:lineRule="auto"/>
        <w:rPr>
          <w:rFonts w:ascii="Arial" w:eastAsia="Arial" w:hAnsi="Arial" w:cs="Arial"/>
          <w:color w:val="000000"/>
          <w:sz w:val="22"/>
          <w:szCs w:val="22"/>
        </w:rPr>
      </w:pPr>
      <w:r w:rsidRPr="002640FD">
        <w:rPr>
          <w:rFonts w:ascii="Arial" w:eastAsia="Arial" w:hAnsi="Arial" w:cs="Arial"/>
          <w:sz w:val="22"/>
          <w:szCs w:val="22"/>
        </w:rPr>
        <w:t xml:space="preserve">There are circumstances when it is appropriate for staff in </w:t>
      </w:r>
      <w:r w:rsidR="00F06B6C" w:rsidRPr="002640FD">
        <w:rPr>
          <w:rFonts w:ascii="Arial" w:eastAsia="Arial" w:hAnsi="Arial" w:cs="Arial"/>
          <w:sz w:val="22"/>
          <w:szCs w:val="22"/>
        </w:rPr>
        <w:t>school</w:t>
      </w:r>
      <w:r w:rsidR="00230518" w:rsidRPr="002640FD">
        <w:rPr>
          <w:rFonts w:ascii="Arial" w:eastAsia="Arial" w:hAnsi="Arial" w:cs="Arial"/>
          <w:sz w:val="22"/>
          <w:szCs w:val="22"/>
        </w:rPr>
        <w:t xml:space="preserve"> </w:t>
      </w:r>
      <w:r w:rsidRPr="002640FD">
        <w:rPr>
          <w:rFonts w:ascii="Arial" w:eastAsia="Arial" w:hAnsi="Arial" w:cs="Arial"/>
          <w:sz w:val="22"/>
          <w:szCs w:val="22"/>
        </w:rPr>
        <w:t>to use reasonable force to safeguard children. The term ‘reasonable force’ covers the broad range of actions used by staff that involve a degree of physical contact to control or restrain children. This can range from guiding a child to safety by the arm, to more extreme circumstances such as breaking up a fight or where a young person needs to be restrained to prevent violence or injury. ‘Reasonable’ in these circumstances means ‘using no more force than is needed’</w:t>
      </w:r>
      <w:r w:rsidRPr="002640FD">
        <w:rPr>
          <w:rFonts w:ascii="Arial" w:eastAsia="Arial" w:hAnsi="Arial" w:cs="Arial"/>
          <w:color w:val="7030A0"/>
          <w:sz w:val="22"/>
          <w:szCs w:val="22"/>
        </w:rPr>
        <w:t xml:space="preserve">. </w:t>
      </w:r>
    </w:p>
    <w:p w14:paraId="66625B39" w14:textId="29EE30B0" w:rsidR="00036DB8" w:rsidRPr="002640FD" w:rsidRDefault="00036DB8" w:rsidP="0072625C">
      <w:pPr>
        <w:rPr>
          <w:rFonts w:ascii="Arial" w:hAnsi="Arial" w:cs="Arial"/>
          <w:b/>
          <w:color w:val="FF0000"/>
          <w:sz w:val="22"/>
          <w:szCs w:val="22"/>
        </w:rPr>
      </w:pPr>
      <w:r w:rsidRPr="002640FD">
        <w:rPr>
          <w:rFonts w:ascii="Arial" w:eastAsia="Arial" w:hAnsi="Arial" w:cs="Arial"/>
          <w:sz w:val="22"/>
          <w:szCs w:val="22"/>
        </w:rPr>
        <w:t xml:space="preserve">Further information regarding our approach and expectations can be found in our </w:t>
      </w:r>
      <w:r w:rsidR="00F06B6C" w:rsidRPr="002640FD">
        <w:rPr>
          <w:rFonts w:ascii="Arial" w:hAnsi="Arial" w:cs="Arial"/>
          <w:sz w:val="22"/>
          <w:szCs w:val="22"/>
        </w:rPr>
        <w:t>Positive Relationships Policy</w:t>
      </w:r>
      <w:r w:rsidR="00F06B6C" w:rsidRPr="002640FD">
        <w:rPr>
          <w:rFonts w:ascii="Arial" w:hAnsi="Arial" w:cs="Arial"/>
          <w:b/>
          <w:iCs/>
          <w:sz w:val="22"/>
          <w:szCs w:val="22"/>
        </w:rPr>
        <w:t xml:space="preserve"> </w:t>
      </w:r>
      <w:r w:rsidRPr="002640FD">
        <w:rPr>
          <w:rFonts w:ascii="Arial" w:eastAsia="Arial" w:hAnsi="Arial" w:cs="Arial"/>
          <w:sz w:val="22"/>
          <w:szCs w:val="22"/>
        </w:rPr>
        <w:t>and is in line with the DfE ‘</w:t>
      </w:r>
      <w:hyperlink r:id="rId20" w:history="1">
        <w:r w:rsidRPr="002640FD">
          <w:rPr>
            <w:rStyle w:val="Hyperlink"/>
            <w:rFonts w:ascii="Arial" w:eastAsia="Calibri Light" w:hAnsi="Arial" w:cs="Arial"/>
            <w:sz w:val="22"/>
            <w:szCs w:val="22"/>
          </w:rPr>
          <w:t xml:space="preserve">Use of reasonable force in </w:t>
        </w:r>
        <w:r w:rsidR="00730F76" w:rsidRPr="002640FD">
          <w:rPr>
            <w:rStyle w:val="Hyperlink"/>
            <w:rFonts w:ascii="Arial" w:eastAsia="Calibri Light" w:hAnsi="Arial" w:cs="Arial"/>
            <w:sz w:val="22"/>
            <w:szCs w:val="22"/>
          </w:rPr>
          <w:t>school/college</w:t>
        </w:r>
        <w:r w:rsidRPr="002640FD">
          <w:rPr>
            <w:rStyle w:val="Hyperlink"/>
            <w:rFonts w:ascii="Arial" w:eastAsia="Calibri Light" w:hAnsi="Arial" w:cs="Arial"/>
            <w:sz w:val="22"/>
            <w:szCs w:val="22"/>
          </w:rPr>
          <w:t>s</w:t>
        </w:r>
      </w:hyperlink>
      <w:r w:rsidRPr="002640FD">
        <w:rPr>
          <w:rFonts w:ascii="Arial" w:eastAsia="Calibri Light" w:hAnsi="Arial" w:cs="Arial"/>
          <w:color w:val="2B579A"/>
          <w:sz w:val="22"/>
          <w:szCs w:val="22"/>
          <w:shd w:val="clear" w:color="auto" w:fill="E6E6E6"/>
        </w:rPr>
        <w:t xml:space="preserve">’ </w:t>
      </w:r>
      <w:r w:rsidRPr="002640FD">
        <w:rPr>
          <w:rFonts w:ascii="Arial" w:eastAsia="Arial" w:hAnsi="Arial" w:cs="Arial"/>
          <w:sz w:val="22"/>
          <w:szCs w:val="22"/>
        </w:rPr>
        <w:t>guidance</w:t>
      </w:r>
      <w:r w:rsidRPr="002640FD">
        <w:rPr>
          <w:rFonts w:ascii="Arial" w:eastAsia="Arial" w:hAnsi="Arial" w:cs="Arial"/>
          <w:color w:val="FF0000"/>
          <w:sz w:val="22"/>
          <w:szCs w:val="22"/>
        </w:rPr>
        <w:t>.</w:t>
      </w:r>
      <w:r w:rsidRPr="002640FD">
        <w:rPr>
          <w:rFonts w:ascii="Arial" w:eastAsia="Calibri Light" w:hAnsi="Arial" w:cs="Arial"/>
          <w:color w:val="FF0000"/>
          <w:sz w:val="22"/>
          <w:szCs w:val="22"/>
          <w:shd w:val="clear" w:color="auto" w:fill="E6E6E6"/>
        </w:rPr>
        <w:t xml:space="preserve"> </w:t>
      </w:r>
    </w:p>
    <w:p w14:paraId="5FA6CB78" w14:textId="77777777" w:rsidR="008938FF" w:rsidRPr="002130FC" w:rsidRDefault="008938FF" w:rsidP="00743633">
      <w:pPr>
        <w:autoSpaceDE w:val="0"/>
        <w:autoSpaceDN w:val="0"/>
        <w:adjustRightInd w:val="0"/>
        <w:spacing w:after="0"/>
        <w:jc w:val="both"/>
        <w:rPr>
          <w:rFonts w:ascii="Arial" w:eastAsia="Arial" w:hAnsi="Arial" w:cs="Arial"/>
          <w:sz w:val="24"/>
          <w:szCs w:val="24"/>
        </w:rPr>
      </w:pPr>
    </w:p>
    <w:p w14:paraId="6E9C1A23" w14:textId="6362D9FA" w:rsidR="0018767D" w:rsidRDefault="00F06B6C" w:rsidP="25C3593D">
      <w:pPr>
        <w:pStyle w:val="Heading2"/>
        <w:rPr>
          <w:rFonts w:cs="Arial"/>
        </w:rPr>
      </w:pPr>
      <w:bookmarkStart w:id="35" w:name="_Toc208234896"/>
      <w:r w:rsidRPr="002130FC">
        <w:rPr>
          <w:rFonts w:cs="Arial"/>
        </w:rPr>
        <w:t xml:space="preserve">Pupils </w:t>
      </w:r>
      <w:r w:rsidR="0018767D" w:rsidRPr="002130FC">
        <w:rPr>
          <w:rFonts w:cs="Arial"/>
        </w:rPr>
        <w:t>who harm others</w:t>
      </w:r>
      <w:r w:rsidR="009B63A1" w:rsidRPr="002130FC">
        <w:rPr>
          <w:rFonts w:cs="Arial"/>
        </w:rPr>
        <w:t xml:space="preserve"> (</w:t>
      </w:r>
      <w:r w:rsidR="00036DB8" w:rsidRPr="002130FC">
        <w:rPr>
          <w:rFonts w:cs="Arial"/>
        </w:rPr>
        <w:t xml:space="preserve">child-on-child </w:t>
      </w:r>
      <w:r w:rsidR="009B63A1" w:rsidRPr="002130FC">
        <w:rPr>
          <w:rFonts w:cs="Arial"/>
        </w:rPr>
        <w:t>abuse)</w:t>
      </w:r>
      <w:bookmarkEnd w:id="35"/>
      <w:r w:rsidR="004D364F" w:rsidRPr="002130FC">
        <w:rPr>
          <w:rFonts w:cs="Arial"/>
        </w:rPr>
        <w:t xml:space="preserve"> </w:t>
      </w:r>
    </w:p>
    <w:p w14:paraId="62513518" w14:textId="77777777" w:rsidR="002640FD" w:rsidRPr="002640FD" w:rsidRDefault="002640FD" w:rsidP="002640FD"/>
    <w:p w14:paraId="75A3968A" w14:textId="50499ADF" w:rsidR="0018767D" w:rsidRPr="002640FD" w:rsidRDefault="009B63A1" w:rsidP="0018767D">
      <w:pPr>
        <w:rPr>
          <w:rFonts w:ascii="Arial" w:hAnsi="Arial" w:cs="Arial"/>
          <w:sz w:val="22"/>
          <w:szCs w:val="22"/>
        </w:rPr>
      </w:pPr>
      <w:r w:rsidRPr="002640FD">
        <w:rPr>
          <w:rFonts w:ascii="Arial" w:hAnsi="Arial" w:cs="Arial"/>
          <w:sz w:val="22"/>
          <w:szCs w:val="22"/>
        </w:rPr>
        <w:t xml:space="preserve">We </w:t>
      </w:r>
      <w:r w:rsidR="00F06B6C" w:rsidRPr="002640FD">
        <w:rPr>
          <w:rFonts w:ascii="Arial" w:hAnsi="Arial" w:cs="Arial"/>
          <w:sz w:val="22"/>
          <w:szCs w:val="22"/>
        </w:rPr>
        <w:t>believe that all pupils</w:t>
      </w:r>
      <w:r w:rsidR="0018767D" w:rsidRPr="002640FD">
        <w:rPr>
          <w:rFonts w:ascii="Arial" w:hAnsi="Arial" w:cs="Arial"/>
          <w:sz w:val="22"/>
          <w:szCs w:val="22"/>
        </w:rPr>
        <w:t xml:space="preserve"> have the right to be taught in a safe environment to enable them to optimise their learning and ach</w:t>
      </w:r>
      <w:r w:rsidR="00F06B6C" w:rsidRPr="002640FD">
        <w:rPr>
          <w:rFonts w:ascii="Arial" w:hAnsi="Arial" w:cs="Arial"/>
          <w:sz w:val="22"/>
          <w:szCs w:val="22"/>
        </w:rPr>
        <w:t>ievement. We expect all pupils</w:t>
      </w:r>
      <w:r w:rsidR="0018767D" w:rsidRPr="002640FD">
        <w:rPr>
          <w:rFonts w:ascii="Arial" w:hAnsi="Arial" w:cs="Arial"/>
          <w:sz w:val="22"/>
          <w:szCs w:val="22"/>
        </w:rPr>
        <w:t xml:space="preserve"> to have respect for themselves and others and work to ensure everyone in our community feels safe, </w:t>
      </w:r>
      <w:r w:rsidR="002E3B1A" w:rsidRPr="002640FD">
        <w:rPr>
          <w:rFonts w:ascii="Arial" w:hAnsi="Arial" w:cs="Arial"/>
          <w:sz w:val="22"/>
          <w:szCs w:val="22"/>
        </w:rPr>
        <w:t>valued,</w:t>
      </w:r>
      <w:r w:rsidR="0018767D" w:rsidRPr="002640FD">
        <w:rPr>
          <w:rFonts w:ascii="Arial" w:hAnsi="Arial" w:cs="Arial"/>
          <w:sz w:val="22"/>
          <w:szCs w:val="22"/>
        </w:rPr>
        <w:t xml:space="preserve"> and supported. The </w:t>
      </w:r>
      <w:r w:rsidR="00F06B6C" w:rsidRPr="002640FD">
        <w:rPr>
          <w:rFonts w:ascii="Arial" w:hAnsi="Arial" w:cs="Arial"/>
          <w:sz w:val="22"/>
          <w:szCs w:val="22"/>
        </w:rPr>
        <w:t>school</w:t>
      </w:r>
      <w:r w:rsidR="0018767D" w:rsidRPr="002640FD">
        <w:rPr>
          <w:rFonts w:ascii="Arial" w:hAnsi="Arial" w:cs="Arial"/>
          <w:sz w:val="22"/>
          <w:szCs w:val="22"/>
        </w:rPr>
        <w:t xml:space="preserve"> promotes the values of honesty, acceptance, </w:t>
      </w:r>
      <w:r w:rsidR="00185431" w:rsidRPr="002640FD">
        <w:rPr>
          <w:rFonts w:ascii="Arial" w:hAnsi="Arial" w:cs="Arial"/>
          <w:sz w:val="22"/>
          <w:szCs w:val="22"/>
        </w:rPr>
        <w:t>inclusion,</w:t>
      </w:r>
      <w:r w:rsidR="0018767D" w:rsidRPr="002640FD">
        <w:rPr>
          <w:rFonts w:ascii="Arial" w:hAnsi="Arial" w:cs="Arial"/>
          <w:sz w:val="22"/>
          <w:szCs w:val="22"/>
        </w:rPr>
        <w:t xml:space="preserve"> and fairness within a caring, </w:t>
      </w:r>
      <w:r w:rsidR="00185431" w:rsidRPr="002640FD">
        <w:rPr>
          <w:rFonts w:ascii="Arial" w:hAnsi="Arial" w:cs="Arial"/>
          <w:sz w:val="22"/>
          <w:szCs w:val="22"/>
        </w:rPr>
        <w:t>restorative,</w:t>
      </w:r>
      <w:r w:rsidR="0018767D" w:rsidRPr="002640FD">
        <w:rPr>
          <w:rFonts w:ascii="Arial" w:hAnsi="Arial" w:cs="Arial"/>
          <w:sz w:val="22"/>
          <w:szCs w:val="22"/>
        </w:rPr>
        <w:t xml:space="preserve"> and nurturing environment. </w:t>
      </w:r>
    </w:p>
    <w:p w14:paraId="46AB410A" w14:textId="05135C65" w:rsidR="0074688D" w:rsidRPr="002640FD" w:rsidRDefault="00F06B6C" w:rsidP="0018767D">
      <w:pPr>
        <w:rPr>
          <w:rFonts w:ascii="Arial" w:hAnsi="Arial" w:cs="Arial"/>
          <w:sz w:val="22"/>
          <w:szCs w:val="22"/>
        </w:rPr>
      </w:pPr>
      <w:r w:rsidRPr="002640FD">
        <w:rPr>
          <w:rFonts w:ascii="Arial" w:hAnsi="Arial" w:cs="Arial"/>
          <w:sz w:val="22"/>
          <w:szCs w:val="22"/>
        </w:rPr>
        <w:t>Pupils</w:t>
      </w:r>
      <w:r w:rsidR="0018767D" w:rsidRPr="002640FD">
        <w:rPr>
          <w:rFonts w:ascii="Arial" w:hAnsi="Arial" w:cs="Arial"/>
          <w:sz w:val="22"/>
          <w:szCs w:val="22"/>
        </w:rPr>
        <w:t xml:space="preserve"> at our </w:t>
      </w:r>
      <w:r w:rsidRPr="002640FD">
        <w:rPr>
          <w:rFonts w:ascii="Arial" w:hAnsi="Arial" w:cs="Arial"/>
          <w:sz w:val="22"/>
          <w:szCs w:val="22"/>
        </w:rPr>
        <w:t>school</w:t>
      </w:r>
      <w:r w:rsidR="0018767D" w:rsidRPr="002640FD">
        <w:rPr>
          <w:rFonts w:ascii="Arial" w:hAnsi="Arial" w:cs="Arial"/>
          <w:sz w:val="22"/>
          <w:szCs w:val="22"/>
        </w:rPr>
        <w:t xml:space="preserve"> have a variety of needs, some being very complex. We aim to provide a high level of pastoral ca</w:t>
      </w:r>
      <w:r w:rsidRPr="002640FD">
        <w:rPr>
          <w:rFonts w:ascii="Arial" w:hAnsi="Arial" w:cs="Arial"/>
          <w:sz w:val="22"/>
          <w:szCs w:val="22"/>
        </w:rPr>
        <w:t xml:space="preserve">re and support for all pupils </w:t>
      </w:r>
      <w:r w:rsidR="0018767D" w:rsidRPr="002640FD">
        <w:rPr>
          <w:rFonts w:ascii="Arial" w:hAnsi="Arial" w:cs="Arial"/>
          <w:sz w:val="22"/>
          <w:szCs w:val="22"/>
        </w:rPr>
        <w:t xml:space="preserve">and encourage appropriate and cooperative behaviour. </w:t>
      </w:r>
    </w:p>
    <w:p w14:paraId="52CC50C7" w14:textId="77777777" w:rsidR="002640FD" w:rsidRPr="002130FC" w:rsidRDefault="002640FD" w:rsidP="0018767D">
      <w:pPr>
        <w:rPr>
          <w:rFonts w:ascii="Arial" w:hAnsi="Arial" w:cs="Arial"/>
          <w:sz w:val="24"/>
          <w:szCs w:val="24"/>
        </w:rPr>
      </w:pPr>
    </w:p>
    <w:p w14:paraId="7670E3C2" w14:textId="626B1A79" w:rsidR="003C7B91" w:rsidRPr="002130FC" w:rsidRDefault="003C7B91" w:rsidP="003D2A8D">
      <w:pPr>
        <w:pStyle w:val="Heading2"/>
        <w:rPr>
          <w:rFonts w:cs="Arial"/>
        </w:rPr>
      </w:pPr>
      <w:bookmarkStart w:id="36" w:name="_Toc208234897"/>
      <w:r w:rsidRPr="002130FC">
        <w:rPr>
          <w:rFonts w:cs="Arial"/>
        </w:rPr>
        <w:t xml:space="preserve">SAFER USE OF THE INTERNET AND DIGITAL </w:t>
      </w:r>
      <w:r w:rsidR="00AA4AFC" w:rsidRPr="002130FC">
        <w:rPr>
          <w:rFonts w:cs="Arial"/>
        </w:rPr>
        <w:t>TECHNOLOGY</w:t>
      </w:r>
      <w:bookmarkEnd w:id="36"/>
    </w:p>
    <w:p w14:paraId="63DE9212" w14:textId="77777777" w:rsidR="003C7B91" w:rsidRPr="002130FC" w:rsidRDefault="003C7B91" w:rsidP="003C7B91">
      <w:pPr>
        <w:autoSpaceDE w:val="0"/>
        <w:autoSpaceDN w:val="0"/>
        <w:adjustRightInd w:val="0"/>
        <w:spacing w:after="0" w:line="240" w:lineRule="auto"/>
        <w:rPr>
          <w:rFonts w:ascii="Arial" w:eastAsia="Arial" w:hAnsi="Arial" w:cs="Arial"/>
          <w:bCs/>
          <w:sz w:val="24"/>
          <w:szCs w:val="24"/>
        </w:rPr>
      </w:pPr>
    </w:p>
    <w:p w14:paraId="6C969B79" w14:textId="1A965EEA" w:rsidR="003C7B91" w:rsidRPr="002640FD" w:rsidRDefault="008F79DF" w:rsidP="003C7B91">
      <w:pPr>
        <w:autoSpaceDE w:val="0"/>
        <w:autoSpaceDN w:val="0"/>
        <w:adjustRightInd w:val="0"/>
        <w:spacing w:after="0" w:line="240" w:lineRule="auto"/>
        <w:rPr>
          <w:rFonts w:ascii="Arial" w:eastAsia="Arial" w:hAnsi="Arial" w:cs="Arial"/>
          <w:bCs/>
          <w:sz w:val="22"/>
          <w:szCs w:val="22"/>
        </w:rPr>
      </w:pPr>
      <w:r w:rsidRPr="002640FD">
        <w:rPr>
          <w:rFonts w:ascii="Arial" w:hAnsi="Arial" w:cs="Arial"/>
          <w:sz w:val="22"/>
          <w:szCs w:val="22"/>
        </w:rPr>
        <w:t xml:space="preserve">Bredbury Green Primary School </w:t>
      </w:r>
      <w:r w:rsidR="003C7B91" w:rsidRPr="002640FD">
        <w:rPr>
          <w:rFonts w:ascii="Arial" w:hAnsi="Arial" w:cs="Arial"/>
          <w:sz w:val="22"/>
          <w:szCs w:val="22"/>
        </w:rPr>
        <w:t xml:space="preserve">recognises that in a modern learning environment, use of the Internet, multimedia devices and digital imaging facilities are part of everyday </w:t>
      </w:r>
      <w:r w:rsidRPr="002640FD">
        <w:rPr>
          <w:rFonts w:ascii="Arial" w:hAnsi="Arial" w:cs="Arial"/>
          <w:sz w:val="22"/>
          <w:szCs w:val="22"/>
        </w:rPr>
        <w:t>requirements.  However, a child’s</w:t>
      </w:r>
      <w:r w:rsidR="003C7B91" w:rsidRPr="002640FD">
        <w:rPr>
          <w:rFonts w:ascii="Arial" w:hAnsi="Arial" w:cs="Arial"/>
          <w:sz w:val="22"/>
          <w:szCs w:val="22"/>
        </w:rPr>
        <w:t xml:space="preserve"> safety will remain the priority of th</w:t>
      </w:r>
      <w:r w:rsidRPr="002640FD">
        <w:rPr>
          <w:rFonts w:ascii="Arial" w:hAnsi="Arial" w:cs="Arial"/>
          <w:sz w:val="22"/>
          <w:szCs w:val="22"/>
        </w:rPr>
        <w:t>e school</w:t>
      </w:r>
      <w:r w:rsidR="003C7B91" w:rsidRPr="002640FD">
        <w:rPr>
          <w:rFonts w:ascii="Arial" w:hAnsi="Arial" w:cs="Arial"/>
          <w:sz w:val="22"/>
          <w:szCs w:val="22"/>
        </w:rPr>
        <w:t>.</w:t>
      </w:r>
    </w:p>
    <w:p w14:paraId="68D7501D" w14:textId="77777777" w:rsidR="003C7B91" w:rsidRPr="002640FD" w:rsidRDefault="003C7B91" w:rsidP="003C7B91">
      <w:pPr>
        <w:autoSpaceDE w:val="0"/>
        <w:autoSpaceDN w:val="0"/>
        <w:adjustRightInd w:val="0"/>
        <w:spacing w:after="0" w:line="240" w:lineRule="auto"/>
        <w:rPr>
          <w:rFonts w:ascii="Arial" w:eastAsia="Arial" w:hAnsi="Arial" w:cs="Arial"/>
          <w:bCs/>
          <w:sz w:val="22"/>
          <w:szCs w:val="22"/>
        </w:rPr>
      </w:pPr>
    </w:p>
    <w:p w14:paraId="27295CC0" w14:textId="21BCE190" w:rsidR="003C7B91" w:rsidRPr="002640FD" w:rsidRDefault="003C7B91" w:rsidP="003C7B91">
      <w:pPr>
        <w:autoSpaceDE w:val="0"/>
        <w:autoSpaceDN w:val="0"/>
        <w:adjustRightInd w:val="0"/>
        <w:spacing w:after="0" w:line="240" w:lineRule="auto"/>
        <w:rPr>
          <w:rFonts w:ascii="Arial" w:eastAsia="Arial" w:hAnsi="Arial" w:cs="Arial"/>
          <w:bCs/>
          <w:sz w:val="22"/>
          <w:szCs w:val="22"/>
        </w:rPr>
      </w:pPr>
      <w:r w:rsidRPr="002640FD">
        <w:rPr>
          <w:rFonts w:ascii="Arial" w:eastAsia="Arial" w:hAnsi="Arial" w:cs="Arial"/>
          <w:bCs/>
          <w:sz w:val="22"/>
          <w:szCs w:val="22"/>
        </w:rPr>
        <w:t>All staff are aware that any items that have capability for use of the Internet or the creation of digital images (including mobile p</w:t>
      </w:r>
      <w:r w:rsidR="008F79DF" w:rsidRPr="002640FD">
        <w:rPr>
          <w:rFonts w:ascii="Arial" w:eastAsia="Arial" w:hAnsi="Arial" w:cs="Arial"/>
          <w:bCs/>
          <w:sz w:val="22"/>
          <w:szCs w:val="22"/>
        </w:rPr>
        <w:t>hones) must be used by children</w:t>
      </w:r>
      <w:r w:rsidRPr="002640FD">
        <w:rPr>
          <w:rFonts w:ascii="Arial" w:eastAsia="Arial" w:hAnsi="Arial" w:cs="Arial"/>
          <w:bCs/>
          <w:sz w:val="22"/>
          <w:szCs w:val="22"/>
        </w:rPr>
        <w:t xml:space="preserve"> under appropriate supervision</w:t>
      </w:r>
      <w:r w:rsidR="00B31421" w:rsidRPr="002640FD">
        <w:rPr>
          <w:rFonts w:ascii="Arial" w:eastAsia="Arial" w:hAnsi="Arial" w:cs="Arial"/>
          <w:bCs/>
          <w:sz w:val="22"/>
          <w:szCs w:val="22"/>
        </w:rPr>
        <w:t xml:space="preserve"> and in accordance with the </w:t>
      </w:r>
      <w:r w:rsidR="00730F76" w:rsidRPr="002640FD">
        <w:rPr>
          <w:rFonts w:ascii="Arial" w:eastAsia="Arial" w:hAnsi="Arial" w:cs="Arial"/>
          <w:bCs/>
          <w:sz w:val="22"/>
          <w:szCs w:val="22"/>
        </w:rPr>
        <w:t>sc</w:t>
      </w:r>
      <w:r w:rsidR="008F79DF" w:rsidRPr="002640FD">
        <w:rPr>
          <w:rFonts w:ascii="Arial" w:eastAsia="Arial" w:hAnsi="Arial" w:cs="Arial"/>
          <w:bCs/>
          <w:sz w:val="22"/>
          <w:szCs w:val="22"/>
        </w:rPr>
        <w:t xml:space="preserve">hool’s ICT Acceptable Use Policy. </w:t>
      </w:r>
      <w:r w:rsidRPr="002640FD">
        <w:rPr>
          <w:rFonts w:ascii="Arial" w:eastAsia="Arial" w:hAnsi="Arial" w:cs="Arial"/>
          <w:bCs/>
          <w:sz w:val="22"/>
          <w:szCs w:val="22"/>
        </w:rPr>
        <w:t xml:space="preserve">If any such item that belongs to a member of staff is brought onto the </w:t>
      </w:r>
      <w:r w:rsidR="008F79DF" w:rsidRPr="002640FD">
        <w:rPr>
          <w:rFonts w:ascii="Arial" w:eastAsia="Arial" w:hAnsi="Arial" w:cs="Arial"/>
          <w:bCs/>
          <w:sz w:val="22"/>
          <w:szCs w:val="22"/>
        </w:rPr>
        <w:t>school</w:t>
      </w:r>
      <w:r w:rsidRPr="002640FD">
        <w:rPr>
          <w:rFonts w:ascii="Arial" w:eastAsia="Arial" w:hAnsi="Arial" w:cs="Arial"/>
          <w:bCs/>
          <w:sz w:val="22"/>
          <w:szCs w:val="22"/>
        </w:rPr>
        <w:t xml:space="preserve"> site, it is the responsibility of that staff member to ensure that these items contain nothing of an inappropriate nature and that they are used in line with </w:t>
      </w:r>
      <w:r w:rsidR="008F79DF" w:rsidRPr="002640FD">
        <w:rPr>
          <w:rFonts w:ascii="Arial" w:eastAsia="Arial" w:hAnsi="Arial" w:cs="Arial"/>
          <w:bCs/>
          <w:sz w:val="22"/>
          <w:szCs w:val="22"/>
        </w:rPr>
        <w:t>school</w:t>
      </w:r>
      <w:r w:rsidRPr="002640FD">
        <w:rPr>
          <w:rFonts w:ascii="Arial" w:eastAsia="Arial" w:hAnsi="Arial" w:cs="Arial"/>
          <w:bCs/>
          <w:sz w:val="22"/>
          <w:szCs w:val="22"/>
        </w:rPr>
        <w:t xml:space="preserve"> policy</w:t>
      </w:r>
      <w:r w:rsidR="008F79DF" w:rsidRPr="002640FD">
        <w:rPr>
          <w:rFonts w:ascii="Arial" w:eastAsia="Arial" w:hAnsi="Arial" w:cs="Arial"/>
          <w:bCs/>
          <w:color w:val="FF0000"/>
          <w:sz w:val="22"/>
          <w:szCs w:val="22"/>
        </w:rPr>
        <w:t>.</w:t>
      </w:r>
      <w:r w:rsidR="00F55004" w:rsidRPr="002640FD">
        <w:rPr>
          <w:rFonts w:ascii="Arial" w:eastAsia="Arial" w:hAnsi="Arial" w:cs="Arial"/>
          <w:bCs/>
          <w:color w:val="FF0000"/>
          <w:sz w:val="22"/>
          <w:szCs w:val="22"/>
        </w:rPr>
        <w:t xml:space="preserve"> </w:t>
      </w:r>
    </w:p>
    <w:p w14:paraId="13E4CEED" w14:textId="1E010AA1" w:rsidR="003C7B91" w:rsidRPr="002640FD" w:rsidRDefault="003C7B91" w:rsidP="003C7B91">
      <w:pPr>
        <w:autoSpaceDE w:val="0"/>
        <w:autoSpaceDN w:val="0"/>
        <w:adjustRightInd w:val="0"/>
        <w:spacing w:after="0" w:line="240" w:lineRule="auto"/>
        <w:rPr>
          <w:rFonts w:ascii="Arial" w:eastAsia="Arial" w:hAnsi="Arial" w:cs="Arial"/>
          <w:bCs/>
          <w:sz w:val="22"/>
          <w:szCs w:val="22"/>
        </w:rPr>
      </w:pPr>
    </w:p>
    <w:p w14:paraId="4BE320D4" w14:textId="366355B3" w:rsidR="003C7B91" w:rsidRPr="002640FD" w:rsidRDefault="003C7B91" w:rsidP="003C7B91">
      <w:pPr>
        <w:autoSpaceDE w:val="0"/>
        <w:autoSpaceDN w:val="0"/>
        <w:adjustRightInd w:val="0"/>
        <w:spacing w:after="0" w:line="240" w:lineRule="auto"/>
        <w:rPr>
          <w:rFonts w:ascii="Arial" w:eastAsia="Arial" w:hAnsi="Arial" w:cs="Arial"/>
          <w:bCs/>
          <w:sz w:val="22"/>
          <w:szCs w:val="22"/>
        </w:rPr>
      </w:pPr>
      <w:r w:rsidRPr="002640FD">
        <w:rPr>
          <w:rFonts w:ascii="Arial" w:eastAsia="Arial" w:hAnsi="Arial" w:cs="Arial"/>
          <w:bCs/>
          <w:sz w:val="22"/>
          <w:szCs w:val="22"/>
        </w:rPr>
        <w:t xml:space="preserve"> If there is any suspicion that any multimedia device or computer contains any images or content of an inappropriate nature it will be locked</w:t>
      </w:r>
      <w:r w:rsidR="003245F3" w:rsidRPr="002640FD">
        <w:rPr>
          <w:rFonts w:ascii="Arial" w:eastAsia="Arial" w:hAnsi="Arial" w:cs="Arial"/>
          <w:bCs/>
          <w:sz w:val="22"/>
          <w:szCs w:val="22"/>
        </w:rPr>
        <w:t>,</w:t>
      </w:r>
      <w:r w:rsidR="008F79DF" w:rsidRPr="002640FD">
        <w:rPr>
          <w:rFonts w:ascii="Arial" w:eastAsia="Arial" w:hAnsi="Arial" w:cs="Arial"/>
          <w:bCs/>
          <w:sz w:val="22"/>
          <w:szCs w:val="22"/>
        </w:rPr>
        <w:t xml:space="preserve"> secured and, the Headt</w:t>
      </w:r>
      <w:r w:rsidR="0007788D" w:rsidRPr="002640FD">
        <w:rPr>
          <w:rFonts w:ascii="Arial" w:eastAsia="Arial" w:hAnsi="Arial" w:cs="Arial"/>
          <w:bCs/>
          <w:sz w:val="22"/>
          <w:szCs w:val="22"/>
        </w:rPr>
        <w:t>eacher or DSL will</w:t>
      </w:r>
      <w:r w:rsidRPr="002640FD">
        <w:rPr>
          <w:rFonts w:ascii="Arial" w:eastAsia="Arial" w:hAnsi="Arial" w:cs="Arial"/>
          <w:bCs/>
          <w:sz w:val="22"/>
          <w:szCs w:val="22"/>
        </w:rPr>
        <w:t xml:space="preserve"> be informed immediately</w:t>
      </w:r>
      <w:r w:rsidR="004A2037" w:rsidRPr="002640FD">
        <w:rPr>
          <w:rFonts w:ascii="Arial" w:eastAsia="Arial" w:hAnsi="Arial" w:cs="Arial"/>
          <w:bCs/>
          <w:sz w:val="22"/>
          <w:szCs w:val="22"/>
        </w:rPr>
        <w:t xml:space="preserve"> and the steps laid out in</w:t>
      </w:r>
      <w:r w:rsidR="004978DF" w:rsidRPr="002640FD">
        <w:rPr>
          <w:rFonts w:ascii="Arial" w:eastAsia="Arial" w:hAnsi="Arial" w:cs="Arial"/>
          <w:bCs/>
          <w:sz w:val="22"/>
          <w:szCs w:val="22"/>
        </w:rPr>
        <w:t xml:space="preserve"> this guidance and</w:t>
      </w:r>
      <w:r w:rsidR="004A2037" w:rsidRPr="002640FD">
        <w:rPr>
          <w:rFonts w:ascii="Arial" w:eastAsia="Arial" w:hAnsi="Arial" w:cs="Arial"/>
          <w:bCs/>
          <w:sz w:val="22"/>
          <w:szCs w:val="22"/>
        </w:rPr>
        <w:t xml:space="preserve"> </w:t>
      </w:r>
      <w:hyperlink r:id="rId21" w:history="1">
        <w:r w:rsidR="0074688D" w:rsidRPr="002640FD">
          <w:rPr>
            <w:rStyle w:val="Hyperlink"/>
            <w:rFonts w:ascii="Arial" w:hAnsi="Arial" w:cs="Arial"/>
            <w:sz w:val="22"/>
            <w:szCs w:val="22"/>
          </w:rPr>
          <w:t>guidance for the sharing of naked images</w:t>
        </w:r>
      </w:hyperlink>
      <w:r w:rsidR="0074688D" w:rsidRPr="002640FD">
        <w:rPr>
          <w:rFonts w:ascii="Arial" w:hAnsi="Arial" w:cs="Arial"/>
          <w:sz w:val="22"/>
          <w:szCs w:val="22"/>
        </w:rPr>
        <w:t xml:space="preserve"> </w:t>
      </w:r>
      <w:r w:rsidR="004A2037" w:rsidRPr="002640FD">
        <w:rPr>
          <w:rFonts w:ascii="Arial" w:eastAsia="Arial" w:hAnsi="Arial" w:cs="Arial"/>
          <w:bCs/>
          <w:sz w:val="22"/>
          <w:szCs w:val="22"/>
        </w:rPr>
        <w:t>and or</w:t>
      </w:r>
      <w:r w:rsidR="00DC71F6" w:rsidRPr="002640FD">
        <w:rPr>
          <w:rFonts w:ascii="Arial" w:eastAsia="Arial" w:hAnsi="Arial" w:cs="Arial"/>
          <w:bCs/>
          <w:sz w:val="22"/>
          <w:szCs w:val="22"/>
        </w:rPr>
        <w:t xml:space="preserve"> </w:t>
      </w:r>
      <w:hyperlink r:id="rId22" w:history="1">
        <w:r w:rsidR="00DC71F6" w:rsidRPr="002640FD">
          <w:rPr>
            <w:rStyle w:val="Hyperlink"/>
            <w:rFonts w:ascii="Arial" w:eastAsia="Arial" w:hAnsi="Arial" w:cs="Arial"/>
            <w:bCs/>
            <w:sz w:val="22"/>
            <w:szCs w:val="22"/>
          </w:rPr>
          <w:t xml:space="preserve">When to call the police- guidance for </w:t>
        </w:r>
        <w:r w:rsidR="00730F76" w:rsidRPr="002640FD">
          <w:rPr>
            <w:rStyle w:val="Hyperlink"/>
            <w:rFonts w:ascii="Arial" w:eastAsia="Arial" w:hAnsi="Arial" w:cs="Arial"/>
            <w:bCs/>
            <w:sz w:val="22"/>
            <w:szCs w:val="22"/>
          </w:rPr>
          <w:t>school/college</w:t>
        </w:r>
        <w:r w:rsidR="00DC71F6" w:rsidRPr="002640FD">
          <w:rPr>
            <w:rStyle w:val="Hyperlink"/>
            <w:rFonts w:ascii="Arial" w:eastAsia="Arial" w:hAnsi="Arial" w:cs="Arial"/>
            <w:bCs/>
            <w:sz w:val="22"/>
            <w:szCs w:val="22"/>
          </w:rPr>
          <w:t>s and colleges</w:t>
        </w:r>
      </w:hyperlink>
      <w:r w:rsidR="00886005" w:rsidRPr="002640FD">
        <w:rPr>
          <w:rFonts w:ascii="Arial" w:eastAsia="Arial" w:hAnsi="Arial" w:cs="Arial"/>
          <w:bCs/>
          <w:sz w:val="22"/>
          <w:szCs w:val="22"/>
        </w:rPr>
        <w:t xml:space="preserve"> may be applied.</w:t>
      </w:r>
    </w:p>
    <w:p w14:paraId="636F50D6" w14:textId="77777777" w:rsidR="003C7B91" w:rsidRPr="002640FD" w:rsidRDefault="003C7B91" w:rsidP="003C7B91">
      <w:pPr>
        <w:autoSpaceDE w:val="0"/>
        <w:autoSpaceDN w:val="0"/>
        <w:adjustRightInd w:val="0"/>
        <w:spacing w:after="0" w:line="240" w:lineRule="auto"/>
        <w:rPr>
          <w:rFonts w:ascii="Arial" w:eastAsia="Arial" w:hAnsi="Arial" w:cs="Arial"/>
          <w:bCs/>
          <w:sz w:val="22"/>
          <w:szCs w:val="22"/>
        </w:rPr>
      </w:pPr>
    </w:p>
    <w:p w14:paraId="407D0A31" w14:textId="77777777" w:rsidR="003C7B91" w:rsidRPr="002130FC" w:rsidRDefault="00145AD9" w:rsidP="003D2A8D">
      <w:pPr>
        <w:pStyle w:val="Heading2"/>
        <w:rPr>
          <w:rFonts w:cs="Arial"/>
        </w:rPr>
      </w:pPr>
      <w:bookmarkStart w:id="37" w:name="_Toc208234898"/>
      <w:r w:rsidRPr="002130FC">
        <w:rPr>
          <w:rFonts w:cs="Arial"/>
        </w:rPr>
        <w:t>Use of mobile phones</w:t>
      </w:r>
      <w:bookmarkEnd w:id="37"/>
    </w:p>
    <w:p w14:paraId="50DDAB37" w14:textId="09BC1817" w:rsidR="00FE44D6" w:rsidRDefault="00FE44D6" w:rsidP="003C7B91">
      <w:pPr>
        <w:autoSpaceDE w:val="0"/>
        <w:autoSpaceDN w:val="0"/>
        <w:adjustRightInd w:val="0"/>
        <w:spacing w:after="0" w:line="240" w:lineRule="auto"/>
        <w:rPr>
          <w:rFonts w:ascii="Arial" w:eastAsia="Arial" w:hAnsi="Arial" w:cs="Arial"/>
          <w:bCs/>
          <w:sz w:val="24"/>
          <w:szCs w:val="24"/>
        </w:rPr>
      </w:pPr>
    </w:p>
    <w:p w14:paraId="0CAC4B1F" w14:textId="77777777" w:rsidR="002640FD" w:rsidRPr="002640FD" w:rsidRDefault="002640FD" w:rsidP="002640FD">
      <w:pPr>
        <w:autoSpaceDE w:val="0"/>
        <w:autoSpaceDN w:val="0"/>
        <w:adjustRightInd w:val="0"/>
        <w:spacing w:after="0" w:line="240" w:lineRule="auto"/>
        <w:rPr>
          <w:rFonts w:ascii="Arial" w:eastAsia="Arial" w:hAnsi="Arial" w:cs="Arial"/>
          <w:bCs/>
          <w:sz w:val="22"/>
          <w:szCs w:val="24"/>
        </w:rPr>
      </w:pPr>
      <w:r w:rsidRPr="002640FD">
        <w:rPr>
          <w:rFonts w:ascii="Arial" w:eastAsia="Arial" w:hAnsi="Arial" w:cs="Arial"/>
          <w:bCs/>
          <w:sz w:val="22"/>
          <w:szCs w:val="24"/>
        </w:rPr>
        <w:t xml:space="preserve">Mobile phones have a place in settings, especially on outings when they are often the only means of contact available to settings and can be helpful in ensuring children are kept safe. </w:t>
      </w:r>
    </w:p>
    <w:p w14:paraId="48CA8A8D" w14:textId="77777777" w:rsidR="002640FD" w:rsidRPr="002640FD" w:rsidRDefault="002640FD" w:rsidP="002640FD">
      <w:pPr>
        <w:autoSpaceDE w:val="0"/>
        <w:autoSpaceDN w:val="0"/>
        <w:adjustRightInd w:val="0"/>
        <w:spacing w:after="0" w:line="240" w:lineRule="auto"/>
        <w:rPr>
          <w:rFonts w:ascii="Arial" w:eastAsia="Arial" w:hAnsi="Arial" w:cs="Arial"/>
          <w:bCs/>
          <w:sz w:val="22"/>
          <w:szCs w:val="24"/>
        </w:rPr>
      </w:pPr>
    </w:p>
    <w:p w14:paraId="1D321619" w14:textId="77777777" w:rsidR="002640FD" w:rsidRPr="002640FD" w:rsidRDefault="002640FD" w:rsidP="002640FD">
      <w:pPr>
        <w:autoSpaceDE w:val="0"/>
        <w:autoSpaceDN w:val="0"/>
        <w:adjustRightInd w:val="0"/>
        <w:spacing w:after="0" w:line="240" w:lineRule="auto"/>
        <w:rPr>
          <w:rFonts w:ascii="Arial" w:eastAsia="Arial" w:hAnsi="Arial" w:cs="Arial"/>
          <w:bCs/>
          <w:sz w:val="22"/>
          <w:szCs w:val="24"/>
        </w:rPr>
      </w:pPr>
      <w:r w:rsidRPr="002640FD">
        <w:rPr>
          <w:rFonts w:ascii="Arial" w:eastAsia="Arial" w:hAnsi="Arial" w:cs="Arial"/>
          <w:bCs/>
          <w:sz w:val="22"/>
          <w:szCs w:val="24"/>
        </w:rPr>
        <w:t>We will:</w:t>
      </w:r>
    </w:p>
    <w:p w14:paraId="25866C83" w14:textId="77777777" w:rsidR="002640FD" w:rsidRPr="002640FD" w:rsidRDefault="002640FD" w:rsidP="00D108ED">
      <w:pPr>
        <w:numPr>
          <w:ilvl w:val="0"/>
          <w:numId w:val="4"/>
        </w:numPr>
        <w:autoSpaceDE w:val="0"/>
        <w:autoSpaceDN w:val="0"/>
        <w:adjustRightInd w:val="0"/>
        <w:spacing w:after="0" w:line="240" w:lineRule="auto"/>
        <w:rPr>
          <w:rFonts w:ascii="Arial" w:eastAsia="Arial" w:hAnsi="Arial" w:cs="Arial"/>
          <w:bCs/>
          <w:sz w:val="22"/>
          <w:szCs w:val="24"/>
        </w:rPr>
      </w:pPr>
      <w:r w:rsidRPr="002640FD">
        <w:rPr>
          <w:rFonts w:ascii="Arial" w:eastAsia="Arial" w:hAnsi="Arial" w:cs="Arial"/>
          <w:bCs/>
          <w:sz w:val="22"/>
          <w:szCs w:val="24"/>
        </w:rPr>
        <w:t xml:space="preserve">Only use mobile phones appropriately, and ensure staff have a clear understanding of what constitutes misuse and know how to minimise the risk. </w:t>
      </w:r>
    </w:p>
    <w:p w14:paraId="30FDB69B" w14:textId="77777777" w:rsidR="002640FD" w:rsidRPr="002640FD" w:rsidRDefault="002640FD" w:rsidP="00D108ED">
      <w:pPr>
        <w:numPr>
          <w:ilvl w:val="0"/>
          <w:numId w:val="4"/>
        </w:numPr>
        <w:autoSpaceDE w:val="0"/>
        <w:autoSpaceDN w:val="0"/>
        <w:adjustRightInd w:val="0"/>
        <w:spacing w:after="0" w:line="240" w:lineRule="auto"/>
        <w:rPr>
          <w:rFonts w:ascii="Arial" w:eastAsia="Arial" w:hAnsi="Arial" w:cs="Arial"/>
          <w:bCs/>
          <w:sz w:val="22"/>
          <w:szCs w:val="24"/>
        </w:rPr>
      </w:pPr>
      <w:r w:rsidRPr="002640FD">
        <w:rPr>
          <w:rFonts w:ascii="Arial" w:eastAsia="Arial" w:hAnsi="Arial" w:cs="Arial"/>
          <w:bCs/>
          <w:sz w:val="22"/>
          <w:szCs w:val="24"/>
        </w:rPr>
        <w:t xml:space="preserve">Ensure the use of a mobile phone does not detract from the quality of supervision and care of children. </w:t>
      </w:r>
    </w:p>
    <w:p w14:paraId="10532A0F" w14:textId="77777777" w:rsidR="002640FD" w:rsidRPr="002640FD" w:rsidRDefault="002640FD" w:rsidP="00D108ED">
      <w:pPr>
        <w:numPr>
          <w:ilvl w:val="0"/>
          <w:numId w:val="4"/>
        </w:numPr>
        <w:autoSpaceDE w:val="0"/>
        <w:autoSpaceDN w:val="0"/>
        <w:adjustRightInd w:val="0"/>
        <w:spacing w:after="0" w:line="240" w:lineRule="auto"/>
        <w:rPr>
          <w:rFonts w:ascii="Arial" w:eastAsia="Arial" w:hAnsi="Arial" w:cs="Arial"/>
          <w:bCs/>
          <w:sz w:val="22"/>
          <w:szCs w:val="24"/>
        </w:rPr>
      </w:pPr>
      <w:r w:rsidRPr="002640FD">
        <w:rPr>
          <w:rFonts w:ascii="Arial" w:eastAsia="Arial" w:hAnsi="Arial" w:cs="Arial"/>
          <w:bCs/>
          <w:sz w:val="22"/>
          <w:szCs w:val="24"/>
        </w:rPr>
        <w:t xml:space="preserve">Ensure all mobile phone use is open to scrutiny. </w:t>
      </w:r>
    </w:p>
    <w:p w14:paraId="61813B71" w14:textId="77777777" w:rsidR="002640FD" w:rsidRPr="002640FD" w:rsidRDefault="002640FD" w:rsidP="00D108ED">
      <w:pPr>
        <w:numPr>
          <w:ilvl w:val="0"/>
          <w:numId w:val="4"/>
        </w:numPr>
        <w:autoSpaceDE w:val="0"/>
        <w:autoSpaceDN w:val="0"/>
        <w:adjustRightInd w:val="0"/>
        <w:spacing w:after="0" w:line="240" w:lineRule="auto"/>
        <w:rPr>
          <w:rFonts w:ascii="Arial" w:eastAsia="Arial" w:hAnsi="Arial" w:cs="Arial"/>
          <w:bCs/>
          <w:sz w:val="22"/>
          <w:szCs w:val="24"/>
        </w:rPr>
      </w:pPr>
      <w:r w:rsidRPr="002640FD">
        <w:rPr>
          <w:rFonts w:ascii="Arial" w:eastAsia="Arial" w:hAnsi="Arial" w:cs="Arial"/>
          <w:bCs/>
          <w:sz w:val="22"/>
          <w:szCs w:val="24"/>
        </w:rPr>
        <w:t xml:space="preserve">Ensure staff are vigilant and alert to any potential warning signs of the misuse of mobile phones. </w:t>
      </w:r>
    </w:p>
    <w:p w14:paraId="35D24E85" w14:textId="77777777" w:rsidR="002640FD" w:rsidRPr="002640FD" w:rsidRDefault="002640FD" w:rsidP="00D108ED">
      <w:pPr>
        <w:numPr>
          <w:ilvl w:val="0"/>
          <w:numId w:val="4"/>
        </w:numPr>
        <w:autoSpaceDE w:val="0"/>
        <w:autoSpaceDN w:val="0"/>
        <w:adjustRightInd w:val="0"/>
        <w:spacing w:after="0" w:line="240" w:lineRule="auto"/>
        <w:rPr>
          <w:rFonts w:ascii="Arial" w:eastAsia="Arial" w:hAnsi="Arial" w:cs="Arial"/>
          <w:bCs/>
          <w:sz w:val="22"/>
          <w:szCs w:val="24"/>
        </w:rPr>
      </w:pPr>
      <w:r w:rsidRPr="002640FD">
        <w:rPr>
          <w:rFonts w:ascii="Arial" w:eastAsia="Arial" w:hAnsi="Arial" w:cs="Arial"/>
          <w:bCs/>
          <w:sz w:val="22"/>
          <w:szCs w:val="24"/>
        </w:rPr>
        <w:t xml:space="preserve">Ensure staff are responsible for their own behaviour regarding the use of mobile phones and understand how to avoid putting themselves into compromising situations, which could be misinterpreted and lead to potential allegations. </w:t>
      </w:r>
    </w:p>
    <w:p w14:paraId="601B1071" w14:textId="77777777" w:rsidR="002640FD" w:rsidRPr="002640FD" w:rsidRDefault="002640FD" w:rsidP="00D108ED">
      <w:pPr>
        <w:numPr>
          <w:ilvl w:val="0"/>
          <w:numId w:val="4"/>
        </w:numPr>
        <w:autoSpaceDE w:val="0"/>
        <w:autoSpaceDN w:val="0"/>
        <w:adjustRightInd w:val="0"/>
        <w:spacing w:after="0" w:line="240" w:lineRule="auto"/>
        <w:rPr>
          <w:rFonts w:ascii="Arial" w:eastAsia="Arial" w:hAnsi="Arial" w:cs="Arial"/>
          <w:bCs/>
          <w:sz w:val="22"/>
          <w:szCs w:val="24"/>
        </w:rPr>
      </w:pPr>
      <w:r w:rsidRPr="002640FD">
        <w:rPr>
          <w:rFonts w:ascii="Arial" w:eastAsia="Arial" w:hAnsi="Arial" w:cs="Arial"/>
          <w:bCs/>
          <w:sz w:val="22"/>
          <w:szCs w:val="24"/>
        </w:rPr>
        <w:t xml:space="preserve">Ensure the use of mobile phones on outings is included as part of the risk assessment, for example, how to keep personal numbers that may be stored on the phone safe and confidential. </w:t>
      </w:r>
    </w:p>
    <w:p w14:paraId="0952ADE0" w14:textId="77777777" w:rsidR="002640FD" w:rsidRPr="002640FD" w:rsidRDefault="002640FD" w:rsidP="00D108ED">
      <w:pPr>
        <w:numPr>
          <w:ilvl w:val="0"/>
          <w:numId w:val="4"/>
        </w:numPr>
        <w:autoSpaceDE w:val="0"/>
        <w:autoSpaceDN w:val="0"/>
        <w:adjustRightInd w:val="0"/>
        <w:spacing w:after="0" w:line="240" w:lineRule="auto"/>
        <w:rPr>
          <w:rFonts w:ascii="Arial" w:eastAsia="Arial" w:hAnsi="Arial" w:cs="Arial"/>
          <w:bCs/>
          <w:sz w:val="22"/>
          <w:szCs w:val="24"/>
        </w:rPr>
      </w:pPr>
      <w:r w:rsidRPr="002640FD">
        <w:rPr>
          <w:rFonts w:ascii="Arial" w:eastAsia="Arial" w:hAnsi="Arial" w:cs="Arial"/>
          <w:bCs/>
          <w:sz w:val="22"/>
          <w:szCs w:val="24"/>
        </w:rPr>
        <w:t>Adhere to the school/college policy on the recording of images and the use of equipment which can be found in the ICT Acceptable Use Policy.</w:t>
      </w:r>
    </w:p>
    <w:p w14:paraId="0FF4EBFF" w14:textId="77777777" w:rsidR="002640FD" w:rsidRPr="002130FC" w:rsidRDefault="002640FD" w:rsidP="003C7B91">
      <w:pPr>
        <w:autoSpaceDE w:val="0"/>
        <w:autoSpaceDN w:val="0"/>
        <w:adjustRightInd w:val="0"/>
        <w:spacing w:after="0" w:line="240" w:lineRule="auto"/>
        <w:rPr>
          <w:rFonts w:ascii="Arial" w:eastAsia="Arial" w:hAnsi="Arial" w:cs="Arial"/>
          <w:bCs/>
          <w:sz w:val="24"/>
          <w:szCs w:val="24"/>
        </w:rPr>
      </w:pPr>
    </w:p>
    <w:p w14:paraId="62FE4DE5" w14:textId="5AE463C9" w:rsidR="003C7B91" w:rsidRDefault="003C7B91" w:rsidP="003D2A8D">
      <w:pPr>
        <w:pStyle w:val="Heading2"/>
        <w:rPr>
          <w:rFonts w:cs="Arial"/>
        </w:rPr>
      </w:pPr>
      <w:bookmarkStart w:id="38" w:name="_Toc208234899"/>
      <w:r w:rsidRPr="002130FC">
        <w:rPr>
          <w:rFonts w:cs="Arial"/>
        </w:rPr>
        <w:t xml:space="preserve">Work mobile </w:t>
      </w:r>
      <w:r w:rsidR="0080365C" w:rsidRPr="002130FC">
        <w:rPr>
          <w:rFonts w:cs="Arial"/>
        </w:rPr>
        <w:t>phones</w:t>
      </w:r>
      <w:bookmarkEnd w:id="38"/>
    </w:p>
    <w:p w14:paraId="06D504FE" w14:textId="0D6527FC" w:rsidR="002640FD" w:rsidRDefault="002640FD" w:rsidP="002640FD"/>
    <w:p w14:paraId="640B0288" w14:textId="77777777" w:rsidR="002640FD" w:rsidRPr="002640FD" w:rsidRDefault="002640FD" w:rsidP="002640FD">
      <w:pPr>
        <w:autoSpaceDE w:val="0"/>
        <w:autoSpaceDN w:val="0"/>
        <w:adjustRightInd w:val="0"/>
        <w:spacing w:after="0" w:line="240" w:lineRule="auto"/>
        <w:rPr>
          <w:rFonts w:ascii="Arial" w:eastAsia="Arial" w:hAnsi="Arial" w:cs="Arial"/>
          <w:bCs/>
          <w:sz w:val="22"/>
          <w:szCs w:val="24"/>
        </w:rPr>
      </w:pPr>
      <w:r w:rsidRPr="002640FD">
        <w:rPr>
          <w:rFonts w:ascii="Arial" w:eastAsia="Arial" w:hAnsi="Arial" w:cs="Arial"/>
          <w:bCs/>
          <w:sz w:val="22"/>
          <w:szCs w:val="24"/>
        </w:rPr>
        <w:t xml:space="preserve">To protect children, we will ensure that the work mobile: </w:t>
      </w:r>
    </w:p>
    <w:p w14:paraId="156D061B" w14:textId="77777777" w:rsidR="002640FD" w:rsidRPr="002640FD" w:rsidRDefault="002640FD" w:rsidP="00D108ED">
      <w:pPr>
        <w:numPr>
          <w:ilvl w:val="0"/>
          <w:numId w:val="5"/>
        </w:numPr>
        <w:autoSpaceDE w:val="0"/>
        <w:autoSpaceDN w:val="0"/>
        <w:adjustRightInd w:val="0"/>
        <w:spacing w:after="0" w:line="240" w:lineRule="auto"/>
        <w:rPr>
          <w:rFonts w:ascii="Arial" w:eastAsia="Arial" w:hAnsi="Arial" w:cs="Arial"/>
          <w:bCs/>
          <w:sz w:val="22"/>
          <w:szCs w:val="24"/>
        </w:rPr>
      </w:pPr>
      <w:r w:rsidRPr="002640FD">
        <w:rPr>
          <w:rFonts w:ascii="Arial" w:eastAsia="Arial" w:hAnsi="Arial" w:cs="Arial"/>
          <w:bCs/>
          <w:sz w:val="22"/>
          <w:szCs w:val="24"/>
        </w:rPr>
        <w:t xml:space="preserve">Is only used by allocated people. </w:t>
      </w:r>
    </w:p>
    <w:p w14:paraId="12900677" w14:textId="77777777" w:rsidR="002640FD" w:rsidRPr="002640FD" w:rsidRDefault="002640FD" w:rsidP="00D108ED">
      <w:pPr>
        <w:numPr>
          <w:ilvl w:val="0"/>
          <w:numId w:val="5"/>
        </w:numPr>
        <w:autoSpaceDE w:val="0"/>
        <w:autoSpaceDN w:val="0"/>
        <w:adjustRightInd w:val="0"/>
        <w:spacing w:after="0" w:line="240" w:lineRule="auto"/>
        <w:rPr>
          <w:rFonts w:ascii="Arial" w:eastAsia="Arial" w:hAnsi="Arial" w:cs="Arial"/>
          <w:bCs/>
          <w:sz w:val="22"/>
          <w:szCs w:val="24"/>
        </w:rPr>
      </w:pPr>
      <w:r w:rsidRPr="002640FD">
        <w:rPr>
          <w:rFonts w:ascii="Arial" w:eastAsia="Arial" w:hAnsi="Arial" w:cs="Arial"/>
          <w:bCs/>
          <w:sz w:val="22"/>
          <w:szCs w:val="24"/>
        </w:rPr>
        <w:t xml:space="preserve">Is protected with a password/ PIN and clearly labelled. </w:t>
      </w:r>
    </w:p>
    <w:p w14:paraId="3A54AFBD" w14:textId="77777777" w:rsidR="002640FD" w:rsidRPr="002640FD" w:rsidRDefault="002640FD" w:rsidP="00D108ED">
      <w:pPr>
        <w:numPr>
          <w:ilvl w:val="0"/>
          <w:numId w:val="5"/>
        </w:numPr>
        <w:autoSpaceDE w:val="0"/>
        <w:autoSpaceDN w:val="0"/>
        <w:adjustRightInd w:val="0"/>
        <w:spacing w:after="0" w:line="240" w:lineRule="auto"/>
        <w:rPr>
          <w:rFonts w:ascii="Arial" w:eastAsia="Arial" w:hAnsi="Arial" w:cs="Arial"/>
          <w:bCs/>
          <w:sz w:val="22"/>
          <w:szCs w:val="24"/>
        </w:rPr>
      </w:pPr>
      <w:r w:rsidRPr="002640FD">
        <w:rPr>
          <w:rFonts w:ascii="Arial" w:eastAsia="Arial" w:hAnsi="Arial" w:cs="Arial"/>
          <w:bCs/>
          <w:sz w:val="22"/>
          <w:szCs w:val="24"/>
        </w:rPr>
        <w:t xml:space="preserve">Is stored securely when not in use. </w:t>
      </w:r>
    </w:p>
    <w:p w14:paraId="5DE6BB74" w14:textId="77777777" w:rsidR="002640FD" w:rsidRPr="002640FD" w:rsidRDefault="002640FD" w:rsidP="00D108ED">
      <w:pPr>
        <w:numPr>
          <w:ilvl w:val="0"/>
          <w:numId w:val="5"/>
        </w:numPr>
        <w:autoSpaceDE w:val="0"/>
        <w:autoSpaceDN w:val="0"/>
        <w:adjustRightInd w:val="0"/>
        <w:spacing w:after="0" w:line="240" w:lineRule="auto"/>
        <w:rPr>
          <w:rFonts w:ascii="Arial" w:eastAsia="Arial" w:hAnsi="Arial" w:cs="Arial"/>
          <w:bCs/>
          <w:sz w:val="22"/>
          <w:szCs w:val="24"/>
        </w:rPr>
      </w:pPr>
      <w:r w:rsidRPr="002640FD">
        <w:rPr>
          <w:rFonts w:ascii="Arial" w:eastAsia="Arial" w:hAnsi="Arial" w:cs="Arial"/>
          <w:bCs/>
          <w:sz w:val="22"/>
          <w:szCs w:val="24"/>
        </w:rPr>
        <w:t>Is not used in areas such as toilets, changing rooms, nappy changing areas and sleep areas.</w:t>
      </w:r>
    </w:p>
    <w:p w14:paraId="77B22A27" w14:textId="77777777" w:rsidR="002640FD" w:rsidRPr="002640FD" w:rsidRDefault="002640FD" w:rsidP="00D108ED">
      <w:pPr>
        <w:numPr>
          <w:ilvl w:val="0"/>
          <w:numId w:val="5"/>
        </w:numPr>
        <w:autoSpaceDE w:val="0"/>
        <w:autoSpaceDN w:val="0"/>
        <w:adjustRightInd w:val="0"/>
        <w:spacing w:after="0" w:line="240" w:lineRule="auto"/>
        <w:rPr>
          <w:rFonts w:ascii="Arial" w:eastAsia="Arial" w:hAnsi="Arial" w:cs="Arial"/>
          <w:sz w:val="22"/>
          <w:szCs w:val="24"/>
        </w:rPr>
      </w:pPr>
      <w:r w:rsidRPr="002640FD">
        <w:rPr>
          <w:rFonts w:ascii="Arial" w:eastAsia="Arial" w:hAnsi="Arial" w:cs="Arial"/>
          <w:sz w:val="22"/>
          <w:szCs w:val="24"/>
        </w:rPr>
        <w:t>If used for taking photographs, the images are deleted regularly and are taken in line with written parent/carer permission.</w:t>
      </w:r>
    </w:p>
    <w:p w14:paraId="09081248" w14:textId="77777777" w:rsidR="002640FD" w:rsidRPr="002640FD" w:rsidRDefault="002640FD" w:rsidP="002640FD">
      <w:pPr>
        <w:autoSpaceDE w:val="0"/>
        <w:autoSpaceDN w:val="0"/>
        <w:adjustRightInd w:val="0"/>
        <w:spacing w:after="0" w:line="240" w:lineRule="auto"/>
        <w:rPr>
          <w:rFonts w:eastAsia="Arial" w:cs="Arial"/>
          <w:bCs/>
          <w:sz w:val="22"/>
          <w:szCs w:val="24"/>
        </w:rPr>
      </w:pPr>
    </w:p>
    <w:p w14:paraId="15B20E3B" w14:textId="77777777" w:rsidR="002640FD" w:rsidRPr="002640FD" w:rsidRDefault="002640FD" w:rsidP="002640FD">
      <w:pPr>
        <w:autoSpaceDE w:val="0"/>
        <w:autoSpaceDN w:val="0"/>
        <w:adjustRightInd w:val="0"/>
        <w:spacing w:after="0" w:line="240" w:lineRule="auto"/>
        <w:rPr>
          <w:rFonts w:ascii="Arial" w:eastAsia="Arial" w:hAnsi="Arial" w:cs="Arial"/>
          <w:bCs/>
          <w:sz w:val="22"/>
          <w:szCs w:val="24"/>
        </w:rPr>
      </w:pPr>
      <w:r w:rsidRPr="002640FD">
        <w:rPr>
          <w:rFonts w:ascii="Arial" w:eastAsia="Arial" w:hAnsi="Arial" w:cs="Arial"/>
          <w:bCs/>
          <w:sz w:val="22"/>
          <w:szCs w:val="24"/>
        </w:rPr>
        <w:t xml:space="preserve">To protect children, we will ensure that personal mobiles: </w:t>
      </w:r>
    </w:p>
    <w:p w14:paraId="6AD89824" w14:textId="77777777" w:rsidR="002640FD" w:rsidRPr="002640FD" w:rsidRDefault="002640FD" w:rsidP="00D108ED">
      <w:pPr>
        <w:numPr>
          <w:ilvl w:val="0"/>
          <w:numId w:val="6"/>
        </w:numPr>
        <w:autoSpaceDE w:val="0"/>
        <w:autoSpaceDN w:val="0"/>
        <w:adjustRightInd w:val="0"/>
        <w:spacing w:after="0" w:line="240" w:lineRule="auto"/>
        <w:rPr>
          <w:rFonts w:ascii="Arial" w:eastAsia="Arial" w:hAnsi="Arial" w:cs="Arial"/>
          <w:bCs/>
          <w:sz w:val="22"/>
          <w:szCs w:val="24"/>
        </w:rPr>
      </w:pPr>
      <w:r w:rsidRPr="002640FD">
        <w:rPr>
          <w:rFonts w:ascii="Arial" w:eastAsia="Arial" w:hAnsi="Arial" w:cs="Arial"/>
          <w:bCs/>
          <w:sz w:val="22"/>
          <w:szCs w:val="24"/>
        </w:rPr>
        <w:t xml:space="preserve">Are stored securely in classroom stock cupboards and will be switched off whilst staff are on duty. </w:t>
      </w:r>
    </w:p>
    <w:p w14:paraId="12518B73" w14:textId="77777777" w:rsidR="002640FD" w:rsidRPr="002640FD" w:rsidRDefault="002640FD" w:rsidP="00D108ED">
      <w:pPr>
        <w:numPr>
          <w:ilvl w:val="0"/>
          <w:numId w:val="6"/>
        </w:numPr>
        <w:autoSpaceDE w:val="0"/>
        <w:autoSpaceDN w:val="0"/>
        <w:adjustRightInd w:val="0"/>
        <w:spacing w:after="0" w:line="240" w:lineRule="auto"/>
        <w:rPr>
          <w:rFonts w:ascii="Arial" w:eastAsia="Arial" w:hAnsi="Arial" w:cs="Arial"/>
          <w:bCs/>
          <w:sz w:val="22"/>
          <w:szCs w:val="24"/>
        </w:rPr>
      </w:pPr>
      <w:r w:rsidRPr="002640FD">
        <w:rPr>
          <w:rFonts w:ascii="Arial" w:eastAsia="Arial" w:hAnsi="Arial" w:cs="Arial"/>
          <w:bCs/>
          <w:sz w:val="22"/>
          <w:szCs w:val="24"/>
        </w:rPr>
        <w:t xml:space="preserve">Are not used to take pictures of the children attending the setting or that images are not shared. </w:t>
      </w:r>
    </w:p>
    <w:p w14:paraId="5D5F83AE" w14:textId="77777777" w:rsidR="002640FD" w:rsidRPr="002640FD" w:rsidRDefault="002640FD" w:rsidP="00D108ED">
      <w:pPr>
        <w:numPr>
          <w:ilvl w:val="0"/>
          <w:numId w:val="6"/>
        </w:numPr>
        <w:autoSpaceDE w:val="0"/>
        <w:autoSpaceDN w:val="0"/>
        <w:adjustRightInd w:val="0"/>
        <w:spacing w:after="0" w:line="240" w:lineRule="auto"/>
        <w:rPr>
          <w:rFonts w:ascii="Arial" w:eastAsia="Arial" w:hAnsi="Arial" w:cs="Arial"/>
          <w:sz w:val="22"/>
          <w:szCs w:val="24"/>
        </w:rPr>
      </w:pPr>
      <w:r w:rsidRPr="002640FD">
        <w:rPr>
          <w:rFonts w:ascii="Arial" w:eastAsia="Arial" w:hAnsi="Arial" w:cs="Arial"/>
          <w:sz w:val="22"/>
          <w:szCs w:val="24"/>
        </w:rPr>
        <w:t xml:space="preserve">Will not be used to take photographs, video, or audio recordings in our setting. </w:t>
      </w:r>
    </w:p>
    <w:p w14:paraId="344BA04D" w14:textId="77777777" w:rsidR="002640FD" w:rsidRPr="002640FD" w:rsidRDefault="002640FD" w:rsidP="00D108ED">
      <w:pPr>
        <w:numPr>
          <w:ilvl w:val="0"/>
          <w:numId w:val="6"/>
        </w:numPr>
        <w:autoSpaceDE w:val="0"/>
        <w:autoSpaceDN w:val="0"/>
        <w:adjustRightInd w:val="0"/>
        <w:spacing w:after="0" w:line="240" w:lineRule="auto"/>
        <w:rPr>
          <w:rFonts w:ascii="Arial" w:eastAsia="Arial" w:hAnsi="Arial" w:cs="Arial"/>
          <w:bCs/>
          <w:sz w:val="22"/>
          <w:szCs w:val="24"/>
        </w:rPr>
      </w:pPr>
      <w:r w:rsidRPr="002640FD">
        <w:rPr>
          <w:rFonts w:ascii="Arial" w:eastAsia="Arial" w:hAnsi="Arial" w:cs="Arial"/>
          <w:bCs/>
          <w:sz w:val="22"/>
          <w:szCs w:val="24"/>
        </w:rPr>
        <w:t>Are not used to contact parents or children –exception will only be by agreement with the SLT.</w:t>
      </w:r>
    </w:p>
    <w:p w14:paraId="545167A3" w14:textId="77777777" w:rsidR="002640FD" w:rsidRPr="002640FD" w:rsidRDefault="002640FD" w:rsidP="002640FD">
      <w:pPr>
        <w:autoSpaceDE w:val="0"/>
        <w:autoSpaceDN w:val="0"/>
        <w:adjustRightInd w:val="0"/>
        <w:spacing w:after="0" w:line="240" w:lineRule="auto"/>
        <w:ind w:left="720"/>
        <w:rPr>
          <w:rFonts w:eastAsia="Arial" w:cs="Arial"/>
          <w:bCs/>
          <w:sz w:val="22"/>
          <w:szCs w:val="24"/>
        </w:rPr>
      </w:pPr>
    </w:p>
    <w:p w14:paraId="5201C4DC" w14:textId="77777777" w:rsidR="002640FD" w:rsidRPr="002640FD" w:rsidRDefault="002640FD" w:rsidP="002640FD">
      <w:pPr>
        <w:autoSpaceDE w:val="0"/>
        <w:autoSpaceDN w:val="0"/>
        <w:adjustRightInd w:val="0"/>
        <w:spacing w:after="0" w:line="240" w:lineRule="auto"/>
        <w:rPr>
          <w:rFonts w:ascii="Arial" w:eastAsia="Arial" w:hAnsi="Arial" w:cs="Arial"/>
          <w:bCs/>
          <w:sz w:val="22"/>
          <w:szCs w:val="24"/>
        </w:rPr>
      </w:pPr>
      <w:r w:rsidRPr="002640FD">
        <w:rPr>
          <w:rFonts w:ascii="Arial" w:eastAsia="Arial" w:hAnsi="Arial" w:cs="Arial"/>
          <w:bCs/>
          <w:sz w:val="22"/>
          <w:szCs w:val="24"/>
        </w:rPr>
        <w:t>Visitors are not permitted to use mobile phones or other camera/ internet enabled devices without the express permission of the Headteacher. This is clearly displayed on visitor landyards.</w:t>
      </w:r>
    </w:p>
    <w:p w14:paraId="28EA144C" w14:textId="77777777" w:rsidR="002640FD" w:rsidRPr="002640FD" w:rsidRDefault="002640FD" w:rsidP="002640FD">
      <w:pPr>
        <w:autoSpaceDE w:val="0"/>
        <w:autoSpaceDN w:val="0"/>
        <w:adjustRightInd w:val="0"/>
        <w:spacing w:after="0" w:line="240" w:lineRule="auto"/>
        <w:rPr>
          <w:rFonts w:eastAsia="Arial" w:cs="Arial"/>
          <w:bCs/>
          <w:sz w:val="22"/>
          <w:szCs w:val="24"/>
        </w:rPr>
      </w:pPr>
      <w:r w:rsidRPr="002640FD">
        <w:rPr>
          <w:rFonts w:eastAsia="Arial" w:cs="Arial"/>
          <w:bCs/>
          <w:sz w:val="22"/>
          <w:szCs w:val="24"/>
        </w:rPr>
        <w:t xml:space="preserve"> </w:t>
      </w:r>
    </w:p>
    <w:p w14:paraId="3719826C" w14:textId="77777777" w:rsidR="002640FD" w:rsidRPr="002640FD" w:rsidRDefault="002640FD" w:rsidP="002640FD">
      <w:pPr>
        <w:autoSpaceDE w:val="0"/>
        <w:autoSpaceDN w:val="0"/>
        <w:adjustRightInd w:val="0"/>
        <w:spacing w:after="0" w:line="240" w:lineRule="auto"/>
        <w:rPr>
          <w:rFonts w:ascii="Arial" w:eastAsia="Arial" w:hAnsi="Arial" w:cs="Arial"/>
          <w:bCs/>
          <w:sz w:val="22"/>
          <w:szCs w:val="24"/>
        </w:rPr>
      </w:pPr>
      <w:r w:rsidRPr="002640FD">
        <w:rPr>
          <w:rFonts w:ascii="Arial" w:eastAsia="Arial" w:hAnsi="Arial" w:cs="Arial"/>
          <w:bCs/>
          <w:sz w:val="22"/>
          <w:szCs w:val="24"/>
        </w:rPr>
        <w:t xml:space="preserve">With parent/carer’s permission children in Year 6 ONLY can bring a mobile phone to school. This will be stored securely in the school office and be switched off or on silent whilst in the setting. </w:t>
      </w:r>
    </w:p>
    <w:p w14:paraId="68AD48C4" w14:textId="77777777" w:rsidR="002640FD" w:rsidRPr="002640FD" w:rsidRDefault="002640FD" w:rsidP="002640FD">
      <w:pPr>
        <w:autoSpaceDE w:val="0"/>
        <w:autoSpaceDN w:val="0"/>
        <w:adjustRightInd w:val="0"/>
        <w:spacing w:after="0" w:line="240" w:lineRule="auto"/>
        <w:rPr>
          <w:rFonts w:eastAsia="Arial" w:cs="Arial"/>
          <w:bCs/>
          <w:sz w:val="22"/>
          <w:szCs w:val="24"/>
        </w:rPr>
      </w:pPr>
    </w:p>
    <w:p w14:paraId="5ACD77BE" w14:textId="4BF79F6C" w:rsidR="002640FD" w:rsidRPr="002640FD" w:rsidRDefault="002640FD" w:rsidP="002640FD">
      <w:pPr>
        <w:autoSpaceDE w:val="0"/>
        <w:autoSpaceDN w:val="0"/>
        <w:adjustRightInd w:val="0"/>
        <w:spacing w:after="0" w:line="240" w:lineRule="auto"/>
        <w:rPr>
          <w:rFonts w:ascii="Arial" w:eastAsia="Arial" w:hAnsi="Arial" w:cs="Arial"/>
          <w:sz w:val="22"/>
          <w:szCs w:val="24"/>
        </w:rPr>
      </w:pPr>
      <w:r w:rsidRPr="002640FD">
        <w:rPr>
          <w:rFonts w:ascii="Arial" w:eastAsia="Arial" w:hAnsi="Arial" w:cs="Arial"/>
          <w:sz w:val="22"/>
          <w:szCs w:val="24"/>
        </w:rPr>
        <w:t xml:space="preserve">In line with Keeping children safe in education 2025, we have </w:t>
      </w:r>
      <w:r w:rsidRPr="002640FD">
        <w:rPr>
          <w:rFonts w:ascii="Arial" w:hAnsi="Arial" w:cs="Arial"/>
          <w:sz w:val="22"/>
          <w:szCs w:val="24"/>
        </w:rPr>
        <w:t>a clear policy</w:t>
      </w:r>
      <w:r w:rsidR="003F33C7">
        <w:rPr>
          <w:rFonts w:ascii="Arial" w:hAnsi="Arial" w:cs="Arial"/>
          <w:sz w:val="22"/>
          <w:szCs w:val="24"/>
        </w:rPr>
        <w:t xml:space="preserve"> </w:t>
      </w:r>
      <w:r w:rsidRPr="002640FD">
        <w:rPr>
          <w:rFonts w:ascii="Arial" w:hAnsi="Arial" w:cs="Arial"/>
          <w:sz w:val="22"/>
          <w:szCs w:val="24"/>
        </w:rPr>
        <w:t>on the use of mobile technology in the school for all. This is the Trust ICT Acceptable Use Policy.</w:t>
      </w:r>
    </w:p>
    <w:p w14:paraId="50FF4021" w14:textId="77777777" w:rsidR="003C7B91" w:rsidRPr="002130FC" w:rsidRDefault="003C7B91" w:rsidP="003C7B91">
      <w:pPr>
        <w:autoSpaceDE w:val="0"/>
        <w:autoSpaceDN w:val="0"/>
        <w:adjustRightInd w:val="0"/>
        <w:spacing w:after="0" w:line="240" w:lineRule="auto"/>
        <w:rPr>
          <w:rFonts w:ascii="Arial" w:eastAsia="Arial" w:hAnsi="Arial" w:cs="Arial"/>
          <w:bCs/>
          <w:sz w:val="24"/>
          <w:szCs w:val="24"/>
        </w:rPr>
      </w:pPr>
    </w:p>
    <w:p w14:paraId="555D7549" w14:textId="77777777" w:rsidR="003C7B91" w:rsidRPr="002130FC" w:rsidRDefault="003C7B91" w:rsidP="003D2A8D">
      <w:pPr>
        <w:pStyle w:val="Heading2"/>
        <w:rPr>
          <w:rFonts w:cs="Arial"/>
        </w:rPr>
      </w:pPr>
      <w:bookmarkStart w:id="39" w:name="_Toc208234900"/>
      <w:r w:rsidRPr="002130FC">
        <w:rPr>
          <w:rFonts w:cs="Arial"/>
        </w:rPr>
        <w:t>Cameras: Photography and Images</w:t>
      </w:r>
      <w:bookmarkEnd w:id="39"/>
      <w:r w:rsidRPr="002130FC">
        <w:rPr>
          <w:rFonts w:cs="Arial"/>
        </w:rPr>
        <w:t xml:space="preserve"> </w:t>
      </w:r>
    </w:p>
    <w:p w14:paraId="7D695A6A" w14:textId="77777777" w:rsidR="003C7B91" w:rsidRPr="002130FC" w:rsidRDefault="003C7B91" w:rsidP="003C7B91">
      <w:pPr>
        <w:autoSpaceDE w:val="0"/>
        <w:autoSpaceDN w:val="0"/>
        <w:adjustRightInd w:val="0"/>
        <w:spacing w:after="0" w:line="240" w:lineRule="auto"/>
        <w:rPr>
          <w:rFonts w:ascii="Arial" w:eastAsia="Arial" w:hAnsi="Arial" w:cs="Arial"/>
          <w:bCs/>
          <w:sz w:val="24"/>
          <w:szCs w:val="24"/>
        </w:rPr>
      </w:pPr>
    </w:p>
    <w:p w14:paraId="7ED0678A" w14:textId="77777777" w:rsidR="002640FD" w:rsidRPr="002640FD" w:rsidRDefault="002640FD" w:rsidP="002640FD">
      <w:pPr>
        <w:autoSpaceDE w:val="0"/>
        <w:autoSpaceDN w:val="0"/>
        <w:adjustRightInd w:val="0"/>
        <w:spacing w:after="0" w:line="240" w:lineRule="auto"/>
        <w:rPr>
          <w:rFonts w:ascii="Arial" w:eastAsia="Arial" w:hAnsi="Arial" w:cs="Arial"/>
          <w:sz w:val="22"/>
          <w:szCs w:val="24"/>
        </w:rPr>
      </w:pPr>
      <w:r w:rsidRPr="002640FD">
        <w:rPr>
          <w:rFonts w:ascii="Arial" w:eastAsia="Arial" w:hAnsi="Arial" w:cs="Arial"/>
          <w:sz w:val="22"/>
          <w:szCs w:val="24"/>
        </w:rPr>
        <w:t>Most people who take or view photographs or videos of children do so for entirely innocent, understandable, and acceptable reasons. However, due to cases of abuse to children through taking or using images, we must ensure that we have safeguards in place.</w:t>
      </w:r>
    </w:p>
    <w:p w14:paraId="1C21051B" w14:textId="77777777" w:rsidR="002640FD" w:rsidRPr="002640FD" w:rsidRDefault="002640FD" w:rsidP="002640FD">
      <w:pPr>
        <w:autoSpaceDE w:val="0"/>
        <w:autoSpaceDN w:val="0"/>
        <w:adjustRightInd w:val="0"/>
        <w:spacing w:after="0" w:line="240" w:lineRule="auto"/>
        <w:rPr>
          <w:rFonts w:eastAsia="Arial" w:cs="Arial"/>
          <w:bCs/>
          <w:sz w:val="22"/>
          <w:szCs w:val="24"/>
        </w:rPr>
      </w:pPr>
    </w:p>
    <w:p w14:paraId="39CDACE8" w14:textId="77777777" w:rsidR="002640FD" w:rsidRPr="002640FD" w:rsidRDefault="002640FD" w:rsidP="002640FD">
      <w:pPr>
        <w:autoSpaceDE w:val="0"/>
        <w:autoSpaceDN w:val="0"/>
        <w:adjustRightInd w:val="0"/>
        <w:spacing w:after="0" w:line="240" w:lineRule="auto"/>
        <w:rPr>
          <w:rFonts w:ascii="Arial" w:eastAsia="Arial" w:hAnsi="Arial" w:cs="Arial"/>
          <w:bCs/>
          <w:sz w:val="22"/>
          <w:szCs w:val="24"/>
        </w:rPr>
      </w:pPr>
      <w:r w:rsidRPr="002640FD">
        <w:rPr>
          <w:rFonts w:ascii="Arial" w:eastAsia="Arial" w:hAnsi="Arial" w:cs="Arial"/>
          <w:bCs/>
          <w:sz w:val="22"/>
          <w:szCs w:val="24"/>
        </w:rPr>
        <w:t xml:space="preserve">To protect children, we will: </w:t>
      </w:r>
    </w:p>
    <w:p w14:paraId="226F20CB" w14:textId="77777777" w:rsidR="002640FD" w:rsidRPr="002640FD" w:rsidRDefault="002640FD" w:rsidP="002640FD">
      <w:pPr>
        <w:autoSpaceDE w:val="0"/>
        <w:autoSpaceDN w:val="0"/>
        <w:adjustRightInd w:val="0"/>
        <w:spacing w:after="0" w:line="240" w:lineRule="auto"/>
        <w:rPr>
          <w:rFonts w:ascii="Arial" w:eastAsia="Arial" w:hAnsi="Arial" w:cs="Arial"/>
          <w:bCs/>
          <w:sz w:val="22"/>
          <w:szCs w:val="24"/>
        </w:rPr>
      </w:pPr>
    </w:p>
    <w:p w14:paraId="1C49BD6D" w14:textId="77777777" w:rsidR="002640FD" w:rsidRPr="002640FD" w:rsidRDefault="002640FD" w:rsidP="00D108ED">
      <w:pPr>
        <w:numPr>
          <w:ilvl w:val="0"/>
          <w:numId w:val="7"/>
        </w:numPr>
        <w:autoSpaceDE w:val="0"/>
        <w:autoSpaceDN w:val="0"/>
        <w:adjustRightInd w:val="0"/>
        <w:spacing w:after="0" w:line="240" w:lineRule="auto"/>
        <w:rPr>
          <w:rFonts w:ascii="Arial" w:eastAsia="Arial" w:hAnsi="Arial" w:cs="Arial"/>
          <w:bCs/>
          <w:sz w:val="22"/>
          <w:szCs w:val="24"/>
        </w:rPr>
      </w:pPr>
      <w:r w:rsidRPr="002640FD">
        <w:rPr>
          <w:rFonts w:ascii="Arial" w:eastAsia="Arial" w:hAnsi="Arial" w:cs="Arial"/>
          <w:bCs/>
          <w:sz w:val="22"/>
          <w:szCs w:val="24"/>
        </w:rPr>
        <w:t xml:space="preserve">Obtain parents/carers’ consent for photographs to be taken and used for or published e.g in the media, on the school website, on class dojo and other internal use. </w:t>
      </w:r>
    </w:p>
    <w:p w14:paraId="53F4C27B" w14:textId="77777777" w:rsidR="002640FD" w:rsidRPr="002640FD" w:rsidRDefault="002640FD" w:rsidP="00D108ED">
      <w:pPr>
        <w:numPr>
          <w:ilvl w:val="0"/>
          <w:numId w:val="7"/>
        </w:numPr>
        <w:autoSpaceDE w:val="0"/>
        <w:autoSpaceDN w:val="0"/>
        <w:adjustRightInd w:val="0"/>
        <w:spacing w:after="0" w:line="240" w:lineRule="auto"/>
        <w:rPr>
          <w:rFonts w:ascii="Arial" w:eastAsia="Arial" w:hAnsi="Arial" w:cs="Arial"/>
          <w:bCs/>
          <w:sz w:val="22"/>
          <w:szCs w:val="24"/>
        </w:rPr>
      </w:pPr>
      <w:r w:rsidRPr="002640FD">
        <w:rPr>
          <w:rFonts w:ascii="Arial" w:eastAsia="Arial" w:hAnsi="Arial" w:cs="Arial"/>
          <w:bCs/>
          <w:sz w:val="22"/>
          <w:szCs w:val="24"/>
        </w:rPr>
        <w:t xml:space="preserve">Ensure the school designated equipment is only used in the school and any images taken will not be emailed as it may not be secure. (In some instances, it may be required to seek parental permission to email images, but the potential risks must be made clear to parents). </w:t>
      </w:r>
    </w:p>
    <w:p w14:paraId="6FD5D840" w14:textId="77777777" w:rsidR="002640FD" w:rsidRPr="002640FD" w:rsidRDefault="002640FD" w:rsidP="00D108ED">
      <w:pPr>
        <w:numPr>
          <w:ilvl w:val="0"/>
          <w:numId w:val="7"/>
        </w:numPr>
        <w:autoSpaceDE w:val="0"/>
        <w:autoSpaceDN w:val="0"/>
        <w:adjustRightInd w:val="0"/>
        <w:spacing w:after="0" w:line="240" w:lineRule="auto"/>
        <w:rPr>
          <w:rFonts w:ascii="Arial" w:eastAsia="Arial" w:hAnsi="Arial" w:cs="Arial"/>
          <w:bCs/>
          <w:sz w:val="22"/>
          <w:szCs w:val="24"/>
        </w:rPr>
      </w:pPr>
      <w:r w:rsidRPr="002640FD">
        <w:rPr>
          <w:rFonts w:ascii="Arial" w:eastAsia="Arial" w:hAnsi="Arial" w:cs="Arial"/>
          <w:bCs/>
          <w:sz w:val="22"/>
          <w:szCs w:val="24"/>
        </w:rPr>
        <w:t xml:space="preserve">Ensure that children are appropriately dressed, and only use the child’s first name with an image. </w:t>
      </w:r>
    </w:p>
    <w:p w14:paraId="79D5FAD8" w14:textId="77777777" w:rsidR="002640FD" w:rsidRPr="002640FD" w:rsidRDefault="002640FD" w:rsidP="00D108ED">
      <w:pPr>
        <w:numPr>
          <w:ilvl w:val="0"/>
          <w:numId w:val="7"/>
        </w:numPr>
        <w:autoSpaceDE w:val="0"/>
        <w:autoSpaceDN w:val="0"/>
        <w:adjustRightInd w:val="0"/>
        <w:spacing w:after="0" w:line="240" w:lineRule="auto"/>
        <w:rPr>
          <w:rFonts w:ascii="Arial" w:eastAsia="Arial" w:hAnsi="Arial" w:cs="Arial"/>
          <w:sz w:val="22"/>
          <w:szCs w:val="24"/>
        </w:rPr>
      </w:pPr>
      <w:r w:rsidRPr="002640FD">
        <w:rPr>
          <w:rFonts w:ascii="Arial" w:eastAsia="Arial" w:hAnsi="Arial" w:cs="Arial"/>
          <w:sz w:val="22"/>
          <w:szCs w:val="24"/>
        </w:rPr>
        <w:t xml:space="preserve">Ensure that personal cameras are not used to take photographs, video, or audio recordings in our school without prior explicit consent from the school, for example, for a special event, such as a Christmas play. </w:t>
      </w:r>
      <w:r w:rsidRPr="002640FD">
        <w:rPr>
          <w:rFonts w:ascii="Arial" w:eastAsia="Arial" w:hAnsi="Arial" w:cs="Arial"/>
          <w:bCs/>
          <w:sz w:val="22"/>
          <w:szCs w:val="24"/>
        </w:rPr>
        <w:t>Parents/carers may use own devices to take images of their own children and reminders are always given at the start of the event.</w:t>
      </w:r>
    </w:p>
    <w:p w14:paraId="21052A61" w14:textId="77777777" w:rsidR="002640FD" w:rsidRPr="002640FD" w:rsidRDefault="002640FD" w:rsidP="00D108ED">
      <w:pPr>
        <w:numPr>
          <w:ilvl w:val="0"/>
          <w:numId w:val="7"/>
        </w:numPr>
        <w:autoSpaceDE w:val="0"/>
        <w:autoSpaceDN w:val="0"/>
        <w:adjustRightInd w:val="0"/>
        <w:spacing w:after="0" w:line="240" w:lineRule="auto"/>
        <w:rPr>
          <w:rFonts w:ascii="Arial" w:eastAsia="Arial" w:hAnsi="Arial" w:cs="Arial"/>
          <w:bCs/>
          <w:sz w:val="22"/>
          <w:szCs w:val="24"/>
        </w:rPr>
      </w:pPr>
      <w:r w:rsidRPr="002640FD">
        <w:rPr>
          <w:rFonts w:ascii="Arial" w:eastAsia="Arial" w:hAnsi="Arial" w:cs="Arial"/>
          <w:bCs/>
          <w:sz w:val="22"/>
          <w:szCs w:val="24"/>
        </w:rPr>
        <w:t xml:space="preserve">Ensure that all images are stored securely on the school network which is password protected. </w:t>
      </w:r>
    </w:p>
    <w:p w14:paraId="5E379318" w14:textId="77777777" w:rsidR="002640FD" w:rsidRPr="002640FD" w:rsidRDefault="002640FD" w:rsidP="00D108ED">
      <w:pPr>
        <w:numPr>
          <w:ilvl w:val="0"/>
          <w:numId w:val="7"/>
        </w:numPr>
        <w:autoSpaceDE w:val="0"/>
        <w:autoSpaceDN w:val="0"/>
        <w:adjustRightInd w:val="0"/>
        <w:spacing w:after="0" w:line="240" w:lineRule="auto"/>
        <w:rPr>
          <w:rFonts w:ascii="Arial" w:eastAsia="Arial" w:hAnsi="Arial" w:cs="Arial"/>
          <w:bCs/>
          <w:sz w:val="22"/>
          <w:szCs w:val="24"/>
        </w:rPr>
      </w:pPr>
      <w:r w:rsidRPr="002640FD">
        <w:rPr>
          <w:rFonts w:ascii="Arial" w:eastAsia="Arial" w:hAnsi="Arial" w:cs="Arial"/>
          <w:bCs/>
          <w:sz w:val="22"/>
          <w:szCs w:val="24"/>
          <w:shd w:val="clear" w:color="auto" w:fill="FFFFFF" w:themeFill="background1"/>
        </w:rPr>
        <w:t>Ensure where professional photographers are used, we have taken appropriate steps such as DBS checks, references and parental consent prior to photographs being taken.</w:t>
      </w:r>
      <w:r w:rsidRPr="002640FD">
        <w:rPr>
          <w:rFonts w:ascii="Arial" w:eastAsia="Arial" w:hAnsi="Arial" w:cs="Arial"/>
          <w:bCs/>
          <w:sz w:val="22"/>
          <w:szCs w:val="24"/>
        </w:rPr>
        <w:t xml:space="preserve"> </w:t>
      </w:r>
    </w:p>
    <w:p w14:paraId="1512E0FB" w14:textId="77777777" w:rsidR="002640FD" w:rsidRPr="002640FD" w:rsidRDefault="002640FD" w:rsidP="00D108ED">
      <w:pPr>
        <w:numPr>
          <w:ilvl w:val="0"/>
          <w:numId w:val="7"/>
        </w:numPr>
        <w:autoSpaceDE w:val="0"/>
        <w:autoSpaceDN w:val="0"/>
        <w:adjustRightInd w:val="0"/>
        <w:spacing w:after="0" w:line="240" w:lineRule="auto"/>
        <w:rPr>
          <w:rFonts w:ascii="Arial" w:eastAsia="Arial" w:hAnsi="Arial" w:cs="Arial"/>
          <w:bCs/>
          <w:sz w:val="22"/>
          <w:szCs w:val="24"/>
        </w:rPr>
      </w:pPr>
      <w:r w:rsidRPr="002640FD">
        <w:rPr>
          <w:rFonts w:ascii="Arial" w:eastAsia="Arial" w:hAnsi="Arial" w:cs="Arial"/>
          <w:bCs/>
          <w:sz w:val="22"/>
          <w:szCs w:val="24"/>
        </w:rPr>
        <w:t xml:space="preserve">Ensure ‘acceptable use’ rules regarding the use of cameras and camera enabled devices by children are embedded in practice. </w:t>
      </w:r>
    </w:p>
    <w:p w14:paraId="104DA7D2" w14:textId="77777777" w:rsidR="002640FD" w:rsidRPr="002640FD" w:rsidRDefault="002640FD" w:rsidP="00D108ED">
      <w:pPr>
        <w:numPr>
          <w:ilvl w:val="0"/>
          <w:numId w:val="7"/>
        </w:numPr>
        <w:autoSpaceDE w:val="0"/>
        <w:autoSpaceDN w:val="0"/>
        <w:adjustRightInd w:val="0"/>
        <w:spacing w:after="0" w:line="240" w:lineRule="auto"/>
        <w:rPr>
          <w:rFonts w:ascii="Arial" w:eastAsia="Arial" w:hAnsi="Arial" w:cs="Arial"/>
          <w:bCs/>
          <w:sz w:val="22"/>
          <w:szCs w:val="24"/>
        </w:rPr>
      </w:pPr>
      <w:r w:rsidRPr="002640FD">
        <w:rPr>
          <w:rFonts w:ascii="Arial" w:eastAsia="Arial" w:hAnsi="Arial" w:cs="Arial"/>
          <w:bCs/>
          <w:sz w:val="22"/>
          <w:szCs w:val="24"/>
        </w:rPr>
        <w:t>Ensure the use of cameras is closely monitored and open to scrutiny.</w:t>
      </w:r>
    </w:p>
    <w:p w14:paraId="0E2BE455" w14:textId="77777777" w:rsidR="002640FD" w:rsidRPr="002640FD" w:rsidRDefault="002640FD" w:rsidP="002640FD">
      <w:pPr>
        <w:autoSpaceDE w:val="0"/>
        <w:autoSpaceDN w:val="0"/>
        <w:adjustRightInd w:val="0"/>
        <w:spacing w:after="0" w:line="240" w:lineRule="auto"/>
        <w:rPr>
          <w:rFonts w:ascii="Arial" w:eastAsia="Arial" w:hAnsi="Arial" w:cs="Arial"/>
          <w:bCs/>
          <w:sz w:val="22"/>
          <w:szCs w:val="24"/>
        </w:rPr>
      </w:pPr>
    </w:p>
    <w:p w14:paraId="21179A3D" w14:textId="44E33778" w:rsidR="00306574" w:rsidRPr="002640FD" w:rsidRDefault="002640FD" w:rsidP="002640FD">
      <w:pPr>
        <w:autoSpaceDE w:val="0"/>
        <w:autoSpaceDN w:val="0"/>
        <w:adjustRightInd w:val="0"/>
        <w:spacing w:after="0" w:line="240" w:lineRule="auto"/>
        <w:rPr>
          <w:rFonts w:ascii="Arial" w:eastAsia="Arial" w:hAnsi="Arial" w:cs="Arial"/>
          <w:bCs/>
          <w:sz w:val="22"/>
          <w:szCs w:val="24"/>
        </w:rPr>
      </w:pPr>
      <w:r w:rsidRPr="002640FD">
        <w:rPr>
          <w:rFonts w:ascii="Arial" w:hAnsi="Arial" w:cs="Arial"/>
          <w:sz w:val="22"/>
          <w:szCs w:val="24"/>
        </w:rPr>
        <w:t>Digital media and photographs play an important part of recording events in school life. School provides the capability for still and video digital images to be captured by children and staff (ICT Acceptable Use Policy).</w:t>
      </w:r>
    </w:p>
    <w:p w14:paraId="6E9FFE15" w14:textId="08F7499A" w:rsidR="00306574" w:rsidRDefault="00306574" w:rsidP="00306574">
      <w:pPr>
        <w:pStyle w:val="Heading2"/>
        <w:rPr>
          <w:rFonts w:cs="Arial"/>
        </w:rPr>
      </w:pPr>
      <w:bookmarkStart w:id="40" w:name="_Toc208234901"/>
      <w:r w:rsidRPr="002640FD">
        <w:rPr>
          <w:rFonts w:cs="Arial"/>
        </w:rPr>
        <w:t>Personal Tracking Devices</w:t>
      </w:r>
      <w:bookmarkEnd w:id="40"/>
    </w:p>
    <w:p w14:paraId="11CF3F76" w14:textId="77777777" w:rsidR="002640FD" w:rsidRPr="002640FD" w:rsidRDefault="002640FD" w:rsidP="002640FD"/>
    <w:p w14:paraId="1F2A1A34" w14:textId="77777777" w:rsidR="002640FD" w:rsidRPr="002640FD" w:rsidRDefault="002640FD" w:rsidP="002640FD">
      <w:pPr>
        <w:rPr>
          <w:rFonts w:ascii="Arial" w:hAnsi="Arial" w:cs="Arial"/>
          <w:sz w:val="22"/>
          <w:szCs w:val="24"/>
        </w:rPr>
      </w:pPr>
      <w:bookmarkStart w:id="41" w:name="_Toc208234902"/>
      <w:r w:rsidRPr="002640FD">
        <w:rPr>
          <w:rFonts w:ascii="Arial" w:hAnsi="Arial" w:cs="Arial"/>
          <w:sz w:val="22"/>
          <w:szCs w:val="24"/>
        </w:rPr>
        <w:t>To ensure the safety, privacy, and wellbeing of all pupils and staff, the use of personal tracking devices is not permitted on school premises or during any school-organised events, including trips, residentials, and extracurricular activities. This measure applies to all personal devices capable of monitoring location, recording audio or video, or collecting data, and is designed to protect the integrity of our community and uphold everyone’s right to privacy.</w:t>
      </w:r>
    </w:p>
    <w:p w14:paraId="3DC3EC2D" w14:textId="1BDA26BE" w:rsidR="00210791" w:rsidRPr="002130FC" w:rsidRDefault="002C14B7" w:rsidP="002640FD">
      <w:pPr>
        <w:pStyle w:val="Heading2"/>
        <w:rPr>
          <w:rStyle w:val="IntenseQuoteChar"/>
          <w:rFonts w:ascii="Arial" w:hAnsi="Arial" w:cs="Arial"/>
        </w:rPr>
      </w:pPr>
      <w:r w:rsidRPr="002130FC">
        <w:t xml:space="preserve">The sharing of nude or </w:t>
      </w:r>
      <w:r w:rsidR="002B2F72" w:rsidRPr="002130FC">
        <w:t>semi-nude</w:t>
      </w:r>
      <w:r w:rsidRPr="002130FC">
        <w:t xml:space="preserve"> pictures</w:t>
      </w:r>
      <w:r w:rsidRPr="002130FC">
        <w:rPr>
          <w:rFonts w:eastAsiaTheme="minorEastAsia"/>
          <w:lang w:eastAsia="en-GB"/>
        </w:rPr>
        <w:t xml:space="preserve"> </w:t>
      </w:r>
      <w:bookmarkEnd w:id="41"/>
    </w:p>
    <w:p w14:paraId="20484474" w14:textId="77777777" w:rsidR="00BE7BD2" w:rsidRPr="002130FC" w:rsidRDefault="00BE7BD2" w:rsidP="00210791">
      <w:pPr>
        <w:autoSpaceDE w:val="0"/>
        <w:autoSpaceDN w:val="0"/>
        <w:adjustRightInd w:val="0"/>
        <w:spacing w:after="0" w:line="240" w:lineRule="auto"/>
        <w:rPr>
          <w:rFonts w:ascii="Arial" w:hAnsi="Arial" w:cs="Arial"/>
          <w:sz w:val="24"/>
        </w:rPr>
      </w:pPr>
    </w:p>
    <w:p w14:paraId="69509E6A" w14:textId="52BCC0F4" w:rsidR="002C14B7" w:rsidRPr="002640FD" w:rsidRDefault="002C14B7" w:rsidP="00187A24">
      <w:pPr>
        <w:kinsoku w:val="0"/>
        <w:overflowPunct w:val="0"/>
        <w:spacing w:after="0" w:line="240" w:lineRule="auto"/>
        <w:textAlignment w:val="baseline"/>
        <w:rPr>
          <w:rFonts w:ascii="Arial" w:hAnsi="Arial" w:cs="Arial"/>
          <w:color w:val="2C2C2C" w:themeColor="text1"/>
          <w:sz w:val="20"/>
          <w:lang w:eastAsia="en-GB"/>
        </w:rPr>
      </w:pPr>
      <w:r w:rsidRPr="002640FD">
        <w:rPr>
          <w:rFonts w:ascii="Arial" w:hAnsi="Arial" w:cs="Arial"/>
          <w:color w:val="2C2C2C" w:themeColor="text1"/>
          <w:sz w:val="22"/>
          <w:szCs w:val="24"/>
          <w:lang w:eastAsia="en-GB"/>
        </w:rPr>
        <w:t xml:space="preserve">In the latest advice for </w:t>
      </w:r>
      <w:r w:rsidR="00730F76" w:rsidRPr="002640FD">
        <w:rPr>
          <w:rFonts w:ascii="Arial" w:hAnsi="Arial" w:cs="Arial"/>
          <w:color w:val="2C2C2C" w:themeColor="text1"/>
          <w:sz w:val="22"/>
          <w:szCs w:val="24"/>
          <w:lang w:eastAsia="en-GB"/>
        </w:rPr>
        <w:t>school/college</w:t>
      </w:r>
      <w:r w:rsidRPr="002640FD">
        <w:rPr>
          <w:rFonts w:ascii="Arial" w:hAnsi="Arial" w:cs="Arial"/>
          <w:color w:val="2C2C2C" w:themeColor="text1"/>
          <w:sz w:val="22"/>
          <w:szCs w:val="24"/>
          <w:lang w:eastAsia="en-GB"/>
        </w:rPr>
        <w:t>s and colleges (UKCIS, 2020</w:t>
      </w:r>
      <w:r w:rsidR="009E47D5" w:rsidRPr="002640FD">
        <w:rPr>
          <w:rFonts w:ascii="Arial" w:hAnsi="Arial" w:cs="Arial"/>
          <w:color w:val="2C2C2C" w:themeColor="text1"/>
          <w:sz w:val="22"/>
          <w:szCs w:val="24"/>
          <w:lang w:eastAsia="en-GB"/>
        </w:rPr>
        <w:t xml:space="preserve">, updated </w:t>
      </w:r>
      <w:r w:rsidR="00BE0823" w:rsidRPr="002640FD">
        <w:rPr>
          <w:rFonts w:ascii="Arial" w:hAnsi="Arial" w:cs="Arial"/>
          <w:color w:val="2C2C2C" w:themeColor="text1"/>
          <w:sz w:val="22"/>
          <w:szCs w:val="24"/>
          <w:lang w:eastAsia="en-GB"/>
        </w:rPr>
        <w:t>2025</w:t>
      </w:r>
      <w:r w:rsidRPr="002640FD">
        <w:rPr>
          <w:rFonts w:ascii="Arial" w:hAnsi="Arial" w:cs="Arial"/>
          <w:color w:val="2C2C2C" w:themeColor="text1"/>
          <w:sz w:val="22"/>
          <w:szCs w:val="24"/>
          <w:lang w:eastAsia="en-GB"/>
        </w:rPr>
        <w:t xml:space="preserve">), this is defined as the sending or posting of nude or semi-nude images, </w:t>
      </w:r>
      <w:r w:rsidR="00BE57A9" w:rsidRPr="002640FD">
        <w:rPr>
          <w:rFonts w:ascii="Arial" w:hAnsi="Arial" w:cs="Arial"/>
          <w:color w:val="2C2C2C" w:themeColor="text1"/>
          <w:sz w:val="22"/>
          <w:szCs w:val="24"/>
          <w:lang w:eastAsia="en-GB"/>
        </w:rPr>
        <w:t>videos,</w:t>
      </w:r>
      <w:r w:rsidRPr="002640FD">
        <w:rPr>
          <w:rFonts w:ascii="Arial" w:hAnsi="Arial" w:cs="Arial"/>
          <w:color w:val="2C2C2C" w:themeColor="text1"/>
          <w:sz w:val="22"/>
          <w:szCs w:val="24"/>
          <w:lang w:eastAsia="en-GB"/>
        </w:rPr>
        <w:t xml:space="preserve"> or live streams online by young people under the age of 18. This could be via social media, gaming platforms, chat apps or forums. It could also involve sharing between devices via services like Apple’s AirDrop which works offline. Alternative terms used by children and young people may include ‘pics’</w:t>
      </w:r>
      <w:r w:rsidR="0074688D" w:rsidRPr="002640FD">
        <w:rPr>
          <w:rFonts w:ascii="Arial" w:hAnsi="Arial" w:cs="Arial"/>
          <w:color w:val="2C2C2C" w:themeColor="text1"/>
          <w:sz w:val="22"/>
          <w:szCs w:val="24"/>
          <w:lang w:eastAsia="en-GB"/>
        </w:rPr>
        <w:t xml:space="preserve"> or similar</w:t>
      </w:r>
      <w:r w:rsidRPr="002640FD">
        <w:rPr>
          <w:rFonts w:ascii="Arial" w:hAnsi="Arial" w:cs="Arial"/>
          <w:color w:val="2C2C2C" w:themeColor="text1"/>
          <w:sz w:val="22"/>
          <w:szCs w:val="24"/>
          <w:lang w:eastAsia="en-GB"/>
        </w:rPr>
        <w:t>.</w:t>
      </w:r>
    </w:p>
    <w:p w14:paraId="54DA2F37" w14:textId="2C417687" w:rsidR="002C14B7" w:rsidRPr="002640FD" w:rsidRDefault="002C14B7" w:rsidP="00187A24">
      <w:pPr>
        <w:kinsoku w:val="0"/>
        <w:overflowPunct w:val="0"/>
        <w:spacing w:after="0" w:line="240" w:lineRule="auto"/>
        <w:textAlignment w:val="baseline"/>
        <w:rPr>
          <w:rFonts w:ascii="Arial" w:hAnsi="Arial" w:cs="Arial"/>
          <w:color w:val="2C2C2C" w:themeColor="text1"/>
          <w:sz w:val="20"/>
          <w:lang w:eastAsia="en-GB"/>
        </w:rPr>
      </w:pPr>
      <w:r w:rsidRPr="002640FD">
        <w:rPr>
          <w:rFonts w:ascii="Arial" w:hAnsi="Arial" w:cs="Arial"/>
          <w:color w:val="2C2C2C" w:themeColor="text1"/>
          <w:sz w:val="22"/>
          <w:szCs w:val="24"/>
          <w:lang w:eastAsia="en-GB"/>
        </w:rPr>
        <w:t>The motivations for taking and sharing nude and semi-nude images, videos and live streams are not always sexually or criminally motivated.</w:t>
      </w:r>
    </w:p>
    <w:p w14:paraId="666CE744" w14:textId="3BC0AB10" w:rsidR="0074688D" w:rsidRPr="002640FD" w:rsidRDefault="0074688D" w:rsidP="00187A24">
      <w:pPr>
        <w:kinsoku w:val="0"/>
        <w:overflowPunct w:val="0"/>
        <w:spacing w:after="0" w:line="240" w:lineRule="auto"/>
        <w:textAlignment w:val="baseline"/>
        <w:rPr>
          <w:rFonts w:ascii="Arial" w:hAnsi="Arial" w:cs="Arial"/>
          <w:color w:val="2C2C2C" w:themeColor="text1"/>
          <w:sz w:val="20"/>
          <w:lang w:eastAsia="en-GB"/>
        </w:rPr>
      </w:pPr>
      <w:r w:rsidRPr="002640FD">
        <w:rPr>
          <w:rFonts w:ascii="Arial" w:hAnsi="Arial" w:cs="Arial"/>
          <w:color w:val="2C2C2C" w:themeColor="text1"/>
          <w:sz w:val="22"/>
          <w:szCs w:val="24"/>
          <w:lang w:eastAsia="en-GB"/>
        </w:rPr>
        <w:t>Where staff members or others working in our setting become aware of the sharing of any such imagery the following steps should be taken.</w:t>
      </w:r>
    </w:p>
    <w:p w14:paraId="696F5236" w14:textId="6EB1D3CE" w:rsidR="0074688D" w:rsidRPr="002130FC" w:rsidRDefault="0074688D" w:rsidP="002C14B7">
      <w:pPr>
        <w:kinsoku w:val="0"/>
        <w:overflowPunct w:val="0"/>
        <w:spacing w:before="154" w:after="0" w:line="240" w:lineRule="auto"/>
        <w:textAlignment w:val="baseline"/>
        <w:rPr>
          <w:rFonts w:ascii="Arial" w:hAnsi="Arial" w:cs="Arial"/>
          <w:color w:val="2C2C2C" w:themeColor="text1"/>
          <w:lang w:eastAsia="en-GB"/>
        </w:rPr>
      </w:pPr>
    </w:p>
    <w:p w14:paraId="20BB326F" w14:textId="10EECA8D" w:rsidR="0074688D" w:rsidRDefault="0074688D" w:rsidP="00187A24">
      <w:pPr>
        <w:pStyle w:val="Heading2"/>
        <w:rPr>
          <w:rFonts w:cs="Arial"/>
        </w:rPr>
      </w:pPr>
      <w:bookmarkStart w:id="42" w:name="_Toc208234903"/>
      <w:r w:rsidRPr="002130FC">
        <w:rPr>
          <w:rFonts w:cs="Arial"/>
        </w:rPr>
        <w:t>What to do if an incident comes to your attention</w:t>
      </w:r>
      <w:bookmarkEnd w:id="42"/>
    </w:p>
    <w:p w14:paraId="33DD35A7" w14:textId="77777777" w:rsidR="002640FD" w:rsidRPr="002640FD" w:rsidRDefault="002640FD" w:rsidP="002640FD"/>
    <w:p w14:paraId="488A9814" w14:textId="77777777" w:rsidR="0074688D" w:rsidRPr="002640FD" w:rsidRDefault="0074688D" w:rsidP="002640FD">
      <w:pPr>
        <w:pBdr>
          <w:top w:val="single" w:sz="4" w:space="1" w:color="auto"/>
          <w:left w:val="single" w:sz="4" w:space="4" w:color="auto"/>
          <w:bottom w:val="single" w:sz="4" w:space="1" w:color="auto"/>
          <w:right w:val="single" w:sz="4" w:space="4" w:color="auto"/>
        </w:pBdr>
        <w:shd w:val="clear" w:color="auto" w:fill="C9ECFC" w:themeFill="text2" w:themeFillTint="33"/>
        <w:kinsoku w:val="0"/>
        <w:overflowPunct w:val="0"/>
        <w:spacing w:after="0" w:line="240" w:lineRule="auto"/>
        <w:textAlignment w:val="baseline"/>
        <w:rPr>
          <w:rFonts w:ascii="Arial" w:hAnsi="Arial" w:cs="Arial"/>
          <w:color w:val="2C2C2C" w:themeColor="text1"/>
          <w:sz w:val="20"/>
          <w:lang w:eastAsia="en-GB"/>
        </w:rPr>
      </w:pPr>
      <w:r w:rsidRPr="002640FD">
        <w:rPr>
          <w:rFonts w:ascii="Arial" w:hAnsi="Arial" w:cs="Arial"/>
          <w:b/>
          <w:bCs/>
          <w:color w:val="2C2C2C" w:themeColor="text1"/>
          <w:sz w:val="22"/>
          <w:szCs w:val="24"/>
          <w:lang w:eastAsia="en-GB"/>
        </w:rPr>
        <w:t>Report it to your Designated Safeguarding Lead (DSL) or equivalent immediately. Your setting’s child protection policy should outline codes of practice to be followed.</w:t>
      </w:r>
    </w:p>
    <w:p w14:paraId="07F9033F" w14:textId="77777777" w:rsidR="0074688D" w:rsidRPr="002640FD" w:rsidRDefault="0074688D" w:rsidP="002640FD">
      <w:pPr>
        <w:pBdr>
          <w:top w:val="single" w:sz="4" w:space="1" w:color="auto"/>
          <w:left w:val="single" w:sz="4" w:space="4" w:color="auto"/>
          <w:bottom w:val="single" w:sz="4" w:space="1" w:color="auto"/>
          <w:right w:val="single" w:sz="4" w:space="4" w:color="auto"/>
        </w:pBdr>
        <w:shd w:val="clear" w:color="auto" w:fill="C9ECFC" w:themeFill="text2" w:themeFillTint="33"/>
        <w:kinsoku w:val="0"/>
        <w:overflowPunct w:val="0"/>
        <w:spacing w:after="0" w:line="240" w:lineRule="auto"/>
        <w:textAlignment w:val="baseline"/>
        <w:rPr>
          <w:rFonts w:ascii="Arial" w:hAnsi="Arial" w:cs="Arial"/>
          <w:color w:val="2C2C2C" w:themeColor="text1"/>
          <w:sz w:val="20"/>
          <w:lang w:eastAsia="en-GB"/>
        </w:rPr>
      </w:pPr>
      <w:r w:rsidRPr="002640FD">
        <w:rPr>
          <w:rFonts w:ascii="Arial" w:hAnsi="Arial" w:cs="Arial"/>
          <w:b/>
          <w:bCs/>
          <w:color w:val="2C2C2C" w:themeColor="text1"/>
          <w:sz w:val="22"/>
          <w:szCs w:val="24"/>
          <w:lang w:eastAsia="en-GB"/>
        </w:rPr>
        <w:t>Never</w:t>
      </w:r>
      <w:r w:rsidRPr="002640FD">
        <w:rPr>
          <w:rFonts w:ascii="Arial" w:hAnsi="Arial" w:cs="Arial"/>
          <w:color w:val="2C2C2C" w:themeColor="text1"/>
          <w:sz w:val="22"/>
          <w:szCs w:val="24"/>
          <w:lang w:eastAsia="en-GB"/>
        </w:rPr>
        <w:t> view, copy, print, share, store or save the imagery yourself, or ask a child to share or download – </w:t>
      </w:r>
      <w:r w:rsidRPr="002640FD">
        <w:rPr>
          <w:rFonts w:ascii="Arial" w:hAnsi="Arial" w:cs="Arial"/>
          <w:b/>
          <w:bCs/>
          <w:color w:val="2C2C2C" w:themeColor="text1"/>
          <w:sz w:val="22"/>
          <w:szCs w:val="24"/>
          <w:lang w:eastAsia="en-GB"/>
        </w:rPr>
        <w:t>this is illegal</w:t>
      </w:r>
      <w:r w:rsidRPr="002640FD">
        <w:rPr>
          <w:rFonts w:ascii="Arial" w:hAnsi="Arial" w:cs="Arial"/>
          <w:color w:val="2C2C2C" w:themeColor="text1"/>
          <w:sz w:val="22"/>
          <w:szCs w:val="24"/>
          <w:lang w:eastAsia="en-GB"/>
        </w:rPr>
        <w:t>.</w:t>
      </w:r>
    </w:p>
    <w:p w14:paraId="76FE4267" w14:textId="099A095B" w:rsidR="0074688D" w:rsidRPr="002640FD" w:rsidRDefault="0074688D" w:rsidP="002640FD">
      <w:pPr>
        <w:pBdr>
          <w:top w:val="single" w:sz="4" w:space="1" w:color="auto"/>
          <w:left w:val="single" w:sz="4" w:space="4" w:color="auto"/>
          <w:bottom w:val="single" w:sz="4" w:space="1" w:color="auto"/>
          <w:right w:val="single" w:sz="4" w:space="4" w:color="auto"/>
        </w:pBdr>
        <w:shd w:val="clear" w:color="auto" w:fill="C9ECFC" w:themeFill="text2" w:themeFillTint="33"/>
        <w:kinsoku w:val="0"/>
        <w:overflowPunct w:val="0"/>
        <w:spacing w:after="0" w:line="240" w:lineRule="auto"/>
        <w:textAlignment w:val="baseline"/>
        <w:rPr>
          <w:rFonts w:ascii="Arial" w:hAnsi="Arial" w:cs="Arial"/>
          <w:color w:val="2C2C2C" w:themeColor="text1"/>
          <w:sz w:val="20"/>
          <w:lang w:eastAsia="en-GB"/>
        </w:rPr>
      </w:pPr>
      <w:r w:rsidRPr="002640FD">
        <w:rPr>
          <w:rFonts w:ascii="Arial" w:hAnsi="Arial" w:cs="Arial"/>
          <w:color w:val="2C2C2C" w:themeColor="text1"/>
          <w:sz w:val="22"/>
          <w:szCs w:val="24"/>
          <w:lang w:eastAsia="en-GB"/>
        </w:rPr>
        <w:t>If you have already viewed the imagery by accident (</w:t>
      </w:r>
      <w:r w:rsidR="00772118" w:rsidRPr="002640FD">
        <w:rPr>
          <w:rFonts w:ascii="Arial" w:hAnsi="Arial" w:cs="Arial"/>
          <w:color w:val="2C2C2C" w:themeColor="text1"/>
          <w:sz w:val="22"/>
          <w:szCs w:val="24"/>
          <w:lang w:eastAsia="en-GB"/>
        </w:rPr>
        <w:t>e.g.,</w:t>
      </w:r>
      <w:r w:rsidRPr="002640FD">
        <w:rPr>
          <w:rFonts w:ascii="Arial" w:hAnsi="Arial" w:cs="Arial"/>
          <w:color w:val="2C2C2C" w:themeColor="text1"/>
          <w:sz w:val="22"/>
          <w:szCs w:val="24"/>
          <w:lang w:eastAsia="en-GB"/>
        </w:rPr>
        <w:t xml:space="preserve"> if a young person has showed it to you before you could ask them not to), report this to the DSL (or equivalent) and seek support.</w:t>
      </w:r>
    </w:p>
    <w:p w14:paraId="1346644E" w14:textId="77777777" w:rsidR="0074688D" w:rsidRPr="002640FD" w:rsidRDefault="0074688D" w:rsidP="002640FD">
      <w:pPr>
        <w:pBdr>
          <w:top w:val="single" w:sz="4" w:space="1" w:color="auto"/>
          <w:left w:val="single" w:sz="4" w:space="4" w:color="auto"/>
          <w:bottom w:val="single" w:sz="4" w:space="1" w:color="auto"/>
          <w:right w:val="single" w:sz="4" w:space="4" w:color="auto"/>
        </w:pBdr>
        <w:shd w:val="clear" w:color="auto" w:fill="C9ECFC" w:themeFill="text2" w:themeFillTint="33"/>
        <w:kinsoku w:val="0"/>
        <w:overflowPunct w:val="0"/>
        <w:spacing w:after="0" w:line="240" w:lineRule="auto"/>
        <w:textAlignment w:val="baseline"/>
        <w:rPr>
          <w:rFonts w:ascii="Arial" w:hAnsi="Arial" w:cs="Arial"/>
          <w:color w:val="2C2C2C" w:themeColor="text1"/>
          <w:sz w:val="20"/>
          <w:lang w:eastAsia="en-GB"/>
        </w:rPr>
      </w:pPr>
      <w:r w:rsidRPr="002640FD">
        <w:rPr>
          <w:rFonts w:ascii="Arial" w:hAnsi="Arial" w:cs="Arial"/>
          <w:b/>
          <w:bCs/>
          <w:color w:val="2C2C2C" w:themeColor="text1"/>
          <w:sz w:val="22"/>
          <w:szCs w:val="24"/>
          <w:lang w:eastAsia="en-GB"/>
        </w:rPr>
        <w:t>Do not</w:t>
      </w:r>
      <w:r w:rsidRPr="002640FD">
        <w:rPr>
          <w:rFonts w:ascii="Arial" w:hAnsi="Arial" w:cs="Arial"/>
          <w:color w:val="2C2C2C" w:themeColor="text1"/>
          <w:sz w:val="22"/>
          <w:szCs w:val="24"/>
          <w:lang w:eastAsia="en-GB"/>
        </w:rPr>
        <w:t> delete the imagery or ask the young person to delete it.</w:t>
      </w:r>
    </w:p>
    <w:p w14:paraId="0E82B39E" w14:textId="77777777" w:rsidR="0074688D" w:rsidRPr="002640FD" w:rsidRDefault="0074688D" w:rsidP="002640FD">
      <w:pPr>
        <w:pBdr>
          <w:top w:val="single" w:sz="4" w:space="1" w:color="auto"/>
          <w:left w:val="single" w:sz="4" w:space="4" w:color="auto"/>
          <w:bottom w:val="single" w:sz="4" w:space="1" w:color="auto"/>
          <w:right w:val="single" w:sz="4" w:space="4" w:color="auto"/>
        </w:pBdr>
        <w:shd w:val="clear" w:color="auto" w:fill="C9ECFC" w:themeFill="text2" w:themeFillTint="33"/>
        <w:kinsoku w:val="0"/>
        <w:overflowPunct w:val="0"/>
        <w:spacing w:after="0" w:line="240" w:lineRule="auto"/>
        <w:textAlignment w:val="baseline"/>
        <w:rPr>
          <w:rFonts w:ascii="Arial" w:hAnsi="Arial" w:cs="Arial"/>
          <w:color w:val="2C2C2C" w:themeColor="text1"/>
          <w:sz w:val="20"/>
          <w:lang w:eastAsia="en-GB"/>
        </w:rPr>
      </w:pPr>
      <w:r w:rsidRPr="002640FD">
        <w:rPr>
          <w:rFonts w:ascii="Arial" w:hAnsi="Arial" w:cs="Arial"/>
          <w:b/>
          <w:bCs/>
          <w:color w:val="2C2C2C" w:themeColor="text1"/>
          <w:sz w:val="22"/>
          <w:szCs w:val="24"/>
          <w:lang w:eastAsia="en-GB"/>
        </w:rPr>
        <w:t>Do not</w:t>
      </w:r>
      <w:r w:rsidRPr="002640FD">
        <w:rPr>
          <w:rFonts w:ascii="Arial" w:hAnsi="Arial" w:cs="Arial"/>
          <w:color w:val="2C2C2C" w:themeColor="text1"/>
          <w:sz w:val="22"/>
          <w:szCs w:val="24"/>
          <w:lang w:eastAsia="en-GB"/>
        </w:rPr>
        <w:t> ask the child/children or young person(s) who are involved in the incident to disclose information regarding the imagery. This is the responsibility of the DSL (or equivalent).</w:t>
      </w:r>
    </w:p>
    <w:p w14:paraId="47317F7A" w14:textId="77777777" w:rsidR="0074688D" w:rsidRPr="002640FD" w:rsidRDefault="0074688D" w:rsidP="002640FD">
      <w:pPr>
        <w:pBdr>
          <w:top w:val="single" w:sz="4" w:space="1" w:color="auto"/>
          <w:left w:val="single" w:sz="4" w:space="4" w:color="auto"/>
          <w:bottom w:val="single" w:sz="4" w:space="1" w:color="auto"/>
          <w:right w:val="single" w:sz="4" w:space="4" w:color="auto"/>
        </w:pBdr>
        <w:shd w:val="clear" w:color="auto" w:fill="C9ECFC" w:themeFill="text2" w:themeFillTint="33"/>
        <w:kinsoku w:val="0"/>
        <w:overflowPunct w:val="0"/>
        <w:spacing w:after="0" w:line="240" w:lineRule="auto"/>
        <w:textAlignment w:val="baseline"/>
        <w:rPr>
          <w:rFonts w:ascii="Arial" w:hAnsi="Arial" w:cs="Arial"/>
          <w:color w:val="2C2C2C" w:themeColor="text1"/>
          <w:sz w:val="20"/>
          <w:lang w:eastAsia="en-GB"/>
        </w:rPr>
      </w:pPr>
      <w:r w:rsidRPr="002640FD">
        <w:rPr>
          <w:rFonts w:ascii="Arial" w:hAnsi="Arial" w:cs="Arial"/>
          <w:b/>
          <w:bCs/>
          <w:color w:val="2C2C2C" w:themeColor="text1"/>
          <w:sz w:val="22"/>
          <w:szCs w:val="24"/>
          <w:lang w:eastAsia="en-GB"/>
        </w:rPr>
        <w:t>Do not</w:t>
      </w:r>
      <w:r w:rsidRPr="002640FD">
        <w:rPr>
          <w:rFonts w:ascii="Arial" w:hAnsi="Arial" w:cs="Arial"/>
          <w:color w:val="2C2C2C" w:themeColor="text1"/>
          <w:sz w:val="22"/>
          <w:szCs w:val="24"/>
          <w:lang w:eastAsia="en-GB"/>
        </w:rPr>
        <w:t> share information about the incident with other members of staff, the young person(s) it involves or their, or other, parents and/or carers.</w:t>
      </w:r>
    </w:p>
    <w:p w14:paraId="50F4454F" w14:textId="77777777" w:rsidR="0074688D" w:rsidRPr="002640FD" w:rsidRDefault="0074688D" w:rsidP="002640FD">
      <w:pPr>
        <w:pBdr>
          <w:top w:val="single" w:sz="4" w:space="1" w:color="auto"/>
          <w:left w:val="single" w:sz="4" w:space="4" w:color="auto"/>
          <w:bottom w:val="single" w:sz="4" w:space="1" w:color="auto"/>
          <w:right w:val="single" w:sz="4" w:space="4" w:color="auto"/>
        </w:pBdr>
        <w:shd w:val="clear" w:color="auto" w:fill="C9ECFC" w:themeFill="text2" w:themeFillTint="33"/>
        <w:kinsoku w:val="0"/>
        <w:overflowPunct w:val="0"/>
        <w:spacing w:after="0" w:line="240" w:lineRule="auto"/>
        <w:textAlignment w:val="baseline"/>
        <w:rPr>
          <w:rFonts w:ascii="Arial" w:hAnsi="Arial" w:cs="Arial"/>
          <w:color w:val="2C2C2C" w:themeColor="text1"/>
          <w:sz w:val="20"/>
          <w:lang w:eastAsia="en-GB"/>
        </w:rPr>
      </w:pPr>
      <w:r w:rsidRPr="002640FD">
        <w:rPr>
          <w:rFonts w:ascii="Arial" w:hAnsi="Arial" w:cs="Arial"/>
          <w:b/>
          <w:bCs/>
          <w:color w:val="2C2C2C" w:themeColor="text1"/>
          <w:sz w:val="22"/>
          <w:szCs w:val="24"/>
          <w:lang w:eastAsia="en-GB"/>
        </w:rPr>
        <w:t>Do not</w:t>
      </w:r>
      <w:r w:rsidRPr="002640FD">
        <w:rPr>
          <w:rFonts w:ascii="Arial" w:hAnsi="Arial" w:cs="Arial"/>
          <w:color w:val="2C2C2C" w:themeColor="text1"/>
          <w:sz w:val="22"/>
          <w:szCs w:val="24"/>
          <w:lang w:eastAsia="en-GB"/>
        </w:rPr>
        <w:t> say or do anything to blame or shame any young people involved.</w:t>
      </w:r>
    </w:p>
    <w:p w14:paraId="4613C74F" w14:textId="77777777" w:rsidR="0074688D" w:rsidRPr="002640FD" w:rsidRDefault="0074688D" w:rsidP="002640FD">
      <w:pPr>
        <w:pBdr>
          <w:top w:val="single" w:sz="4" w:space="1" w:color="auto"/>
          <w:left w:val="single" w:sz="4" w:space="4" w:color="auto"/>
          <w:bottom w:val="single" w:sz="4" w:space="1" w:color="auto"/>
          <w:right w:val="single" w:sz="4" w:space="4" w:color="auto"/>
        </w:pBdr>
        <w:shd w:val="clear" w:color="auto" w:fill="C9ECFC" w:themeFill="text2" w:themeFillTint="33"/>
        <w:kinsoku w:val="0"/>
        <w:overflowPunct w:val="0"/>
        <w:spacing w:after="0" w:line="240" w:lineRule="auto"/>
        <w:textAlignment w:val="baseline"/>
        <w:rPr>
          <w:rFonts w:ascii="Arial" w:hAnsi="Arial" w:cs="Arial"/>
          <w:color w:val="2C2C2C" w:themeColor="text1"/>
          <w:sz w:val="20"/>
          <w:lang w:eastAsia="en-GB"/>
        </w:rPr>
      </w:pPr>
      <w:r w:rsidRPr="002640FD">
        <w:rPr>
          <w:rFonts w:ascii="Arial" w:hAnsi="Arial" w:cs="Arial"/>
          <w:b/>
          <w:bCs/>
          <w:color w:val="2C2C2C" w:themeColor="text1"/>
          <w:sz w:val="22"/>
          <w:szCs w:val="24"/>
          <w:lang w:eastAsia="en-GB"/>
        </w:rPr>
        <w:t>Do</w:t>
      </w:r>
      <w:r w:rsidRPr="002640FD">
        <w:rPr>
          <w:rFonts w:ascii="Arial" w:hAnsi="Arial" w:cs="Arial"/>
          <w:color w:val="2C2C2C" w:themeColor="text1"/>
          <w:sz w:val="22"/>
          <w:szCs w:val="24"/>
          <w:lang w:eastAsia="en-GB"/>
        </w:rPr>
        <w:t> explain to them that you need to report it and reassure them that they will receive support and help from the DSL (or equivalent).</w:t>
      </w:r>
    </w:p>
    <w:p w14:paraId="21233C90" w14:textId="77777777" w:rsidR="00210791" w:rsidRPr="002640FD" w:rsidRDefault="00210791" w:rsidP="00210791">
      <w:pPr>
        <w:autoSpaceDE w:val="0"/>
        <w:autoSpaceDN w:val="0"/>
        <w:adjustRightInd w:val="0"/>
        <w:spacing w:after="0" w:line="240" w:lineRule="auto"/>
        <w:rPr>
          <w:rFonts w:ascii="Arial" w:eastAsia="Arial" w:hAnsi="Arial" w:cs="Arial"/>
          <w:bCs/>
          <w:sz w:val="22"/>
          <w:szCs w:val="22"/>
        </w:rPr>
      </w:pPr>
    </w:p>
    <w:p w14:paraId="5FD7143C" w14:textId="77777777" w:rsidR="007F6546" w:rsidRPr="002640FD" w:rsidRDefault="00B0028B" w:rsidP="000B46D5">
      <w:pPr>
        <w:autoSpaceDE w:val="0"/>
        <w:autoSpaceDN w:val="0"/>
        <w:adjustRightInd w:val="0"/>
        <w:spacing w:after="0" w:line="240" w:lineRule="auto"/>
        <w:rPr>
          <w:rFonts w:ascii="Arial" w:eastAsia="Arial" w:hAnsi="Arial" w:cs="Arial"/>
          <w:bCs/>
          <w:sz w:val="22"/>
          <w:szCs w:val="22"/>
        </w:rPr>
      </w:pPr>
      <w:r w:rsidRPr="002640FD">
        <w:rPr>
          <w:rFonts w:ascii="Arial" w:eastAsia="Arial" w:hAnsi="Arial" w:cs="Arial"/>
          <w:bCs/>
          <w:sz w:val="22"/>
          <w:szCs w:val="22"/>
        </w:rPr>
        <w:t>Further advice can be found here:</w:t>
      </w:r>
    </w:p>
    <w:p w14:paraId="59303D47" w14:textId="4FAC3D66" w:rsidR="007F6546" w:rsidRPr="002640FD" w:rsidRDefault="00AD7221" w:rsidP="000B46D5">
      <w:pPr>
        <w:autoSpaceDE w:val="0"/>
        <w:autoSpaceDN w:val="0"/>
        <w:adjustRightInd w:val="0"/>
        <w:spacing w:after="0" w:line="240" w:lineRule="auto"/>
        <w:rPr>
          <w:rFonts w:ascii="Arial" w:eastAsia="Arial" w:hAnsi="Arial" w:cs="Arial"/>
          <w:bCs/>
          <w:sz w:val="22"/>
          <w:szCs w:val="22"/>
        </w:rPr>
      </w:pPr>
      <w:hyperlink r:id="rId23" w:history="1">
        <w:r w:rsidR="00DA7FFC" w:rsidRPr="002640FD">
          <w:rPr>
            <w:rStyle w:val="Hyperlink"/>
            <w:rFonts w:ascii="Arial" w:eastAsia="Arial" w:hAnsi="Arial" w:cs="Arial"/>
            <w:bCs/>
            <w:sz w:val="22"/>
            <w:szCs w:val="22"/>
          </w:rPr>
          <w:t>sharing-nudes-and-semi-nudes-advice-for-education-settings-working-with-children-and-young-people/sharing-nudes-nd-semi-nudes-advice-for-education-settings-working-with-children-and-young-people</w:t>
        </w:r>
      </w:hyperlink>
    </w:p>
    <w:p w14:paraId="6A5697E6" w14:textId="77777777" w:rsidR="00902703" w:rsidRPr="002130FC" w:rsidRDefault="00902703" w:rsidP="00902703">
      <w:pPr>
        <w:rPr>
          <w:rFonts w:ascii="Arial" w:hAnsi="Arial" w:cs="Arial"/>
        </w:rPr>
      </w:pPr>
    </w:p>
    <w:p w14:paraId="482715C9" w14:textId="77777777" w:rsidR="00D108ED" w:rsidRDefault="00D108ED" w:rsidP="00560BC6">
      <w:pPr>
        <w:pStyle w:val="Heading2"/>
        <w:rPr>
          <w:rStyle w:val="Hyperlink"/>
          <w:rFonts w:cs="Arial"/>
          <w:color w:val="002060"/>
          <w:u w:val="none"/>
        </w:rPr>
      </w:pPr>
      <w:bookmarkStart w:id="43" w:name="_Toc208234904"/>
    </w:p>
    <w:p w14:paraId="6B07141D" w14:textId="2F3966BC" w:rsidR="006A0A7B" w:rsidRPr="00560BC6" w:rsidRDefault="006A0A7B" w:rsidP="00560BC6">
      <w:pPr>
        <w:pStyle w:val="Heading2"/>
        <w:rPr>
          <w:rStyle w:val="Hyperlink"/>
          <w:rFonts w:cs="Arial"/>
          <w:color w:val="002060"/>
          <w:u w:val="none"/>
        </w:rPr>
      </w:pPr>
      <w:r w:rsidRPr="00560BC6">
        <w:rPr>
          <w:rStyle w:val="Hyperlink"/>
          <w:rFonts w:cs="Arial"/>
          <w:color w:val="002060"/>
          <w:u w:val="none"/>
        </w:rPr>
        <w:t>Online Harms</w:t>
      </w:r>
      <w:bookmarkEnd w:id="43"/>
    </w:p>
    <w:p w14:paraId="2827B2FE" w14:textId="77777777" w:rsidR="004E5227" w:rsidRPr="002130FC" w:rsidRDefault="004E5227" w:rsidP="004E5227">
      <w:pPr>
        <w:rPr>
          <w:rFonts w:ascii="Arial" w:hAnsi="Arial" w:cs="Arial"/>
        </w:rPr>
      </w:pPr>
    </w:p>
    <w:p w14:paraId="63D7AA5D" w14:textId="77777777" w:rsidR="00560BC6" w:rsidRPr="00560BC6" w:rsidRDefault="00560BC6" w:rsidP="00560BC6">
      <w:pPr>
        <w:rPr>
          <w:rFonts w:ascii="Arial" w:hAnsi="Arial" w:cs="Arial"/>
          <w:sz w:val="22"/>
          <w:szCs w:val="24"/>
        </w:rPr>
      </w:pPr>
      <w:r w:rsidRPr="00560BC6">
        <w:rPr>
          <w:rFonts w:ascii="Arial" w:hAnsi="Arial" w:cs="Arial"/>
          <w:sz w:val="22"/>
          <w:szCs w:val="24"/>
        </w:rPr>
        <w:t>We recognise that technology plays a significant role in many safeguarding and wellbeing concerns. Children and young people may be at risk of online abuse from individuals they know—including peers—as well as from strangers. In many cases, this abuse occurs concurrently online and in their daily lives. Staff are reminded to remain vigilant to these risks and to consider how online harm may manifest alongside offline behaviours.</w:t>
      </w:r>
    </w:p>
    <w:p w14:paraId="63AF8F25" w14:textId="77777777" w:rsidR="00560BC6" w:rsidRPr="00560BC6" w:rsidRDefault="00560BC6" w:rsidP="00560BC6">
      <w:pPr>
        <w:rPr>
          <w:rFonts w:ascii="Arial" w:hAnsi="Arial" w:cs="Arial"/>
          <w:sz w:val="22"/>
          <w:szCs w:val="24"/>
        </w:rPr>
      </w:pPr>
      <w:r w:rsidRPr="00560BC6">
        <w:rPr>
          <w:rFonts w:ascii="Arial" w:hAnsi="Arial" w:cs="Arial"/>
          <w:sz w:val="22"/>
          <w:szCs w:val="24"/>
        </w:rPr>
        <w:t>To support our learners in navigating the digital world safely, we have developed a curriculum that raises awareness of online risks and promotes critical thinking. In line with Keeping Children Safe in Education (KCSIE) 2025, we are committed to equipping children and young people with the knowledge and skills to identify and understand disinformation, misinformation, and conspiracy theories.</w:t>
      </w:r>
    </w:p>
    <w:p w14:paraId="611364B8" w14:textId="77777777" w:rsidR="00560BC6" w:rsidRPr="003F33C7" w:rsidRDefault="00560BC6" w:rsidP="00560BC6">
      <w:pPr>
        <w:rPr>
          <w:rFonts w:ascii="Arial" w:hAnsi="Arial" w:cs="Arial"/>
          <w:sz w:val="22"/>
          <w:szCs w:val="24"/>
        </w:rPr>
      </w:pPr>
      <w:r w:rsidRPr="003F33C7">
        <w:rPr>
          <w:rFonts w:ascii="Arial" w:hAnsi="Arial" w:cs="Arial"/>
          <w:bCs/>
          <w:sz w:val="22"/>
          <w:szCs w:val="24"/>
        </w:rPr>
        <w:t>KCSIE 2025 also highlights the emerging safeguarding risks associated with artificial intelligence (AI), including deepfakes, AI-generated harmful content, and the potential misuse of generative AI tools. Schools are expected to ensure that any use of AI by staff or pupils is safe, supervised, and aligned with safeguarding policies. This includes implementing appropriate filtering and monitoring systems, educating learners about the responsible use of AI, and maintaining human oversight in all safeguarding decisions.</w:t>
      </w:r>
    </w:p>
    <w:p w14:paraId="400BBE5C" w14:textId="77777777" w:rsidR="00560BC6" w:rsidRPr="00560BC6" w:rsidRDefault="00560BC6" w:rsidP="00560BC6">
      <w:pPr>
        <w:rPr>
          <w:rFonts w:ascii="Arial" w:hAnsi="Arial" w:cs="Arial"/>
          <w:sz w:val="22"/>
          <w:szCs w:val="24"/>
        </w:rPr>
      </w:pPr>
      <w:r w:rsidRPr="00560BC6">
        <w:rPr>
          <w:rFonts w:ascii="Arial" w:hAnsi="Arial" w:cs="Arial"/>
          <w:sz w:val="22"/>
          <w:szCs w:val="24"/>
        </w:rPr>
        <w:t>Through our curriculum and the implementation of robust safeguarding policies, we actively work to mitigate these risks. We also promote a culture of professional curiosity, encouraging staff to engage with and understand the online experiences of our children and young people.</w:t>
      </w:r>
    </w:p>
    <w:p w14:paraId="2E8D42A4" w14:textId="77777777" w:rsidR="006A0A7B" w:rsidRPr="002130FC" w:rsidRDefault="006A0A7B" w:rsidP="006A0A7B">
      <w:pPr>
        <w:rPr>
          <w:rFonts w:ascii="Arial" w:hAnsi="Arial" w:cs="Arial"/>
          <w:sz w:val="24"/>
          <w:szCs w:val="24"/>
        </w:rPr>
      </w:pPr>
    </w:p>
    <w:p w14:paraId="7C4263AB" w14:textId="77777777" w:rsidR="006A0A7B" w:rsidRPr="002130FC" w:rsidRDefault="006A0A7B" w:rsidP="25C3593D">
      <w:pPr>
        <w:pStyle w:val="Heading2"/>
        <w:rPr>
          <w:rFonts w:cs="Arial"/>
          <w:b w:val="0"/>
          <w:bCs/>
          <w:sz w:val="22"/>
          <w:szCs w:val="22"/>
        </w:rPr>
      </w:pPr>
      <w:bookmarkStart w:id="44" w:name="_Toc111541149"/>
      <w:bookmarkStart w:id="45" w:name="_Toc208234905"/>
      <w:r w:rsidRPr="002130FC">
        <w:rPr>
          <w:rFonts w:cs="Arial"/>
        </w:rPr>
        <w:t>Cybercrime</w:t>
      </w:r>
      <w:bookmarkEnd w:id="44"/>
      <w:bookmarkEnd w:id="45"/>
    </w:p>
    <w:p w14:paraId="19F68C03" w14:textId="77777777" w:rsidR="006A0A7B" w:rsidRPr="00560BC6" w:rsidRDefault="006A0A7B" w:rsidP="006A0A7B">
      <w:pPr>
        <w:ind w:left="720"/>
        <w:rPr>
          <w:rFonts w:ascii="Arial" w:hAnsi="Arial" w:cs="Arial"/>
          <w:b/>
          <w:sz w:val="22"/>
          <w:szCs w:val="22"/>
        </w:rPr>
      </w:pPr>
    </w:p>
    <w:p w14:paraId="1B234092" w14:textId="77777777" w:rsidR="00560BC6" w:rsidRPr="00560BC6" w:rsidRDefault="00560BC6" w:rsidP="00560BC6">
      <w:pPr>
        <w:rPr>
          <w:rFonts w:ascii="Arial" w:hAnsi="Arial" w:cs="Arial"/>
          <w:sz w:val="22"/>
          <w:szCs w:val="22"/>
        </w:rPr>
      </w:pPr>
      <w:r w:rsidRPr="00560BC6">
        <w:rPr>
          <w:rFonts w:ascii="Arial" w:hAnsi="Arial" w:cs="Arial"/>
          <w:sz w:val="22"/>
          <w:szCs w:val="22"/>
        </w:rPr>
        <w:t>We understand that children with particular skill and interest in computing and technology may inadvertently or deliberately stray into ‘cyber-enabled’ (crimes that can happen offline but are enabled at scale and at speed online) or ‘cyber dependent’ (crimes that can be committed only by using a computer/internet enabled device) cybercrime.</w:t>
      </w:r>
    </w:p>
    <w:p w14:paraId="2F6748AD" w14:textId="77777777" w:rsidR="00560BC6" w:rsidRPr="00560BC6" w:rsidRDefault="00560BC6" w:rsidP="00560BC6">
      <w:pPr>
        <w:rPr>
          <w:rFonts w:ascii="Arial" w:hAnsi="Arial" w:cs="Arial"/>
          <w:b/>
          <w:sz w:val="22"/>
          <w:szCs w:val="22"/>
        </w:rPr>
      </w:pPr>
      <w:r w:rsidRPr="00560BC6">
        <w:rPr>
          <w:rFonts w:ascii="Arial" w:hAnsi="Arial" w:cs="Arial"/>
          <w:sz w:val="22"/>
          <w:szCs w:val="22"/>
        </w:rPr>
        <w:t xml:space="preserve">If staff are concerned that a child may be at risk of becoming involved in cyber-dependent cybercrime, the DSL or a deputy will be informed, and consideration will be given to accessing local support and/or referring into the </w:t>
      </w:r>
      <w:hyperlink r:id="rId24" w:history="1">
        <w:r w:rsidRPr="00560BC6">
          <w:rPr>
            <w:rStyle w:val="Hyperlink"/>
            <w:rFonts w:ascii="Arial" w:hAnsi="Arial" w:cs="Arial"/>
            <w:sz w:val="22"/>
            <w:szCs w:val="22"/>
          </w:rPr>
          <w:t>Cyber Choices</w:t>
        </w:r>
      </w:hyperlink>
      <w:r w:rsidRPr="00560BC6">
        <w:rPr>
          <w:rFonts w:ascii="Arial" w:hAnsi="Arial" w:cs="Arial"/>
          <w:sz w:val="22"/>
          <w:szCs w:val="22"/>
        </w:rPr>
        <w:t xml:space="preserve"> programme which aims to intervene when young people are at risk of committing, or being drawn into, low level cyber-dependent offences and divert them to a more positive use of their skills and interests.</w:t>
      </w:r>
    </w:p>
    <w:p w14:paraId="677F4306" w14:textId="77777777" w:rsidR="00560BC6" w:rsidRPr="00560BC6" w:rsidRDefault="00560BC6" w:rsidP="00560BC6">
      <w:pPr>
        <w:rPr>
          <w:rFonts w:ascii="Arial" w:hAnsi="Arial" w:cs="Arial"/>
          <w:sz w:val="22"/>
          <w:szCs w:val="22"/>
        </w:rPr>
      </w:pPr>
      <w:r w:rsidRPr="00560BC6">
        <w:rPr>
          <w:rFonts w:ascii="Arial" w:hAnsi="Arial" w:cs="Arial"/>
          <w:sz w:val="22"/>
          <w:szCs w:val="22"/>
        </w:rPr>
        <w:t xml:space="preserve">Where there are concerns about ‘cyber-enabled’ crime such as fraud, purchasing of illegal drugs online, child sexual abuse and exploitation, or other areas of concern such as online bullying or general online safety, they will be responded to in line with the child protection and other appropriate policies. </w:t>
      </w:r>
    </w:p>
    <w:p w14:paraId="324FFA0D" w14:textId="305902FF" w:rsidR="00560BC6" w:rsidRDefault="00560BC6" w:rsidP="00560BC6">
      <w:pPr>
        <w:rPr>
          <w:rFonts w:ascii="Arial" w:hAnsi="Arial" w:cs="Arial"/>
          <w:sz w:val="22"/>
          <w:szCs w:val="22"/>
        </w:rPr>
      </w:pPr>
      <w:r w:rsidRPr="00560BC6">
        <w:rPr>
          <w:rFonts w:ascii="Arial" w:hAnsi="Arial" w:cs="Arial"/>
          <w:sz w:val="22"/>
          <w:szCs w:val="22"/>
        </w:rPr>
        <w:t xml:space="preserve">See also- </w:t>
      </w:r>
      <w:hyperlink r:id="rId25" w:history="1">
        <w:r w:rsidRPr="00560BC6">
          <w:rPr>
            <w:rStyle w:val="Hyperlink"/>
            <w:rFonts w:ascii="Arial" w:hAnsi="Arial" w:cs="Arial"/>
            <w:sz w:val="22"/>
            <w:szCs w:val="22"/>
          </w:rPr>
          <w:t>https://www.gmp.police.uk/advice/advice-and-information/fa/fraud/online-fraud/cyber-crime-fraud/</w:t>
        </w:r>
      </w:hyperlink>
      <w:r w:rsidRPr="00560BC6">
        <w:rPr>
          <w:rFonts w:ascii="Arial" w:hAnsi="Arial" w:cs="Arial"/>
          <w:sz w:val="22"/>
          <w:szCs w:val="22"/>
        </w:rPr>
        <w:t xml:space="preserve"> </w:t>
      </w:r>
    </w:p>
    <w:p w14:paraId="61D4CB39" w14:textId="77777777" w:rsidR="00560BC6" w:rsidRPr="00560BC6" w:rsidRDefault="00560BC6" w:rsidP="00560BC6">
      <w:pPr>
        <w:rPr>
          <w:rFonts w:ascii="Arial" w:hAnsi="Arial" w:cs="Arial"/>
          <w:sz w:val="22"/>
          <w:szCs w:val="22"/>
        </w:rPr>
      </w:pPr>
    </w:p>
    <w:p w14:paraId="170E3098" w14:textId="10DD8C65" w:rsidR="00B25163" w:rsidRPr="002130FC" w:rsidRDefault="00B25163" w:rsidP="00902703">
      <w:pPr>
        <w:pStyle w:val="Heading2"/>
        <w:rPr>
          <w:rFonts w:eastAsia="Arial" w:cs="Arial"/>
          <w:caps/>
        </w:rPr>
      </w:pPr>
      <w:bookmarkStart w:id="46" w:name="_Toc208234906"/>
      <w:r w:rsidRPr="002130FC">
        <w:rPr>
          <w:rFonts w:eastAsia="Arial" w:cs="Arial"/>
          <w:caps/>
        </w:rPr>
        <w:t>Cyber-bullying</w:t>
      </w:r>
      <w:bookmarkEnd w:id="46"/>
    </w:p>
    <w:p w14:paraId="166AE920" w14:textId="77777777" w:rsidR="00B25163" w:rsidRPr="002130FC" w:rsidRDefault="00B25163" w:rsidP="000B46D5">
      <w:pPr>
        <w:autoSpaceDE w:val="0"/>
        <w:autoSpaceDN w:val="0"/>
        <w:adjustRightInd w:val="0"/>
        <w:spacing w:after="0" w:line="240" w:lineRule="auto"/>
        <w:rPr>
          <w:rFonts w:ascii="Arial" w:eastAsia="Arial" w:hAnsi="Arial" w:cs="Arial"/>
          <w:bCs/>
          <w:sz w:val="24"/>
          <w:szCs w:val="24"/>
        </w:rPr>
      </w:pPr>
    </w:p>
    <w:p w14:paraId="29D8AD20" w14:textId="05006A31" w:rsidR="00560BC6" w:rsidRPr="00560BC6" w:rsidRDefault="00560BC6" w:rsidP="00560BC6">
      <w:pPr>
        <w:autoSpaceDE w:val="0"/>
        <w:autoSpaceDN w:val="0"/>
        <w:adjustRightInd w:val="0"/>
        <w:spacing w:after="0" w:line="240" w:lineRule="auto"/>
        <w:rPr>
          <w:rFonts w:ascii="Arial" w:eastAsia="Arial" w:hAnsi="Arial" w:cs="Arial"/>
          <w:bCs/>
          <w:sz w:val="22"/>
          <w:szCs w:val="22"/>
        </w:rPr>
      </w:pPr>
      <w:r w:rsidRPr="00560BC6">
        <w:rPr>
          <w:rFonts w:ascii="Arial" w:eastAsia="Arial" w:hAnsi="Arial" w:cs="Arial"/>
          <w:bCs/>
          <w:sz w:val="22"/>
          <w:szCs w:val="22"/>
        </w:rPr>
        <w:t>Cyber bulling is defi</w:t>
      </w:r>
      <w:r w:rsidR="00D23908">
        <w:rPr>
          <w:rFonts w:ascii="Arial" w:eastAsia="Arial" w:hAnsi="Arial" w:cs="Arial"/>
          <w:bCs/>
          <w:sz w:val="22"/>
          <w:szCs w:val="22"/>
        </w:rPr>
        <w:t>ned and referenced in our Anti-B</w:t>
      </w:r>
      <w:r w:rsidRPr="00560BC6">
        <w:rPr>
          <w:rFonts w:ascii="Arial" w:eastAsia="Arial" w:hAnsi="Arial" w:cs="Arial"/>
          <w:bCs/>
          <w:sz w:val="22"/>
          <w:szCs w:val="22"/>
        </w:rPr>
        <w:t xml:space="preserve">ullying Policy: </w:t>
      </w:r>
      <w:hyperlink r:id="rId26" w:history="1">
        <w:r w:rsidRPr="00560BC6">
          <w:rPr>
            <w:rStyle w:val="Hyperlink"/>
            <w:rFonts w:ascii="Arial" w:eastAsia="Arial" w:hAnsi="Arial" w:cs="Arial"/>
            <w:bCs/>
            <w:sz w:val="22"/>
            <w:szCs w:val="22"/>
          </w:rPr>
          <w:t>https://bredburygreenprimary.com/school-information/policies-and-procedures</w:t>
        </w:r>
      </w:hyperlink>
    </w:p>
    <w:p w14:paraId="78765EFE" w14:textId="77777777" w:rsidR="00560BC6" w:rsidRPr="00560BC6" w:rsidRDefault="00560BC6" w:rsidP="00560BC6">
      <w:pPr>
        <w:autoSpaceDE w:val="0"/>
        <w:autoSpaceDN w:val="0"/>
        <w:adjustRightInd w:val="0"/>
        <w:spacing w:after="0" w:line="240" w:lineRule="auto"/>
        <w:rPr>
          <w:rFonts w:ascii="Arial" w:eastAsia="Arial" w:hAnsi="Arial" w:cs="Arial"/>
          <w:bCs/>
          <w:color w:val="FF0000"/>
          <w:sz w:val="22"/>
          <w:szCs w:val="22"/>
        </w:rPr>
      </w:pPr>
      <w:r w:rsidRPr="00560BC6">
        <w:rPr>
          <w:rFonts w:ascii="Arial" w:eastAsia="Arial" w:hAnsi="Arial" w:cs="Arial"/>
          <w:bCs/>
          <w:sz w:val="22"/>
          <w:szCs w:val="22"/>
        </w:rPr>
        <w:t>Online bullying: use of social media, messaging and calls and misuse of associated technology is included in types of bullying. ‘</w:t>
      </w:r>
      <w:r w:rsidRPr="00560BC6">
        <w:rPr>
          <w:rFonts w:ascii="Arial" w:eastAsia="Tahoma" w:hAnsi="Arial" w:cs="Arial"/>
          <w:color w:val="000000"/>
          <w:sz w:val="22"/>
          <w:szCs w:val="22"/>
        </w:rPr>
        <w:t>The nature of cyber bullying in particular means that it can impact on pupils’ wellbeing beyond the school day. Staff, parents and carers and pupils must be vigilant to bullying outside of school and report and respond according to their responsibilities as outlined in this policy.’ (Anti-Bullying Policy)</w:t>
      </w:r>
    </w:p>
    <w:p w14:paraId="68138CED" w14:textId="77777777" w:rsidR="00902703" w:rsidRPr="002130FC" w:rsidRDefault="00902703" w:rsidP="000B46D5">
      <w:pPr>
        <w:autoSpaceDE w:val="0"/>
        <w:autoSpaceDN w:val="0"/>
        <w:adjustRightInd w:val="0"/>
        <w:spacing w:after="0" w:line="240" w:lineRule="auto"/>
        <w:rPr>
          <w:rFonts w:ascii="Arial" w:eastAsia="Arial" w:hAnsi="Arial" w:cs="Arial"/>
          <w:bCs/>
          <w:color w:val="FF0000"/>
          <w:sz w:val="24"/>
          <w:szCs w:val="24"/>
        </w:rPr>
      </w:pPr>
    </w:p>
    <w:p w14:paraId="51124CD1" w14:textId="77777777" w:rsidR="00902703" w:rsidRPr="002130FC" w:rsidRDefault="00902703" w:rsidP="00902703">
      <w:pPr>
        <w:pStyle w:val="Heading2"/>
        <w:rPr>
          <w:rFonts w:eastAsia="Arial" w:cs="Arial"/>
          <w:caps/>
        </w:rPr>
      </w:pPr>
      <w:bookmarkStart w:id="47" w:name="_Toc208234907"/>
      <w:r w:rsidRPr="002130FC">
        <w:rPr>
          <w:rFonts w:eastAsia="Arial" w:cs="Arial"/>
          <w:caps/>
        </w:rPr>
        <w:t>Online</w:t>
      </w:r>
      <w:r w:rsidR="00152DE2" w:rsidRPr="002130FC">
        <w:rPr>
          <w:rFonts w:eastAsia="Arial" w:cs="Arial"/>
          <w:caps/>
        </w:rPr>
        <w:t xml:space="preserve"> &amp;</w:t>
      </w:r>
      <w:r w:rsidRPr="002130FC">
        <w:rPr>
          <w:rFonts w:eastAsia="Arial" w:cs="Arial"/>
          <w:caps/>
        </w:rPr>
        <w:t xml:space="preserve"> Gaming</w:t>
      </w:r>
      <w:r w:rsidR="00152DE2" w:rsidRPr="002130FC">
        <w:rPr>
          <w:rFonts w:eastAsia="Arial" w:cs="Arial"/>
          <w:caps/>
        </w:rPr>
        <w:t xml:space="preserve"> Safety</w:t>
      </w:r>
      <w:bookmarkEnd w:id="47"/>
    </w:p>
    <w:p w14:paraId="4619DD45" w14:textId="77777777" w:rsidR="00152DE2" w:rsidRPr="002130FC" w:rsidRDefault="00152DE2" w:rsidP="00152DE2">
      <w:pPr>
        <w:rPr>
          <w:rFonts w:ascii="Arial" w:hAnsi="Arial" w:cs="Arial"/>
        </w:rPr>
      </w:pPr>
    </w:p>
    <w:p w14:paraId="0633E01B" w14:textId="77777777" w:rsidR="00560BC6" w:rsidRPr="00560BC6" w:rsidRDefault="00560BC6" w:rsidP="00560BC6">
      <w:pPr>
        <w:rPr>
          <w:rFonts w:ascii="Arial" w:eastAsia="Arial" w:hAnsi="Arial" w:cs="Arial"/>
          <w:bCs/>
          <w:color w:val="FF0000"/>
          <w:sz w:val="22"/>
          <w:szCs w:val="22"/>
        </w:rPr>
      </w:pPr>
      <w:r w:rsidRPr="00560BC6">
        <w:rPr>
          <w:rFonts w:ascii="Arial" w:hAnsi="Arial" w:cs="Arial"/>
          <w:sz w:val="22"/>
          <w:szCs w:val="22"/>
        </w:rPr>
        <w:t>The internet and internet gaming are enjoyed by many people and are often activities families can enjoy together. However, use of the internet and online games isn’t without risk.</w:t>
      </w:r>
    </w:p>
    <w:p w14:paraId="0F2924D5" w14:textId="77777777" w:rsidR="00560BC6" w:rsidRPr="00560BC6" w:rsidRDefault="00560BC6" w:rsidP="00560BC6">
      <w:pPr>
        <w:autoSpaceDE w:val="0"/>
        <w:autoSpaceDN w:val="0"/>
        <w:adjustRightInd w:val="0"/>
        <w:spacing w:after="0" w:line="240" w:lineRule="auto"/>
        <w:rPr>
          <w:rFonts w:ascii="Arial" w:eastAsia="Arial" w:hAnsi="Arial" w:cs="Arial"/>
          <w:bCs/>
          <w:sz w:val="22"/>
          <w:szCs w:val="22"/>
        </w:rPr>
      </w:pPr>
      <w:r w:rsidRPr="00560BC6">
        <w:rPr>
          <w:rFonts w:ascii="Arial" w:eastAsia="Arial" w:hAnsi="Arial" w:cs="Arial"/>
          <w:bCs/>
          <w:sz w:val="22"/>
          <w:szCs w:val="22"/>
        </w:rPr>
        <w:t>As part of our approach to online safety we will support pupils and their families in understanding the potential risks of online activity and how best to avoid them. We will work with parents and carers to support them in the following:</w:t>
      </w:r>
    </w:p>
    <w:p w14:paraId="3876BB9F" w14:textId="078B5239" w:rsidR="00560BC6" w:rsidRPr="00560BC6" w:rsidRDefault="00D23908" w:rsidP="00D108ED">
      <w:pPr>
        <w:pStyle w:val="ListParagraph"/>
        <w:numPr>
          <w:ilvl w:val="0"/>
          <w:numId w:val="18"/>
        </w:numPr>
        <w:autoSpaceDE w:val="0"/>
        <w:autoSpaceDN w:val="0"/>
        <w:adjustRightInd w:val="0"/>
        <w:spacing w:after="0" w:line="240" w:lineRule="auto"/>
        <w:rPr>
          <w:rFonts w:ascii="Arial" w:eastAsia="Arial" w:hAnsi="Arial" w:cs="Arial"/>
          <w:bCs/>
          <w:sz w:val="22"/>
          <w:szCs w:val="22"/>
        </w:rPr>
      </w:pPr>
      <w:r>
        <w:rPr>
          <w:rFonts w:ascii="Arial" w:eastAsia="Arial" w:hAnsi="Arial" w:cs="Arial"/>
          <w:bCs/>
          <w:sz w:val="22"/>
          <w:szCs w:val="22"/>
        </w:rPr>
        <w:t>U</w:t>
      </w:r>
      <w:r w:rsidR="00560BC6" w:rsidRPr="00560BC6">
        <w:rPr>
          <w:rFonts w:ascii="Arial" w:eastAsia="Arial" w:hAnsi="Arial" w:cs="Arial"/>
          <w:bCs/>
          <w:sz w:val="22"/>
          <w:szCs w:val="22"/>
        </w:rPr>
        <w:t>nderstanding the appropriateness of games and apps</w:t>
      </w:r>
    </w:p>
    <w:p w14:paraId="3E089E1A" w14:textId="53F1A0F1" w:rsidR="00560BC6" w:rsidRPr="00560BC6" w:rsidRDefault="00D23908" w:rsidP="00D108ED">
      <w:pPr>
        <w:pStyle w:val="ListParagraph"/>
        <w:numPr>
          <w:ilvl w:val="0"/>
          <w:numId w:val="18"/>
        </w:numPr>
        <w:autoSpaceDE w:val="0"/>
        <w:autoSpaceDN w:val="0"/>
        <w:adjustRightInd w:val="0"/>
        <w:spacing w:after="0" w:line="240" w:lineRule="auto"/>
        <w:rPr>
          <w:rFonts w:ascii="Arial" w:eastAsia="Arial" w:hAnsi="Arial" w:cs="Arial"/>
          <w:bCs/>
          <w:sz w:val="22"/>
          <w:szCs w:val="22"/>
        </w:rPr>
      </w:pPr>
      <w:r>
        <w:rPr>
          <w:rFonts w:ascii="Arial" w:eastAsia="Arial" w:hAnsi="Arial" w:cs="Arial"/>
          <w:bCs/>
          <w:sz w:val="22"/>
          <w:szCs w:val="22"/>
        </w:rPr>
        <w:t>L</w:t>
      </w:r>
      <w:r w:rsidR="00560BC6" w:rsidRPr="00560BC6">
        <w:rPr>
          <w:rFonts w:ascii="Arial" w:eastAsia="Arial" w:hAnsi="Arial" w:cs="Arial"/>
          <w:bCs/>
          <w:sz w:val="22"/>
          <w:szCs w:val="22"/>
        </w:rPr>
        <w:t>ocation and access to information and resources for adults and pupils</w:t>
      </w:r>
    </w:p>
    <w:p w14:paraId="6BA60F07" w14:textId="67DBA953" w:rsidR="00560BC6" w:rsidRPr="00560BC6" w:rsidRDefault="00D23908" w:rsidP="00D108ED">
      <w:pPr>
        <w:pStyle w:val="ListParagraph"/>
        <w:numPr>
          <w:ilvl w:val="0"/>
          <w:numId w:val="18"/>
        </w:numPr>
        <w:autoSpaceDE w:val="0"/>
        <w:autoSpaceDN w:val="0"/>
        <w:adjustRightInd w:val="0"/>
        <w:spacing w:after="0" w:line="240" w:lineRule="auto"/>
        <w:rPr>
          <w:rFonts w:ascii="Arial" w:eastAsia="Arial" w:hAnsi="Arial" w:cs="Arial"/>
          <w:bCs/>
          <w:sz w:val="22"/>
          <w:szCs w:val="22"/>
        </w:rPr>
      </w:pPr>
      <w:r>
        <w:rPr>
          <w:rFonts w:ascii="Arial" w:eastAsia="Arial" w:hAnsi="Arial" w:cs="Arial"/>
          <w:bCs/>
          <w:sz w:val="22"/>
          <w:szCs w:val="22"/>
        </w:rPr>
        <w:t>T</w:t>
      </w:r>
      <w:r w:rsidR="00560BC6" w:rsidRPr="00560BC6">
        <w:rPr>
          <w:rFonts w:ascii="Arial" w:eastAsia="Arial" w:hAnsi="Arial" w:cs="Arial"/>
          <w:bCs/>
          <w:sz w:val="22"/>
          <w:szCs w:val="22"/>
        </w:rPr>
        <w:t>eaching e-safety in the curriculum</w:t>
      </w:r>
    </w:p>
    <w:p w14:paraId="5C9B799A" w14:textId="0B3211A8" w:rsidR="00560BC6" w:rsidRPr="00560BC6" w:rsidRDefault="00D23908" w:rsidP="00D108ED">
      <w:pPr>
        <w:pStyle w:val="ListParagraph"/>
        <w:numPr>
          <w:ilvl w:val="0"/>
          <w:numId w:val="18"/>
        </w:numPr>
        <w:autoSpaceDE w:val="0"/>
        <w:autoSpaceDN w:val="0"/>
        <w:adjustRightInd w:val="0"/>
        <w:spacing w:after="0" w:line="240" w:lineRule="auto"/>
        <w:rPr>
          <w:rFonts w:ascii="Arial" w:eastAsia="Arial" w:hAnsi="Arial" w:cs="Arial"/>
          <w:bCs/>
          <w:sz w:val="22"/>
          <w:szCs w:val="22"/>
        </w:rPr>
      </w:pPr>
      <w:r>
        <w:rPr>
          <w:rFonts w:ascii="Arial" w:eastAsia="Arial" w:hAnsi="Arial" w:cs="Arial"/>
          <w:bCs/>
          <w:sz w:val="22"/>
          <w:szCs w:val="22"/>
        </w:rPr>
        <w:t>O</w:t>
      </w:r>
      <w:r w:rsidR="00560BC6" w:rsidRPr="00560BC6">
        <w:rPr>
          <w:rFonts w:ascii="Arial" w:eastAsia="Arial" w:hAnsi="Arial" w:cs="Arial"/>
          <w:bCs/>
          <w:sz w:val="22"/>
          <w:szCs w:val="22"/>
        </w:rPr>
        <w:t>ffering parental information and advice sessions</w:t>
      </w:r>
    </w:p>
    <w:p w14:paraId="5394DEBD" w14:textId="127F8E30" w:rsidR="00560BC6" w:rsidRPr="00560BC6" w:rsidRDefault="00D23908" w:rsidP="00D108ED">
      <w:pPr>
        <w:pStyle w:val="ListParagraph"/>
        <w:numPr>
          <w:ilvl w:val="0"/>
          <w:numId w:val="18"/>
        </w:numPr>
        <w:autoSpaceDE w:val="0"/>
        <w:autoSpaceDN w:val="0"/>
        <w:adjustRightInd w:val="0"/>
        <w:spacing w:after="0" w:line="240" w:lineRule="auto"/>
        <w:rPr>
          <w:rFonts w:ascii="Arial" w:eastAsia="Arial" w:hAnsi="Arial" w:cs="Arial"/>
          <w:bCs/>
          <w:sz w:val="22"/>
          <w:szCs w:val="22"/>
        </w:rPr>
      </w:pPr>
      <w:r>
        <w:rPr>
          <w:rFonts w:ascii="Arial" w:eastAsia="Arial" w:hAnsi="Arial" w:cs="Arial"/>
          <w:bCs/>
          <w:sz w:val="22"/>
          <w:szCs w:val="22"/>
        </w:rPr>
        <w:t>R</w:t>
      </w:r>
      <w:r w:rsidR="00560BC6" w:rsidRPr="00560BC6">
        <w:rPr>
          <w:rFonts w:ascii="Arial" w:eastAsia="Arial" w:hAnsi="Arial" w:cs="Arial"/>
          <w:bCs/>
          <w:sz w:val="22"/>
          <w:szCs w:val="22"/>
        </w:rPr>
        <w:t>aising awareness of online grooming</w:t>
      </w:r>
    </w:p>
    <w:p w14:paraId="1131D1AE" w14:textId="2AB7B7FE" w:rsidR="00560BC6" w:rsidRPr="00560BC6" w:rsidRDefault="00D23908" w:rsidP="00D108ED">
      <w:pPr>
        <w:pStyle w:val="ListParagraph"/>
        <w:numPr>
          <w:ilvl w:val="0"/>
          <w:numId w:val="18"/>
        </w:numPr>
        <w:autoSpaceDE w:val="0"/>
        <w:autoSpaceDN w:val="0"/>
        <w:adjustRightInd w:val="0"/>
        <w:spacing w:after="0" w:line="240" w:lineRule="auto"/>
        <w:rPr>
          <w:rFonts w:ascii="Arial" w:eastAsia="Arial" w:hAnsi="Arial" w:cs="Arial"/>
          <w:bCs/>
          <w:sz w:val="22"/>
          <w:szCs w:val="22"/>
        </w:rPr>
      </w:pPr>
      <w:r>
        <w:rPr>
          <w:rFonts w:ascii="Arial" w:eastAsia="Arial" w:hAnsi="Arial" w:cs="Arial"/>
          <w:bCs/>
          <w:sz w:val="22"/>
          <w:szCs w:val="22"/>
        </w:rPr>
        <w:t>T</w:t>
      </w:r>
      <w:r w:rsidR="00560BC6" w:rsidRPr="00560BC6">
        <w:rPr>
          <w:rFonts w:ascii="Arial" w:eastAsia="Arial" w:hAnsi="Arial" w:cs="Arial"/>
          <w:bCs/>
          <w:sz w:val="22"/>
          <w:szCs w:val="22"/>
        </w:rPr>
        <w:t>eaching our children how to report abuse or concerns.</w:t>
      </w:r>
    </w:p>
    <w:p w14:paraId="3F45AB98" w14:textId="77777777" w:rsidR="00560BC6" w:rsidRPr="00560BC6" w:rsidRDefault="00560BC6" w:rsidP="00560BC6">
      <w:pPr>
        <w:autoSpaceDE w:val="0"/>
        <w:autoSpaceDN w:val="0"/>
        <w:adjustRightInd w:val="0"/>
        <w:spacing w:after="0" w:line="240" w:lineRule="auto"/>
        <w:rPr>
          <w:rFonts w:ascii="Arial" w:eastAsia="Arial" w:hAnsi="Arial" w:cs="Arial"/>
          <w:bCs/>
          <w:sz w:val="22"/>
          <w:szCs w:val="22"/>
        </w:rPr>
      </w:pPr>
      <w:r w:rsidRPr="00560BC6">
        <w:rPr>
          <w:rFonts w:ascii="Arial" w:eastAsia="Arial" w:hAnsi="Arial" w:cs="Arial"/>
          <w:bCs/>
          <w:sz w:val="22"/>
          <w:szCs w:val="22"/>
        </w:rPr>
        <w:t xml:space="preserve">Parental advice is available here- </w:t>
      </w:r>
      <w:hyperlink r:id="rId27" w:history="1">
        <w:r w:rsidRPr="00560BC6">
          <w:rPr>
            <w:rStyle w:val="Hyperlink"/>
            <w:rFonts w:ascii="Arial" w:eastAsia="Arial" w:hAnsi="Arial" w:cs="Arial"/>
            <w:bCs/>
            <w:sz w:val="22"/>
            <w:szCs w:val="22"/>
          </w:rPr>
          <w:t>https://www.thinkuknow.co.uk/11_13/Need-advice/Gaming/</w:t>
        </w:r>
      </w:hyperlink>
      <w:r w:rsidRPr="00560BC6">
        <w:rPr>
          <w:rFonts w:ascii="Arial" w:eastAsia="Arial" w:hAnsi="Arial" w:cs="Arial"/>
          <w:bCs/>
          <w:sz w:val="22"/>
          <w:szCs w:val="22"/>
        </w:rPr>
        <w:t xml:space="preserve"> </w:t>
      </w:r>
    </w:p>
    <w:p w14:paraId="6ED4C693" w14:textId="77777777" w:rsidR="00560BC6" w:rsidRPr="00560BC6" w:rsidRDefault="00560BC6" w:rsidP="00560BC6">
      <w:pPr>
        <w:autoSpaceDE w:val="0"/>
        <w:autoSpaceDN w:val="0"/>
        <w:adjustRightInd w:val="0"/>
        <w:spacing w:after="0" w:line="240" w:lineRule="auto"/>
        <w:rPr>
          <w:rFonts w:ascii="Arial" w:eastAsia="Arial" w:hAnsi="Arial" w:cs="Arial"/>
          <w:bCs/>
          <w:color w:val="FF0000"/>
          <w:sz w:val="22"/>
          <w:szCs w:val="22"/>
        </w:rPr>
      </w:pPr>
    </w:p>
    <w:p w14:paraId="73D2E5DE" w14:textId="77777777" w:rsidR="00560BC6" w:rsidRPr="00560BC6" w:rsidRDefault="00560BC6" w:rsidP="00560BC6">
      <w:pPr>
        <w:autoSpaceDE w:val="0"/>
        <w:autoSpaceDN w:val="0"/>
        <w:adjustRightInd w:val="0"/>
        <w:spacing w:after="0" w:line="240" w:lineRule="auto"/>
        <w:rPr>
          <w:rFonts w:ascii="Arial" w:eastAsia="Arial" w:hAnsi="Arial" w:cs="Arial"/>
          <w:sz w:val="22"/>
          <w:szCs w:val="22"/>
        </w:rPr>
      </w:pPr>
      <w:r w:rsidRPr="00560BC6">
        <w:rPr>
          <w:rFonts w:ascii="Arial" w:eastAsia="Arial" w:hAnsi="Arial" w:cs="Arial"/>
          <w:sz w:val="22"/>
          <w:szCs w:val="22"/>
        </w:rPr>
        <w:t xml:space="preserve">In school we ensure that we have suitable filtering and monitoring systems in place, as described in Keeping children Safe and the Prevent Duty. Our staff are aware of our systems and their individual responsibilities and roles. </w:t>
      </w:r>
    </w:p>
    <w:p w14:paraId="7CC96836" w14:textId="592F3645" w:rsidR="00560BC6" w:rsidRDefault="00560BC6" w:rsidP="00560BC6">
      <w:pPr>
        <w:autoSpaceDE w:val="0"/>
        <w:autoSpaceDN w:val="0"/>
        <w:adjustRightInd w:val="0"/>
        <w:spacing w:after="0" w:line="240" w:lineRule="auto"/>
        <w:rPr>
          <w:rFonts w:ascii="Arial" w:eastAsia="Arial" w:hAnsi="Arial" w:cs="Arial"/>
          <w:sz w:val="22"/>
          <w:szCs w:val="22"/>
        </w:rPr>
      </w:pPr>
      <w:r w:rsidRPr="00560BC6">
        <w:rPr>
          <w:rFonts w:ascii="Arial" w:eastAsia="Arial" w:hAnsi="Arial" w:cs="Arial"/>
          <w:sz w:val="22"/>
          <w:szCs w:val="22"/>
        </w:rPr>
        <w:t xml:space="preserve">The DSL has responsibility for ensuring our filtering and monitoring systems and standards are efficient  and effective. The DSL ensures they are in line with those set out in KCSIE 2025 and </w:t>
      </w:r>
      <w:hyperlink r:id="rId28" w:history="1">
        <w:r w:rsidRPr="00560BC6">
          <w:rPr>
            <w:rStyle w:val="Hyperlink"/>
            <w:rFonts w:ascii="Arial" w:eastAsia="Arial" w:hAnsi="Arial" w:cs="Arial"/>
            <w:sz w:val="22"/>
            <w:szCs w:val="22"/>
          </w:rPr>
          <w:t>meeting-digital-and-technology-standards-in-schools-and-colleges/filtering-and-monitoring-standards-for-schools-and-colleges</w:t>
        </w:r>
      </w:hyperlink>
      <w:r w:rsidRPr="00560BC6">
        <w:rPr>
          <w:rFonts w:ascii="Arial" w:eastAsia="Arial" w:hAnsi="Arial" w:cs="Arial"/>
          <w:sz w:val="22"/>
          <w:szCs w:val="22"/>
        </w:rPr>
        <w:t xml:space="preserve"> . </w:t>
      </w:r>
    </w:p>
    <w:p w14:paraId="0341DFD8" w14:textId="565F9438" w:rsidR="00D108ED" w:rsidRDefault="00D108ED" w:rsidP="00560BC6">
      <w:pPr>
        <w:autoSpaceDE w:val="0"/>
        <w:autoSpaceDN w:val="0"/>
        <w:adjustRightInd w:val="0"/>
        <w:spacing w:after="0" w:line="240" w:lineRule="auto"/>
        <w:rPr>
          <w:rFonts w:ascii="Arial" w:eastAsia="Arial" w:hAnsi="Arial" w:cs="Arial"/>
          <w:sz w:val="22"/>
          <w:szCs w:val="22"/>
        </w:rPr>
      </w:pPr>
    </w:p>
    <w:p w14:paraId="03A296F7" w14:textId="363A1F88" w:rsidR="00D108ED" w:rsidRPr="00D108ED" w:rsidRDefault="00D108ED" w:rsidP="00D108ED">
      <w:pPr>
        <w:pBdr>
          <w:top w:val="single" w:sz="4" w:space="1" w:color="auto"/>
          <w:left w:val="single" w:sz="4" w:space="4" w:color="auto"/>
          <w:bottom w:val="single" w:sz="4" w:space="1" w:color="auto"/>
          <w:right w:val="single" w:sz="4" w:space="4" w:color="auto"/>
        </w:pBdr>
        <w:shd w:val="clear" w:color="auto" w:fill="C9ECFC" w:themeFill="text2" w:themeFillTint="33"/>
        <w:autoSpaceDE w:val="0"/>
        <w:autoSpaceDN w:val="0"/>
        <w:adjustRightInd w:val="0"/>
        <w:spacing w:after="0" w:line="240" w:lineRule="auto"/>
        <w:rPr>
          <w:rFonts w:ascii="Arial" w:eastAsia="Arial" w:hAnsi="Arial" w:cs="Arial"/>
          <w:b/>
          <w:color w:val="002060"/>
          <w:sz w:val="22"/>
          <w:szCs w:val="22"/>
        </w:rPr>
      </w:pPr>
      <w:r w:rsidRPr="00D108ED">
        <w:rPr>
          <w:rFonts w:ascii="Arial" w:eastAsia="Arial" w:hAnsi="Arial" w:cs="Arial"/>
          <w:b/>
          <w:color w:val="002060"/>
          <w:sz w:val="22"/>
          <w:szCs w:val="22"/>
        </w:rPr>
        <w:t>In our curriculum, we are taught how to respond if we feel unsafe or someone is being a bad influence. We are also taught how to be safe online and why that is important. We’re also taught about appropriate and inappropriate touch and how to respond and report that if we need to – Pupil Voice</w:t>
      </w:r>
    </w:p>
    <w:p w14:paraId="2BC613B8" w14:textId="77777777" w:rsidR="00D108ED" w:rsidRPr="00560BC6" w:rsidRDefault="00D108ED" w:rsidP="00560BC6">
      <w:pPr>
        <w:autoSpaceDE w:val="0"/>
        <w:autoSpaceDN w:val="0"/>
        <w:adjustRightInd w:val="0"/>
        <w:spacing w:after="0" w:line="240" w:lineRule="auto"/>
        <w:rPr>
          <w:rFonts w:ascii="Arial" w:eastAsia="Arial" w:hAnsi="Arial" w:cs="Arial"/>
          <w:color w:val="FF0000"/>
          <w:sz w:val="22"/>
          <w:szCs w:val="22"/>
        </w:rPr>
      </w:pPr>
    </w:p>
    <w:p w14:paraId="56A4817A" w14:textId="2CA26377" w:rsidR="00FA5C11" w:rsidRPr="002130FC" w:rsidRDefault="00FA5C11" w:rsidP="00FA5C11">
      <w:pPr>
        <w:pStyle w:val="Heading1"/>
        <w:rPr>
          <w:rFonts w:cs="Arial"/>
          <w:color w:val="FF0000"/>
        </w:rPr>
      </w:pPr>
      <w:bookmarkStart w:id="48" w:name="_Toc208234908"/>
      <w:r w:rsidRPr="002130FC">
        <w:rPr>
          <w:rFonts w:cs="Arial"/>
        </w:rPr>
        <w:t xml:space="preserve">Mental health and </w:t>
      </w:r>
      <w:r w:rsidR="00D108ED">
        <w:rPr>
          <w:rFonts w:cs="Arial"/>
        </w:rPr>
        <w:t>W</w:t>
      </w:r>
      <w:r w:rsidRPr="002130FC">
        <w:rPr>
          <w:rFonts w:cs="Arial"/>
        </w:rPr>
        <w:t>ellbeing</w:t>
      </w:r>
      <w:bookmarkEnd w:id="48"/>
      <w:r w:rsidRPr="002130FC">
        <w:rPr>
          <w:rFonts w:cs="Arial"/>
        </w:rPr>
        <w:t xml:space="preserve"> </w:t>
      </w:r>
    </w:p>
    <w:p w14:paraId="5A90E93A" w14:textId="6E9761C7" w:rsidR="00FA5C11" w:rsidRPr="002130FC" w:rsidRDefault="00FA5C11" w:rsidP="00FA5C11">
      <w:pPr>
        <w:spacing w:after="0" w:line="240" w:lineRule="auto"/>
        <w:ind w:left="720"/>
        <w:rPr>
          <w:rFonts w:ascii="Arial" w:hAnsi="Arial" w:cs="Arial"/>
          <w:b/>
          <w:bCs/>
          <w:sz w:val="28"/>
          <w:szCs w:val="28"/>
        </w:rPr>
      </w:pPr>
    </w:p>
    <w:p w14:paraId="1EB0B5C8" w14:textId="77777777" w:rsidR="00560BC6" w:rsidRPr="00560BC6" w:rsidRDefault="00560BC6" w:rsidP="00560BC6">
      <w:pPr>
        <w:spacing w:after="0" w:line="240" w:lineRule="auto"/>
        <w:rPr>
          <w:rFonts w:ascii="Arial" w:hAnsi="Arial" w:cs="Arial"/>
          <w:sz w:val="22"/>
          <w:szCs w:val="22"/>
        </w:rPr>
      </w:pPr>
      <w:r w:rsidRPr="00560BC6">
        <w:rPr>
          <w:rFonts w:ascii="Arial" w:eastAsia="Corbel" w:hAnsi="Arial" w:cs="Arial"/>
          <w:sz w:val="22"/>
          <w:szCs w:val="22"/>
        </w:rPr>
        <w:t xml:space="preserve">All staff recognise that mental health problems can, in some cases, be an indicator that a child has suffered or is at risk of suffering abuse, neglect or exploitation. </w:t>
      </w:r>
    </w:p>
    <w:p w14:paraId="08772E94" w14:textId="77777777" w:rsidR="00560BC6" w:rsidRDefault="00560BC6" w:rsidP="00560BC6">
      <w:pPr>
        <w:spacing w:after="0" w:line="240" w:lineRule="auto"/>
        <w:rPr>
          <w:rFonts w:ascii="Arial" w:eastAsia="Corbel" w:hAnsi="Arial" w:cs="Arial"/>
          <w:sz w:val="22"/>
          <w:szCs w:val="22"/>
        </w:rPr>
      </w:pPr>
    </w:p>
    <w:p w14:paraId="6D8708D3" w14:textId="531FDD3C" w:rsidR="00560BC6" w:rsidRPr="00560BC6" w:rsidRDefault="00560BC6" w:rsidP="00560BC6">
      <w:pPr>
        <w:spacing w:after="0" w:line="240" w:lineRule="auto"/>
        <w:rPr>
          <w:rFonts w:ascii="Arial" w:hAnsi="Arial" w:cs="Arial"/>
          <w:sz w:val="22"/>
          <w:szCs w:val="22"/>
        </w:rPr>
      </w:pPr>
      <w:r w:rsidRPr="00560BC6">
        <w:rPr>
          <w:rFonts w:ascii="Arial" w:eastAsia="Corbel" w:hAnsi="Arial" w:cs="Arial"/>
          <w:sz w:val="22"/>
          <w:szCs w:val="22"/>
        </w:rPr>
        <w:t>Staff are aware that children’s experiences, for example where children have suffered abuse and neglect, or other potentially traumatic Adverse Childhood Experiences (ACEs), can impact on their mental health, behaviour, and education.</w:t>
      </w:r>
    </w:p>
    <w:p w14:paraId="706A795D" w14:textId="77777777" w:rsidR="00560BC6" w:rsidRPr="00560BC6" w:rsidRDefault="00560BC6" w:rsidP="00560BC6">
      <w:pPr>
        <w:rPr>
          <w:rFonts w:ascii="Arial" w:hAnsi="Arial" w:cs="Arial"/>
          <w:sz w:val="22"/>
          <w:szCs w:val="22"/>
        </w:rPr>
      </w:pPr>
    </w:p>
    <w:p w14:paraId="3FBEE896" w14:textId="77777777" w:rsidR="00560BC6" w:rsidRPr="00560BC6" w:rsidRDefault="00560BC6" w:rsidP="00560BC6">
      <w:pPr>
        <w:spacing w:after="0" w:line="240" w:lineRule="auto"/>
        <w:rPr>
          <w:rFonts w:ascii="Arial" w:hAnsi="Arial" w:cs="Arial"/>
          <w:sz w:val="22"/>
          <w:szCs w:val="22"/>
        </w:rPr>
      </w:pPr>
      <w:r w:rsidRPr="00560BC6">
        <w:rPr>
          <w:rFonts w:ascii="Arial" w:eastAsia="Corbel" w:hAnsi="Arial" w:cs="Arial"/>
          <w:sz w:val="22"/>
          <w:szCs w:val="22"/>
        </w:rPr>
        <w:t xml:space="preserve">Staff are well placed to observe children day-to-day and identify those whose behaviour suggests that they may be experiencing a mental health problem or be at risk of developing one. </w:t>
      </w:r>
    </w:p>
    <w:p w14:paraId="19ED8974" w14:textId="77777777" w:rsidR="00560BC6" w:rsidRPr="00560BC6" w:rsidRDefault="00560BC6" w:rsidP="00560BC6">
      <w:pPr>
        <w:pStyle w:val="ListParagraph"/>
        <w:ind w:left="360"/>
        <w:rPr>
          <w:rFonts w:ascii="Arial" w:hAnsi="Arial" w:cs="Arial"/>
          <w:sz w:val="22"/>
          <w:szCs w:val="22"/>
        </w:rPr>
      </w:pPr>
    </w:p>
    <w:p w14:paraId="0008095B" w14:textId="727F5C2B" w:rsidR="00FA5C11" w:rsidRPr="002130FC" w:rsidRDefault="00560BC6" w:rsidP="003A5CD0">
      <w:pPr>
        <w:spacing w:after="0" w:line="240" w:lineRule="auto"/>
        <w:rPr>
          <w:rFonts w:ascii="Arial" w:hAnsi="Arial" w:cs="Arial"/>
          <w:b/>
          <w:bCs/>
          <w:sz w:val="28"/>
          <w:szCs w:val="28"/>
        </w:rPr>
      </w:pPr>
      <w:r w:rsidRPr="00560BC6">
        <w:rPr>
          <w:rFonts w:ascii="Arial" w:eastAsia="Corbel" w:hAnsi="Arial" w:cs="Arial"/>
          <w:sz w:val="22"/>
          <w:szCs w:val="22"/>
        </w:rPr>
        <w:t xml:space="preserve">If staff are concerned about a child’s mental health, they understand they must treat it as a safeguarding concern, immediate action should be taken by speaking to the DSL or a deputy. This may then be referred to our </w:t>
      </w:r>
      <w:r>
        <w:rPr>
          <w:rFonts w:ascii="Arial" w:eastAsia="Corbel" w:hAnsi="Arial" w:cs="Arial"/>
          <w:sz w:val="22"/>
          <w:szCs w:val="22"/>
        </w:rPr>
        <w:t xml:space="preserve">Social, Emotional and </w:t>
      </w:r>
      <w:r w:rsidRPr="00560BC6">
        <w:rPr>
          <w:rFonts w:ascii="Arial" w:eastAsia="Corbel" w:hAnsi="Arial" w:cs="Arial"/>
          <w:sz w:val="22"/>
          <w:szCs w:val="22"/>
        </w:rPr>
        <w:t>Mental Health panel at Bredbury Green Primary which is led by a Senior Leader and contains our trained Mental Health first aiders. After this appropriate intervention and action can be taken.</w:t>
      </w:r>
    </w:p>
    <w:p w14:paraId="4F5B87FA" w14:textId="77777777" w:rsidR="00FA5C11" w:rsidRPr="002130FC" w:rsidRDefault="00FA5C11" w:rsidP="00FA5C11">
      <w:pPr>
        <w:ind w:left="720"/>
        <w:rPr>
          <w:rFonts w:ascii="Arial" w:hAnsi="Arial" w:cs="Arial"/>
          <w:b/>
          <w:bCs/>
          <w:sz w:val="28"/>
          <w:szCs w:val="28"/>
        </w:rPr>
      </w:pPr>
    </w:p>
    <w:p w14:paraId="52D9ECF6" w14:textId="77777777" w:rsidR="00145AD9" w:rsidRPr="002130FC" w:rsidRDefault="00145AD9" w:rsidP="000B46D5">
      <w:pPr>
        <w:autoSpaceDE w:val="0"/>
        <w:autoSpaceDN w:val="0"/>
        <w:adjustRightInd w:val="0"/>
        <w:spacing w:after="0" w:line="240" w:lineRule="auto"/>
        <w:rPr>
          <w:rFonts w:ascii="Arial" w:eastAsia="Arial" w:hAnsi="Arial" w:cs="Arial"/>
          <w:bCs/>
          <w:color w:val="FF0000"/>
          <w:sz w:val="24"/>
          <w:szCs w:val="24"/>
        </w:rPr>
      </w:pPr>
      <w:r w:rsidRPr="002130FC">
        <w:rPr>
          <w:rFonts w:ascii="Arial" w:eastAsia="Arial" w:hAnsi="Arial" w:cs="Arial"/>
          <w:bCs/>
          <w:color w:val="FF0000"/>
          <w:sz w:val="24"/>
          <w:szCs w:val="24"/>
        </w:rPr>
        <w:br w:type="page"/>
      </w:r>
    </w:p>
    <w:p w14:paraId="64C685D8" w14:textId="77777777" w:rsidR="000313F8" w:rsidRPr="00D23908" w:rsidRDefault="000313F8" w:rsidP="00560BC6">
      <w:pPr>
        <w:pStyle w:val="Heading1"/>
        <w:rPr>
          <w:rFonts w:cs="Arial"/>
          <w:bCs/>
          <w:sz w:val="32"/>
          <w:szCs w:val="32"/>
        </w:rPr>
      </w:pPr>
      <w:bookmarkStart w:id="49" w:name="_Toc208234909"/>
      <w:r w:rsidRPr="00D23908">
        <w:rPr>
          <w:rFonts w:cs="Arial"/>
          <w:sz w:val="32"/>
          <w:szCs w:val="32"/>
        </w:rPr>
        <w:t>PROCEDURES AND RECORD-KEEPING</w:t>
      </w:r>
      <w:bookmarkEnd w:id="49"/>
    </w:p>
    <w:p w14:paraId="2F0989FC" w14:textId="77777777" w:rsidR="000313F8" w:rsidRPr="002130FC" w:rsidRDefault="000313F8" w:rsidP="000B46D5">
      <w:pPr>
        <w:autoSpaceDE w:val="0"/>
        <w:autoSpaceDN w:val="0"/>
        <w:adjustRightInd w:val="0"/>
        <w:spacing w:after="0" w:line="240" w:lineRule="auto"/>
        <w:rPr>
          <w:rFonts w:ascii="Arial" w:eastAsia="Arial" w:hAnsi="Arial" w:cs="Arial"/>
          <w:bCs/>
          <w:color w:val="FF0000"/>
          <w:sz w:val="24"/>
          <w:szCs w:val="24"/>
        </w:rPr>
      </w:pPr>
    </w:p>
    <w:p w14:paraId="1BFF4C36" w14:textId="4507D691" w:rsidR="000313F8" w:rsidRPr="00560BC6" w:rsidRDefault="001B68D2" w:rsidP="00AD24F2">
      <w:pPr>
        <w:autoSpaceDE w:val="0"/>
        <w:autoSpaceDN w:val="0"/>
        <w:adjustRightInd w:val="0"/>
        <w:spacing w:after="0" w:line="240" w:lineRule="auto"/>
        <w:rPr>
          <w:rFonts w:ascii="Arial" w:eastAsia="Arial" w:hAnsi="Arial" w:cs="Arial"/>
          <w:bCs/>
          <w:sz w:val="24"/>
          <w:szCs w:val="24"/>
        </w:rPr>
      </w:pPr>
      <w:r w:rsidRPr="00560BC6">
        <w:rPr>
          <w:rFonts w:ascii="Arial" w:hAnsi="Arial" w:cs="Arial"/>
          <w:sz w:val="22"/>
        </w:rPr>
        <w:t xml:space="preserve">We </w:t>
      </w:r>
      <w:r w:rsidR="000313F8" w:rsidRPr="00560BC6">
        <w:rPr>
          <w:rFonts w:ascii="Arial" w:hAnsi="Arial" w:cs="Arial"/>
          <w:sz w:val="22"/>
        </w:rPr>
        <w:t>will follow Greater Manchester Safeguarding Procedures in detail and adhere to any local guidance and policies from SSCP as required.</w:t>
      </w:r>
    </w:p>
    <w:p w14:paraId="23ABEC9A" w14:textId="15A08C1E" w:rsidR="0000664E" w:rsidRPr="002130FC" w:rsidRDefault="0000664E" w:rsidP="00AD24F2">
      <w:pPr>
        <w:autoSpaceDE w:val="0"/>
        <w:autoSpaceDN w:val="0"/>
        <w:adjustRightInd w:val="0"/>
        <w:spacing w:after="0" w:line="240" w:lineRule="auto"/>
        <w:rPr>
          <w:rFonts w:ascii="Arial" w:eastAsia="Arial" w:hAnsi="Arial" w:cs="Arial"/>
          <w:bCs/>
          <w:sz w:val="24"/>
          <w:szCs w:val="24"/>
        </w:rPr>
      </w:pPr>
    </w:p>
    <w:p w14:paraId="735E73FC" w14:textId="77777777" w:rsidR="0000664E" w:rsidRPr="00D108ED" w:rsidRDefault="0000664E" w:rsidP="0000664E">
      <w:pPr>
        <w:pStyle w:val="Heading1"/>
        <w:rPr>
          <w:rFonts w:cs="Arial"/>
        </w:rPr>
      </w:pPr>
      <w:bookmarkStart w:id="50" w:name="_Toc111541130"/>
      <w:bookmarkStart w:id="51" w:name="_Toc208234910"/>
      <w:r w:rsidRPr="00D108ED">
        <w:rPr>
          <w:rFonts w:cs="Arial"/>
        </w:rPr>
        <w:t>Sharing concerns</w:t>
      </w:r>
      <w:bookmarkEnd w:id="50"/>
      <w:bookmarkEnd w:id="51"/>
      <w:r w:rsidRPr="00D108ED">
        <w:rPr>
          <w:rFonts w:cs="Arial"/>
        </w:rPr>
        <w:t xml:space="preserve"> </w:t>
      </w:r>
    </w:p>
    <w:p w14:paraId="6EC4D361" w14:textId="0FEE2162" w:rsidR="006129C0" w:rsidRPr="002130FC" w:rsidRDefault="006129C0" w:rsidP="0000664E">
      <w:pPr>
        <w:spacing w:after="160" w:line="259" w:lineRule="auto"/>
        <w:ind w:left="405"/>
        <w:rPr>
          <w:rFonts w:ascii="Arial" w:eastAsiaTheme="minorHAnsi" w:hAnsi="Arial" w:cs="Arial"/>
          <w:b/>
          <w:bCs/>
          <w:color w:val="FF0000"/>
          <w:sz w:val="22"/>
          <w:szCs w:val="22"/>
        </w:rPr>
      </w:pPr>
    </w:p>
    <w:p w14:paraId="75A79E50" w14:textId="77777777" w:rsidR="006129C0" w:rsidRPr="002130FC" w:rsidRDefault="006129C0" w:rsidP="25C3593D">
      <w:pPr>
        <w:pStyle w:val="Heading2"/>
        <w:rPr>
          <w:rFonts w:cs="Arial"/>
          <w:b w:val="0"/>
          <w:bCs/>
        </w:rPr>
      </w:pPr>
      <w:bookmarkStart w:id="52" w:name="_Toc208234917"/>
      <w:r w:rsidRPr="002130FC">
        <w:rPr>
          <w:rFonts w:cs="Arial"/>
        </w:rPr>
        <w:t>Supervision and support</w:t>
      </w:r>
      <w:bookmarkEnd w:id="52"/>
      <w:r w:rsidRPr="002130FC">
        <w:rPr>
          <w:rFonts w:cs="Arial"/>
        </w:rPr>
        <w:t xml:space="preserve"> </w:t>
      </w:r>
    </w:p>
    <w:p w14:paraId="7E407FD5" w14:textId="77777777" w:rsidR="00824733" w:rsidRPr="002130FC" w:rsidRDefault="00824733" w:rsidP="00824733">
      <w:pPr>
        <w:spacing w:after="160" w:line="259" w:lineRule="auto"/>
        <w:ind w:left="405"/>
        <w:rPr>
          <w:rFonts w:ascii="Arial" w:eastAsiaTheme="minorHAnsi" w:hAnsi="Arial" w:cs="Arial"/>
          <w:b/>
          <w:bCs/>
          <w:sz w:val="22"/>
          <w:szCs w:val="22"/>
          <w:u w:val="single"/>
        </w:rPr>
      </w:pPr>
    </w:p>
    <w:p w14:paraId="1703F8EF" w14:textId="77777777" w:rsidR="00560BC6" w:rsidRPr="00560BC6" w:rsidRDefault="00560BC6" w:rsidP="00560BC6">
      <w:pPr>
        <w:spacing w:after="160" w:line="259" w:lineRule="auto"/>
        <w:rPr>
          <w:rFonts w:ascii="Arial" w:eastAsiaTheme="minorHAnsi" w:hAnsi="Arial" w:cs="Arial"/>
          <w:sz w:val="22"/>
          <w:szCs w:val="24"/>
        </w:rPr>
      </w:pPr>
      <w:bookmarkStart w:id="53" w:name="_Toc111541137"/>
      <w:bookmarkStart w:id="54" w:name="_Toc208234918"/>
      <w:r w:rsidRPr="00560BC6">
        <w:rPr>
          <w:rFonts w:ascii="Arial" w:eastAsiaTheme="minorHAnsi" w:hAnsi="Arial" w:cs="Arial"/>
          <w:sz w:val="22"/>
          <w:szCs w:val="24"/>
        </w:rPr>
        <w:t>The induction process will include familiarisation with child protection responsibilities and procedures to be followed if members of staff have any concerns about a child’s safety or welfare.</w:t>
      </w:r>
    </w:p>
    <w:p w14:paraId="0E71B0AF" w14:textId="77777777" w:rsidR="00560BC6" w:rsidRPr="00560BC6" w:rsidRDefault="00560BC6" w:rsidP="00560BC6">
      <w:pPr>
        <w:spacing w:after="160" w:line="259" w:lineRule="auto"/>
        <w:rPr>
          <w:rFonts w:ascii="Arial" w:eastAsiaTheme="minorHAnsi" w:hAnsi="Arial" w:cs="Arial"/>
          <w:color w:val="FF0000"/>
          <w:sz w:val="22"/>
          <w:szCs w:val="24"/>
        </w:rPr>
      </w:pPr>
      <w:r w:rsidRPr="00560BC6">
        <w:rPr>
          <w:rFonts w:ascii="Arial" w:eastAsiaTheme="minorHAnsi" w:hAnsi="Arial" w:cs="Arial"/>
          <w:sz w:val="22"/>
          <w:szCs w:val="24"/>
        </w:rPr>
        <w:t>The school will ensure that members of staff who are working within the Early Years are provided with appropriate supervision in accordance with the statutory requirements of Early Years Foundation Stage (EYFS) 2025</w:t>
      </w:r>
      <w:r w:rsidRPr="00560BC6">
        <w:rPr>
          <w:rFonts w:ascii="Arial" w:eastAsiaTheme="minorHAnsi" w:hAnsi="Arial" w:cs="Arial"/>
          <w:color w:val="FF0000"/>
          <w:sz w:val="22"/>
          <w:szCs w:val="24"/>
        </w:rPr>
        <w:t xml:space="preserve">. </w:t>
      </w:r>
    </w:p>
    <w:p w14:paraId="3A93E478" w14:textId="318E50B0" w:rsidR="00560BC6" w:rsidRPr="00560BC6" w:rsidRDefault="00D23908" w:rsidP="00560BC6">
      <w:pPr>
        <w:spacing w:after="160" w:line="259" w:lineRule="auto"/>
        <w:rPr>
          <w:rFonts w:ascii="Arial" w:eastAsiaTheme="minorHAnsi" w:hAnsi="Arial" w:cs="Arial"/>
          <w:sz w:val="22"/>
          <w:szCs w:val="24"/>
        </w:rPr>
      </w:pPr>
      <w:r>
        <w:rPr>
          <w:rFonts w:ascii="Arial" w:eastAsiaTheme="minorHAnsi" w:hAnsi="Arial" w:cs="Arial"/>
          <w:sz w:val="22"/>
          <w:szCs w:val="24"/>
        </w:rPr>
        <w:t xml:space="preserve">The school </w:t>
      </w:r>
      <w:r w:rsidR="00560BC6" w:rsidRPr="00560BC6">
        <w:rPr>
          <w:rFonts w:ascii="Arial" w:eastAsiaTheme="minorHAnsi" w:hAnsi="Arial" w:cs="Arial"/>
          <w:sz w:val="22"/>
          <w:szCs w:val="24"/>
        </w:rPr>
        <w:t>will provide appropriate supervision and support for all members of staff to ensure that:</w:t>
      </w:r>
    </w:p>
    <w:p w14:paraId="56B0A097" w14:textId="665CBE8B" w:rsidR="00560BC6" w:rsidRPr="00D23908" w:rsidRDefault="00560BC6" w:rsidP="00D23908">
      <w:pPr>
        <w:pStyle w:val="ListParagraph"/>
        <w:numPr>
          <w:ilvl w:val="0"/>
          <w:numId w:val="66"/>
        </w:numPr>
        <w:spacing w:after="160" w:line="259" w:lineRule="auto"/>
        <w:rPr>
          <w:rFonts w:ascii="Arial" w:eastAsiaTheme="minorHAnsi" w:hAnsi="Arial" w:cs="Arial"/>
          <w:sz w:val="22"/>
          <w:szCs w:val="24"/>
        </w:rPr>
      </w:pPr>
      <w:r w:rsidRPr="00D23908">
        <w:rPr>
          <w:rFonts w:ascii="Arial" w:eastAsiaTheme="minorHAnsi" w:hAnsi="Arial" w:cs="Arial"/>
          <w:sz w:val="22"/>
          <w:szCs w:val="24"/>
        </w:rPr>
        <w:t>All staff are competent to carry out their responsibilities for safeguarding and promoting the welfare of children</w:t>
      </w:r>
    </w:p>
    <w:p w14:paraId="510DA841" w14:textId="4745463E" w:rsidR="00560BC6" w:rsidRPr="00D23908" w:rsidRDefault="00560BC6" w:rsidP="00D23908">
      <w:pPr>
        <w:pStyle w:val="ListParagraph"/>
        <w:numPr>
          <w:ilvl w:val="0"/>
          <w:numId w:val="66"/>
        </w:numPr>
        <w:spacing w:after="160" w:line="259" w:lineRule="auto"/>
        <w:rPr>
          <w:rFonts w:ascii="Arial" w:eastAsiaTheme="minorHAnsi" w:hAnsi="Arial" w:cs="Arial"/>
          <w:sz w:val="22"/>
          <w:szCs w:val="24"/>
        </w:rPr>
      </w:pPr>
      <w:r w:rsidRPr="00D23908">
        <w:rPr>
          <w:rFonts w:ascii="Arial" w:eastAsiaTheme="minorHAnsi" w:hAnsi="Arial" w:cs="Arial"/>
          <w:sz w:val="22"/>
          <w:szCs w:val="24"/>
        </w:rPr>
        <w:t xml:space="preserve">All staff are supported by the DSL in their safeguarding role. </w:t>
      </w:r>
    </w:p>
    <w:p w14:paraId="13FCB8EE" w14:textId="4B4DE294" w:rsidR="00560BC6" w:rsidRPr="00D23908" w:rsidRDefault="00560BC6" w:rsidP="00D23908">
      <w:pPr>
        <w:pStyle w:val="ListParagraph"/>
        <w:numPr>
          <w:ilvl w:val="0"/>
          <w:numId w:val="66"/>
        </w:numPr>
        <w:spacing w:after="160" w:line="259" w:lineRule="auto"/>
        <w:rPr>
          <w:rFonts w:ascii="Arial" w:eastAsiaTheme="minorHAnsi" w:hAnsi="Arial" w:cs="Arial"/>
          <w:sz w:val="22"/>
          <w:szCs w:val="24"/>
        </w:rPr>
      </w:pPr>
      <w:r w:rsidRPr="00D23908">
        <w:rPr>
          <w:rFonts w:ascii="Arial" w:eastAsiaTheme="minorHAnsi" w:hAnsi="Arial" w:cs="Arial"/>
          <w:sz w:val="22"/>
          <w:szCs w:val="24"/>
        </w:rPr>
        <w:t xml:space="preserve">All members of staff have regular reviews of their own practice to ensure they improve over time. </w:t>
      </w:r>
    </w:p>
    <w:p w14:paraId="39F705C7" w14:textId="77777777" w:rsidR="00560BC6" w:rsidRPr="00560BC6" w:rsidRDefault="00560BC6" w:rsidP="00560BC6">
      <w:pPr>
        <w:spacing w:after="160" w:line="259" w:lineRule="auto"/>
        <w:rPr>
          <w:rFonts w:ascii="Arial" w:eastAsiaTheme="minorHAnsi" w:hAnsi="Arial" w:cs="Arial"/>
          <w:sz w:val="22"/>
          <w:szCs w:val="24"/>
        </w:rPr>
      </w:pPr>
      <w:r w:rsidRPr="00560BC6">
        <w:rPr>
          <w:rFonts w:ascii="Arial" w:eastAsiaTheme="minorHAnsi" w:hAnsi="Arial" w:cs="Arial"/>
          <w:sz w:val="22"/>
          <w:szCs w:val="24"/>
        </w:rPr>
        <w:t>Any member of staff affected by issues arising from concerns for children’s welfare or safety can seek support from the DSL.</w:t>
      </w:r>
    </w:p>
    <w:p w14:paraId="54A57DCE" w14:textId="1FE8E38B" w:rsidR="00560BC6" w:rsidRDefault="00560BC6" w:rsidP="00560BC6">
      <w:pPr>
        <w:spacing w:after="160" w:line="259" w:lineRule="auto"/>
        <w:rPr>
          <w:rFonts w:ascii="Arial" w:eastAsiaTheme="minorHAnsi" w:hAnsi="Arial" w:cs="Arial"/>
          <w:sz w:val="22"/>
          <w:szCs w:val="24"/>
        </w:rPr>
      </w:pPr>
      <w:r w:rsidRPr="00560BC6">
        <w:rPr>
          <w:rFonts w:ascii="Arial" w:eastAsiaTheme="minorHAnsi" w:hAnsi="Arial" w:cs="Arial"/>
          <w:sz w:val="22"/>
          <w:szCs w:val="24"/>
        </w:rPr>
        <w:t>The DSL will also put staff in touch with outside agencies for professional support if they so wish. Staff can also approach organisations such as their Union, counselling, and welfare services.</w:t>
      </w:r>
    </w:p>
    <w:p w14:paraId="446E068B" w14:textId="77777777" w:rsidR="00560BC6" w:rsidRPr="00560BC6" w:rsidRDefault="00560BC6" w:rsidP="00560BC6">
      <w:pPr>
        <w:spacing w:after="160" w:line="259" w:lineRule="auto"/>
        <w:rPr>
          <w:rFonts w:ascii="Arial" w:eastAsiaTheme="minorHAnsi" w:hAnsi="Arial" w:cs="Arial"/>
          <w:sz w:val="22"/>
          <w:szCs w:val="24"/>
        </w:rPr>
      </w:pPr>
    </w:p>
    <w:p w14:paraId="73C24B7E" w14:textId="6E601B73" w:rsidR="0000664E" w:rsidRPr="002130FC" w:rsidRDefault="0000664E" w:rsidP="25C3593D">
      <w:pPr>
        <w:pStyle w:val="Heading2"/>
        <w:rPr>
          <w:rFonts w:cs="Arial"/>
          <w:b w:val="0"/>
          <w:bCs/>
        </w:rPr>
      </w:pPr>
      <w:r w:rsidRPr="002130FC">
        <w:rPr>
          <w:rFonts w:cs="Arial"/>
        </w:rPr>
        <w:t>Whistleblowing/Confidential Reporting</w:t>
      </w:r>
      <w:bookmarkEnd w:id="53"/>
      <w:bookmarkEnd w:id="54"/>
    </w:p>
    <w:p w14:paraId="7809FE2A" w14:textId="326886F9" w:rsidR="004D7EBF" w:rsidRPr="00560BC6" w:rsidRDefault="004D7EBF" w:rsidP="004D7EBF">
      <w:pPr>
        <w:rPr>
          <w:rFonts w:ascii="Arial" w:hAnsi="Arial" w:cs="Arial"/>
          <w:sz w:val="22"/>
          <w:szCs w:val="22"/>
        </w:rPr>
      </w:pPr>
    </w:p>
    <w:p w14:paraId="584845F6" w14:textId="77777777" w:rsidR="00560BC6" w:rsidRPr="00560BC6" w:rsidRDefault="00560BC6" w:rsidP="00560BC6">
      <w:pPr>
        <w:spacing w:after="0" w:line="240" w:lineRule="auto"/>
        <w:rPr>
          <w:rFonts w:ascii="Arial" w:hAnsi="Arial" w:cs="Arial"/>
          <w:sz w:val="22"/>
          <w:szCs w:val="22"/>
        </w:rPr>
      </w:pPr>
      <w:bookmarkStart w:id="55" w:name="_Toc208234919"/>
      <w:r w:rsidRPr="00560BC6">
        <w:rPr>
          <w:rFonts w:ascii="Arial" w:hAnsi="Arial" w:cs="Arial"/>
          <w:sz w:val="22"/>
          <w:szCs w:val="22"/>
        </w:rPr>
        <w:t xml:space="preserve">Safer culture- As part of our approach to safeguarding, the Trust and Bredbury Green Primary School has created and embedded a culture of openness, trust, and transparency in which our values and expected behaviour as set out in our ELT Code of Conduct Policy are constantly lived, monitored and reinforced by all staff (including volunteers and contractors) and where all concerns are dealt with promptly and appropriately. </w:t>
      </w:r>
    </w:p>
    <w:p w14:paraId="67B0DD8F" w14:textId="77777777" w:rsidR="00560BC6" w:rsidRPr="00560BC6" w:rsidRDefault="00560BC6" w:rsidP="00560BC6">
      <w:pPr>
        <w:spacing w:after="0" w:line="240" w:lineRule="auto"/>
        <w:rPr>
          <w:rFonts w:ascii="Arial" w:hAnsi="Arial" w:cs="Arial"/>
          <w:sz w:val="22"/>
          <w:szCs w:val="22"/>
        </w:rPr>
      </w:pPr>
    </w:p>
    <w:p w14:paraId="0730A612" w14:textId="77777777" w:rsidR="00560BC6" w:rsidRPr="00560BC6" w:rsidRDefault="00560BC6" w:rsidP="00560BC6">
      <w:pPr>
        <w:widowControl w:val="0"/>
        <w:autoSpaceDE w:val="0"/>
        <w:autoSpaceDN w:val="0"/>
        <w:spacing w:after="0" w:line="240" w:lineRule="auto"/>
        <w:ind w:right="422"/>
        <w:jc w:val="both"/>
        <w:rPr>
          <w:rFonts w:ascii="Arial" w:hAnsi="Arial" w:cs="Arial"/>
          <w:sz w:val="22"/>
          <w:szCs w:val="22"/>
        </w:rPr>
      </w:pPr>
      <w:r w:rsidRPr="00560BC6">
        <w:rPr>
          <w:rFonts w:ascii="Arial" w:hAnsi="Arial" w:cs="Arial"/>
          <w:sz w:val="22"/>
          <w:szCs w:val="22"/>
        </w:rPr>
        <w:t>‘We aim to ensure that the Trust is a learning and work environment where everyone is safe, happy and treated with respect. The Education Learning Trust’s Code of Conduct Policy is anchored in the Seven Nolan Principles of Public Life and outlines principles that support ethical decision-making and challenges unethical behaviour. The Code of Conduct Policy sets out the professional standards expected and the duty upon all adults working for the Education Learning Trust to abide by it.’ (ELT Code of Conduct Policy)</w:t>
      </w:r>
    </w:p>
    <w:p w14:paraId="705FC253" w14:textId="77777777" w:rsidR="00560BC6" w:rsidRPr="00560BC6" w:rsidRDefault="00560BC6" w:rsidP="00560BC6">
      <w:pPr>
        <w:rPr>
          <w:rFonts w:ascii="Arial" w:hAnsi="Arial" w:cs="Arial"/>
          <w:sz w:val="22"/>
          <w:szCs w:val="22"/>
        </w:rPr>
      </w:pPr>
    </w:p>
    <w:p w14:paraId="24AED66D" w14:textId="77777777" w:rsidR="00560BC6" w:rsidRPr="00560BC6" w:rsidRDefault="00560BC6" w:rsidP="00560BC6">
      <w:pPr>
        <w:spacing w:after="0" w:line="240" w:lineRule="auto"/>
        <w:rPr>
          <w:rFonts w:ascii="Arial" w:hAnsi="Arial" w:cs="Arial"/>
          <w:sz w:val="22"/>
          <w:szCs w:val="22"/>
        </w:rPr>
      </w:pPr>
      <w:r w:rsidRPr="00560BC6">
        <w:rPr>
          <w:rFonts w:ascii="Arial" w:hAnsi="Arial" w:cs="Arial"/>
          <w:sz w:val="22"/>
          <w:szCs w:val="22"/>
        </w:rPr>
        <w:t>Staff are encouraged and should feel confident to self-refer, if they have found themselves in a situation which could be misinterpreted, might appear compromising to others, and/or on reflection they believe they have behaved in such a way that they consider falls below the expected professional standards.</w:t>
      </w:r>
      <w:r w:rsidRPr="00560BC6">
        <w:rPr>
          <w:rFonts w:ascii="Arial" w:hAnsi="Arial" w:cs="Arial"/>
          <w:i/>
          <w:iCs/>
          <w:sz w:val="22"/>
          <w:szCs w:val="22"/>
        </w:rPr>
        <w:t xml:space="preserve"> </w:t>
      </w:r>
      <w:r w:rsidRPr="00560BC6">
        <w:rPr>
          <w:rFonts w:ascii="Arial" w:hAnsi="Arial" w:cs="Arial"/>
          <w:sz w:val="22"/>
          <w:szCs w:val="22"/>
        </w:rPr>
        <w:t>This includes where concerns may be felt to be</w:t>
      </w:r>
      <w:r w:rsidRPr="00560BC6">
        <w:rPr>
          <w:rFonts w:ascii="Arial" w:hAnsi="Arial" w:cs="Arial"/>
          <w:color w:val="2B579A"/>
          <w:sz w:val="22"/>
          <w:szCs w:val="22"/>
          <w:shd w:val="clear" w:color="auto" w:fill="E6E6E6"/>
        </w:rPr>
        <w:t xml:space="preserve"> </w:t>
      </w:r>
      <w:r w:rsidRPr="00560BC6">
        <w:rPr>
          <w:rFonts w:ascii="Arial" w:hAnsi="Arial" w:cs="Arial"/>
          <w:sz w:val="22"/>
          <w:szCs w:val="22"/>
        </w:rPr>
        <w:t>deliberately invented or malicious; such allegations are extremely rare and as such all concerns should be reported and recorded.</w:t>
      </w:r>
    </w:p>
    <w:p w14:paraId="6264D934" w14:textId="77777777" w:rsidR="00560BC6" w:rsidRPr="00560BC6" w:rsidRDefault="00560BC6" w:rsidP="00560BC6">
      <w:pPr>
        <w:rPr>
          <w:rFonts w:ascii="Arial" w:hAnsi="Arial" w:cs="Arial"/>
          <w:sz w:val="22"/>
          <w:szCs w:val="22"/>
        </w:rPr>
      </w:pPr>
    </w:p>
    <w:p w14:paraId="51ED9647" w14:textId="77777777" w:rsidR="00560BC6" w:rsidRPr="00560BC6" w:rsidRDefault="00560BC6" w:rsidP="00560BC6">
      <w:pPr>
        <w:rPr>
          <w:rFonts w:ascii="Arial" w:hAnsi="Arial" w:cs="Arial"/>
          <w:sz w:val="22"/>
          <w:szCs w:val="22"/>
        </w:rPr>
      </w:pPr>
      <w:r w:rsidRPr="00560BC6">
        <w:rPr>
          <w:rFonts w:ascii="Arial" w:hAnsi="Arial" w:cs="Arial"/>
          <w:sz w:val="22"/>
          <w:szCs w:val="22"/>
        </w:rPr>
        <w:t>As part of our ongoing commitment to safeguarding we work to ensure we have a culture where everyone has a voice. All staff and volunteers should feel able to raise concerns about poor or unsafe practice and potential failures in the school’s  safeguarding regime and know that such concerns will be taken seriously by the senior leadership team.</w:t>
      </w:r>
    </w:p>
    <w:p w14:paraId="22AAFB56" w14:textId="77777777" w:rsidR="00560BC6" w:rsidRPr="00560BC6" w:rsidRDefault="00560BC6" w:rsidP="00560BC6">
      <w:pPr>
        <w:rPr>
          <w:rFonts w:ascii="Arial" w:hAnsi="Arial" w:cs="Arial"/>
          <w:sz w:val="22"/>
          <w:szCs w:val="22"/>
        </w:rPr>
      </w:pPr>
    </w:p>
    <w:p w14:paraId="1478C80B" w14:textId="77777777" w:rsidR="00560BC6" w:rsidRPr="00560BC6" w:rsidRDefault="00560BC6" w:rsidP="00560BC6">
      <w:pPr>
        <w:rPr>
          <w:rFonts w:ascii="Arial" w:hAnsi="Arial" w:cs="Arial"/>
          <w:sz w:val="22"/>
          <w:szCs w:val="22"/>
        </w:rPr>
      </w:pPr>
      <w:r w:rsidRPr="00560BC6">
        <w:rPr>
          <w:rFonts w:ascii="Arial" w:hAnsi="Arial" w:cs="Arial"/>
          <w:sz w:val="22"/>
          <w:szCs w:val="22"/>
        </w:rPr>
        <w:t>If there are concerns about a colleague, or any other adult in our setting then these should be shared with the Headteacher, or the Deputy Headteacher in their absence.</w:t>
      </w:r>
    </w:p>
    <w:p w14:paraId="789F1181" w14:textId="77777777" w:rsidR="00560BC6" w:rsidRPr="00560BC6" w:rsidRDefault="00560BC6" w:rsidP="00560BC6">
      <w:pPr>
        <w:rPr>
          <w:rFonts w:ascii="Arial" w:hAnsi="Arial" w:cs="Arial"/>
          <w:color w:val="FF0000"/>
          <w:sz w:val="22"/>
          <w:szCs w:val="22"/>
        </w:rPr>
      </w:pPr>
      <w:r w:rsidRPr="00560BC6">
        <w:rPr>
          <w:rFonts w:ascii="Arial" w:hAnsi="Arial" w:cs="Arial"/>
          <w:sz w:val="22"/>
          <w:szCs w:val="22"/>
        </w:rPr>
        <w:t xml:space="preserve">If there are concerns about the Headteacher, then these should be shared with the Chair of Governors at </w:t>
      </w:r>
      <w:hyperlink r:id="rId29" w:history="1">
        <w:r w:rsidRPr="00560BC6">
          <w:rPr>
            <w:rStyle w:val="Hyperlink"/>
            <w:rFonts w:ascii="Arial" w:hAnsi="Arial" w:cs="Arial"/>
            <w:sz w:val="22"/>
            <w:szCs w:val="22"/>
          </w:rPr>
          <w:t>wholden@bredburygreenprimaryschool.com</w:t>
        </w:r>
      </w:hyperlink>
    </w:p>
    <w:p w14:paraId="096F74F5" w14:textId="77777777" w:rsidR="00560BC6" w:rsidRPr="00560BC6" w:rsidRDefault="00560BC6" w:rsidP="00560BC6">
      <w:pPr>
        <w:rPr>
          <w:rFonts w:ascii="Arial" w:hAnsi="Arial" w:cs="Arial"/>
          <w:color w:val="FF0000"/>
          <w:sz w:val="22"/>
          <w:szCs w:val="22"/>
        </w:rPr>
      </w:pPr>
    </w:p>
    <w:p w14:paraId="13E68E7C" w14:textId="51403AD2" w:rsidR="00560BC6" w:rsidRDefault="00560BC6" w:rsidP="00560BC6">
      <w:pPr>
        <w:rPr>
          <w:rFonts w:ascii="Arial" w:hAnsi="Arial" w:cs="Arial"/>
          <w:sz w:val="22"/>
          <w:szCs w:val="22"/>
        </w:rPr>
      </w:pPr>
      <w:r w:rsidRPr="00560BC6">
        <w:rPr>
          <w:rFonts w:ascii="Arial" w:hAnsi="Arial" w:cs="Arial"/>
          <w:sz w:val="22"/>
          <w:szCs w:val="22"/>
        </w:rPr>
        <w:t xml:space="preserve">Our Whistleblowing Policy can be found here: </w:t>
      </w:r>
      <w:hyperlink r:id="rId30" w:history="1">
        <w:r w:rsidR="00D23908" w:rsidRPr="00763D74">
          <w:rPr>
            <w:rStyle w:val="Hyperlink"/>
            <w:rFonts w:ascii="Arial" w:hAnsi="Arial" w:cs="Arial"/>
            <w:sz w:val="22"/>
            <w:szCs w:val="22"/>
          </w:rPr>
          <w:t>https://bredburygreenprimary.com/school-information/policies-and-procedures</w:t>
        </w:r>
      </w:hyperlink>
    </w:p>
    <w:p w14:paraId="05F3D991" w14:textId="77777777" w:rsidR="00D23908" w:rsidRPr="00560BC6" w:rsidRDefault="00D23908" w:rsidP="00560BC6">
      <w:pPr>
        <w:rPr>
          <w:rFonts w:ascii="Arial" w:hAnsi="Arial" w:cs="Arial"/>
          <w:sz w:val="22"/>
          <w:szCs w:val="22"/>
        </w:rPr>
      </w:pPr>
    </w:p>
    <w:p w14:paraId="0EF4D65C" w14:textId="77777777" w:rsidR="00560BC6" w:rsidRPr="00560BC6" w:rsidRDefault="00560BC6" w:rsidP="00560BC6">
      <w:pPr>
        <w:rPr>
          <w:rFonts w:ascii="Arial" w:hAnsi="Arial" w:cs="Arial"/>
          <w:sz w:val="22"/>
          <w:szCs w:val="22"/>
        </w:rPr>
      </w:pPr>
      <w:r w:rsidRPr="00560BC6">
        <w:rPr>
          <w:rFonts w:ascii="Arial" w:hAnsi="Arial" w:cs="Arial"/>
          <w:sz w:val="22"/>
          <w:szCs w:val="22"/>
        </w:rPr>
        <w:t>If a staff member feels unable to raise an issue within our setting, or feels that their genuine concerns are not being addressed, other whistleblowing channels are open to them:</w:t>
      </w:r>
    </w:p>
    <w:p w14:paraId="61D03A72" w14:textId="77777777" w:rsidR="00560BC6" w:rsidRPr="00560BC6" w:rsidRDefault="00560BC6" w:rsidP="00D108ED">
      <w:pPr>
        <w:pStyle w:val="ListParagraph"/>
        <w:numPr>
          <w:ilvl w:val="0"/>
          <w:numId w:val="58"/>
        </w:numPr>
        <w:rPr>
          <w:rStyle w:val="Hyperlink"/>
          <w:rFonts w:ascii="Arial" w:hAnsi="Arial" w:cs="Arial"/>
          <w:color w:val="auto"/>
          <w:sz w:val="22"/>
          <w:szCs w:val="22"/>
          <w:u w:val="none"/>
        </w:rPr>
      </w:pPr>
      <w:r w:rsidRPr="00560BC6">
        <w:rPr>
          <w:rFonts w:ascii="Arial" w:hAnsi="Arial" w:cs="Arial"/>
          <w:sz w:val="22"/>
          <w:szCs w:val="22"/>
        </w:rPr>
        <w:t xml:space="preserve">general guidance on whistleblowing can be found via: </w:t>
      </w:r>
      <w:hyperlink r:id="rId31" w:history="1">
        <w:r w:rsidRPr="00D23908">
          <w:rPr>
            <w:rStyle w:val="Hyperlink"/>
            <w:rFonts w:ascii="Arial" w:hAnsi="Arial" w:cs="Arial"/>
            <w:bCs/>
            <w:sz w:val="22"/>
            <w:szCs w:val="22"/>
          </w:rPr>
          <w:t xml:space="preserve"> advice on whistleblowing</w:t>
        </w:r>
      </w:hyperlink>
    </w:p>
    <w:p w14:paraId="0C5F1C02" w14:textId="77777777" w:rsidR="00560BC6" w:rsidRPr="00560BC6" w:rsidRDefault="00560BC6" w:rsidP="00D108ED">
      <w:pPr>
        <w:pStyle w:val="ListParagraph"/>
        <w:numPr>
          <w:ilvl w:val="0"/>
          <w:numId w:val="58"/>
        </w:numPr>
        <w:rPr>
          <w:rFonts w:ascii="Arial" w:hAnsi="Arial" w:cs="Arial"/>
          <w:sz w:val="22"/>
          <w:szCs w:val="22"/>
        </w:rPr>
      </w:pPr>
      <w:r w:rsidRPr="00560BC6">
        <w:rPr>
          <w:rFonts w:ascii="Arial" w:hAnsi="Arial" w:cs="Arial"/>
          <w:sz w:val="22"/>
          <w:szCs w:val="22"/>
        </w:rPr>
        <w:t xml:space="preserve">the NSPCC’s </w:t>
      </w:r>
      <w:hyperlink r:id="rId32">
        <w:r w:rsidRPr="00560BC6">
          <w:rPr>
            <w:rStyle w:val="Hyperlink"/>
            <w:rFonts w:ascii="Arial" w:hAnsi="Arial" w:cs="Arial"/>
            <w:sz w:val="22"/>
            <w:szCs w:val="22"/>
          </w:rPr>
          <w:t>what you can do to report abuse</w:t>
        </w:r>
      </w:hyperlink>
      <w:r w:rsidRPr="00560BC6">
        <w:rPr>
          <w:rFonts w:ascii="Arial" w:hAnsi="Arial" w:cs="Arial"/>
          <w:color w:val="BF8F00" w:themeColor="accent1" w:themeShade="BF"/>
          <w:sz w:val="22"/>
          <w:szCs w:val="22"/>
        </w:rPr>
        <w:t xml:space="preserve"> </w:t>
      </w:r>
      <w:r w:rsidRPr="00560BC6">
        <w:rPr>
          <w:rFonts w:ascii="Arial" w:hAnsi="Arial" w:cs="Arial"/>
          <w:sz w:val="22"/>
          <w:szCs w:val="22"/>
        </w:rPr>
        <w:t>dedicated helpline is available as an alternative route for staff who do not feel able to raise concerns regarding child protection failures internally, or have anxiety about doing so- 0800 028 0285.</w:t>
      </w:r>
    </w:p>
    <w:p w14:paraId="37C21E1E" w14:textId="77777777" w:rsidR="00560BC6" w:rsidRPr="00560BC6" w:rsidRDefault="00560BC6" w:rsidP="00560BC6">
      <w:pPr>
        <w:autoSpaceDE w:val="0"/>
        <w:autoSpaceDN w:val="0"/>
        <w:adjustRightInd w:val="0"/>
        <w:spacing w:after="0" w:line="240" w:lineRule="auto"/>
        <w:rPr>
          <w:rFonts w:ascii="Arial" w:hAnsi="Arial" w:cs="Arial"/>
          <w:sz w:val="22"/>
          <w:szCs w:val="22"/>
        </w:rPr>
      </w:pPr>
      <w:r w:rsidRPr="00560BC6">
        <w:rPr>
          <w:rFonts w:ascii="Arial" w:hAnsi="Arial" w:cs="Arial"/>
          <w:sz w:val="22"/>
          <w:szCs w:val="22"/>
        </w:rPr>
        <w:t>Where school has a statutory duty to refer to the Disclosure and Barring Service (DBS) it will do so ensuring that the LADO and the Senior Advisor for Safeguarding in Education are aware.</w:t>
      </w:r>
    </w:p>
    <w:p w14:paraId="27DF53FF" w14:textId="77777777" w:rsidR="00AD24F2" w:rsidRPr="002130FC" w:rsidRDefault="00AD24F2" w:rsidP="25C3593D">
      <w:pPr>
        <w:pStyle w:val="Heading2"/>
        <w:rPr>
          <w:rFonts w:cs="Arial"/>
          <w:b w:val="0"/>
          <w:bCs/>
        </w:rPr>
      </w:pPr>
      <w:r w:rsidRPr="002130FC">
        <w:rPr>
          <w:rFonts w:cs="Arial"/>
        </w:rPr>
        <w:t>Recording concerns</w:t>
      </w:r>
      <w:bookmarkEnd w:id="55"/>
      <w:r w:rsidRPr="002130FC">
        <w:rPr>
          <w:rFonts w:cs="Arial"/>
        </w:rPr>
        <w:t xml:space="preserve"> </w:t>
      </w:r>
    </w:p>
    <w:p w14:paraId="3DA632FB" w14:textId="77777777" w:rsidR="00AD24F2" w:rsidRPr="002130FC" w:rsidRDefault="00AD24F2" w:rsidP="00AD24F2">
      <w:pPr>
        <w:rPr>
          <w:rFonts w:ascii="Arial" w:hAnsi="Arial" w:cs="Arial"/>
        </w:rPr>
      </w:pPr>
    </w:p>
    <w:p w14:paraId="35078ACA" w14:textId="77777777" w:rsidR="00560BC6" w:rsidRPr="00560BC6" w:rsidRDefault="00560BC6" w:rsidP="00560BC6">
      <w:pPr>
        <w:pStyle w:val="NormalWeb"/>
        <w:shd w:val="clear" w:color="auto" w:fill="FFFFFF"/>
        <w:spacing w:before="0" w:beforeAutospacing="0" w:after="0" w:afterAutospacing="0"/>
        <w:textAlignment w:val="top"/>
        <w:rPr>
          <w:rFonts w:ascii="Arial" w:hAnsi="Arial" w:cs="Arial"/>
          <w:iCs/>
          <w:sz w:val="22"/>
          <w:lang w:val="en-US"/>
        </w:rPr>
      </w:pPr>
      <w:r w:rsidRPr="00560BC6">
        <w:rPr>
          <w:rFonts w:ascii="Arial" w:hAnsi="Arial" w:cs="Arial"/>
          <w:iCs/>
          <w:sz w:val="22"/>
          <w:lang w:val="en-US"/>
        </w:rPr>
        <w:t>All professionals working at Bredbury Green Primary School are obligated to use CPOMS to safeguard all children at Bredbury Green.</w:t>
      </w:r>
    </w:p>
    <w:p w14:paraId="7D643B39" w14:textId="77777777" w:rsidR="00560BC6" w:rsidRPr="00560BC6" w:rsidRDefault="00560BC6" w:rsidP="00560BC6">
      <w:pPr>
        <w:pStyle w:val="NormalWeb"/>
        <w:shd w:val="clear" w:color="auto" w:fill="FFFFFF"/>
        <w:spacing w:before="0" w:beforeAutospacing="0" w:after="0" w:afterAutospacing="0"/>
        <w:textAlignment w:val="top"/>
        <w:rPr>
          <w:rFonts w:ascii="Arial" w:hAnsi="Arial" w:cs="Arial"/>
          <w:iCs/>
          <w:sz w:val="22"/>
          <w:lang w:val="en-US"/>
        </w:rPr>
      </w:pPr>
      <w:r w:rsidRPr="00560BC6">
        <w:rPr>
          <w:rFonts w:ascii="Arial" w:hAnsi="Arial" w:cs="Arial"/>
          <w:iCs/>
          <w:sz w:val="22"/>
          <w:lang w:val="en-US"/>
        </w:rPr>
        <w:t> </w:t>
      </w:r>
    </w:p>
    <w:p w14:paraId="094103BB" w14:textId="31D84B8F" w:rsidR="00560BC6" w:rsidRPr="00560BC6" w:rsidRDefault="00560BC6" w:rsidP="00560BC6">
      <w:pPr>
        <w:pStyle w:val="NormalWeb"/>
        <w:shd w:val="clear" w:color="auto" w:fill="FFFFFF"/>
        <w:spacing w:before="0" w:beforeAutospacing="0" w:after="0" w:afterAutospacing="0"/>
        <w:textAlignment w:val="top"/>
        <w:rPr>
          <w:rStyle w:val="Strong"/>
          <w:rFonts w:ascii="Arial" w:hAnsi="Arial" w:cs="Arial"/>
          <w:iCs/>
          <w:color w:val="002060"/>
          <w:sz w:val="22"/>
          <w:bdr w:val="none" w:sz="0" w:space="0" w:color="auto" w:frame="1"/>
          <w:lang w:val="en-US"/>
        </w:rPr>
      </w:pPr>
      <w:r w:rsidRPr="00560BC6">
        <w:rPr>
          <w:rStyle w:val="Strong"/>
          <w:rFonts w:ascii="Arial" w:hAnsi="Arial" w:cs="Arial"/>
          <w:iCs/>
          <w:color w:val="002060"/>
          <w:sz w:val="22"/>
          <w:bdr w:val="none" w:sz="0" w:space="0" w:color="auto" w:frame="1"/>
          <w:lang w:val="en-US"/>
        </w:rPr>
        <w:t>What is CPOMS?</w:t>
      </w:r>
    </w:p>
    <w:p w14:paraId="51D78165" w14:textId="77777777" w:rsidR="00560BC6" w:rsidRPr="00560BC6" w:rsidRDefault="00560BC6" w:rsidP="00560BC6">
      <w:pPr>
        <w:pStyle w:val="NormalWeb"/>
        <w:shd w:val="clear" w:color="auto" w:fill="FFFFFF"/>
        <w:spacing w:before="0" w:beforeAutospacing="0" w:after="0" w:afterAutospacing="0"/>
        <w:textAlignment w:val="top"/>
        <w:rPr>
          <w:rFonts w:ascii="Arial" w:hAnsi="Arial" w:cs="Arial"/>
          <w:iCs/>
          <w:sz w:val="22"/>
          <w:lang w:val="en-US"/>
        </w:rPr>
      </w:pPr>
    </w:p>
    <w:p w14:paraId="1E38C087" w14:textId="77777777" w:rsidR="00560BC6" w:rsidRPr="00560BC6" w:rsidRDefault="00560BC6" w:rsidP="00560BC6">
      <w:pPr>
        <w:pStyle w:val="NormalWeb"/>
        <w:shd w:val="clear" w:color="auto" w:fill="FFFFFF"/>
        <w:spacing w:before="0" w:beforeAutospacing="0" w:after="0" w:afterAutospacing="0"/>
        <w:textAlignment w:val="top"/>
        <w:rPr>
          <w:rFonts w:ascii="Arial" w:hAnsi="Arial" w:cs="Arial"/>
          <w:iCs/>
          <w:sz w:val="22"/>
          <w:lang w:val="en-US"/>
        </w:rPr>
      </w:pPr>
      <w:r w:rsidRPr="00560BC6">
        <w:rPr>
          <w:rStyle w:val="Strong"/>
          <w:rFonts w:ascii="Arial" w:hAnsi="Arial" w:cs="Arial"/>
          <w:iCs/>
          <w:sz w:val="22"/>
          <w:bdr w:val="none" w:sz="0" w:space="0" w:color="auto" w:frame="1"/>
          <w:lang w:val="en-US"/>
        </w:rPr>
        <w:t>CPOMS</w:t>
      </w:r>
      <w:r w:rsidRPr="00560BC6">
        <w:rPr>
          <w:rFonts w:ascii="Arial" w:hAnsi="Arial" w:cs="Arial"/>
          <w:iCs/>
          <w:sz w:val="22"/>
          <w:lang w:val="en-US"/>
        </w:rPr>
        <w:t> is the market leading software application for monitoring child protection, safeguarding and a whole range of pastoral and welfare issues. Working alongside a school’s existing safeguarding processes, </w:t>
      </w:r>
      <w:r w:rsidRPr="00560BC6">
        <w:rPr>
          <w:rStyle w:val="Strong"/>
          <w:rFonts w:ascii="Arial" w:hAnsi="Arial" w:cs="Arial"/>
          <w:iCs/>
          <w:sz w:val="22"/>
          <w:bdr w:val="none" w:sz="0" w:space="0" w:color="auto" w:frame="1"/>
          <w:lang w:val="en-US"/>
        </w:rPr>
        <w:t>CPOMS</w:t>
      </w:r>
      <w:r w:rsidRPr="00560BC6">
        <w:rPr>
          <w:rFonts w:ascii="Arial" w:hAnsi="Arial" w:cs="Arial"/>
          <w:iCs/>
          <w:sz w:val="22"/>
          <w:lang w:val="en-US"/>
        </w:rPr>
        <w:t> is an intuitive system to help with the management and recording of child protection, behavioural issues, bullying and welfare needs. </w:t>
      </w:r>
    </w:p>
    <w:p w14:paraId="023EB93D" w14:textId="77777777" w:rsidR="00560BC6" w:rsidRPr="00560BC6" w:rsidRDefault="00560BC6" w:rsidP="00560BC6">
      <w:pPr>
        <w:pStyle w:val="NormalWeb"/>
        <w:shd w:val="clear" w:color="auto" w:fill="FFFFFF"/>
        <w:spacing w:before="0" w:beforeAutospacing="0" w:after="0" w:afterAutospacing="0"/>
        <w:textAlignment w:val="top"/>
        <w:rPr>
          <w:rFonts w:ascii="Arial" w:hAnsi="Arial" w:cs="Arial"/>
          <w:iCs/>
          <w:sz w:val="22"/>
          <w:lang w:val="en-US"/>
        </w:rPr>
      </w:pPr>
      <w:r w:rsidRPr="00560BC6">
        <w:rPr>
          <w:rFonts w:ascii="Arial" w:hAnsi="Arial" w:cs="Arial"/>
          <w:iCs/>
          <w:sz w:val="22"/>
          <w:lang w:val="en-US"/>
        </w:rPr>
        <w:t>Every member of staff across school has an obligation to report any concerns which they may have. </w:t>
      </w:r>
      <w:r w:rsidRPr="00560BC6">
        <w:rPr>
          <w:rStyle w:val="Strong"/>
          <w:rFonts w:ascii="Arial" w:hAnsi="Arial" w:cs="Arial"/>
          <w:iCs/>
          <w:sz w:val="22"/>
          <w:bdr w:val="none" w:sz="0" w:space="0" w:color="auto" w:frame="1"/>
          <w:lang w:val="en-US"/>
        </w:rPr>
        <w:t>CPOMS</w:t>
      </w:r>
      <w:r w:rsidRPr="00560BC6">
        <w:rPr>
          <w:rFonts w:ascii="Arial" w:hAnsi="Arial" w:cs="Arial"/>
          <w:iCs/>
          <w:sz w:val="22"/>
          <w:lang w:val="en-US"/>
        </w:rPr>
        <w:t> allows them to record information in a central repository and have relevant people alerted immediately.</w:t>
      </w:r>
    </w:p>
    <w:p w14:paraId="3B55037F" w14:textId="77777777" w:rsidR="00560BC6" w:rsidRPr="00560BC6" w:rsidRDefault="00560BC6" w:rsidP="00560BC6">
      <w:pPr>
        <w:pStyle w:val="NormalWeb"/>
        <w:spacing w:after="0" w:afterAutospacing="0"/>
        <w:rPr>
          <w:rFonts w:ascii="Arial" w:hAnsi="Arial" w:cs="Arial"/>
          <w:sz w:val="22"/>
        </w:rPr>
      </w:pPr>
      <w:r w:rsidRPr="00560BC6">
        <w:rPr>
          <w:rFonts w:ascii="Arial" w:hAnsi="Arial" w:cs="Arial"/>
          <w:sz w:val="22"/>
        </w:rPr>
        <w:t xml:space="preserve">All safeguarding concerns, discussions, decisions, and reasons for those decisions, will be recorded on the </w:t>
      </w:r>
      <w:r w:rsidRPr="00560BC6">
        <w:rPr>
          <w:rFonts w:ascii="Arial" w:hAnsi="Arial" w:cs="Arial"/>
          <w:sz w:val="22"/>
          <w:lang w:val="en-US"/>
        </w:rPr>
        <w:t>school</w:t>
      </w:r>
      <w:r w:rsidRPr="00560BC6">
        <w:rPr>
          <w:rFonts w:ascii="Arial" w:hAnsi="Arial" w:cs="Arial"/>
          <w:sz w:val="22"/>
        </w:rPr>
        <w:t xml:space="preserve"> electronic system CPOMS and passed without delay to the DSL. Our </w:t>
      </w:r>
      <w:r w:rsidRPr="00560BC6">
        <w:rPr>
          <w:rFonts w:ascii="Arial" w:hAnsi="Arial" w:cs="Arial"/>
          <w:sz w:val="22"/>
          <w:lang w:val="en-US"/>
        </w:rPr>
        <w:t>records will include a clear and comprehensive summary of any concerns, details of how concerns were followed up and resolved, and a note of any action taken, decisions reached and outcomes.</w:t>
      </w:r>
    </w:p>
    <w:p w14:paraId="4773EAAB" w14:textId="77777777" w:rsidR="00560BC6" w:rsidRPr="00560BC6" w:rsidRDefault="00560BC6" w:rsidP="00560BC6">
      <w:pPr>
        <w:pStyle w:val="NormalWeb"/>
        <w:rPr>
          <w:rFonts w:ascii="Arial" w:hAnsi="Arial" w:cs="Arial"/>
          <w:bCs/>
          <w:sz w:val="22"/>
        </w:rPr>
      </w:pPr>
      <w:r w:rsidRPr="00560BC6">
        <w:rPr>
          <w:rFonts w:ascii="Arial" w:hAnsi="Arial" w:cs="Arial"/>
          <w:sz w:val="22"/>
          <w:lang w:val="en-US"/>
        </w:rPr>
        <w:t>Incident/Welfare</w:t>
      </w:r>
      <w:r w:rsidRPr="00560BC6">
        <w:rPr>
          <w:rFonts w:ascii="Arial" w:hAnsi="Arial" w:cs="Arial"/>
          <w:bCs/>
          <w:sz w:val="22"/>
        </w:rPr>
        <w:t xml:space="preserve"> concern forms (notes of concern) are kept on this system and appropriate staff in school are tagged into concerns e.g. DSL, DDSL, class teacher etc.</w:t>
      </w:r>
    </w:p>
    <w:p w14:paraId="44FE7032" w14:textId="77777777" w:rsidR="00560BC6" w:rsidRPr="00560BC6" w:rsidRDefault="00560BC6" w:rsidP="00560BC6">
      <w:pPr>
        <w:pStyle w:val="NormalWeb"/>
        <w:rPr>
          <w:rFonts w:ascii="Arial" w:hAnsi="Arial" w:cs="Arial"/>
          <w:sz w:val="22"/>
        </w:rPr>
      </w:pPr>
      <w:r w:rsidRPr="00560BC6">
        <w:rPr>
          <w:rFonts w:ascii="Arial" w:hAnsi="Arial" w:cs="Arial"/>
          <w:sz w:val="22"/>
        </w:rPr>
        <w:t xml:space="preserve">Records will be completed as soon as possible after the incident/event, using the child’s words, and will be dated by the member of staff. Child protection records will record facts and not personal opinions. A body map will be completed if visible injuries have been observed. </w:t>
      </w:r>
    </w:p>
    <w:p w14:paraId="70231257" w14:textId="77777777" w:rsidR="00560BC6" w:rsidRPr="00560BC6" w:rsidRDefault="00560BC6" w:rsidP="00560BC6">
      <w:pPr>
        <w:pStyle w:val="NormalWeb"/>
        <w:rPr>
          <w:rFonts w:ascii="Arial" w:hAnsi="Arial" w:cs="Arial"/>
          <w:bCs/>
          <w:sz w:val="22"/>
        </w:rPr>
      </w:pPr>
      <w:r w:rsidRPr="00560BC6">
        <w:rPr>
          <w:rFonts w:ascii="Arial" w:hAnsi="Arial" w:cs="Arial"/>
          <w:bCs/>
          <w:sz w:val="22"/>
        </w:rPr>
        <w:t>If there is an immediate safeguarding concern the member of staff will consult with a DSL before completing the log as reporting urgent concerns takes priority.</w:t>
      </w:r>
    </w:p>
    <w:p w14:paraId="0C838E31" w14:textId="77777777" w:rsidR="00560BC6" w:rsidRPr="00560BC6" w:rsidRDefault="00560BC6" w:rsidP="00560BC6">
      <w:pPr>
        <w:pStyle w:val="NormalWeb"/>
        <w:rPr>
          <w:rFonts w:ascii="Arial" w:hAnsi="Arial" w:cs="Arial"/>
          <w:bCs/>
          <w:sz w:val="22"/>
        </w:rPr>
      </w:pPr>
      <w:r w:rsidRPr="00560BC6">
        <w:rPr>
          <w:rFonts w:ascii="Arial" w:hAnsi="Arial" w:cs="Arial"/>
          <w:bCs/>
          <w:sz w:val="22"/>
        </w:rPr>
        <w:t>If members of staff are in any doubt about recording requirements, they will discuss their concerns with the DSL.</w:t>
      </w:r>
    </w:p>
    <w:p w14:paraId="2DF2A792" w14:textId="77777777" w:rsidR="00560BC6" w:rsidRPr="00560BC6" w:rsidRDefault="00560BC6" w:rsidP="00560BC6">
      <w:pPr>
        <w:pStyle w:val="NormalWeb"/>
        <w:rPr>
          <w:rFonts w:ascii="Arial" w:hAnsi="Arial" w:cs="Arial"/>
          <w:bCs/>
          <w:sz w:val="22"/>
        </w:rPr>
      </w:pPr>
      <w:r w:rsidRPr="00560BC6">
        <w:rPr>
          <w:rFonts w:ascii="Arial" w:hAnsi="Arial" w:cs="Arial"/>
          <w:sz w:val="22"/>
        </w:rPr>
        <w:t>Child protection records will include a clear and comprehensive summary of the concern, details of how the concern was followed up and resolved and details regarding any action taken, decisions reached and the outcome.</w:t>
      </w:r>
    </w:p>
    <w:p w14:paraId="5113679A" w14:textId="77777777" w:rsidR="00560BC6" w:rsidRPr="00560BC6" w:rsidRDefault="00560BC6" w:rsidP="00560BC6">
      <w:pPr>
        <w:pStyle w:val="NormalWeb"/>
        <w:rPr>
          <w:rFonts w:ascii="Arial" w:hAnsi="Arial" w:cs="Arial"/>
          <w:bCs/>
          <w:sz w:val="22"/>
        </w:rPr>
      </w:pPr>
      <w:r w:rsidRPr="00560BC6">
        <w:rPr>
          <w:rFonts w:ascii="Arial" w:hAnsi="Arial" w:cs="Arial"/>
          <w:sz w:val="22"/>
        </w:rPr>
        <w:t>Child protection records will be kept confidential and stored securely.</w:t>
      </w:r>
      <w:r w:rsidRPr="00560BC6">
        <w:rPr>
          <w:rFonts w:ascii="Arial" w:hAnsi="Arial" w:cs="Arial"/>
          <w:sz w:val="22"/>
          <w:shd w:val="clear" w:color="auto" w:fill="E6E6E6"/>
        </w:rPr>
        <w:t xml:space="preserve"> </w:t>
      </w:r>
      <w:r w:rsidRPr="00560BC6">
        <w:rPr>
          <w:rFonts w:ascii="Arial" w:hAnsi="Arial" w:cs="Arial"/>
          <w:sz w:val="22"/>
        </w:rPr>
        <w:t xml:space="preserve">Child protection records will be kept for individual children and will be maintained separately from all other records relating to the child in the school. Child protection records are kept in accordance with data protection legislation and are retained centrally and securely by the DSL. </w:t>
      </w:r>
    </w:p>
    <w:p w14:paraId="707A576F" w14:textId="77777777" w:rsidR="00560BC6" w:rsidRPr="00560BC6" w:rsidRDefault="00560BC6" w:rsidP="00560BC6">
      <w:pPr>
        <w:pStyle w:val="NormalWeb"/>
        <w:rPr>
          <w:rFonts w:ascii="Arial" w:hAnsi="Arial" w:cs="Arial"/>
          <w:bCs/>
          <w:sz w:val="22"/>
        </w:rPr>
      </w:pPr>
      <w:r w:rsidRPr="00560BC6">
        <w:rPr>
          <w:rFonts w:ascii="Arial" w:hAnsi="Arial" w:cs="Arial"/>
          <w:sz w:val="22"/>
        </w:rPr>
        <w:t>All child protection records will be transferred in accordance with data protection legislation to the child’s subsequent school, under confidential and separate cover as soon as possible;</w:t>
      </w:r>
      <w:r w:rsidRPr="00560BC6">
        <w:rPr>
          <w:rFonts w:ascii="Arial" w:hAnsi="Arial" w:cs="Arial"/>
          <w:sz w:val="22"/>
          <w:lang w:val="en-US"/>
        </w:rPr>
        <w:t xml:space="preserve"> within 5 days for an in-year transfer or within the first 5 days of the start of a new term</w:t>
      </w:r>
      <w:r w:rsidRPr="00560BC6">
        <w:rPr>
          <w:rFonts w:ascii="Arial" w:hAnsi="Arial" w:cs="Arial"/>
          <w:sz w:val="22"/>
        </w:rPr>
        <w:t xml:space="preserve">. Child protection files will be transferred securely to the new DSL, separately to the child’s main file, and a confirmation of receipt will be obtained. </w:t>
      </w:r>
    </w:p>
    <w:p w14:paraId="20792B06" w14:textId="77777777" w:rsidR="00560BC6" w:rsidRPr="00560BC6" w:rsidRDefault="00560BC6" w:rsidP="00560BC6">
      <w:pPr>
        <w:pStyle w:val="NormalWeb"/>
        <w:rPr>
          <w:rFonts w:ascii="Arial" w:hAnsi="Arial" w:cs="Arial"/>
          <w:bCs/>
          <w:sz w:val="22"/>
        </w:rPr>
      </w:pPr>
      <w:r w:rsidRPr="00560BC6">
        <w:rPr>
          <w:rFonts w:ascii="Arial" w:hAnsi="Arial" w:cs="Arial"/>
          <w:sz w:val="22"/>
        </w:rPr>
        <w:t xml:space="preserve">In addition to the child protection file, the DSL will also consider if it would be appropriate to share any information with the DSL at the new school in advance of a child leaving, for example, information that would allow the new school to continue to provide support. </w:t>
      </w:r>
    </w:p>
    <w:p w14:paraId="637435A8" w14:textId="77777777" w:rsidR="00560BC6" w:rsidRPr="00560BC6" w:rsidRDefault="00560BC6" w:rsidP="00560BC6">
      <w:pPr>
        <w:pStyle w:val="NormalWeb"/>
        <w:rPr>
          <w:rFonts w:ascii="Arial" w:hAnsi="Arial" w:cs="Arial"/>
          <w:bCs/>
          <w:sz w:val="22"/>
        </w:rPr>
      </w:pPr>
      <w:r w:rsidRPr="00560BC6">
        <w:rPr>
          <w:rFonts w:ascii="Arial" w:hAnsi="Arial" w:cs="Arial"/>
          <w:sz w:val="22"/>
        </w:rPr>
        <w:t xml:space="preserve">Where the school receives child protection files from another setting, the DSL will ensure key staff such as the Special Educational Needs Co-Ordinators (SENDCOs)/ named person with oversight for SEN, will be made aware of relevant information as required. </w:t>
      </w:r>
    </w:p>
    <w:p w14:paraId="0C408528" w14:textId="1E915EB0" w:rsidR="00560BC6" w:rsidRPr="00D23908" w:rsidRDefault="00560BC6" w:rsidP="00D23908">
      <w:pPr>
        <w:pStyle w:val="NormalWeb"/>
        <w:rPr>
          <w:rFonts w:ascii="Arial" w:hAnsi="Arial" w:cs="Arial"/>
          <w:bCs/>
          <w:sz w:val="22"/>
        </w:rPr>
      </w:pPr>
      <w:r w:rsidRPr="00560BC6">
        <w:rPr>
          <w:rFonts w:ascii="Arial" w:hAnsi="Arial" w:cs="Arial"/>
          <w:sz w:val="22"/>
        </w:rPr>
        <w:t xml:space="preserve">Where a pupil joins the school and no child protection files are received, the DSL will proactively seek to confirm from the previous setting whether any child protections exist for the pupil, and if so, if the files have been sent. </w:t>
      </w:r>
    </w:p>
    <w:p w14:paraId="22410ED9" w14:textId="77777777" w:rsidR="00560BC6" w:rsidRPr="00560BC6" w:rsidRDefault="00560BC6" w:rsidP="00560BC6">
      <w:pPr>
        <w:autoSpaceDE w:val="0"/>
        <w:autoSpaceDN w:val="0"/>
        <w:adjustRightInd w:val="0"/>
        <w:spacing w:after="0" w:line="240" w:lineRule="auto"/>
        <w:rPr>
          <w:rFonts w:ascii="Arial" w:eastAsia="Arial" w:hAnsi="Arial" w:cs="Arial"/>
          <w:sz w:val="22"/>
          <w:szCs w:val="24"/>
        </w:rPr>
      </w:pPr>
      <w:r w:rsidRPr="00560BC6">
        <w:rPr>
          <w:rFonts w:ascii="Arial" w:eastAsia="Arial" w:hAnsi="Arial" w:cs="Arial"/>
          <w:sz w:val="22"/>
          <w:szCs w:val="24"/>
        </w:rPr>
        <w:t>The school ensures that safeguarding information, including Child Protection information, is stored, and handled in line with the principles of the Data Protection Act 2018 and General Data Protection Regulation (GDPR) ensuring that information is:</w:t>
      </w:r>
    </w:p>
    <w:p w14:paraId="34E360F7" w14:textId="77777777" w:rsidR="00560BC6" w:rsidRPr="00560BC6" w:rsidRDefault="00560BC6" w:rsidP="00D108ED">
      <w:pPr>
        <w:numPr>
          <w:ilvl w:val="0"/>
          <w:numId w:val="20"/>
        </w:numPr>
        <w:autoSpaceDE w:val="0"/>
        <w:autoSpaceDN w:val="0"/>
        <w:adjustRightInd w:val="0"/>
        <w:spacing w:after="0" w:line="240" w:lineRule="auto"/>
        <w:rPr>
          <w:rFonts w:ascii="Arial" w:eastAsia="Arial" w:hAnsi="Arial" w:cs="Arial"/>
          <w:bCs/>
          <w:sz w:val="22"/>
          <w:szCs w:val="24"/>
        </w:rPr>
      </w:pPr>
      <w:r w:rsidRPr="00560BC6">
        <w:rPr>
          <w:rFonts w:ascii="Arial" w:eastAsia="Arial" w:hAnsi="Arial" w:cs="Arial"/>
          <w:bCs/>
          <w:sz w:val="22"/>
          <w:szCs w:val="24"/>
        </w:rPr>
        <w:t>Used fairly and lawfully.</w:t>
      </w:r>
    </w:p>
    <w:p w14:paraId="120BBE2C" w14:textId="77777777" w:rsidR="00560BC6" w:rsidRPr="00560BC6" w:rsidRDefault="00560BC6" w:rsidP="00D108ED">
      <w:pPr>
        <w:numPr>
          <w:ilvl w:val="0"/>
          <w:numId w:val="20"/>
        </w:numPr>
        <w:autoSpaceDE w:val="0"/>
        <w:autoSpaceDN w:val="0"/>
        <w:adjustRightInd w:val="0"/>
        <w:spacing w:after="0" w:line="240" w:lineRule="auto"/>
        <w:rPr>
          <w:rFonts w:ascii="Arial" w:eastAsia="Arial" w:hAnsi="Arial" w:cs="Arial"/>
          <w:bCs/>
          <w:sz w:val="22"/>
          <w:szCs w:val="24"/>
        </w:rPr>
      </w:pPr>
      <w:r w:rsidRPr="00560BC6">
        <w:rPr>
          <w:rFonts w:ascii="Arial" w:eastAsia="Arial" w:hAnsi="Arial" w:cs="Arial"/>
          <w:bCs/>
          <w:sz w:val="22"/>
          <w:szCs w:val="24"/>
        </w:rPr>
        <w:t>Used for limited, specifically stated purposes.</w:t>
      </w:r>
    </w:p>
    <w:p w14:paraId="678B5AAD" w14:textId="77777777" w:rsidR="00560BC6" w:rsidRPr="00560BC6" w:rsidRDefault="00560BC6" w:rsidP="00D108ED">
      <w:pPr>
        <w:numPr>
          <w:ilvl w:val="0"/>
          <w:numId w:val="20"/>
        </w:numPr>
        <w:autoSpaceDE w:val="0"/>
        <w:autoSpaceDN w:val="0"/>
        <w:adjustRightInd w:val="0"/>
        <w:spacing w:after="0" w:line="240" w:lineRule="auto"/>
        <w:rPr>
          <w:rFonts w:ascii="Arial" w:eastAsia="Arial" w:hAnsi="Arial" w:cs="Arial"/>
          <w:sz w:val="22"/>
          <w:szCs w:val="24"/>
        </w:rPr>
      </w:pPr>
      <w:r w:rsidRPr="00560BC6">
        <w:rPr>
          <w:rFonts w:ascii="Arial" w:eastAsia="Arial" w:hAnsi="Arial" w:cs="Arial"/>
          <w:sz w:val="22"/>
          <w:szCs w:val="24"/>
        </w:rPr>
        <w:t>Used in a way that is adequate, relevant, and not excessive.</w:t>
      </w:r>
    </w:p>
    <w:p w14:paraId="68227DA1" w14:textId="77777777" w:rsidR="00560BC6" w:rsidRPr="00560BC6" w:rsidRDefault="00560BC6" w:rsidP="00D108ED">
      <w:pPr>
        <w:numPr>
          <w:ilvl w:val="0"/>
          <w:numId w:val="20"/>
        </w:numPr>
        <w:autoSpaceDE w:val="0"/>
        <w:autoSpaceDN w:val="0"/>
        <w:adjustRightInd w:val="0"/>
        <w:spacing w:after="0" w:line="240" w:lineRule="auto"/>
        <w:rPr>
          <w:rFonts w:ascii="Arial" w:eastAsia="Arial" w:hAnsi="Arial" w:cs="Arial"/>
          <w:bCs/>
          <w:sz w:val="22"/>
          <w:szCs w:val="24"/>
        </w:rPr>
      </w:pPr>
      <w:r w:rsidRPr="00560BC6">
        <w:rPr>
          <w:rFonts w:ascii="Arial" w:eastAsia="Arial" w:hAnsi="Arial" w:cs="Arial"/>
          <w:bCs/>
          <w:sz w:val="22"/>
          <w:szCs w:val="24"/>
        </w:rPr>
        <w:t>Accurate.</w:t>
      </w:r>
    </w:p>
    <w:p w14:paraId="0E3A8114" w14:textId="77777777" w:rsidR="00560BC6" w:rsidRPr="00560BC6" w:rsidRDefault="00560BC6" w:rsidP="00D108ED">
      <w:pPr>
        <w:numPr>
          <w:ilvl w:val="0"/>
          <w:numId w:val="20"/>
        </w:numPr>
        <w:autoSpaceDE w:val="0"/>
        <w:autoSpaceDN w:val="0"/>
        <w:adjustRightInd w:val="0"/>
        <w:spacing w:after="0" w:line="240" w:lineRule="auto"/>
        <w:rPr>
          <w:rFonts w:ascii="Arial" w:eastAsia="Arial" w:hAnsi="Arial" w:cs="Arial"/>
          <w:bCs/>
          <w:sz w:val="22"/>
          <w:szCs w:val="24"/>
        </w:rPr>
      </w:pPr>
      <w:r w:rsidRPr="00560BC6">
        <w:rPr>
          <w:rFonts w:ascii="Arial" w:eastAsia="Arial" w:hAnsi="Arial" w:cs="Arial"/>
          <w:bCs/>
          <w:sz w:val="22"/>
          <w:szCs w:val="24"/>
        </w:rPr>
        <w:t>Kept for no longer than necessary.</w:t>
      </w:r>
    </w:p>
    <w:p w14:paraId="75768BD8" w14:textId="77777777" w:rsidR="00560BC6" w:rsidRPr="00560BC6" w:rsidRDefault="00560BC6" w:rsidP="00D108ED">
      <w:pPr>
        <w:numPr>
          <w:ilvl w:val="0"/>
          <w:numId w:val="20"/>
        </w:numPr>
        <w:autoSpaceDE w:val="0"/>
        <w:autoSpaceDN w:val="0"/>
        <w:adjustRightInd w:val="0"/>
        <w:spacing w:after="0" w:line="240" w:lineRule="auto"/>
        <w:rPr>
          <w:rFonts w:ascii="Arial" w:eastAsia="Arial" w:hAnsi="Arial" w:cs="Arial"/>
          <w:bCs/>
          <w:sz w:val="22"/>
          <w:szCs w:val="24"/>
        </w:rPr>
      </w:pPr>
      <w:r w:rsidRPr="00560BC6">
        <w:rPr>
          <w:rFonts w:ascii="Arial" w:eastAsia="Arial" w:hAnsi="Arial" w:cs="Arial"/>
          <w:bCs/>
          <w:sz w:val="22"/>
          <w:szCs w:val="24"/>
        </w:rPr>
        <w:t>Handled according to people’s data protection rights.</w:t>
      </w:r>
    </w:p>
    <w:p w14:paraId="5FDFC46B" w14:textId="77777777" w:rsidR="00560BC6" w:rsidRPr="00560BC6" w:rsidRDefault="00560BC6" w:rsidP="00D108ED">
      <w:pPr>
        <w:numPr>
          <w:ilvl w:val="0"/>
          <w:numId w:val="20"/>
        </w:numPr>
        <w:autoSpaceDE w:val="0"/>
        <w:autoSpaceDN w:val="0"/>
        <w:adjustRightInd w:val="0"/>
        <w:spacing w:after="0" w:line="240" w:lineRule="auto"/>
        <w:rPr>
          <w:rFonts w:ascii="Arial" w:eastAsia="Arial" w:hAnsi="Arial" w:cs="Arial"/>
          <w:bCs/>
          <w:sz w:val="22"/>
          <w:szCs w:val="24"/>
        </w:rPr>
      </w:pPr>
      <w:r w:rsidRPr="00560BC6">
        <w:rPr>
          <w:rFonts w:ascii="Arial" w:eastAsia="Arial" w:hAnsi="Arial" w:cs="Arial"/>
          <w:bCs/>
          <w:sz w:val="22"/>
          <w:szCs w:val="24"/>
        </w:rPr>
        <w:t>Kept safe and secure.</w:t>
      </w:r>
    </w:p>
    <w:p w14:paraId="267F2CE4" w14:textId="77777777" w:rsidR="00560BC6" w:rsidRPr="00560BC6" w:rsidRDefault="00560BC6" w:rsidP="00560BC6">
      <w:pPr>
        <w:autoSpaceDE w:val="0"/>
        <w:autoSpaceDN w:val="0"/>
        <w:adjustRightInd w:val="0"/>
        <w:spacing w:after="0" w:line="240" w:lineRule="auto"/>
        <w:rPr>
          <w:rFonts w:eastAsia="Arial" w:cs="Arial"/>
          <w:bCs/>
          <w:sz w:val="22"/>
          <w:szCs w:val="24"/>
        </w:rPr>
      </w:pPr>
    </w:p>
    <w:p w14:paraId="77E9EF81" w14:textId="77777777" w:rsidR="00560BC6" w:rsidRPr="00560BC6" w:rsidRDefault="00560BC6" w:rsidP="00560BC6">
      <w:pPr>
        <w:autoSpaceDE w:val="0"/>
        <w:autoSpaceDN w:val="0"/>
        <w:adjustRightInd w:val="0"/>
        <w:spacing w:after="0" w:line="240" w:lineRule="auto"/>
        <w:rPr>
          <w:rFonts w:ascii="Arial" w:eastAsia="Arial" w:hAnsi="Arial" w:cs="Arial"/>
          <w:bCs/>
          <w:sz w:val="22"/>
          <w:szCs w:val="24"/>
        </w:rPr>
      </w:pPr>
      <w:r w:rsidRPr="00560BC6">
        <w:rPr>
          <w:rFonts w:ascii="Arial" w:eastAsia="Arial" w:hAnsi="Arial" w:cs="Arial"/>
          <w:bCs/>
          <w:sz w:val="22"/>
          <w:szCs w:val="24"/>
        </w:rPr>
        <w:t>There is always a DSL on hand to support and guide staff. They have the necessary seniority and skills, has undertaken appropriate safeguarding training, and is given the time to carry out this important role.</w:t>
      </w:r>
    </w:p>
    <w:p w14:paraId="64962F68" w14:textId="77777777" w:rsidR="00560BC6" w:rsidRPr="00560BC6" w:rsidRDefault="00560BC6" w:rsidP="00560BC6">
      <w:pPr>
        <w:autoSpaceDE w:val="0"/>
        <w:autoSpaceDN w:val="0"/>
        <w:adjustRightInd w:val="0"/>
        <w:spacing w:after="0" w:line="240" w:lineRule="auto"/>
        <w:rPr>
          <w:rFonts w:ascii="Arial" w:eastAsia="Arial" w:hAnsi="Arial" w:cs="Arial"/>
          <w:bCs/>
          <w:sz w:val="22"/>
          <w:szCs w:val="24"/>
        </w:rPr>
      </w:pPr>
    </w:p>
    <w:p w14:paraId="70A5993F" w14:textId="77777777" w:rsidR="00560BC6" w:rsidRPr="00560BC6" w:rsidRDefault="00560BC6" w:rsidP="00560BC6">
      <w:pPr>
        <w:autoSpaceDE w:val="0"/>
        <w:autoSpaceDN w:val="0"/>
        <w:adjustRightInd w:val="0"/>
        <w:spacing w:after="0" w:line="240" w:lineRule="auto"/>
        <w:rPr>
          <w:rFonts w:ascii="Arial" w:eastAsia="Arial" w:hAnsi="Arial" w:cs="Arial"/>
          <w:bCs/>
          <w:sz w:val="22"/>
          <w:szCs w:val="24"/>
        </w:rPr>
      </w:pPr>
      <w:r w:rsidRPr="00560BC6">
        <w:rPr>
          <w:rFonts w:ascii="Arial" w:eastAsia="Arial" w:hAnsi="Arial" w:cs="Arial"/>
          <w:bCs/>
          <w:sz w:val="22"/>
          <w:szCs w:val="24"/>
        </w:rPr>
        <w:t>In the case of child protection referral, the DSL will contact MASSH immediately (alongside any other emergency or support services that may be required).</w:t>
      </w:r>
    </w:p>
    <w:p w14:paraId="1BF4F861" w14:textId="77777777" w:rsidR="00560BC6" w:rsidRPr="00560BC6" w:rsidRDefault="00560BC6" w:rsidP="00560BC6">
      <w:pPr>
        <w:autoSpaceDE w:val="0"/>
        <w:autoSpaceDN w:val="0"/>
        <w:adjustRightInd w:val="0"/>
        <w:spacing w:after="0" w:line="240" w:lineRule="auto"/>
        <w:rPr>
          <w:rFonts w:ascii="Arial" w:eastAsia="Arial" w:hAnsi="Arial" w:cs="Arial"/>
          <w:bCs/>
          <w:sz w:val="22"/>
          <w:szCs w:val="24"/>
        </w:rPr>
      </w:pPr>
    </w:p>
    <w:p w14:paraId="1FE969B2" w14:textId="77777777" w:rsidR="00560BC6" w:rsidRPr="00560BC6" w:rsidRDefault="00560BC6" w:rsidP="00560BC6">
      <w:pPr>
        <w:autoSpaceDE w:val="0"/>
        <w:autoSpaceDN w:val="0"/>
        <w:adjustRightInd w:val="0"/>
        <w:spacing w:after="0" w:line="240" w:lineRule="auto"/>
        <w:rPr>
          <w:rFonts w:ascii="Arial" w:eastAsia="Arial" w:hAnsi="Arial" w:cs="Arial"/>
          <w:bCs/>
          <w:sz w:val="22"/>
          <w:szCs w:val="24"/>
        </w:rPr>
      </w:pPr>
      <w:r w:rsidRPr="00560BC6">
        <w:rPr>
          <w:rFonts w:ascii="Arial" w:eastAsia="Arial" w:hAnsi="Arial" w:cs="Arial"/>
          <w:bCs/>
          <w:sz w:val="22"/>
          <w:szCs w:val="24"/>
        </w:rPr>
        <w:t>In the case of poorly explained serious injuries / injuries causing concern or where behaviour or concerns arouse suspicion or if in any doubt</w:t>
      </w:r>
      <w:r w:rsidRPr="00560BC6">
        <w:rPr>
          <w:rFonts w:ascii="Arial" w:eastAsia="Arial" w:hAnsi="Arial" w:cs="Arial"/>
          <w:bCs/>
          <w:color w:val="0070C0"/>
          <w:sz w:val="22"/>
          <w:szCs w:val="24"/>
        </w:rPr>
        <w:t>,</w:t>
      </w:r>
      <w:r w:rsidRPr="00560BC6">
        <w:rPr>
          <w:rFonts w:ascii="Arial" w:eastAsia="Arial" w:hAnsi="Arial" w:cs="Arial"/>
          <w:bCs/>
          <w:sz w:val="22"/>
          <w:szCs w:val="24"/>
        </w:rPr>
        <w:t xml:space="preserve"> the DSL should contact the MASSH for advice. </w:t>
      </w:r>
    </w:p>
    <w:p w14:paraId="464728B8" w14:textId="2DB06EE8" w:rsidR="00B46723" w:rsidRPr="002130FC" w:rsidRDefault="00040E56" w:rsidP="00B46723">
      <w:pPr>
        <w:pStyle w:val="Heading1"/>
        <w:rPr>
          <w:rFonts w:cs="Arial"/>
        </w:rPr>
      </w:pPr>
      <w:r w:rsidRPr="002130FC">
        <w:rPr>
          <w:rFonts w:eastAsiaTheme="minorHAnsi" w:cs="Arial"/>
        </w:rPr>
        <w:t xml:space="preserve"> </w:t>
      </w:r>
      <w:bookmarkStart w:id="56" w:name="_Toc208234920"/>
      <w:r w:rsidR="00B46723" w:rsidRPr="002130FC">
        <w:rPr>
          <w:rFonts w:cs="Arial"/>
        </w:rPr>
        <w:t>Safeguarding and School Attendance</w:t>
      </w:r>
      <w:bookmarkEnd w:id="56"/>
    </w:p>
    <w:p w14:paraId="2590EAF0" w14:textId="77777777" w:rsidR="00560BC6" w:rsidRDefault="00560BC6" w:rsidP="00560BC6">
      <w:pPr>
        <w:rPr>
          <w:rFonts w:ascii="Arial" w:hAnsi="Arial" w:cs="Arial"/>
          <w:sz w:val="24"/>
          <w:szCs w:val="24"/>
        </w:rPr>
      </w:pPr>
      <w:bookmarkStart w:id="57" w:name="_Toc208234921"/>
    </w:p>
    <w:p w14:paraId="15D25500" w14:textId="33832DBE" w:rsidR="00560BC6" w:rsidRDefault="00560BC6" w:rsidP="00560BC6">
      <w:pPr>
        <w:rPr>
          <w:rStyle w:val="Hyperlink"/>
          <w:rFonts w:ascii="Arial" w:hAnsi="Arial" w:cs="Arial"/>
          <w:sz w:val="22"/>
          <w:szCs w:val="22"/>
        </w:rPr>
      </w:pPr>
      <w:r w:rsidRPr="00560BC6">
        <w:rPr>
          <w:rFonts w:ascii="Arial" w:hAnsi="Arial" w:cs="Arial"/>
          <w:sz w:val="22"/>
          <w:szCs w:val="22"/>
        </w:rPr>
        <w:t>Ensuring children attend education regularly is a key aspect of safeguarding. Absence from education—particularly when prolonged, repeated or unexplained—can be an important indicator of safeguarding issues, including neglect, child sexual exploitation, child criminal exploitation (such as county lines), and other forms of abuse. In line with Keeping Children Safe in Education (KCSIE) 2025, Bredbury Green Primary School</w:t>
      </w:r>
      <w:r w:rsidRPr="00560BC6">
        <w:rPr>
          <w:rFonts w:ascii="Arial" w:hAnsi="Arial" w:cs="Arial"/>
          <w:color w:val="FF0000"/>
          <w:sz w:val="22"/>
          <w:szCs w:val="22"/>
        </w:rPr>
        <w:t xml:space="preserve"> </w:t>
      </w:r>
      <w:r w:rsidRPr="00560BC6">
        <w:rPr>
          <w:rFonts w:ascii="Arial" w:hAnsi="Arial" w:cs="Arial"/>
          <w:sz w:val="22"/>
          <w:szCs w:val="22"/>
        </w:rPr>
        <w:t xml:space="preserve">has robust systems to monitor and address attendance concerns, and these are detailed further in our Attendance Policy: </w:t>
      </w:r>
      <w:hyperlink r:id="rId33" w:history="1">
        <w:r w:rsidRPr="00560BC6">
          <w:rPr>
            <w:rStyle w:val="Hyperlink"/>
            <w:rFonts w:ascii="Arial" w:hAnsi="Arial" w:cs="Arial"/>
            <w:sz w:val="22"/>
            <w:szCs w:val="22"/>
          </w:rPr>
          <w:t>https://bredburygreenprimary.com/school-information/policies-and-procedures</w:t>
        </w:r>
      </w:hyperlink>
    </w:p>
    <w:p w14:paraId="2DA2A4FA" w14:textId="64523FF9" w:rsidR="00B46723" w:rsidRDefault="00B46723" w:rsidP="00B46723">
      <w:pPr>
        <w:pStyle w:val="Heading2"/>
        <w:rPr>
          <w:rFonts w:cs="Arial"/>
        </w:rPr>
      </w:pPr>
      <w:r w:rsidRPr="002130FC">
        <w:rPr>
          <w:rFonts w:cs="Arial"/>
        </w:rPr>
        <w:t>Roles, Responsibilities, and Monitoring</w:t>
      </w:r>
      <w:bookmarkEnd w:id="57"/>
    </w:p>
    <w:p w14:paraId="426D2559" w14:textId="77777777" w:rsidR="00560BC6" w:rsidRPr="00560BC6" w:rsidRDefault="00560BC6" w:rsidP="00560BC6"/>
    <w:p w14:paraId="7B06A004" w14:textId="77777777" w:rsidR="00B46723" w:rsidRPr="00560BC6" w:rsidRDefault="00B46723" w:rsidP="00B46723">
      <w:pPr>
        <w:rPr>
          <w:rFonts w:ascii="Arial" w:hAnsi="Arial" w:cs="Arial"/>
          <w:sz w:val="22"/>
          <w:szCs w:val="22"/>
        </w:rPr>
      </w:pPr>
      <w:r w:rsidRPr="00560BC6">
        <w:rPr>
          <w:rFonts w:ascii="Arial" w:hAnsi="Arial" w:cs="Arial"/>
          <w:sz w:val="22"/>
          <w:szCs w:val="22"/>
        </w:rPr>
        <w:t>All staff are trained to recognise the links between poor attendance and safeguarding. The Designated Safeguarding Lead (DSL) has overall responsibility for ensuring attendance is closely monitored, patterns are identified, and concerns are acted upon without delay. Where concerns arise, these are discussed with parents/carers and, where appropriate, shared with relevant safeguarding partners such as the local authority, early help, or children's social care.</w:t>
      </w:r>
    </w:p>
    <w:p w14:paraId="061D7E39" w14:textId="2F9954B6" w:rsidR="00560BC6" w:rsidRDefault="00B46723" w:rsidP="00560BC6">
      <w:pPr>
        <w:pStyle w:val="Heading2"/>
        <w:rPr>
          <w:rFonts w:cs="Arial"/>
        </w:rPr>
      </w:pPr>
      <w:bookmarkStart w:id="58" w:name="_Toc208234922"/>
      <w:r w:rsidRPr="002130FC">
        <w:rPr>
          <w:rFonts w:cs="Arial"/>
        </w:rPr>
        <w:t>Persistent and Severe Absence</w:t>
      </w:r>
      <w:bookmarkEnd w:id="58"/>
    </w:p>
    <w:p w14:paraId="28539173" w14:textId="77777777" w:rsidR="00560BC6" w:rsidRPr="00560BC6" w:rsidRDefault="00560BC6" w:rsidP="00560BC6"/>
    <w:p w14:paraId="2A79765E" w14:textId="77777777" w:rsidR="00560BC6" w:rsidRPr="00560BC6" w:rsidRDefault="00560BC6" w:rsidP="00D108ED">
      <w:pPr>
        <w:pStyle w:val="ListParagraph"/>
        <w:numPr>
          <w:ilvl w:val="0"/>
          <w:numId w:val="53"/>
        </w:numPr>
        <w:rPr>
          <w:rFonts w:ascii="Arial" w:hAnsi="Arial" w:cs="Arial"/>
          <w:sz w:val="22"/>
          <w:szCs w:val="24"/>
        </w:rPr>
      </w:pPr>
      <w:bookmarkStart w:id="59" w:name="_Toc208234923"/>
      <w:r w:rsidRPr="00560BC6">
        <w:rPr>
          <w:rFonts w:ascii="Arial" w:hAnsi="Arial" w:cs="Arial"/>
          <w:sz w:val="22"/>
          <w:szCs w:val="24"/>
        </w:rPr>
        <w:t>Persistent Absence: Defined as a pupil missing 10% or more of possible sessions.</w:t>
      </w:r>
    </w:p>
    <w:p w14:paraId="10BEB4E4" w14:textId="77777777" w:rsidR="00560BC6" w:rsidRPr="00560BC6" w:rsidRDefault="00560BC6" w:rsidP="00D108ED">
      <w:pPr>
        <w:pStyle w:val="ListParagraph"/>
        <w:numPr>
          <w:ilvl w:val="0"/>
          <w:numId w:val="53"/>
        </w:numPr>
        <w:rPr>
          <w:rFonts w:ascii="Arial" w:hAnsi="Arial" w:cs="Arial"/>
          <w:sz w:val="22"/>
          <w:szCs w:val="24"/>
        </w:rPr>
      </w:pPr>
      <w:r w:rsidRPr="00560BC6">
        <w:rPr>
          <w:rFonts w:ascii="Arial" w:hAnsi="Arial" w:cs="Arial"/>
          <w:sz w:val="22"/>
          <w:szCs w:val="24"/>
        </w:rPr>
        <w:t>Severe Absence: Defined as a pupil missing 50% or more of possible sessions.</w:t>
      </w:r>
    </w:p>
    <w:p w14:paraId="7F2E3FE7" w14:textId="77777777" w:rsidR="00560BC6" w:rsidRPr="00560BC6" w:rsidRDefault="00560BC6" w:rsidP="00560BC6">
      <w:pPr>
        <w:rPr>
          <w:rFonts w:ascii="Arial" w:hAnsi="Arial" w:cs="Arial"/>
          <w:sz w:val="22"/>
          <w:szCs w:val="24"/>
        </w:rPr>
      </w:pPr>
      <w:r w:rsidRPr="00560BC6">
        <w:rPr>
          <w:rFonts w:ascii="Arial" w:hAnsi="Arial" w:cs="Arial"/>
          <w:sz w:val="22"/>
          <w:szCs w:val="24"/>
        </w:rPr>
        <w:t>When persistent or severe absence is identified, staff will seek to understand the underlying causes and work collaboratively with families and other agencies to support the pupil’s return to regular education.</w:t>
      </w:r>
    </w:p>
    <w:p w14:paraId="2FE1CA60" w14:textId="07633DAE" w:rsidR="00B46723" w:rsidRDefault="00B46723" w:rsidP="00B46723">
      <w:pPr>
        <w:pStyle w:val="Heading2"/>
        <w:rPr>
          <w:rFonts w:cs="Arial"/>
        </w:rPr>
      </w:pPr>
      <w:r w:rsidRPr="002130FC">
        <w:rPr>
          <w:rFonts w:cs="Arial"/>
        </w:rPr>
        <w:t>Educational Neglect</w:t>
      </w:r>
      <w:bookmarkEnd w:id="59"/>
    </w:p>
    <w:p w14:paraId="0541F47C" w14:textId="77777777" w:rsidR="00560BC6" w:rsidRPr="00560BC6" w:rsidRDefault="00560BC6" w:rsidP="00560BC6"/>
    <w:p w14:paraId="3A1DB2D4" w14:textId="77777777" w:rsidR="00B46723" w:rsidRPr="00560BC6" w:rsidRDefault="00B46723" w:rsidP="00B46723">
      <w:pPr>
        <w:rPr>
          <w:rFonts w:ascii="Arial" w:hAnsi="Arial" w:cs="Arial"/>
          <w:sz w:val="22"/>
        </w:rPr>
      </w:pPr>
      <w:r w:rsidRPr="00560BC6">
        <w:rPr>
          <w:rFonts w:ascii="Arial" w:hAnsi="Arial" w:cs="Arial"/>
          <w:sz w:val="22"/>
        </w:rPr>
        <w:t>Educational neglect is the failure of a parent or carer to ensure their child’s access to appropriate education. Staff must consider whether patterns of absence may constitute educational neglect. Where there is reasonable cause to suspect a child is suffering, or likely to suffer, significant harm due to educational neglect, a referral will be made to children’s social care in line with statutory requirements.</w:t>
      </w:r>
    </w:p>
    <w:p w14:paraId="37FA0E71" w14:textId="7E823774" w:rsidR="00B46723" w:rsidRDefault="00B46723" w:rsidP="00B46723">
      <w:pPr>
        <w:pStyle w:val="Heading2"/>
        <w:rPr>
          <w:rFonts w:cs="Arial"/>
        </w:rPr>
      </w:pPr>
      <w:bookmarkStart w:id="60" w:name="_Toc208234924"/>
      <w:r w:rsidRPr="002130FC">
        <w:rPr>
          <w:rFonts w:cs="Arial"/>
        </w:rPr>
        <w:t>Children Missing Education (CME)</w:t>
      </w:r>
      <w:bookmarkEnd w:id="60"/>
    </w:p>
    <w:p w14:paraId="64965AF1" w14:textId="77777777" w:rsidR="00560BC6" w:rsidRPr="00560BC6" w:rsidRDefault="00560BC6" w:rsidP="00560BC6"/>
    <w:p w14:paraId="19B8348E" w14:textId="77777777" w:rsidR="00B46723" w:rsidRPr="00560BC6" w:rsidRDefault="00B46723" w:rsidP="00B46723">
      <w:pPr>
        <w:rPr>
          <w:rFonts w:ascii="Arial" w:hAnsi="Arial" w:cs="Arial"/>
          <w:sz w:val="22"/>
        </w:rPr>
      </w:pPr>
      <w:r w:rsidRPr="00560BC6">
        <w:rPr>
          <w:rFonts w:ascii="Arial" w:hAnsi="Arial" w:cs="Arial"/>
          <w:sz w:val="22"/>
        </w:rPr>
        <w:t>Section 175 of the Education Act 2002 places a duty on schools and colleges to investigate unexplained or prolonged absences. In accordance with statutory guidance on Children Missing Education and KCSIE 2025, we have clear processes in place to manage these situations, ensuring all relevant checks are completed and referrals made where necessary. Staff understand that children missing from education, especially repeatedly, may be vulnerable to safeguarding risks.</w:t>
      </w:r>
    </w:p>
    <w:p w14:paraId="7AE12DAC" w14:textId="77777777" w:rsidR="00B46723" w:rsidRPr="00560BC6" w:rsidRDefault="00B46723" w:rsidP="00B46723">
      <w:pPr>
        <w:rPr>
          <w:rFonts w:ascii="Arial" w:hAnsi="Arial" w:cs="Arial"/>
          <w:sz w:val="22"/>
        </w:rPr>
      </w:pPr>
      <w:r w:rsidRPr="00560BC6">
        <w:rPr>
          <w:rFonts w:ascii="Arial" w:hAnsi="Arial" w:cs="Arial"/>
          <w:sz w:val="22"/>
        </w:rPr>
        <w:t>If the destination of a child who leaves our setting is unknown, we will follow all statutory and local procedures, including notifying the local authority and referring the child as missing education.</w:t>
      </w:r>
    </w:p>
    <w:p w14:paraId="2982186C" w14:textId="0C9E027E" w:rsidR="00B46723" w:rsidRDefault="00B46723" w:rsidP="00B46723">
      <w:pPr>
        <w:pStyle w:val="Heading2"/>
        <w:rPr>
          <w:rFonts w:cs="Arial"/>
        </w:rPr>
      </w:pPr>
      <w:bookmarkStart w:id="61" w:name="_Toc208234925"/>
      <w:r w:rsidRPr="002130FC">
        <w:rPr>
          <w:rFonts w:cs="Arial"/>
        </w:rPr>
        <w:t>Elective Home Education (EHE)</w:t>
      </w:r>
      <w:bookmarkEnd w:id="61"/>
    </w:p>
    <w:p w14:paraId="24D25000" w14:textId="77777777" w:rsidR="00560BC6" w:rsidRPr="00560BC6" w:rsidRDefault="00560BC6" w:rsidP="00560BC6"/>
    <w:p w14:paraId="11D8D777" w14:textId="77777777" w:rsidR="00560BC6" w:rsidRPr="00CA7F26" w:rsidRDefault="00560BC6" w:rsidP="00560BC6">
      <w:pPr>
        <w:rPr>
          <w:rFonts w:ascii="Arial" w:hAnsi="Arial" w:cs="Arial"/>
          <w:sz w:val="22"/>
          <w:szCs w:val="24"/>
        </w:rPr>
      </w:pPr>
      <w:r w:rsidRPr="00CA7F26">
        <w:rPr>
          <w:rFonts w:ascii="Arial" w:hAnsi="Arial" w:cs="Arial"/>
          <w:sz w:val="22"/>
          <w:szCs w:val="24"/>
        </w:rPr>
        <w:t>If a parent or carer expresses their intention to educate their child at home, the school/college will respond in line with the Elective Home Education statutory and local Stockport guidance. Our approach is to work collaboratively with parents/carers and all relevant professionals to ensure that decisions are made in the best interests of the child, considering safeguarding at every stage.</w:t>
      </w:r>
    </w:p>
    <w:p w14:paraId="46CEA0DC" w14:textId="77777777" w:rsidR="00560BC6" w:rsidRPr="00CA7F26" w:rsidRDefault="00560BC6" w:rsidP="00560BC6">
      <w:pPr>
        <w:rPr>
          <w:rFonts w:ascii="Arial" w:hAnsi="Arial" w:cs="Arial"/>
          <w:sz w:val="22"/>
          <w:szCs w:val="24"/>
        </w:rPr>
      </w:pPr>
      <w:r w:rsidRPr="00CA7F26">
        <w:rPr>
          <w:rFonts w:ascii="Arial" w:hAnsi="Arial" w:cs="Arial"/>
          <w:sz w:val="22"/>
          <w:szCs w:val="24"/>
        </w:rPr>
        <w:t>For more detailed information, please refer to our Attendance Policy and our Children Missing Education procedures.</w:t>
      </w:r>
    </w:p>
    <w:p w14:paraId="2E9C608B" w14:textId="77777777" w:rsidR="004E5227" w:rsidRPr="002130FC" w:rsidRDefault="004E5227" w:rsidP="008938FF">
      <w:pPr>
        <w:autoSpaceDE w:val="0"/>
        <w:autoSpaceDN w:val="0"/>
        <w:adjustRightInd w:val="0"/>
        <w:spacing w:after="0" w:line="276" w:lineRule="auto"/>
        <w:jc w:val="both"/>
        <w:rPr>
          <w:rFonts w:ascii="Arial" w:hAnsi="Arial" w:cs="Arial"/>
          <w:color w:val="424242"/>
          <w:shd w:val="clear" w:color="auto" w:fill="F5F5F5"/>
        </w:rPr>
      </w:pPr>
    </w:p>
    <w:p w14:paraId="49093678" w14:textId="18CC7C94" w:rsidR="004E5227" w:rsidRPr="002130FC" w:rsidRDefault="004E5227" w:rsidP="004E5227">
      <w:pPr>
        <w:pStyle w:val="Heading2"/>
        <w:rPr>
          <w:rFonts w:cs="Arial"/>
          <w:lang w:eastAsia="en-GB"/>
        </w:rPr>
      </w:pPr>
      <w:bookmarkStart w:id="62" w:name="_Toc208234926"/>
      <w:r w:rsidRPr="00560BC6">
        <w:rPr>
          <w:rFonts w:cs="Arial"/>
          <w:lang w:eastAsia="en-GB"/>
        </w:rPr>
        <w:t>Alternative Provision (AP) Safeguarding Responsibilities</w:t>
      </w:r>
      <w:bookmarkEnd w:id="62"/>
      <w:r w:rsidR="00DD43B5" w:rsidRPr="002130FC">
        <w:rPr>
          <w:rFonts w:cs="Arial"/>
          <w:lang w:eastAsia="en-GB"/>
        </w:rPr>
        <w:t xml:space="preserve"> </w:t>
      </w:r>
    </w:p>
    <w:p w14:paraId="017B7157" w14:textId="2A37EF9A" w:rsidR="004E5227" w:rsidRPr="002130FC" w:rsidRDefault="004E5227" w:rsidP="004E5227">
      <w:pPr>
        <w:shd w:val="clear" w:color="auto" w:fill="FAFAFA"/>
        <w:spacing w:before="60" w:after="60" w:line="300" w:lineRule="atLeast"/>
        <w:rPr>
          <w:rFonts w:ascii="Arial" w:eastAsia="Times New Roman" w:hAnsi="Arial" w:cs="Arial"/>
          <w:color w:val="424242"/>
          <w:lang w:eastAsia="en-GB"/>
        </w:rPr>
      </w:pPr>
      <w:r w:rsidRPr="002130FC">
        <w:rPr>
          <w:rFonts w:ascii="Arial" w:eastAsia="Times New Roman" w:hAnsi="Arial" w:cs="Arial"/>
          <w:color w:val="424242"/>
          <w:lang w:eastAsia="en-GB"/>
        </w:rPr>
        <w:t>When a pupil is placed with an Alternative Provision (AP) provider, the school/college retains overall responsibility for the pupil’s safety and wellbeing. In line with statutory safeguarding guidance, including </w:t>
      </w:r>
      <w:r w:rsidRPr="002130FC">
        <w:rPr>
          <w:rFonts w:ascii="Arial" w:eastAsia="Times New Roman" w:hAnsi="Arial" w:cs="Arial"/>
          <w:i/>
          <w:iCs/>
          <w:color w:val="424242"/>
          <w:lang w:eastAsia="en-GB"/>
        </w:rPr>
        <w:t>Keeping Children Safe in Education (KCSIE) 2025</w:t>
      </w:r>
      <w:r w:rsidRPr="002130FC">
        <w:rPr>
          <w:rFonts w:ascii="Arial" w:eastAsia="Times New Roman" w:hAnsi="Arial" w:cs="Arial"/>
          <w:color w:val="424242"/>
          <w:lang w:eastAsia="en-GB"/>
        </w:rPr>
        <w:t xml:space="preserve">, the following measures </w:t>
      </w:r>
      <w:r w:rsidR="00DD43B5" w:rsidRPr="002130FC">
        <w:rPr>
          <w:rFonts w:ascii="Arial" w:eastAsia="Times New Roman" w:hAnsi="Arial" w:cs="Arial"/>
          <w:color w:val="424242"/>
          <w:lang w:eastAsia="en-GB"/>
        </w:rPr>
        <w:t>are</w:t>
      </w:r>
      <w:r w:rsidRPr="002130FC">
        <w:rPr>
          <w:rFonts w:ascii="Arial" w:eastAsia="Times New Roman" w:hAnsi="Arial" w:cs="Arial"/>
          <w:color w:val="424242"/>
          <w:lang w:eastAsia="en-GB"/>
        </w:rPr>
        <w:t xml:space="preserve"> taken:</w:t>
      </w:r>
    </w:p>
    <w:p w14:paraId="77B7BE9D" w14:textId="3BD19135" w:rsidR="004E5227" w:rsidRPr="002130FC" w:rsidRDefault="004E5227" w:rsidP="00D108ED">
      <w:pPr>
        <w:numPr>
          <w:ilvl w:val="0"/>
          <w:numId w:val="55"/>
        </w:numPr>
        <w:shd w:val="clear" w:color="auto" w:fill="FAFAFA"/>
        <w:spacing w:before="100" w:beforeAutospacing="1" w:after="100" w:afterAutospacing="1" w:line="300" w:lineRule="atLeast"/>
        <w:rPr>
          <w:rFonts w:ascii="Arial" w:eastAsia="Times New Roman" w:hAnsi="Arial" w:cs="Arial"/>
          <w:color w:val="424242"/>
          <w:lang w:eastAsia="en-GB"/>
        </w:rPr>
      </w:pPr>
      <w:r w:rsidRPr="002130FC">
        <w:rPr>
          <w:rFonts w:ascii="Arial" w:eastAsia="Times New Roman" w:hAnsi="Arial" w:cs="Arial"/>
          <w:b/>
          <w:bCs/>
          <w:color w:val="424242"/>
          <w:lang w:eastAsia="en-GB"/>
        </w:rPr>
        <w:t>Safeguarding Checks</w:t>
      </w:r>
      <w:r w:rsidRPr="002130FC">
        <w:rPr>
          <w:rFonts w:ascii="Arial" w:eastAsia="Times New Roman" w:hAnsi="Arial" w:cs="Arial"/>
          <w:color w:val="424242"/>
          <w:lang w:eastAsia="en-GB"/>
        </w:rPr>
        <w:t xml:space="preserve">: </w:t>
      </w:r>
      <w:r w:rsidR="00DD43B5" w:rsidRPr="002130FC">
        <w:rPr>
          <w:rFonts w:ascii="Arial" w:eastAsia="Times New Roman" w:hAnsi="Arial" w:cs="Arial"/>
          <w:color w:val="424242"/>
          <w:lang w:eastAsia="en-GB"/>
        </w:rPr>
        <w:t>W</w:t>
      </w:r>
      <w:r w:rsidRPr="002130FC">
        <w:rPr>
          <w:rFonts w:ascii="Arial" w:eastAsia="Times New Roman" w:hAnsi="Arial" w:cs="Arial"/>
          <w:color w:val="424242"/>
          <w:lang w:eastAsia="en-GB"/>
        </w:rPr>
        <w:t>ritten confirmation from the AP provider that all required safeguarding checks, including enhanced DBS checks, have been completed for all adults working with pupils.</w:t>
      </w:r>
    </w:p>
    <w:p w14:paraId="5F188D16" w14:textId="77777777" w:rsidR="004E5227" w:rsidRPr="002130FC" w:rsidRDefault="004E5227" w:rsidP="00D108ED">
      <w:pPr>
        <w:numPr>
          <w:ilvl w:val="0"/>
          <w:numId w:val="55"/>
        </w:numPr>
        <w:shd w:val="clear" w:color="auto" w:fill="FAFAFA"/>
        <w:spacing w:before="100" w:beforeAutospacing="1" w:after="100" w:afterAutospacing="1" w:line="300" w:lineRule="atLeast"/>
        <w:rPr>
          <w:rFonts w:ascii="Arial" w:eastAsia="Times New Roman" w:hAnsi="Arial" w:cs="Arial"/>
          <w:color w:val="424242"/>
          <w:lang w:eastAsia="en-GB"/>
        </w:rPr>
      </w:pPr>
      <w:r w:rsidRPr="002130FC">
        <w:rPr>
          <w:rFonts w:ascii="Arial" w:eastAsia="Times New Roman" w:hAnsi="Arial" w:cs="Arial"/>
          <w:b/>
          <w:bCs/>
          <w:color w:val="424242"/>
          <w:lang w:eastAsia="en-GB"/>
        </w:rPr>
        <w:t>Risk Notification</w:t>
      </w:r>
      <w:r w:rsidRPr="002130FC">
        <w:rPr>
          <w:rFonts w:ascii="Arial" w:eastAsia="Times New Roman" w:hAnsi="Arial" w:cs="Arial"/>
          <w:color w:val="424242"/>
          <w:lang w:eastAsia="en-GB"/>
        </w:rPr>
        <w:t>: Ensure the AP provider notifies the school/college of any arrangements or circumstances that may pose a safeguarding risk to the pupil.</w:t>
      </w:r>
    </w:p>
    <w:p w14:paraId="4BE97AB4" w14:textId="77777777" w:rsidR="004E5227" w:rsidRPr="002130FC" w:rsidRDefault="004E5227" w:rsidP="00D108ED">
      <w:pPr>
        <w:numPr>
          <w:ilvl w:val="0"/>
          <w:numId w:val="55"/>
        </w:numPr>
        <w:shd w:val="clear" w:color="auto" w:fill="FAFAFA"/>
        <w:spacing w:before="100" w:beforeAutospacing="1" w:after="100" w:afterAutospacing="1" w:line="300" w:lineRule="atLeast"/>
        <w:rPr>
          <w:rFonts w:ascii="Arial" w:eastAsia="Times New Roman" w:hAnsi="Arial" w:cs="Arial"/>
          <w:color w:val="424242"/>
          <w:lang w:eastAsia="en-GB"/>
        </w:rPr>
      </w:pPr>
      <w:r w:rsidRPr="002130FC">
        <w:rPr>
          <w:rFonts w:ascii="Arial" w:eastAsia="Times New Roman" w:hAnsi="Arial" w:cs="Arial"/>
          <w:b/>
          <w:bCs/>
          <w:color w:val="424242"/>
          <w:lang w:eastAsia="en-GB"/>
        </w:rPr>
        <w:t>Attendance and Location Monitoring</w:t>
      </w:r>
      <w:r w:rsidRPr="002130FC">
        <w:rPr>
          <w:rFonts w:ascii="Arial" w:eastAsia="Times New Roman" w:hAnsi="Arial" w:cs="Arial"/>
          <w:color w:val="424242"/>
          <w:lang w:eastAsia="en-GB"/>
        </w:rPr>
        <w:t>: Maintain accurate and up-to-date records of the pupil’s attendance and location during school/college hours.</w:t>
      </w:r>
    </w:p>
    <w:p w14:paraId="571532F1" w14:textId="520B1799" w:rsidR="004E5227" w:rsidRPr="002130FC" w:rsidRDefault="004E5227" w:rsidP="00D108ED">
      <w:pPr>
        <w:numPr>
          <w:ilvl w:val="0"/>
          <w:numId w:val="55"/>
        </w:numPr>
        <w:shd w:val="clear" w:color="auto" w:fill="FAFAFA"/>
        <w:spacing w:before="100" w:beforeAutospacing="1" w:after="100" w:afterAutospacing="1" w:line="300" w:lineRule="atLeast"/>
        <w:rPr>
          <w:rFonts w:ascii="Arial" w:eastAsia="Times New Roman" w:hAnsi="Arial" w:cs="Arial"/>
          <w:color w:val="424242"/>
          <w:lang w:eastAsia="en-GB"/>
        </w:rPr>
      </w:pPr>
      <w:r w:rsidRPr="002130FC">
        <w:rPr>
          <w:rFonts w:ascii="Arial" w:eastAsia="Times New Roman" w:hAnsi="Arial" w:cs="Arial"/>
          <w:b/>
          <w:bCs/>
          <w:color w:val="424242"/>
          <w:lang w:eastAsia="en-GB"/>
        </w:rPr>
        <w:t>Regular Review</w:t>
      </w:r>
      <w:r w:rsidRPr="002130FC">
        <w:rPr>
          <w:rFonts w:ascii="Arial" w:eastAsia="Times New Roman" w:hAnsi="Arial" w:cs="Arial"/>
          <w:color w:val="424242"/>
          <w:lang w:eastAsia="en-GB"/>
        </w:rPr>
        <w:t>: Conduct formal reviews of the AP placement at least once every half term</w:t>
      </w:r>
      <w:r w:rsidR="00DD43B5" w:rsidRPr="002130FC">
        <w:rPr>
          <w:rFonts w:ascii="Arial" w:eastAsia="Times New Roman" w:hAnsi="Arial" w:cs="Arial"/>
          <w:color w:val="424242"/>
          <w:lang w:eastAsia="en-GB"/>
        </w:rPr>
        <w:t xml:space="preserve"> (or more frequently if necessary)</w:t>
      </w:r>
      <w:r w:rsidRPr="002130FC">
        <w:rPr>
          <w:rFonts w:ascii="Arial" w:eastAsia="Times New Roman" w:hAnsi="Arial" w:cs="Arial"/>
          <w:color w:val="424242"/>
          <w:lang w:eastAsia="en-GB"/>
        </w:rPr>
        <w:t xml:space="preserve"> to assess the quality of provision and the pupil’s safety and progress.</w:t>
      </w:r>
    </w:p>
    <w:p w14:paraId="63502270" w14:textId="728E4F92" w:rsidR="004E5227" w:rsidRPr="002130FC" w:rsidRDefault="004E5227" w:rsidP="00D108ED">
      <w:pPr>
        <w:numPr>
          <w:ilvl w:val="0"/>
          <w:numId w:val="55"/>
        </w:numPr>
        <w:shd w:val="clear" w:color="auto" w:fill="FAFAFA"/>
        <w:spacing w:before="100" w:beforeAutospacing="1" w:after="100" w:afterAutospacing="1" w:line="300" w:lineRule="atLeast"/>
        <w:rPr>
          <w:rFonts w:ascii="Arial" w:eastAsia="Times New Roman" w:hAnsi="Arial" w:cs="Arial"/>
          <w:color w:val="424242"/>
          <w:lang w:eastAsia="en-GB"/>
        </w:rPr>
      </w:pPr>
      <w:r w:rsidRPr="002130FC">
        <w:rPr>
          <w:rFonts w:ascii="Arial" w:eastAsia="Times New Roman" w:hAnsi="Arial" w:cs="Arial"/>
          <w:b/>
          <w:bCs/>
          <w:color w:val="424242"/>
          <w:lang w:eastAsia="en-GB"/>
        </w:rPr>
        <w:t>Responsive Action</w:t>
      </w:r>
      <w:r w:rsidRPr="002130FC">
        <w:rPr>
          <w:rFonts w:ascii="Arial" w:eastAsia="Times New Roman" w:hAnsi="Arial" w:cs="Arial"/>
          <w:color w:val="424242"/>
          <w:lang w:eastAsia="en-GB"/>
        </w:rPr>
        <w:t xml:space="preserve">: Where safeguarding concerns arise, the </w:t>
      </w:r>
      <w:r w:rsidR="00001CDB" w:rsidRPr="002130FC">
        <w:rPr>
          <w:rFonts w:ascii="Arial" w:eastAsia="Times New Roman" w:hAnsi="Arial" w:cs="Arial"/>
          <w:color w:val="424242"/>
          <w:lang w:eastAsia="en-GB"/>
        </w:rPr>
        <w:t>placement will</w:t>
      </w:r>
      <w:r w:rsidRPr="002130FC">
        <w:rPr>
          <w:rFonts w:ascii="Arial" w:eastAsia="Times New Roman" w:hAnsi="Arial" w:cs="Arial"/>
          <w:color w:val="424242"/>
          <w:lang w:eastAsia="en-GB"/>
        </w:rPr>
        <w:t xml:space="preserve"> be reviewed immediately and, if necessary, suspended or terminated to ensure the pupil’s safety.</w:t>
      </w:r>
    </w:p>
    <w:p w14:paraId="14460931" w14:textId="77777777" w:rsidR="004E5227" w:rsidRPr="002130FC" w:rsidRDefault="004E5227" w:rsidP="004E5227">
      <w:pPr>
        <w:shd w:val="clear" w:color="auto" w:fill="FAFAFA"/>
        <w:spacing w:before="60" w:after="60" w:line="300" w:lineRule="atLeast"/>
        <w:rPr>
          <w:rFonts w:ascii="Arial" w:eastAsia="Times New Roman" w:hAnsi="Arial" w:cs="Arial"/>
          <w:color w:val="424242"/>
          <w:lang w:eastAsia="en-GB"/>
        </w:rPr>
      </w:pPr>
      <w:r w:rsidRPr="002130FC">
        <w:rPr>
          <w:rFonts w:ascii="Arial" w:eastAsia="Times New Roman" w:hAnsi="Arial" w:cs="Arial"/>
          <w:color w:val="424242"/>
          <w:lang w:eastAsia="en-GB"/>
        </w:rPr>
        <w:t>These expectations form part of our wider safeguarding framework and reflect our commitment to ensuring that all pupils, regardless of setting, are protected from harm.</w:t>
      </w:r>
    </w:p>
    <w:p w14:paraId="717E55FE" w14:textId="77777777" w:rsidR="00730F76" w:rsidRPr="002130FC" w:rsidRDefault="00730F76" w:rsidP="25C3593D">
      <w:pPr>
        <w:pStyle w:val="Heading2"/>
        <w:rPr>
          <w:rFonts w:cs="Arial"/>
          <w:b w:val="0"/>
          <w:bCs/>
        </w:rPr>
      </w:pPr>
      <w:bookmarkStart w:id="63" w:name="_Toc111541128"/>
      <w:bookmarkStart w:id="64" w:name="_Toc208234927"/>
      <w:r w:rsidRPr="002130FC">
        <w:rPr>
          <w:rFonts w:cs="Arial"/>
        </w:rPr>
        <w:t>Searching and Screening</w:t>
      </w:r>
      <w:bookmarkEnd w:id="63"/>
      <w:bookmarkEnd w:id="64"/>
    </w:p>
    <w:p w14:paraId="16B5E710" w14:textId="2AFAC58E" w:rsidR="00730F76" w:rsidRDefault="00730F76" w:rsidP="00730F76">
      <w:pPr>
        <w:pStyle w:val="NoSpacing"/>
        <w:rPr>
          <w:rFonts w:ascii="Arial" w:hAnsi="Arial" w:cs="Arial"/>
        </w:rPr>
      </w:pPr>
    </w:p>
    <w:p w14:paraId="6A21E64A" w14:textId="7BF6F8C0" w:rsidR="00560BC6" w:rsidRDefault="00560BC6" w:rsidP="00560BC6">
      <w:pPr>
        <w:spacing w:after="0" w:line="240" w:lineRule="auto"/>
        <w:rPr>
          <w:rFonts w:ascii="Arial" w:hAnsi="Arial" w:cs="Arial"/>
          <w:bCs/>
        </w:rPr>
      </w:pPr>
      <w:r w:rsidRPr="00574AB1">
        <w:rPr>
          <w:rFonts w:ascii="Arial" w:hAnsi="Arial" w:cs="Arial"/>
        </w:rPr>
        <w:t xml:space="preserve">Following a concern about a child’s safety or welfare, the searching and screening of children and confiscation of any items, including any electronic devices, will be managed in line with the school behaviour policy  is informed by the DfE ‘School’ guidance: </w:t>
      </w:r>
      <w:r w:rsidRPr="00574AB1">
        <w:rPr>
          <w:rFonts w:ascii="Arial" w:hAnsi="Arial" w:cs="Arial"/>
          <w:bCs/>
        </w:rPr>
        <w:t>The national DfE</w:t>
      </w:r>
      <w:r w:rsidRPr="00574AB1">
        <w:rPr>
          <w:rFonts w:ascii="Arial" w:hAnsi="Arial" w:cs="Arial"/>
        </w:rPr>
        <w:t xml:space="preserve"> ‘</w:t>
      </w:r>
      <w:r w:rsidRPr="00574AB1">
        <w:rPr>
          <w:rFonts w:ascii="Arial" w:hAnsi="Arial" w:cs="Arial"/>
          <w:bCs/>
        </w:rPr>
        <w:t>Searching, Screening and Confiscation’ guidance was updated July 2023.</w:t>
      </w:r>
    </w:p>
    <w:p w14:paraId="4CB1E1C6" w14:textId="77777777" w:rsidR="00574AB1" w:rsidRPr="00574AB1" w:rsidRDefault="00574AB1" w:rsidP="00560BC6">
      <w:pPr>
        <w:spacing w:after="0" w:line="240" w:lineRule="auto"/>
        <w:rPr>
          <w:rFonts w:ascii="Arial" w:hAnsi="Arial" w:cs="Arial"/>
          <w:b/>
          <w:bCs/>
        </w:rPr>
      </w:pPr>
    </w:p>
    <w:p w14:paraId="782AF6C0" w14:textId="22751152" w:rsidR="00560BC6" w:rsidRDefault="00560BC6" w:rsidP="00560BC6">
      <w:pPr>
        <w:spacing w:after="0" w:line="240" w:lineRule="auto"/>
        <w:rPr>
          <w:rFonts w:ascii="Arial" w:hAnsi="Arial" w:cs="Arial"/>
        </w:rPr>
      </w:pPr>
      <w:r w:rsidRPr="00574AB1">
        <w:rPr>
          <w:rFonts w:ascii="Arial" w:hAnsi="Arial" w:cs="Arial"/>
        </w:rPr>
        <w:t>The designated safeguarding lead (or deputy) will be informed of any</w:t>
      </w:r>
      <w:r w:rsidR="00574AB1">
        <w:rPr>
          <w:rFonts w:ascii="Arial" w:hAnsi="Arial" w:cs="Arial"/>
        </w:rPr>
        <w:t xml:space="preserve"> </w:t>
      </w:r>
      <w:r w:rsidRPr="00574AB1">
        <w:rPr>
          <w:rFonts w:ascii="Arial" w:hAnsi="Arial" w:cs="Arial"/>
        </w:rPr>
        <w:t xml:space="preserve">searching incidents, this will be done as a matter of urgency where the member of staff has reasonable grounds to suspect a pupil was in possession of a prohibited item/s such as: </w:t>
      </w:r>
    </w:p>
    <w:p w14:paraId="00262E04" w14:textId="77777777" w:rsidR="00574AB1" w:rsidRPr="00574AB1" w:rsidRDefault="00574AB1" w:rsidP="00560BC6">
      <w:pPr>
        <w:spacing w:after="0" w:line="240" w:lineRule="auto"/>
        <w:rPr>
          <w:rFonts w:ascii="Arial" w:hAnsi="Arial" w:cs="Arial"/>
        </w:rPr>
      </w:pPr>
    </w:p>
    <w:p w14:paraId="23492F0B" w14:textId="77777777" w:rsidR="00560BC6" w:rsidRPr="00574AB1" w:rsidRDefault="00560BC6" w:rsidP="00D108ED">
      <w:pPr>
        <w:pStyle w:val="ListParagraph"/>
        <w:numPr>
          <w:ilvl w:val="0"/>
          <w:numId w:val="59"/>
        </w:numPr>
        <w:spacing w:after="0" w:line="240" w:lineRule="auto"/>
        <w:rPr>
          <w:rFonts w:ascii="Arial" w:hAnsi="Arial" w:cs="Arial"/>
        </w:rPr>
      </w:pPr>
      <w:r w:rsidRPr="00574AB1">
        <w:rPr>
          <w:rFonts w:ascii="Arial" w:hAnsi="Arial" w:cs="Arial"/>
          <w:lang w:val="en-US"/>
        </w:rPr>
        <w:t>knives and weapons</w:t>
      </w:r>
    </w:p>
    <w:p w14:paraId="499E863F" w14:textId="77777777" w:rsidR="00560BC6" w:rsidRPr="00574AB1" w:rsidRDefault="00560BC6" w:rsidP="00D108ED">
      <w:pPr>
        <w:pStyle w:val="ListParagraph"/>
        <w:numPr>
          <w:ilvl w:val="0"/>
          <w:numId w:val="59"/>
        </w:numPr>
        <w:rPr>
          <w:rFonts w:ascii="Arial" w:hAnsi="Arial" w:cs="Arial"/>
        </w:rPr>
      </w:pPr>
      <w:r w:rsidRPr="00574AB1">
        <w:rPr>
          <w:rFonts w:ascii="Arial" w:hAnsi="Arial" w:cs="Arial"/>
          <w:lang w:val="en-US"/>
        </w:rPr>
        <w:t>alcohol</w:t>
      </w:r>
    </w:p>
    <w:p w14:paraId="61910324" w14:textId="77777777" w:rsidR="00560BC6" w:rsidRPr="00574AB1" w:rsidRDefault="00560BC6" w:rsidP="00D108ED">
      <w:pPr>
        <w:pStyle w:val="ListParagraph"/>
        <w:numPr>
          <w:ilvl w:val="0"/>
          <w:numId w:val="59"/>
        </w:numPr>
        <w:rPr>
          <w:rFonts w:ascii="Arial" w:hAnsi="Arial" w:cs="Arial"/>
        </w:rPr>
      </w:pPr>
      <w:r w:rsidRPr="00574AB1">
        <w:rPr>
          <w:rFonts w:ascii="Arial" w:hAnsi="Arial" w:cs="Arial"/>
          <w:lang w:val="en-US"/>
        </w:rPr>
        <w:t>illegal drugs</w:t>
      </w:r>
    </w:p>
    <w:p w14:paraId="13325745" w14:textId="77777777" w:rsidR="00560BC6" w:rsidRPr="00CA7F26" w:rsidRDefault="00560BC6" w:rsidP="00D108ED">
      <w:pPr>
        <w:pStyle w:val="ListParagraph"/>
        <w:numPr>
          <w:ilvl w:val="0"/>
          <w:numId w:val="59"/>
        </w:numPr>
        <w:rPr>
          <w:rFonts w:ascii="Arial" w:hAnsi="Arial" w:cs="Arial"/>
          <w:sz w:val="22"/>
          <w:szCs w:val="22"/>
        </w:rPr>
      </w:pPr>
      <w:r w:rsidRPr="00574AB1">
        <w:rPr>
          <w:rFonts w:ascii="Arial" w:hAnsi="Arial" w:cs="Arial"/>
          <w:lang w:val="en-US"/>
        </w:rPr>
        <w:t>stolen items</w:t>
      </w:r>
    </w:p>
    <w:p w14:paraId="0D4AA7B8" w14:textId="77777777" w:rsidR="00560BC6" w:rsidRPr="00CA7F26" w:rsidRDefault="00560BC6" w:rsidP="00560BC6">
      <w:pPr>
        <w:ind w:left="284"/>
        <w:rPr>
          <w:rFonts w:ascii="Arial" w:hAnsi="Arial" w:cs="Arial"/>
          <w:sz w:val="22"/>
          <w:szCs w:val="22"/>
        </w:rPr>
      </w:pPr>
      <w:r w:rsidRPr="00CA7F26">
        <w:rPr>
          <w:rFonts w:ascii="Arial" w:hAnsi="Arial" w:cs="Arial"/>
          <w:sz w:val="22"/>
          <w:szCs w:val="22"/>
        </w:rPr>
        <w:t xml:space="preserve">or </w:t>
      </w:r>
      <w:r w:rsidRPr="00CA7F26">
        <w:rPr>
          <w:rFonts w:ascii="Arial" w:hAnsi="Arial" w:cs="Arial"/>
          <w:sz w:val="22"/>
          <w:szCs w:val="22"/>
          <w:lang w:val="en-US"/>
        </w:rPr>
        <w:t>any article that the member of staff reasonably suspects has been, or is likely to be used:</w:t>
      </w:r>
    </w:p>
    <w:p w14:paraId="0410F36C" w14:textId="77777777" w:rsidR="00560BC6" w:rsidRPr="00CA7F26" w:rsidRDefault="00560BC6" w:rsidP="00D108ED">
      <w:pPr>
        <w:pStyle w:val="ListParagraph"/>
        <w:numPr>
          <w:ilvl w:val="0"/>
          <w:numId w:val="60"/>
        </w:numPr>
        <w:rPr>
          <w:rFonts w:ascii="Arial" w:hAnsi="Arial" w:cs="Arial"/>
          <w:sz w:val="22"/>
          <w:szCs w:val="22"/>
        </w:rPr>
      </w:pPr>
      <w:r w:rsidRPr="00CA7F26">
        <w:rPr>
          <w:rFonts w:ascii="Arial" w:hAnsi="Arial" w:cs="Arial"/>
          <w:sz w:val="22"/>
          <w:szCs w:val="22"/>
          <w:lang w:val="en-US"/>
        </w:rPr>
        <w:t xml:space="preserve">to commit an offence, </w:t>
      </w:r>
    </w:p>
    <w:p w14:paraId="195724D8" w14:textId="77777777" w:rsidR="00560BC6" w:rsidRPr="00CA7F26" w:rsidRDefault="00560BC6" w:rsidP="00D108ED">
      <w:pPr>
        <w:pStyle w:val="ListParagraph"/>
        <w:numPr>
          <w:ilvl w:val="0"/>
          <w:numId w:val="60"/>
        </w:numPr>
        <w:rPr>
          <w:rFonts w:ascii="Arial" w:hAnsi="Arial" w:cs="Arial"/>
          <w:sz w:val="22"/>
          <w:szCs w:val="22"/>
        </w:rPr>
      </w:pPr>
      <w:r w:rsidRPr="00CA7F26">
        <w:rPr>
          <w:rFonts w:ascii="Arial" w:hAnsi="Arial" w:cs="Arial"/>
          <w:sz w:val="22"/>
          <w:szCs w:val="22"/>
          <w:lang w:val="en-US"/>
        </w:rPr>
        <w:t>to cause personal injury to, or damage to property of; any person (including the pupil)</w:t>
      </w:r>
    </w:p>
    <w:p w14:paraId="3F2D2532" w14:textId="77777777" w:rsidR="00560BC6" w:rsidRPr="00CA7F26" w:rsidRDefault="00560BC6" w:rsidP="00D108ED">
      <w:pPr>
        <w:pStyle w:val="ListParagraph"/>
        <w:numPr>
          <w:ilvl w:val="0"/>
          <w:numId w:val="60"/>
        </w:numPr>
        <w:rPr>
          <w:rFonts w:ascii="Arial" w:hAnsi="Arial" w:cs="Arial"/>
          <w:sz w:val="22"/>
          <w:szCs w:val="22"/>
        </w:rPr>
      </w:pPr>
      <w:r w:rsidRPr="00CA7F26">
        <w:rPr>
          <w:rFonts w:ascii="Arial" w:hAnsi="Arial" w:cs="Arial"/>
          <w:sz w:val="22"/>
          <w:szCs w:val="22"/>
          <w:lang w:val="en-US"/>
        </w:rPr>
        <w:t>an article specified in regulations</w:t>
      </w:r>
    </w:p>
    <w:p w14:paraId="41F8C7E1" w14:textId="77777777" w:rsidR="00560BC6" w:rsidRPr="00CA7F26" w:rsidRDefault="00560BC6" w:rsidP="00D108ED">
      <w:pPr>
        <w:pStyle w:val="ListParagraph"/>
        <w:numPr>
          <w:ilvl w:val="0"/>
          <w:numId w:val="60"/>
        </w:numPr>
        <w:rPr>
          <w:rFonts w:ascii="Arial" w:hAnsi="Arial" w:cs="Arial"/>
          <w:sz w:val="22"/>
          <w:szCs w:val="22"/>
        </w:rPr>
      </w:pPr>
      <w:r w:rsidRPr="00CA7F26">
        <w:rPr>
          <w:rFonts w:ascii="Arial" w:hAnsi="Arial" w:cs="Arial"/>
          <w:sz w:val="22"/>
          <w:szCs w:val="22"/>
          <w:lang w:val="en-US"/>
        </w:rPr>
        <w:t>tobacco and cigarette papers</w:t>
      </w:r>
    </w:p>
    <w:p w14:paraId="0018DEFB" w14:textId="77777777" w:rsidR="00560BC6" w:rsidRPr="00CA7F26" w:rsidRDefault="00560BC6" w:rsidP="00D108ED">
      <w:pPr>
        <w:pStyle w:val="ListParagraph"/>
        <w:numPr>
          <w:ilvl w:val="0"/>
          <w:numId w:val="60"/>
        </w:numPr>
        <w:rPr>
          <w:rFonts w:ascii="Arial" w:hAnsi="Arial" w:cs="Arial"/>
          <w:sz w:val="22"/>
          <w:szCs w:val="22"/>
        </w:rPr>
      </w:pPr>
      <w:r w:rsidRPr="00CA7F26">
        <w:rPr>
          <w:rFonts w:ascii="Arial" w:hAnsi="Arial" w:cs="Arial"/>
          <w:sz w:val="22"/>
          <w:szCs w:val="22"/>
          <w:lang w:val="en-US"/>
        </w:rPr>
        <w:t>fireworks</w:t>
      </w:r>
    </w:p>
    <w:p w14:paraId="552EE74C" w14:textId="77777777" w:rsidR="00560BC6" w:rsidRPr="00CA7F26" w:rsidRDefault="00560BC6" w:rsidP="00D108ED">
      <w:pPr>
        <w:pStyle w:val="ListParagraph"/>
        <w:numPr>
          <w:ilvl w:val="0"/>
          <w:numId w:val="60"/>
        </w:numPr>
        <w:rPr>
          <w:rFonts w:ascii="Arial" w:hAnsi="Arial" w:cs="Arial"/>
          <w:sz w:val="22"/>
          <w:szCs w:val="22"/>
        </w:rPr>
      </w:pPr>
      <w:r w:rsidRPr="00CA7F26">
        <w:rPr>
          <w:rFonts w:ascii="Arial" w:hAnsi="Arial" w:cs="Arial"/>
          <w:sz w:val="22"/>
          <w:szCs w:val="22"/>
          <w:lang w:val="en-US"/>
        </w:rPr>
        <w:t>pornographic images</w:t>
      </w:r>
    </w:p>
    <w:p w14:paraId="036C3D95" w14:textId="77777777" w:rsidR="00560BC6" w:rsidRPr="00CA7F26" w:rsidRDefault="00560BC6" w:rsidP="00560BC6">
      <w:pPr>
        <w:rPr>
          <w:rFonts w:ascii="Arial" w:hAnsi="Arial" w:cs="Arial"/>
          <w:sz w:val="22"/>
          <w:szCs w:val="22"/>
        </w:rPr>
      </w:pPr>
      <w:r w:rsidRPr="00CA7F26">
        <w:rPr>
          <w:rFonts w:ascii="Arial" w:hAnsi="Arial" w:cs="Arial"/>
          <w:sz w:val="22"/>
          <w:szCs w:val="22"/>
        </w:rPr>
        <w:t>Staff members should also involve the designated safeguarding lead (or deputy) without delay if they believe that a search has revealed a safeguarding risk.</w:t>
      </w:r>
    </w:p>
    <w:p w14:paraId="6A833E9D" w14:textId="77777777" w:rsidR="00560BC6" w:rsidRPr="00CA7F26" w:rsidRDefault="00560BC6" w:rsidP="00560BC6">
      <w:pPr>
        <w:pStyle w:val="NoSpacing"/>
        <w:rPr>
          <w:rFonts w:ascii="Arial" w:hAnsi="Arial" w:cs="Arial"/>
          <w:b/>
          <w:bCs/>
          <w:sz w:val="22"/>
          <w:szCs w:val="22"/>
        </w:rPr>
      </w:pPr>
      <w:r w:rsidRPr="00CA7F26">
        <w:rPr>
          <w:rFonts w:ascii="Arial" w:hAnsi="Arial" w:cs="Arial"/>
          <w:sz w:val="22"/>
          <w:szCs w:val="22"/>
        </w:rPr>
        <w:t>Advice from the Headteacher and/or the Designated Safeguarding Lead (DSL) will be sought if it is considered that a police search may be required. The Headteacher and DSL are aware of the requirement for children to have an Appropriate Adult present, as outlined in PACE Code C (2019), in situations involving detention, treatment, or questioning by police officers. They will respond to any concerns in accordance with the school’s behaviour policy, both of which are informed by the Department for Education’s guidance: </w:t>
      </w:r>
      <w:hyperlink r:id="rId34">
        <w:r w:rsidRPr="00CA7F26">
          <w:rPr>
            <w:rFonts w:ascii="Arial" w:hAnsi="Arial" w:cs="Arial"/>
            <w:sz w:val="22"/>
            <w:szCs w:val="22"/>
          </w:rPr>
          <w:t>‘Searching, screening and confiscation at School.’</w:t>
        </w:r>
      </w:hyperlink>
    </w:p>
    <w:p w14:paraId="717999FF" w14:textId="77777777" w:rsidR="00560BC6" w:rsidRPr="002130FC" w:rsidRDefault="00560BC6" w:rsidP="00730F76">
      <w:pPr>
        <w:pStyle w:val="NoSpacing"/>
        <w:rPr>
          <w:rFonts w:ascii="Arial" w:hAnsi="Arial" w:cs="Arial"/>
        </w:rPr>
      </w:pPr>
    </w:p>
    <w:p w14:paraId="18D2EC11" w14:textId="77777777" w:rsidR="000313F8" w:rsidRPr="002130FC" w:rsidRDefault="00ED02E5" w:rsidP="003D2A8D">
      <w:pPr>
        <w:pStyle w:val="Heading2"/>
        <w:rPr>
          <w:rFonts w:cs="Arial"/>
        </w:rPr>
      </w:pPr>
      <w:bookmarkStart w:id="65" w:name="_Toc208234928"/>
      <w:r w:rsidRPr="002130FC">
        <w:rPr>
          <w:rFonts w:cs="Arial"/>
        </w:rPr>
        <w:t>SUPPORTING VULNERABLE PUPILS</w:t>
      </w:r>
      <w:bookmarkEnd w:id="65"/>
    </w:p>
    <w:p w14:paraId="6EB6F847" w14:textId="77777777" w:rsidR="00ED02E5" w:rsidRPr="002130FC" w:rsidRDefault="00ED02E5" w:rsidP="00BB2FD6">
      <w:pPr>
        <w:pStyle w:val="ListParagraph"/>
        <w:autoSpaceDE w:val="0"/>
        <w:autoSpaceDN w:val="0"/>
        <w:adjustRightInd w:val="0"/>
        <w:spacing w:after="0" w:line="240" w:lineRule="auto"/>
        <w:ind w:left="0"/>
        <w:rPr>
          <w:rFonts w:ascii="Arial" w:eastAsia="Arial" w:hAnsi="Arial" w:cs="Arial"/>
          <w:bCs/>
          <w:sz w:val="24"/>
          <w:szCs w:val="24"/>
        </w:rPr>
      </w:pPr>
    </w:p>
    <w:p w14:paraId="7C5FAD28" w14:textId="0CDD37A5" w:rsidR="000313F8" w:rsidRPr="00560BC6" w:rsidRDefault="000313F8" w:rsidP="00BB2FD6">
      <w:pPr>
        <w:pStyle w:val="ListParagraph"/>
        <w:autoSpaceDE w:val="0"/>
        <w:autoSpaceDN w:val="0"/>
        <w:adjustRightInd w:val="0"/>
        <w:spacing w:after="0" w:line="240" w:lineRule="auto"/>
        <w:ind w:left="0"/>
        <w:rPr>
          <w:rFonts w:ascii="Arial" w:eastAsia="Arial" w:hAnsi="Arial" w:cs="Arial"/>
          <w:bCs/>
          <w:sz w:val="22"/>
          <w:szCs w:val="22"/>
        </w:rPr>
      </w:pPr>
      <w:r w:rsidRPr="00560BC6">
        <w:rPr>
          <w:rFonts w:ascii="Arial" w:eastAsia="Arial" w:hAnsi="Arial" w:cs="Arial"/>
          <w:bCs/>
          <w:sz w:val="22"/>
          <w:szCs w:val="22"/>
        </w:rPr>
        <w:t xml:space="preserve">The </w:t>
      </w:r>
      <w:r w:rsidR="00560BC6">
        <w:rPr>
          <w:rFonts w:ascii="Arial" w:eastAsia="Arial" w:hAnsi="Arial" w:cs="Arial"/>
          <w:bCs/>
          <w:sz w:val="22"/>
          <w:szCs w:val="22"/>
        </w:rPr>
        <w:t>school</w:t>
      </w:r>
      <w:r w:rsidRPr="00560BC6">
        <w:rPr>
          <w:rFonts w:ascii="Arial" w:eastAsia="Arial" w:hAnsi="Arial" w:cs="Arial"/>
          <w:bCs/>
          <w:sz w:val="22"/>
          <w:szCs w:val="22"/>
        </w:rPr>
        <w:t xml:space="preserve"> will endeavour to support vulnerable pupils through:</w:t>
      </w:r>
    </w:p>
    <w:p w14:paraId="7D82D0FD" w14:textId="77777777" w:rsidR="000313F8" w:rsidRPr="00560BC6" w:rsidRDefault="000313F8" w:rsidP="00740F65">
      <w:pPr>
        <w:pStyle w:val="ListParagraph"/>
        <w:autoSpaceDE w:val="0"/>
        <w:autoSpaceDN w:val="0"/>
        <w:adjustRightInd w:val="0"/>
        <w:spacing w:after="0" w:line="240" w:lineRule="auto"/>
        <w:rPr>
          <w:rFonts w:ascii="Arial" w:eastAsia="Arial" w:hAnsi="Arial" w:cs="Arial"/>
          <w:bCs/>
          <w:sz w:val="22"/>
          <w:szCs w:val="22"/>
        </w:rPr>
      </w:pPr>
    </w:p>
    <w:p w14:paraId="1E9864AF" w14:textId="21ED0E52" w:rsidR="000313F8" w:rsidRPr="00560BC6" w:rsidRDefault="000313F8" w:rsidP="00D108ED">
      <w:pPr>
        <w:pStyle w:val="ListParagraph"/>
        <w:numPr>
          <w:ilvl w:val="0"/>
          <w:numId w:val="3"/>
        </w:numPr>
        <w:autoSpaceDE w:val="0"/>
        <w:autoSpaceDN w:val="0"/>
        <w:adjustRightInd w:val="0"/>
        <w:spacing w:after="0" w:line="240" w:lineRule="auto"/>
        <w:rPr>
          <w:rFonts w:ascii="Arial" w:eastAsia="Arial" w:hAnsi="Arial" w:cs="Arial"/>
          <w:sz w:val="22"/>
          <w:szCs w:val="22"/>
        </w:rPr>
      </w:pPr>
      <w:r w:rsidRPr="00560BC6">
        <w:rPr>
          <w:rFonts w:ascii="Arial" w:eastAsia="Arial" w:hAnsi="Arial" w:cs="Arial"/>
          <w:sz w:val="22"/>
          <w:szCs w:val="22"/>
        </w:rPr>
        <w:t xml:space="preserve">Its ethos </w:t>
      </w:r>
      <w:r w:rsidR="0001063A" w:rsidRPr="00560BC6">
        <w:rPr>
          <w:rFonts w:ascii="Arial" w:eastAsia="Arial" w:hAnsi="Arial" w:cs="Arial"/>
          <w:sz w:val="22"/>
          <w:szCs w:val="22"/>
        </w:rPr>
        <w:t xml:space="preserve">and culture </w:t>
      </w:r>
      <w:r w:rsidRPr="00560BC6">
        <w:rPr>
          <w:rFonts w:ascii="Arial" w:eastAsia="Arial" w:hAnsi="Arial" w:cs="Arial"/>
          <w:sz w:val="22"/>
          <w:szCs w:val="22"/>
        </w:rPr>
        <w:t xml:space="preserve">which promotes a positive, </w:t>
      </w:r>
      <w:r w:rsidR="00930681" w:rsidRPr="00560BC6">
        <w:rPr>
          <w:rFonts w:ascii="Arial" w:eastAsia="Arial" w:hAnsi="Arial" w:cs="Arial"/>
          <w:sz w:val="22"/>
          <w:szCs w:val="22"/>
        </w:rPr>
        <w:t>supportive,</w:t>
      </w:r>
      <w:r w:rsidRPr="00560BC6">
        <w:rPr>
          <w:rFonts w:ascii="Arial" w:eastAsia="Arial" w:hAnsi="Arial" w:cs="Arial"/>
          <w:sz w:val="22"/>
          <w:szCs w:val="22"/>
        </w:rPr>
        <w:t xml:space="preserve"> and secure environment; giving pupils a sense of being valued.</w:t>
      </w:r>
    </w:p>
    <w:p w14:paraId="575B6145" w14:textId="3193483D" w:rsidR="000313F8" w:rsidRPr="00560BC6" w:rsidRDefault="000313F8" w:rsidP="00D108ED">
      <w:pPr>
        <w:pStyle w:val="ListParagraph"/>
        <w:numPr>
          <w:ilvl w:val="0"/>
          <w:numId w:val="3"/>
        </w:numPr>
        <w:autoSpaceDE w:val="0"/>
        <w:autoSpaceDN w:val="0"/>
        <w:adjustRightInd w:val="0"/>
        <w:spacing w:after="0" w:line="240" w:lineRule="auto"/>
        <w:rPr>
          <w:rFonts w:ascii="Arial" w:eastAsia="Arial" w:hAnsi="Arial" w:cs="Arial"/>
          <w:bCs/>
          <w:sz w:val="22"/>
          <w:szCs w:val="22"/>
        </w:rPr>
      </w:pPr>
      <w:r w:rsidRPr="00560BC6">
        <w:rPr>
          <w:rFonts w:ascii="Arial" w:eastAsia="Arial" w:hAnsi="Arial" w:cs="Arial"/>
          <w:bCs/>
          <w:sz w:val="22"/>
          <w:szCs w:val="22"/>
        </w:rPr>
        <w:t xml:space="preserve">Its behaviour policy </w:t>
      </w:r>
      <w:r w:rsidR="0001063A" w:rsidRPr="00560BC6">
        <w:rPr>
          <w:rFonts w:ascii="Arial" w:eastAsia="Arial" w:hAnsi="Arial" w:cs="Arial"/>
          <w:bCs/>
          <w:sz w:val="22"/>
          <w:szCs w:val="22"/>
        </w:rPr>
        <w:t>-</w:t>
      </w:r>
      <w:r w:rsidRPr="00560BC6">
        <w:rPr>
          <w:rFonts w:ascii="Arial" w:eastAsia="Arial" w:hAnsi="Arial" w:cs="Arial"/>
          <w:bCs/>
          <w:sz w:val="22"/>
          <w:szCs w:val="22"/>
        </w:rPr>
        <w:t xml:space="preserve">aimed at supporting vulnerable pupils in </w:t>
      </w:r>
      <w:r w:rsidR="00730F76" w:rsidRPr="00560BC6">
        <w:rPr>
          <w:rFonts w:ascii="Arial" w:eastAsia="Arial" w:hAnsi="Arial" w:cs="Arial"/>
          <w:bCs/>
          <w:sz w:val="22"/>
          <w:szCs w:val="22"/>
        </w:rPr>
        <w:t>school/college</w:t>
      </w:r>
      <w:r w:rsidRPr="00560BC6">
        <w:rPr>
          <w:rFonts w:ascii="Arial" w:eastAsia="Arial" w:hAnsi="Arial" w:cs="Arial"/>
          <w:bCs/>
          <w:sz w:val="22"/>
          <w:szCs w:val="22"/>
        </w:rPr>
        <w:t xml:space="preserve">. </w:t>
      </w:r>
      <w:r w:rsidR="00F777AB" w:rsidRPr="00560BC6">
        <w:rPr>
          <w:rFonts w:ascii="Arial" w:eastAsia="Arial" w:hAnsi="Arial" w:cs="Arial"/>
          <w:bCs/>
          <w:sz w:val="22"/>
          <w:szCs w:val="22"/>
        </w:rPr>
        <w:t>Our staff</w:t>
      </w:r>
      <w:r w:rsidR="00FE78F7" w:rsidRPr="00560BC6">
        <w:rPr>
          <w:rFonts w:ascii="Arial" w:eastAsia="Arial" w:hAnsi="Arial" w:cs="Arial"/>
          <w:bCs/>
          <w:sz w:val="22"/>
          <w:szCs w:val="22"/>
        </w:rPr>
        <w:t xml:space="preserve"> will provide a</w:t>
      </w:r>
      <w:r w:rsidRPr="00560BC6">
        <w:rPr>
          <w:rFonts w:ascii="Arial" w:eastAsia="Arial" w:hAnsi="Arial" w:cs="Arial"/>
          <w:bCs/>
          <w:sz w:val="22"/>
          <w:szCs w:val="22"/>
        </w:rPr>
        <w:t xml:space="preserve"> consistent approach</w:t>
      </w:r>
      <w:r w:rsidR="0080172E" w:rsidRPr="00560BC6">
        <w:rPr>
          <w:rFonts w:ascii="Arial" w:eastAsia="Arial" w:hAnsi="Arial" w:cs="Arial"/>
          <w:bCs/>
          <w:sz w:val="22"/>
          <w:szCs w:val="22"/>
        </w:rPr>
        <w:t>,</w:t>
      </w:r>
      <w:r w:rsidRPr="00560BC6">
        <w:rPr>
          <w:rFonts w:ascii="Arial" w:eastAsia="Arial" w:hAnsi="Arial" w:cs="Arial"/>
          <w:bCs/>
          <w:sz w:val="22"/>
          <w:szCs w:val="22"/>
        </w:rPr>
        <w:t xml:space="preserve"> working to support children in developing positive behaviour.</w:t>
      </w:r>
    </w:p>
    <w:p w14:paraId="60AFE29E" w14:textId="6275581E" w:rsidR="00C62184" w:rsidRPr="00560BC6" w:rsidRDefault="00C62184" w:rsidP="00D108ED">
      <w:pPr>
        <w:pStyle w:val="ListParagraph"/>
        <w:numPr>
          <w:ilvl w:val="0"/>
          <w:numId w:val="3"/>
        </w:numPr>
        <w:autoSpaceDE w:val="0"/>
        <w:autoSpaceDN w:val="0"/>
        <w:adjustRightInd w:val="0"/>
        <w:spacing w:after="0" w:line="240" w:lineRule="auto"/>
        <w:rPr>
          <w:rFonts w:ascii="Arial" w:eastAsia="Arial" w:hAnsi="Arial" w:cs="Arial"/>
          <w:bCs/>
          <w:sz w:val="22"/>
          <w:szCs w:val="22"/>
        </w:rPr>
      </w:pPr>
      <w:r w:rsidRPr="00560BC6">
        <w:rPr>
          <w:rFonts w:ascii="Arial" w:eastAsia="Arial" w:hAnsi="Arial" w:cs="Arial"/>
          <w:bCs/>
          <w:sz w:val="22"/>
          <w:szCs w:val="22"/>
        </w:rPr>
        <w:t xml:space="preserve">Our Team Around the </w:t>
      </w:r>
      <w:r w:rsidR="00574AB1">
        <w:rPr>
          <w:rFonts w:ascii="Arial" w:eastAsia="Arial" w:hAnsi="Arial" w:cs="Arial"/>
          <w:bCs/>
          <w:sz w:val="22"/>
          <w:szCs w:val="22"/>
        </w:rPr>
        <w:t>School</w:t>
      </w:r>
      <w:r w:rsidRPr="00560BC6">
        <w:rPr>
          <w:rFonts w:ascii="Arial" w:eastAsia="Arial" w:hAnsi="Arial" w:cs="Arial"/>
          <w:bCs/>
          <w:sz w:val="22"/>
          <w:szCs w:val="22"/>
        </w:rPr>
        <w:t xml:space="preserve"> (TAS) partnership.</w:t>
      </w:r>
    </w:p>
    <w:p w14:paraId="67AF69C8" w14:textId="77777777" w:rsidR="000313F8" w:rsidRPr="00560BC6" w:rsidRDefault="000313F8" w:rsidP="00D108ED">
      <w:pPr>
        <w:pStyle w:val="ListParagraph"/>
        <w:numPr>
          <w:ilvl w:val="0"/>
          <w:numId w:val="3"/>
        </w:numPr>
        <w:autoSpaceDE w:val="0"/>
        <w:autoSpaceDN w:val="0"/>
        <w:adjustRightInd w:val="0"/>
        <w:spacing w:after="0" w:line="240" w:lineRule="auto"/>
        <w:rPr>
          <w:rFonts w:ascii="Arial" w:eastAsia="Arial" w:hAnsi="Arial" w:cs="Arial"/>
          <w:bCs/>
          <w:sz w:val="22"/>
          <w:szCs w:val="22"/>
        </w:rPr>
      </w:pPr>
      <w:r w:rsidRPr="00560BC6">
        <w:rPr>
          <w:rFonts w:ascii="Arial" w:eastAsia="Arial" w:hAnsi="Arial" w:cs="Arial"/>
          <w:bCs/>
          <w:sz w:val="22"/>
          <w:szCs w:val="22"/>
        </w:rPr>
        <w:t>Liaison with other appropriate agencies which support the pupil.</w:t>
      </w:r>
    </w:p>
    <w:p w14:paraId="4F7A1611" w14:textId="77777777" w:rsidR="000313F8" w:rsidRPr="00560BC6" w:rsidRDefault="0001063A" w:rsidP="00D108ED">
      <w:pPr>
        <w:pStyle w:val="ListParagraph"/>
        <w:numPr>
          <w:ilvl w:val="0"/>
          <w:numId w:val="3"/>
        </w:numPr>
        <w:autoSpaceDE w:val="0"/>
        <w:autoSpaceDN w:val="0"/>
        <w:adjustRightInd w:val="0"/>
        <w:spacing w:after="0" w:line="240" w:lineRule="auto"/>
        <w:rPr>
          <w:rFonts w:ascii="Arial" w:eastAsia="Arial" w:hAnsi="Arial" w:cs="Arial"/>
          <w:bCs/>
          <w:sz w:val="22"/>
          <w:szCs w:val="22"/>
        </w:rPr>
      </w:pPr>
      <w:r w:rsidRPr="00560BC6">
        <w:rPr>
          <w:rFonts w:ascii="Arial" w:eastAsia="Arial" w:hAnsi="Arial" w:cs="Arial"/>
          <w:bCs/>
          <w:sz w:val="22"/>
          <w:szCs w:val="22"/>
        </w:rPr>
        <w:t>D</w:t>
      </w:r>
      <w:r w:rsidR="000313F8" w:rsidRPr="00560BC6">
        <w:rPr>
          <w:rFonts w:ascii="Arial" w:eastAsia="Arial" w:hAnsi="Arial" w:cs="Arial"/>
          <w:bCs/>
          <w:sz w:val="22"/>
          <w:szCs w:val="22"/>
        </w:rPr>
        <w:t>eveloping supportive relationships.</w:t>
      </w:r>
    </w:p>
    <w:p w14:paraId="19AD600C" w14:textId="2813C0BF" w:rsidR="000313F8" w:rsidRPr="00560BC6" w:rsidRDefault="000313F8" w:rsidP="00D108ED">
      <w:pPr>
        <w:pStyle w:val="ListParagraph"/>
        <w:numPr>
          <w:ilvl w:val="0"/>
          <w:numId w:val="3"/>
        </w:numPr>
        <w:autoSpaceDE w:val="0"/>
        <w:autoSpaceDN w:val="0"/>
        <w:adjustRightInd w:val="0"/>
        <w:spacing w:after="0" w:line="240" w:lineRule="auto"/>
        <w:rPr>
          <w:rFonts w:ascii="Arial" w:eastAsia="Arial" w:hAnsi="Arial" w:cs="Arial"/>
          <w:sz w:val="22"/>
          <w:szCs w:val="22"/>
        </w:rPr>
      </w:pPr>
      <w:r w:rsidRPr="00560BC6">
        <w:rPr>
          <w:rFonts w:ascii="Arial" w:eastAsia="Arial" w:hAnsi="Arial" w:cs="Arial"/>
          <w:sz w:val="22"/>
          <w:szCs w:val="22"/>
        </w:rPr>
        <w:t xml:space="preserve">Recognition that children living in difficult home environments are vulnerable and </w:t>
      </w:r>
      <w:r w:rsidR="000B51DB" w:rsidRPr="00560BC6">
        <w:rPr>
          <w:rFonts w:ascii="Arial" w:eastAsia="Arial" w:hAnsi="Arial" w:cs="Arial"/>
          <w:sz w:val="22"/>
          <w:szCs w:val="22"/>
        </w:rPr>
        <w:t>need</w:t>
      </w:r>
      <w:r w:rsidRPr="00560BC6">
        <w:rPr>
          <w:rFonts w:ascii="Arial" w:eastAsia="Arial" w:hAnsi="Arial" w:cs="Arial"/>
          <w:sz w:val="22"/>
          <w:szCs w:val="22"/>
        </w:rPr>
        <w:t xml:space="preserve"> support and protection.</w:t>
      </w:r>
    </w:p>
    <w:p w14:paraId="2B4A65FB" w14:textId="77777777" w:rsidR="000313F8" w:rsidRPr="00560BC6" w:rsidRDefault="000313F8" w:rsidP="00D108ED">
      <w:pPr>
        <w:pStyle w:val="ListParagraph"/>
        <w:numPr>
          <w:ilvl w:val="0"/>
          <w:numId w:val="3"/>
        </w:numPr>
        <w:autoSpaceDE w:val="0"/>
        <w:autoSpaceDN w:val="0"/>
        <w:adjustRightInd w:val="0"/>
        <w:spacing w:after="0" w:line="240" w:lineRule="auto"/>
        <w:rPr>
          <w:rFonts w:ascii="Arial" w:eastAsia="Arial" w:hAnsi="Arial" w:cs="Arial"/>
          <w:bCs/>
          <w:sz w:val="22"/>
          <w:szCs w:val="22"/>
        </w:rPr>
      </w:pPr>
      <w:r w:rsidRPr="00560BC6">
        <w:rPr>
          <w:rFonts w:ascii="Arial" w:eastAsia="Arial" w:hAnsi="Arial" w:cs="Arial"/>
          <w:bCs/>
          <w:sz w:val="22"/>
          <w:szCs w:val="22"/>
        </w:rPr>
        <w:t>Monitoring pupil welfare, keeping accurate records and notifying appropriate agencies when necessary.</w:t>
      </w:r>
    </w:p>
    <w:p w14:paraId="60371BCF" w14:textId="1CB7D08D" w:rsidR="000313F8" w:rsidRPr="00560BC6" w:rsidRDefault="0001063A" w:rsidP="00D108ED">
      <w:pPr>
        <w:pStyle w:val="ListParagraph"/>
        <w:numPr>
          <w:ilvl w:val="0"/>
          <w:numId w:val="3"/>
        </w:numPr>
        <w:autoSpaceDE w:val="0"/>
        <w:autoSpaceDN w:val="0"/>
        <w:adjustRightInd w:val="0"/>
        <w:spacing w:after="0" w:line="240" w:lineRule="auto"/>
        <w:rPr>
          <w:rFonts w:ascii="Arial" w:eastAsia="Arial" w:hAnsi="Arial" w:cs="Arial"/>
          <w:bCs/>
          <w:sz w:val="22"/>
          <w:szCs w:val="22"/>
        </w:rPr>
      </w:pPr>
      <w:r w:rsidRPr="00560BC6">
        <w:rPr>
          <w:rFonts w:ascii="Arial" w:eastAsia="Arial" w:hAnsi="Arial" w:cs="Arial"/>
          <w:bCs/>
          <w:sz w:val="22"/>
          <w:szCs w:val="22"/>
        </w:rPr>
        <w:t xml:space="preserve">Ensuring </w:t>
      </w:r>
      <w:r w:rsidR="000313F8" w:rsidRPr="00560BC6">
        <w:rPr>
          <w:rFonts w:ascii="Arial" w:eastAsia="Arial" w:hAnsi="Arial" w:cs="Arial"/>
          <w:bCs/>
          <w:sz w:val="22"/>
          <w:szCs w:val="22"/>
        </w:rPr>
        <w:t xml:space="preserve">designated </w:t>
      </w:r>
      <w:r w:rsidR="0080172E" w:rsidRPr="00560BC6">
        <w:rPr>
          <w:rFonts w:ascii="Arial" w:eastAsia="Arial" w:hAnsi="Arial" w:cs="Arial"/>
          <w:bCs/>
          <w:sz w:val="22"/>
          <w:szCs w:val="22"/>
        </w:rPr>
        <w:t xml:space="preserve">safeguarding </w:t>
      </w:r>
      <w:r w:rsidR="00AA4AFC" w:rsidRPr="00560BC6">
        <w:rPr>
          <w:rFonts w:ascii="Arial" w:eastAsia="Arial" w:hAnsi="Arial" w:cs="Arial"/>
          <w:bCs/>
          <w:sz w:val="22"/>
          <w:szCs w:val="22"/>
        </w:rPr>
        <w:t>staff and</w:t>
      </w:r>
      <w:r w:rsidRPr="00560BC6">
        <w:rPr>
          <w:rFonts w:ascii="Arial" w:eastAsia="Arial" w:hAnsi="Arial" w:cs="Arial"/>
          <w:bCs/>
          <w:sz w:val="22"/>
          <w:szCs w:val="22"/>
        </w:rPr>
        <w:t xml:space="preserve"> their team have </w:t>
      </w:r>
      <w:r w:rsidR="0080172E" w:rsidRPr="00560BC6">
        <w:rPr>
          <w:rFonts w:ascii="Arial" w:eastAsia="Arial" w:hAnsi="Arial" w:cs="Arial"/>
          <w:bCs/>
          <w:sz w:val="22"/>
          <w:szCs w:val="22"/>
        </w:rPr>
        <w:t xml:space="preserve">the </w:t>
      </w:r>
      <w:r w:rsidR="000313F8" w:rsidRPr="00560BC6">
        <w:rPr>
          <w:rFonts w:ascii="Arial" w:eastAsia="Arial" w:hAnsi="Arial" w:cs="Arial"/>
          <w:bCs/>
          <w:sz w:val="22"/>
          <w:szCs w:val="22"/>
        </w:rPr>
        <w:t xml:space="preserve">opportunity to attend face to face </w:t>
      </w:r>
      <w:r w:rsidR="00647CB5" w:rsidRPr="00560BC6">
        <w:rPr>
          <w:rFonts w:ascii="Arial" w:eastAsia="Arial" w:hAnsi="Arial" w:cs="Arial"/>
          <w:bCs/>
          <w:sz w:val="22"/>
          <w:szCs w:val="22"/>
        </w:rPr>
        <w:t>SSCP</w:t>
      </w:r>
      <w:r w:rsidR="00740F65" w:rsidRPr="00560BC6">
        <w:rPr>
          <w:rFonts w:ascii="Arial" w:eastAsia="Arial" w:hAnsi="Arial" w:cs="Arial"/>
          <w:bCs/>
          <w:sz w:val="22"/>
          <w:szCs w:val="22"/>
        </w:rPr>
        <w:t xml:space="preserve"> </w:t>
      </w:r>
      <w:r w:rsidR="000313F8" w:rsidRPr="00560BC6">
        <w:rPr>
          <w:rFonts w:ascii="Arial" w:eastAsia="Arial" w:hAnsi="Arial" w:cs="Arial"/>
          <w:bCs/>
          <w:sz w:val="22"/>
          <w:szCs w:val="22"/>
        </w:rPr>
        <w:t>training</w:t>
      </w:r>
      <w:r w:rsidRPr="00560BC6">
        <w:rPr>
          <w:rFonts w:ascii="Arial" w:eastAsia="Arial" w:hAnsi="Arial" w:cs="Arial"/>
          <w:bCs/>
          <w:sz w:val="22"/>
          <w:szCs w:val="22"/>
        </w:rPr>
        <w:t xml:space="preserve"> </w:t>
      </w:r>
      <w:r w:rsidR="00AA4AFC" w:rsidRPr="00560BC6">
        <w:rPr>
          <w:rFonts w:ascii="Arial" w:eastAsia="Arial" w:hAnsi="Arial" w:cs="Arial"/>
          <w:bCs/>
          <w:sz w:val="22"/>
          <w:szCs w:val="22"/>
        </w:rPr>
        <w:t>and network updates</w:t>
      </w:r>
      <w:r w:rsidR="000313F8" w:rsidRPr="00560BC6">
        <w:rPr>
          <w:rFonts w:ascii="Arial" w:eastAsia="Arial" w:hAnsi="Arial" w:cs="Arial"/>
          <w:bCs/>
          <w:sz w:val="22"/>
          <w:szCs w:val="22"/>
        </w:rPr>
        <w:t xml:space="preserve">. (For </w:t>
      </w:r>
      <w:r w:rsidR="0082598F" w:rsidRPr="00560BC6">
        <w:rPr>
          <w:rFonts w:ascii="Arial" w:eastAsia="Arial" w:hAnsi="Arial" w:cs="Arial"/>
          <w:bCs/>
          <w:sz w:val="22"/>
          <w:szCs w:val="22"/>
        </w:rPr>
        <w:t>example,</w:t>
      </w:r>
      <w:r w:rsidR="00C62184" w:rsidRPr="00560BC6">
        <w:rPr>
          <w:rFonts w:ascii="Arial" w:eastAsia="Arial" w:hAnsi="Arial" w:cs="Arial"/>
          <w:bCs/>
          <w:sz w:val="22"/>
          <w:szCs w:val="22"/>
        </w:rPr>
        <w:t xml:space="preserve"> Network events,</w:t>
      </w:r>
      <w:r w:rsidR="000313F8" w:rsidRPr="00560BC6">
        <w:rPr>
          <w:rFonts w:ascii="Arial" w:eastAsia="Arial" w:hAnsi="Arial" w:cs="Arial"/>
          <w:bCs/>
          <w:sz w:val="22"/>
          <w:szCs w:val="22"/>
        </w:rPr>
        <w:t xml:space="preserve"> child sexual exploitation, domestic violence, drugs / alcohol substance misuse</w:t>
      </w:r>
      <w:r w:rsidR="0080172E" w:rsidRPr="00560BC6">
        <w:rPr>
          <w:rFonts w:ascii="Arial" w:eastAsia="Arial" w:hAnsi="Arial" w:cs="Arial"/>
          <w:bCs/>
          <w:sz w:val="22"/>
          <w:szCs w:val="22"/>
        </w:rPr>
        <w:t xml:space="preserve">, </w:t>
      </w:r>
      <w:r w:rsidR="00214ECB" w:rsidRPr="00560BC6">
        <w:rPr>
          <w:rFonts w:ascii="Arial" w:eastAsia="Arial" w:hAnsi="Arial" w:cs="Arial"/>
          <w:bCs/>
          <w:sz w:val="22"/>
          <w:szCs w:val="22"/>
        </w:rPr>
        <w:t>Female Genital Mutilation-</w:t>
      </w:r>
      <w:r w:rsidR="0080172E" w:rsidRPr="00560BC6">
        <w:rPr>
          <w:rFonts w:ascii="Arial" w:eastAsia="Arial" w:hAnsi="Arial" w:cs="Arial"/>
          <w:bCs/>
          <w:sz w:val="22"/>
          <w:szCs w:val="22"/>
        </w:rPr>
        <w:t>FGM,</w:t>
      </w:r>
      <w:r w:rsidR="000313F8" w:rsidRPr="00560BC6">
        <w:rPr>
          <w:rFonts w:ascii="Arial" w:eastAsia="Arial" w:hAnsi="Arial" w:cs="Arial"/>
          <w:bCs/>
          <w:sz w:val="22"/>
          <w:szCs w:val="22"/>
        </w:rPr>
        <w:t xml:space="preserve"> </w:t>
      </w:r>
      <w:r w:rsidR="00AA4AFC" w:rsidRPr="00560BC6">
        <w:rPr>
          <w:rFonts w:ascii="Arial" w:eastAsia="Arial" w:hAnsi="Arial" w:cs="Arial"/>
          <w:bCs/>
          <w:sz w:val="22"/>
          <w:szCs w:val="22"/>
        </w:rPr>
        <w:t>etc.)</w:t>
      </w:r>
    </w:p>
    <w:p w14:paraId="3D32B4EF" w14:textId="48E0E017" w:rsidR="000313F8" w:rsidRPr="00560BC6" w:rsidRDefault="000313F8" w:rsidP="00D108ED">
      <w:pPr>
        <w:pStyle w:val="ListParagraph"/>
        <w:numPr>
          <w:ilvl w:val="0"/>
          <w:numId w:val="3"/>
        </w:numPr>
        <w:autoSpaceDE w:val="0"/>
        <w:autoSpaceDN w:val="0"/>
        <w:adjustRightInd w:val="0"/>
        <w:spacing w:after="0" w:line="240" w:lineRule="auto"/>
        <w:rPr>
          <w:rFonts w:ascii="Arial" w:eastAsia="Arial" w:hAnsi="Arial" w:cs="Arial"/>
          <w:bCs/>
          <w:sz w:val="22"/>
          <w:szCs w:val="22"/>
        </w:rPr>
      </w:pPr>
      <w:r w:rsidRPr="00560BC6">
        <w:rPr>
          <w:rFonts w:ascii="Arial" w:eastAsia="Arial" w:hAnsi="Arial" w:cs="Arial"/>
          <w:bCs/>
          <w:sz w:val="22"/>
          <w:szCs w:val="22"/>
        </w:rPr>
        <w:t xml:space="preserve">Ensuring information is transferred safely and securely when a </w:t>
      </w:r>
      <w:r w:rsidR="007C4D9A" w:rsidRPr="00560BC6">
        <w:rPr>
          <w:rFonts w:ascii="Arial" w:eastAsia="Arial" w:hAnsi="Arial" w:cs="Arial"/>
          <w:bCs/>
          <w:sz w:val="22"/>
          <w:szCs w:val="22"/>
        </w:rPr>
        <w:t>pupil with a child protection record</w:t>
      </w:r>
      <w:r w:rsidR="008B6DB7" w:rsidRPr="00560BC6">
        <w:rPr>
          <w:rFonts w:ascii="Arial" w:eastAsia="Arial" w:hAnsi="Arial" w:cs="Arial"/>
          <w:bCs/>
          <w:sz w:val="22"/>
          <w:szCs w:val="22"/>
        </w:rPr>
        <w:t xml:space="preserve"> moves</w:t>
      </w:r>
      <w:r w:rsidRPr="00560BC6">
        <w:rPr>
          <w:rFonts w:ascii="Arial" w:eastAsia="Arial" w:hAnsi="Arial" w:cs="Arial"/>
          <w:bCs/>
          <w:sz w:val="22"/>
          <w:szCs w:val="22"/>
        </w:rPr>
        <w:t xml:space="preserve"> to another </w:t>
      </w:r>
      <w:r w:rsidR="00347C78">
        <w:rPr>
          <w:rFonts w:ascii="Arial" w:eastAsia="Arial" w:hAnsi="Arial" w:cs="Arial"/>
          <w:bCs/>
          <w:sz w:val="22"/>
          <w:szCs w:val="22"/>
        </w:rPr>
        <w:t>school</w:t>
      </w:r>
      <w:r w:rsidRPr="00560BC6">
        <w:rPr>
          <w:rFonts w:ascii="Arial" w:eastAsia="Arial" w:hAnsi="Arial" w:cs="Arial"/>
          <w:bCs/>
          <w:sz w:val="22"/>
          <w:szCs w:val="22"/>
        </w:rPr>
        <w:t xml:space="preserve">. Also notifying Key </w:t>
      </w:r>
      <w:r w:rsidR="0080172E" w:rsidRPr="00560BC6">
        <w:rPr>
          <w:rFonts w:ascii="Arial" w:eastAsia="Arial" w:hAnsi="Arial" w:cs="Arial"/>
          <w:bCs/>
          <w:sz w:val="22"/>
          <w:szCs w:val="22"/>
        </w:rPr>
        <w:t>W</w:t>
      </w:r>
      <w:r w:rsidRPr="00560BC6">
        <w:rPr>
          <w:rFonts w:ascii="Arial" w:eastAsia="Arial" w:hAnsi="Arial" w:cs="Arial"/>
          <w:bCs/>
          <w:sz w:val="22"/>
          <w:szCs w:val="22"/>
        </w:rPr>
        <w:t xml:space="preserve">orkers or </w:t>
      </w:r>
      <w:r w:rsidR="0080172E" w:rsidRPr="00560BC6">
        <w:rPr>
          <w:rFonts w:ascii="Arial" w:eastAsia="Arial" w:hAnsi="Arial" w:cs="Arial"/>
          <w:bCs/>
          <w:sz w:val="22"/>
          <w:szCs w:val="22"/>
        </w:rPr>
        <w:t>S</w:t>
      </w:r>
      <w:r w:rsidRPr="00560BC6">
        <w:rPr>
          <w:rFonts w:ascii="Arial" w:eastAsia="Arial" w:hAnsi="Arial" w:cs="Arial"/>
          <w:bCs/>
          <w:sz w:val="22"/>
          <w:szCs w:val="22"/>
        </w:rPr>
        <w:t xml:space="preserve">ocial </w:t>
      </w:r>
      <w:r w:rsidR="0080172E" w:rsidRPr="00560BC6">
        <w:rPr>
          <w:rFonts w:ascii="Arial" w:eastAsia="Arial" w:hAnsi="Arial" w:cs="Arial"/>
          <w:bCs/>
          <w:sz w:val="22"/>
          <w:szCs w:val="22"/>
        </w:rPr>
        <w:t>W</w:t>
      </w:r>
      <w:r w:rsidRPr="00560BC6">
        <w:rPr>
          <w:rFonts w:ascii="Arial" w:eastAsia="Arial" w:hAnsi="Arial" w:cs="Arial"/>
          <w:bCs/>
          <w:sz w:val="22"/>
          <w:szCs w:val="22"/>
        </w:rPr>
        <w:t xml:space="preserve">orkers where a child leaves the </w:t>
      </w:r>
      <w:r w:rsidR="00347C78">
        <w:rPr>
          <w:rFonts w:ascii="Arial" w:eastAsia="Arial" w:hAnsi="Arial" w:cs="Arial"/>
          <w:bCs/>
          <w:sz w:val="22"/>
          <w:szCs w:val="22"/>
        </w:rPr>
        <w:t>school</w:t>
      </w:r>
      <w:r w:rsidRPr="00560BC6">
        <w:rPr>
          <w:rFonts w:ascii="Arial" w:eastAsia="Arial" w:hAnsi="Arial" w:cs="Arial"/>
          <w:bCs/>
          <w:sz w:val="22"/>
          <w:szCs w:val="22"/>
        </w:rPr>
        <w:t xml:space="preserve"> (as appropriate)</w:t>
      </w:r>
    </w:p>
    <w:p w14:paraId="5D53FB68" w14:textId="77777777" w:rsidR="003333FB" w:rsidRPr="002130FC" w:rsidRDefault="003333FB" w:rsidP="003333FB">
      <w:pPr>
        <w:autoSpaceDE w:val="0"/>
        <w:autoSpaceDN w:val="0"/>
        <w:adjustRightInd w:val="0"/>
        <w:spacing w:after="0" w:line="240" w:lineRule="auto"/>
        <w:rPr>
          <w:rFonts w:ascii="Arial" w:eastAsia="Arial" w:hAnsi="Arial" w:cs="Arial"/>
          <w:bCs/>
          <w:sz w:val="24"/>
          <w:szCs w:val="24"/>
        </w:rPr>
      </w:pPr>
    </w:p>
    <w:p w14:paraId="79E0A2AA" w14:textId="13F95EE9" w:rsidR="003333FB" w:rsidRDefault="003333FB" w:rsidP="003333FB">
      <w:pPr>
        <w:pStyle w:val="Heading2"/>
        <w:rPr>
          <w:rFonts w:eastAsiaTheme="minorHAnsi" w:cs="Arial"/>
        </w:rPr>
      </w:pPr>
      <w:bookmarkStart w:id="66" w:name="_Toc208234929"/>
      <w:r w:rsidRPr="002130FC">
        <w:rPr>
          <w:rFonts w:eastAsiaTheme="minorHAnsi" w:cs="Arial"/>
        </w:rPr>
        <w:t>Children with special needs and disabilities</w:t>
      </w:r>
      <w:bookmarkEnd w:id="66"/>
    </w:p>
    <w:p w14:paraId="60BACE4F" w14:textId="77777777" w:rsidR="00347C78" w:rsidRPr="00347C78" w:rsidRDefault="00347C78" w:rsidP="00347C78"/>
    <w:p w14:paraId="39CD4473" w14:textId="0991767B" w:rsidR="003333FB" w:rsidRPr="00347C78" w:rsidRDefault="003333FB" w:rsidP="00187A24">
      <w:pPr>
        <w:autoSpaceDE w:val="0"/>
        <w:autoSpaceDN w:val="0"/>
        <w:adjustRightInd w:val="0"/>
        <w:spacing w:after="0" w:line="240" w:lineRule="auto"/>
        <w:rPr>
          <w:rFonts w:ascii="Arial" w:hAnsi="Arial" w:cs="Arial"/>
          <w:sz w:val="22"/>
          <w:szCs w:val="24"/>
        </w:rPr>
      </w:pPr>
      <w:r w:rsidRPr="00347C78">
        <w:rPr>
          <w:rFonts w:ascii="Arial" w:eastAsia="Arial" w:hAnsi="Arial" w:cs="Arial"/>
          <w:sz w:val="22"/>
          <w:szCs w:val="24"/>
        </w:rPr>
        <w:t xml:space="preserve">We </w:t>
      </w:r>
      <w:r w:rsidRPr="00347C78">
        <w:rPr>
          <w:rFonts w:ascii="Arial" w:hAnsi="Arial" w:cs="Arial"/>
          <w:sz w:val="22"/>
          <w:szCs w:val="24"/>
        </w:rPr>
        <w:t>ensure that staff have knowledge and understanding of the additional barriers which can exist when recognising abuse</w:t>
      </w:r>
      <w:r w:rsidR="0090327D" w:rsidRPr="00347C78">
        <w:rPr>
          <w:rFonts w:ascii="Arial" w:hAnsi="Arial" w:cs="Arial"/>
          <w:sz w:val="22"/>
          <w:szCs w:val="24"/>
        </w:rPr>
        <w:t>,</w:t>
      </w:r>
      <w:r w:rsidRPr="00347C78">
        <w:rPr>
          <w:rFonts w:ascii="Arial" w:hAnsi="Arial" w:cs="Arial"/>
          <w:sz w:val="22"/>
          <w:szCs w:val="24"/>
        </w:rPr>
        <w:t xml:space="preserve"> </w:t>
      </w:r>
      <w:r w:rsidR="0090327D" w:rsidRPr="00347C78">
        <w:rPr>
          <w:rFonts w:ascii="Arial" w:hAnsi="Arial" w:cs="Arial"/>
          <w:sz w:val="22"/>
          <w:szCs w:val="24"/>
        </w:rPr>
        <w:t>neglect, or exploitation in</w:t>
      </w:r>
      <w:r w:rsidRPr="00347C78">
        <w:rPr>
          <w:rFonts w:ascii="Arial" w:hAnsi="Arial" w:cs="Arial"/>
          <w:sz w:val="22"/>
          <w:szCs w:val="24"/>
        </w:rPr>
        <w:t xml:space="preserve"> children with special needs/disabilities. </w:t>
      </w:r>
    </w:p>
    <w:p w14:paraId="12C7D0D0" w14:textId="77777777" w:rsidR="003333FB" w:rsidRPr="00347C78" w:rsidRDefault="003333FB" w:rsidP="003333FB">
      <w:pPr>
        <w:autoSpaceDE w:val="0"/>
        <w:autoSpaceDN w:val="0"/>
        <w:adjustRightInd w:val="0"/>
        <w:spacing w:after="0"/>
        <w:jc w:val="both"/>
        <w:rPr>
          <w:rFonts w:ascii="Arial" w:eastAsiaTheme="minorHAnsi" w:hAnsi="Arial" w:cs="Arial"/>
          <w:sz w:val="22"/>
          <w:szCs w:val="24"/>
        </w:rPr>
      </w:pPr>
      <w:r w:rsidRPr="00347C78">
        <w:rPr>
          <w:rFonts w:ascii="Arial" w:eastAsiaTheme="minorHAnsi" w:hAnsi="Arial" w:cs="Arial"/>
          <w:sz w:val="22"/>
          <w:szCs w:val="24"/>
        </w:rPr>
        <w:t xml:space="preserve">These barriers </w:t>
      </w:r>
      <w:r w:rsidRPr="00347C78">
        <w:rPr>
          <w:rFonts w:ascii="Arial" w:eastAsiaTheme="minorHAnsi" w:hAnsi="Arial" w:cs="Arial"/>
          <w:b/>
          <w:sz w:val="22"/>
          <w:szCs w:val="24"/>
        </w:rPr>
        <w:t>can</w:t>
      </w:r>
      <w:r w:rsidRPr="00347C78">
        <w:rPr>
          <w:rFonts w:ascii="Arial" w:eastAsiaTheme="minorHAnsi" w:hAnsi="Arial" w:cs="Arial"/>
          <w:sz w:val="22"/>
          <w:szCs w:val="24"/>
        </w:rPr>
        <w:t xml:space="preserve"> include: </w:t>
      </w:r>
    </w:p>
    <w:p w14:paraId="16A277A8" w14:textId="22805D7C" w:rsidR="003333FB" w:rsidRPr="00574AB1" w:rsidRDefault="003333FB" w:rsidP="00574AB1">
      <w:pPr>
        <w:pStyle w:val="ListParagraph"/>
        <w:numPr>
          <w:ilvl w:val="0"/>
          <w:numId w:val="67"/>
        </w:numPr>
        <w:tabs>
          <w:tab w:val="left" w:pos="284"/>
        </w:tabs>
        <w:autoSpaceDE w:val="0"/>
        <w:autoSpaceDN w:val="0"/>
        <w:adjustRightInd w:val="0"/>
        <w:spacing w:after="0"/>
        <w:jc w:val="both"/>
        <w:rPr>
          <w:rFonts w:ascii="Arial" w:eastAsiaTheme="minorHAnsi" w:hAnsi="Arial" w:cs="Arial"/>
          <w:sz w:val="22"/>
          <w:szCs w:val="24"/>
        </w:rPr>
      </w:pPr>
      <w:r w:rsidRPr="00574AB1">
        <w:rPr>
          <w:rFonts w:ascii="Arial" w:eastAsiaTheme="minorHAnsi" w:hAnsi="Arial" w:cs="Arial"/>
          <w:sz w:val="22"/>
          <w:szCs w:val="24"/>
        </w:rPr>
        <w:t xml:space="preserve">assumptions that indicators of possible abuse such as behaviour, mood and injury relate to the child’s disability without further </w:t>
      </w:r>
      <w:r w:rsidR="00C14AF8" w:rsidRPr="00574AB1">
        <w:rPr>
          <w:rFonts w:ascii="Arial" w:eastAsiaTheme="minorHAnsi" w:hAnsi="Arial" w:cs="Arial"/>
          <w:sz w:val="22"/>
          <w:szCs w:val="24"/>
        </w:rPr>
        <w:t>exploration</w:t>
      </w:r>
    </w:p>
    <w:p w14:paraId="71D5356E" w14:textId="6A777E11" w:rsidR="003333FB" w:rsidRPr="00574AB1" w:rsidRDefault="003333FB" w:rsidP="00574AB1">
      <w:pPr>
        <w:pStyle w:val="ListParagraph"/>
        <w:numPr>
          <w:ilvl w:val="0"/>
          <w:numId w:val="67"/>
        </w:numPr>
        <w:tabs>
          <w:tab w:val="left" w:pos="284"/>
        </w:tabs>
        <w:autoSpaceDE w:val="0"/>
        <w:autoSpaceDN w:val="0"/>
        <w:adjustRightInd w:val="0"/>
        <w:spacing w:after="0"/>
        <w:jc w:val="both"/>
        <w:rPr>
          <w:rFonts w:ascii="Arial" w:eastAsiaTheme="minorHAnsi" w:hAnsi="Arial" w:cs="Arial"/>
          <w:sz w:val="22"/>
          <w:szCs w:val="24"/>
        </w:rPr>
      </w:pPr>
      <w:r w:rsidRPr="00574AB1">
        <w:rPr>
          <w:rFonts w:ascii="Arial" w:eastAsiaTheme="minorHAnsi" w:hAnsi="Arial" w:cs="Arial"/>
          <w:sz w:val="22"/>
          <w:szCs w:val="24"/>
        </w:rPr>
        <w:t xml:space="preserve">children with SEN and disabilities being </w:t>
      </w:r>
      <w:r w:rsidR="00183A5E" w:rsidRPr="00574AB1">
        <w:rPr>
          <w:rFonts w:ascii="Arial" w:eastAsiaTheme="minorHAnsi" w:hAnsi="Arial" w:cs="Arial"/>
          <w:sz w:val="22"/>
          <w:szCs w:val="24"/>
        </w:rPr>
        <w:t>disproportionately impacted</w:t>
      </w:r>
      <w:r w:rsidRPr="00574AB1">
        <w:rPr>
          <w:rFonts w:ascii="Arial" w:eastAsiaTheme="minorHAnsi" w:hAnsi="Arial" w:cs="Arial"/>
          <w:sz w:val="22"/>
          <w:szCs w:val="24"/>
        </w:rPr>
        <w:t xml:space="preserve"> by things like bullying - without outwardly showing any signs; and</w:t>
      </w:r>
    </w:p>
    <w:p w14:paraId="1B6FAF27" w14:textId="0E327245" w:rsidR="003333FB" w:rsidRPr="00574AB1" w:rsidRDefault="003333FB" w:rsidP="00574AB1">
      <w:pPr>
        <w:pStyle w:val="ListParagraph"/>
        <w:numPr>
          <w:ilvl w:val="0"/>
          <w:numId w:val="67"/>
        </w:numPr>
        <w:tabs>
          <w:tab w:val="left" w:pos="284"/>
        </w:tabs>
        <w:autoSpaceDE w:val="0"/>
        <w:autoSpaceDN w:val="0"/>
        <w:adjustRightInd w:val="0"/>
        <w:spacing w:after="0"/>
        <w:jc w:val="both"/>
        <w:rPr>
          <w:rFonts w:ascii="Arial" w:eastAsiaTheme="minorHAnsi" w:hAnsi="Arial" w:cs="Arial"/>
          <w:sz w:val="22"/>
          <w:szCs w:val="24"/>
        </w:rPr>
      </w:pPr>
      <w:r w:rsidRPr="00574AB1">
        <w:rPr>
          <w:rFonts w:ascii="Arial" w:eastAsiaTheme="minorHAnsi" w:hAnsi="Arial" w:cs="Arial"/>
          <w:sz w:val="22"/>
          <w:szCs w:val="24"/>
        </w:rPr>
        <w:t>communication barriers and difficulties in overcoming these barriers</w:t>
      </w:r>
    </w:p>
    <w:p w14:paraId="269F3E1E" w14:textId="77777777" w:rsidR="003333FB" w:rsidRPr="00347C78" w:rsidRDefault="003333FB" w:rsidP="003333FB">
      <w:pPr>
        <w:tabs>
          <w:tab w:val="left" w:pos="426"/>
        </w:tabs>
        <w:autoSpaceDE w:val="0"/>
        <w:autoSpaceDN w:val="0"/>
        <w:adjustRightInd w:val="0"/>
        <w:spacing w:after="0"/>
        <w:jc w:val="both"/>
        <w:rPr>
          <w:rFonts w:ascii="Arial" w:eastAsiaTheme="minorHAnsi" w:hAnsi="Arial" w:cs="Arial"/>
          <w:sz w:val="14"/>
          <w:szCs w:val="16"/>
        </w:rPr>
      </w:pPr>
    </w:p>
    <w:p w14:paraId="461EBB4C" w14:textId="77777777" w:rsidR="003333FB" w:rsidRPr="00347C78" w:rsidRDefault="003333FB" w:rsidP="00187A24">
      <w:pPr>
        <w:tabs>
          <w:tab w:val="left" w:pos="426"/>
        </w:tabs>
        <w:autoSpaceDE w:val="0"/>
        <w:autoSpaceDN w:val="0"/>
        <w:adjustRightInd w:val="0"/>
        <w:spacing w:after="0" w:line="240" w:lineRule="auto"/>
        <w:rPr>
          <w:rFonts w:ascii="Arial" w:hAnsi="Arial" w:cs="Arial"/>
          <w:sz w:val="22"/>
          <w:szCs w:val="24"/>
        </w:rPr>
      </w:pPr>
      <w:r w:rsidRPr="00347C78">
        <w:rPr>
          <w:rFonts w:ascii="Arial" w:hAnsi="Arial" w:cs="Arial"/>
          <w:sz w:val="22"/>
          <w:szCs w:val="24"/>
        </w:rPr>
        <w:t xml:space="preserve">We regularly review our training and practice to enable staff </w:t>
      </w:r>
      <w:r w:rsidR="00A026D9" w:rsidRPr="00347C78">
        <w:rPr>
          <w:rFonts w:ascii="Arial" w:hAnsi="Arial" w:cs="Arial"/>
          <w:sz w:val="22"/>
          <w:szCs w:val="24"/>
        </w:rPr>
        <w:t>to respond</w:t>
      </w:r>
      <w:r w:rsidRPr="00347C78">
        <w:rPr>
          <w:rFonts w:ascii="Arial" w:hAnsi="Arial" w:cs="Arial"/>
          <w:sz w:val="22"/>
          <w:szCs w:val="24"/>
        </w:rPr>
        <w:t xml:space="preserve"> to the</w:t>
      </w:r>
      <w:r w:rsidR="00A026D9" w:rsidRPr="00347C78">
        <w:rPr>
          <w:rFonts w:ascii="Arial" w:hAnsi="Arial" w:cs="Arial"/>
          <w:sz w:val="22"/>
          <w:szCs w:val="24"/>
        </w:rPr>
        <w:t>se</w:t>
      </w:r>
      <w:r w:rsidRPr="00347C78">
        <w:rPr>
          <w:rFonts w:ascii="Arial" w:hAnsi="Arial" w:cs="Arial"/>
          <w:sz w:val="22"/>
          <w:szCs w:val="24"/>
        </w:rPr>
        <w:t xml:space="preserve"> specific needs</w:t>
      </w:r>
      <w:r w:rsidR="00A026D9" w:rsidRPr="00347C78">
        <w:rPr>
          <w:rFonts w:ascii="Arial" w:hAnsi="Arial" w:cs="Arial"/>
          <w:sz w:val="22"/>
          <w:szCs w:val="24"/>
        </w:rPr>
        <w:t>.</w:t>
      </w:r>
    </w:p>
    <w:p w14:paraId="4E6C51FC" w14:textId="77777777" w:rsidR="000313F8" w:rsidRPr="002130FC" w:rsidRDefault="000313F8" w:rsidP="000B46D5">
      <w:pPr>
        <w:autoSpaceDE w:val="0"/>
        <w:autoSpaceDN w:val="0"/>
        <w:adjustRightInd w:val="0"/>
        <w:spacing w:after="0" w:line="240" w:lineRule="auto"/>
        <w:rPr>
          <w:rFonts w:ascii="Arial" w:eastAsia="Arial" w:hAnsi="Arial" w:cs="Arial"/>
          <w:bCs/>
          <w:sz w:val="24"/>
          <w:szCs w:val="24"/>
        </w:rPr>
      </w:pPr>
    </w:p>
    <w:p w14:paraId="2C920D62" w14:textId="77777777" w:rsidR="000313F8" w:rsidRPr="002130FC" w:rsidRDefault="000313F8" w:rsidP="003D2A8D">
      <w:pPr>
        <w:pStyle w:val="Heading2"/>
        <w:rPr>
          <w:rFonts w:cs="Arial"/>
        </w:rPr>
      </w:pPr>
      <w:bookmarkStart w:id="67" w:name="_Toc208234930"/>
      <w:r w:rsidRPr="002130FC">
        <w:rPr>
          <w:rFonts w:cs="Arial"/>
        </w:rPr>
        <w:t>EARLY IDENTIFICATION RECOGNISING AND RESPONDING TO SAFEGUARDING NEEDS</w:t>
      </w:r>
      <w:bookmarkEnd w:id="67"/>
    </w:p>
    <w:p w14:paraId="7A184476" w14:textId="77777777" w:rsidR="000313F8" w:rsidRPr="002130FC" w:rsidRDefault="000313F8" w:rsidP="003D2A8D">
      <w:pPr>
        <w:pStyle w:val="Heading2"/>
        <w:rPr>
          <w:rFonts w:eastAsia="Arial" w:cs="Arial"/>
        </w:rPr>
      </w:pPr>
    </w:p>
    <w:p w14:paraId="37578355" w14:textId="77777777" w:rsidR="00347C78" w:rsidRPr="00CA7F26" w:rsidRDefault="00347C78" w:rsidP="00347C78">
      <w:pPr>
        <w:autoSpaceDE w:val="0"/>
        <w:autoSpaceDN w:val="0"/>
        <w:adjustRightInd w:val="0"/>
        <w:spacing w:after="0" w:line="240" w:lineRule="auto"/>
        <w:rPr>
          <w:rFonts w:ascii="Arial" w:eastAsia="Arial" w:hAnsi="Arial" w:cs="Arial"/>
          <w:bCs/>
          <w:color w:val="0070C0"/>
          <w:sz w:val="22"/>
          <w:szCs w:val="22"/>
        </w:rPr>
      </w:pPr>
      <w:r w:rsidRPr="00CA7F26">
        <w:rPr>
          <w:rFonts w:ascii="Arial" w:eastAsia="Arial" w:hAnsi="Arial" w:cs="Arial"/>
          <w:bCs/>
          <w:sz w:val="22"/>
          <w:szCs w:val="22"/>
        </w:rPr>
        <w:t>The school acknowledges the findings of Serious Case Reviews, local learning reviews and audits. Findings are shared with all staff as part of a culture of improvement and learning. The DSL ensures they have information from SSCP in relation to learning reviews and ensures this information is passed on to staff to promote improvement in respect of safeguarding</w:t>
      </w:r>
      <w:r w:rsidRPr="00CA7F26">
        <w:rPr>
          <w:rFonts w:ascii="Arial" w:eastAsia="Arial" w:hAnsi="Arial" w:cs="Arial"/>
          <w:bCs/>
          <w:color w:val="0070C0"/>
          <w:sz w:val="22"/>
          <w:szCs w:val="22"/>
        </w:rPr>
        <w:t xml:space="preserve">.  </w:t>
      </w:r>
      <w:r w:rsidRPr="00CA7F26">
        <w:rPr>
          <w:rFonts w:ascii="Arial" w:eastAsia="Arial" w:hAnsi="Arial" w:cs="Arial"/>
          <w:bCs/>
          <w:sz w:val="22"/>
          <w:szCs w:val="22"/>
        </w:rPr>
        <w:t xml:space="preserve">As part of our ongoing culture of vigilance and development we will share learning and responses from any other relevant issues to ensure we are offering the safest environment for our pupils and staff. </w:t>
      </w:r>
    </w:p>
    <w:p w14:paraId="33562002" w14:textId="77777777" w:rsidR="00347C78" w:rsidRPr="00CA7F26" w:rsidRDefault="00347C78" w:rsidP="00347C78">
      <w:pPr>
        <w:autoSpaceDE w:val="0"/>
        <w:autoSpaceDN w:val="0"/>
        <w:adjustRightInd w:val="0"/>
        <w:spacing w:after="0" w:line="240" w:lineRule="auto"/>
        <w:rPr>
          <w:rFonts w:ascii="Arial" w:eastAsia="Arial" w:hAnsi="Arial" w:cs="Arial"/>
          <w:bCs/>
          <w:sz w:val="22"/>
          <w:szCs w:val="22"/>
        </w:rPr>
      </w:pPr>
    </w:p>
    <w:p w14:paraId="0A16B530" w14:textId="77777777" w:rsidR="00347C78" w:rsidRPr="00CA7F26" w:rsidRDefault="00347C78" w:rsidP="00347C78">
      <w:pPr>
        <w:autoSpaceDE w:val="0"/>
        <w:autoSpaceDN w:val="0"/>
        <w:adjustRightInd w:val="0"/>
        <w:spacing w:after="0" w:line="240" w:lineRule="auto"/>
        <w:rPr>
          <w:rFonts w:ascii="Arial" w:eastAsia="Arial" w:hAnsi="Arial" w:cs="Arial"/>
          <w:bCs/>
          <w:sz w:val="22"/>
          <w:szCs w:val="22"/>
        </w:rPr>
      </w:pPr>
      <w:r w:rsidRPr="00CA7F26">
        <w:rPr>
          <w:rFonts w:ascii="Arial" w:eastAsia="Arial" w:hAnsi="Arial" w:cs="Arial"/>
          <w:bCs/>
          <w:sz w:val="22"/>
          <w:szCs w:val="22"/>
        </w:rPr>
        <w:t xml:space="preserve">All staff have seen and understand  </w:t>
      </w:r>
      <w:hyperlink r:id="rId35" w:history="1">
        <w:r w:rsidRPr="00CA7F26">
          <w:rPr>
            <w:rStyle w:val="Hyperlink"/>
            <w:rFonts w:ascii="Arial" w:eastAsia="Arial" w:hAnsi="Arial" w:cs="Arial"/>
            <w:bCs/>
            <w:sz w:val="22"/>
            <w:szCs w:val="22"/>
          </w:rPr>
          <w:t>Stockport’s-multi-agency-response-to-need-guidance-document</w:t>
        </w:r>
      </w:hyperlink>
      <w:r w:rsidRPr="00CA7F26">
        <w:rPr>
          <w:rStyle w:val="Hyperlink"/>
          <w:rFonts w:ascii="Arial" w:eastAsia="Arial" w:hAnsi="Arial" w:cs="Arial"/>
          <w:bCs/>
          <w:sz w:val="22"/>
          <w:szCs w:val="22"/>
        </w:rPr>
        <w:t xml:space="preserve"> </w:t>
      </w:r>
      <w:r w:rsidRPr="00CA7F26">
        <w:rPr>
          <w:rFonts w:ascii="Arial" w:eastAsia="Arial" w:hAnsi="Arial" w:cs="Arial"/>
          <w:bCs/>
          <w:sz w:val="22"/>
          <w:szCs w:val="22"/>
        </w:rPr>
        <w:t>document and know how to pass on any concerns no matter how ‘small or low level’ they seem. In accordance with local and national guidance all staff receive regular training and updates to help them identify when a child is vulnerable.</w:t>
      </w:r>
      <w:r w:rsidRPr="00CA7F26">
        <w:rPr>
          <w:rFonts w:ascii="Arial" w:eastAsia="Arial" w:hAnsi="Arial" w:cs="Arial"/>
          <w:sz w:val="22"/>
          <w:szCs w:val="22"/>
        </w:rPr>
        <w:t xml:space="preserve"> </w:t>
      </w:r>
      <w:r w:rsidRPr="00CA7F26">
        <w:rPr>
          <w:rFonts w:ascii="Arial" w:eastAsia="Arial" w:hAnsi="Arial" w:cs="Arial"/>
          <w:bCs/>
          <w:sz w:val="22"/>
          <w:szCs w:val="22"/>
        </w:rPr>
        <w:t xml:space="preserve"> We ensure appropriate referrals are made in a timely manner. We seek to work in a transparent way with our families and where appropriate will share our concerns directly with parents and indicate possible routes of support. We actively support multi-agency approaches when supporting children and families. We do this based on an awareness that early help and intervention can prevent future escalation of any presenting issues. We aim to provide information from the child’s point of view in the context of their lived experience as evidenced by observations or information provided. Where staff have concerns, they will always alert the DSL.</w:t>
      </w:r>
    </w:p>
    <w:p w14:paraId="2431985A" w14:textId="77777777" w:rsidR="00347C78" w:rsidRPr="00CA7F26" w:rsidRDefault="00347C78" w:rsidP="00347C78">
      <w:pPr>
        <w:autoSpaceDE w:val="0"/>
        <w:autoSpaceDN w:val="0"/>
        <w:adjustRightInd w:val="0"/>
        <w:spacing w:after="0" w:line="240" w:lineRule="auto"/>
        <w:rPr>
          <w:rFonts w:ascii="Arial" w:eastAsia="Arial" w:hAnsi="Arial" w:cs="Arial"/>
          <w:bCs/>
          <w:sz w:val="22"/>
          <w:szCs w:val="22"/>
        </w:rPr>
      </w:pPr>
      <w:r w:rsidRPr="00CA7F26">
        <w:rPr>
          <w:rFonts w:ascii="Arial" w:eastAsia="Arial" w:hAnsi="Arial" w:cs="Arial"/>
          <w:bCs/>
          <w:sz w:val="22"/>
          <w:szCs w:val="22"/>
        </w:rPr>
        <w:t xml:space="preserve"> </w:t>
      </w:r>
    </w:p>
    <w:p w14:paraId="1DAE8B17" w14:textId="77777777" w:rsidR="00347C78" w:rsidRPr="00CA7F26" w:rsidRDefault="00347C78" w:rsidP="00347C78">
      <w:pPr>
        <w:autoSpaceDE w:val="0"/>
        <w:autoSpaceDN w:val="0"/>
        <w:adjustRightInd w:val="0"/>
        <w:spacing w:after="0" w:line="240" w:lineRule="auto"/>
        <w:rPr>
          <w:rFonts w:ascii="Arial" w:eastAsia="Arial" w:hAnsi="Arial" w:cs="Arial"/>
          <w:bCs/>
          <w:sz w:val="22"/>
          <w:szCs w:val="22"/>
        </w:rPr>
      </w:pPr>
      <w:r w:rsidRPr="00CA7F26">
        <w:rPr>
          <w:rFonts w:ascii="Arial" w:eastAsia="Arial" w:hAnsi="Arial" w:cs="Arial"/>
          <w:bCs/>
          <w:sz w:val="22"/>
          <w:szCs w:val="22"/>
        </w:rPr>
        <w:t xml:space="preserve">In school we have staff that are trained and can support colleagues to identify and respond to: </w:t>
      </w:r>
    </w:p>
    <w:p w14:paraId="4C1AB564" w14:textId="77777777" w:rsidR="00347C78" w:rsidRPr="00CA7F26" w:rsidRDefault="00347C78" w:rsidP="00347C78">
      <w:pPr>
        <w:autoSpaceDE w:val="0"/>
        <w:autoSpaceDN w:val="0"/>
        <w:adjustRightInd w:val="0"/>
        <w:spacing w:after="0" w:line="240" w:lineRule="auto"/>
        <w:rPr>
          <w:rFonts w:ascii="Arial" w:eastAsia="Arial" w:hAnsi="Arial" w:cs="Arial"/>
          <w:bCs/>
          <w:sz w:val="22"/>
          <w:szCs w:val="22"/>
        </w:rPr>
      </w:pPr>
    </w:p>
    <w:p w14:paraId="37AD9478" w14:textId="77777777" w:rsidR="00347C78" w:rsidRPr="00CA7F26" w:rsidRDefault="00347C78" w:rsidP="00D108ED">
      <w:pPr>
        <w:pStyle w:val="ListParagraph"/>
        <w:numPr>
          <w:ilvl w:val="0"/>
          <w:numId w:val="1"/>
        </w:numPr>
        <w:autoSpaceDE w:val="0"/>
        <w:autoSpaceDN w:val="0"/>
        <w:adjustRightInd w:val="0"/>
        <w:spacing w:after="0" w:line="240" w:lineRule="auto"/>
        <w:rPr>
          <w:rFonts w:ascii="Arial" w:eastAsia="Arial" w:hAnsi="Arial" w:cs="Arial"/>
          <w:bCs/>
          <w:sz w:val="22"/>
          <w:szCs w:val="22"/>
        </w:rPr>
      </w:pPr>
      <w:r w:rsidRPr="00CA7F26">
        <w:rPr>
          <w:rFonts w:ascii="Arial" w:eastAsia="Arial" w:hAnsi="Arial" w:cs="Arial"/>
          <w:bCs/>
          <w:sz w:val="22"/>
          <w:szCs w:val="22"/>
        </w:rPr>
        <w:t>Neglect</w:t>
      </w:r>
    </w:p>
    <w:p w14:paraId="1925A2F4" w14:textId="77777777" w:rsidR="00347C78" w:rsidRPr="00CA7F26" w:rsidRDefault="00347C78" w:rsidP="00D108ED">
      <w:pPr>
        <w:pStyle w:val="ListParagraph"/>
        <w:numPr>
          <w:ilvl w:val="0"/>
          <w:numId w:val="1"/>
        </w:numPr>
        <w:autoSpaceDE w:val="0"/>
        <w:autoSpaceDN w:val="0"/>
        <w:adjustRightInd w:val="0"/>
        <w:spacing w:after="0" w:line="240" w:lineRule="auto"/>
        <w:rPr>
          <w:rFonts w:ascii="Arial" w:eastAsia="Arial" w:hAnsi="Arial" w:cs="Arial"/>
          <w:bCs/>
          <w:sz w:val="22"/>
          <w:szCs w:val="22"/>
        </w:rPr>
      </w:pPr>
      <w:r w:rsidRPr="00CA7F26">
        <w:rPr>
          <w:rFonts w:ascii="Arial" w:eastAsia="Arial" w:hAnsi="Arial" w:cs="Arial"/>
          <w:bCs/>
          <w:sz w:val="22"/>
          <w:szCs w:val="22"/>
        </w:rPr>
        <w:t>Drug/substance/alcohol misuse (both pupil and parent)</w:t>
      </w:r>
    </w:p>
    <w:p w14:paraId="53E91892" w14:textId="77777777" w:rsidR="00347C78" w:rsidRPr="00CA7F26" w:rsidRDefault="00347C78" w:rsidP="00D108ED">
      <w:pPr>
        <w:pStyle w:val="ListParagraph"/>
        <w:numPr>
          <w:ilvl w:val="0"/>
          <w:numId w:val="1"/>
        </w:numPr>
        <w:autoSpaceDE w:val="0"/>
        <w:autoSpaceDN w:val="0"/>
        <w:adjustRightInd w:val="0"/>
        <w:spacing w:after="0" w:line="240" w:lineRule="auto"/>
        <w:rPr>
          <w:rFonts w:ascii="Arial" w:eastAsia="Arial" w:hAnsi="Arial" w:cs="Arial"/>
          <w:bCs/>
          <w:sz w:val="22"/>
          <w:szCs w:val="22"/>
        </w:rPr>
      </w:pPr>
      <w:r w:rsidRPr="00CA7F26">
        <w:rPr>
          <w:rFonts w:ascii="Arial" w:eastAsia="Arial" w:hAnsi="Arial" w:cs="Arial"/>
          <w:bCs/>
          <w:sz w:val="22"/>
          <w:szCs w:val="22"/>
        </w:rPr>
        <w:t>Child sexual exploitation / trafficked children</w:t>
      </w:r>
    </w:p>
    <w:p w14:paraId="30608024" w14:textId="77777777" w:rsidR="00347C78" w:rsidRPr="00CA7F26" w:rsidRDefault="00347C78" w:rsidP="00D108ED">
      <w:pPr>
        <w:pStyle w:val="ListParagraph"/>
        <w:numPr>
          <w:ilvl w:val="0"/>
          <w:numId w:val="1"/>
        </w:numPr>
        <w:autoSpaceDE w:val="0"/>
        <w:autoSpaceDN w:val="0"/>
        <w:adjustRightInd w:val="0"/>
        <w:spacing w:after="0" w:line="240" w:lineRule="auto"/>
        <w:rPr>
          <w:rFonts w:ascii="Arial" w:eastAsia="Arial" w:hAnsi="Arial" w:cs="Arial"/>
          <w:bCs/>
          <w:sz w:val="22"/>
          <w:szCs w:val="22"/>
        </w:rPr>
      </w:pPr>
      <w:r w:rsidRPr="00CA7F26">
        <w:rPr>
          <w:rFonts w:ascii="Arial" w:eastAsia="Arial" w:hAnsi="Arial" w:cs="Arial"/>
          <w:bCs/>
          <w:sz w:val="22"/>
          <w:szCs w:val="22"/>
        </w:rPr>
        <w:t>Children missing education</w:t>
      </w:r>
    </w:p>
    <w:p w14:paraId="0120BC86" w14:textId="77777777" w:rsidR="00347C78" w:rsidRPr="00CA7F26" w:rsidRDefault="00347C78" w:rsidP="00D108ED">
      <w:pPr>
        <w:pStyle w:val="ListParagraph"/>
        <w:numPr>
          <w:ilvl w:val="0"/>
          <w:numId w:val="1"/>
        </w:numPr>
        <w:autoSpaceDE w:val="0"/>
        <w:autoSpaceDN w:val="0"/>
        <w:adjustRightInd w:val="0"/>
        <w:spacing w:after="0" w:line="240" w:lineRule="auto"/>
        <w:rPr>
          <w:rFonts w:ascii="Arial" w:eastAsia="Arial" w:hAnsi="Arial" w:cs="Arial"/>
          <w:bCs/>
          <w:sz w:val="22"/>
          <w:szCs w:val="22"/>
        </w:rPr>
      </w:pPr>
      <w:r w:rsidRPr="00CA7F26">
        <w:rPr>
          <w:rFonts w:ascii="Arial" w:eastAsia="Arial" w:hAnsi="Arial" w:cs="Arial"/>
          <w:bCs/>
          <w:sz w:val="22"/>
          <w:szCs w:val="22"/>
        </w:rPr>
        <w:t>Domestic abuse</w:t>
      </w:r>
    </w:p>
    <w:p w14:paraId="5FED132E" w14:textId="77777777" w:rsidR="00347C78" w:rsidRPr="00CA7F26" w:rsidRDefault="00347C78" w:rsidP="00D108ED">
      <w:pPr>
        <w:pStyle w:val="ListParagraph"/>
        <w:numPr>
          <w:ilvl w:val="0"/>
          <w:numId w:val="1"/>
        </w:numPr>
        <w:autoSpaceDE w:val="0"/>
        <w:autoSpaceDN w:val="0"/>
        <w:adjustRightInd w:val="0"/>
        <w:spacing w:after="0" w:line="240" w:lineRule="auto"/>
        <w:rPr>
          <w:rFonts w:ascii="Arial" w:eastAsia="Arial" w:hAnsi="Arial" w:cs="Arial"/>
          <w:bCs/>
          <w:sz w:val="22"/>
          <w:szCs w:val="22"/>
        </w:rPr>
      </w:pPr>
      <w:r w:rsidRPr="00CA7F26">
        <w:rPr>
          <w:rFonts w:ascii="Arial" w:eastAsia="Arial" w:hAnsi="Arial" w:cs="Arial"/>
          <w:bCs/>
          <w:sz w:val="22"/>
          <w:szCs w:val="22"/>
        </w:rPr>
        <w:t>Peer relationship abuse</w:t>
      </w:r>
    </w:p>
    <w:p w14:paraId="2505B5E3" w14:textId="77777777" w:rsidR="00347C78" w:rsidRPr="00CA7F26" w:rsidRDefault="00347C78" w:rsidP="00D108ED">
      <w:pPr>
        <w:pStyle w:val="ListParagraph"/>
        <w:numPr>
          <w:ilvl w:val="0"/>
          <w:numId w:val="1"/>
        </w:numPr>
        <w:autoSpaceDE w:val="0"/>
        <w:autoSpaceDN w:val="0"/>
        <w:adjustRightInd w:val="0"/>
        <w:spacing w:after="0" w:line="240" w:lineRule="auto"/>
        <w:rPr>
          <w:rFonts w:ascii="Arial" w:eastAsia="Arial" w:hAnsi="Arial" w:cs="Arial"/>
          <w:bCs/>
          <w:sz w:val="22"/>
          <w:szCs w:val="22"/>
        </w:rPr>
      </w:pPr>
      <w:r w:rsidRPr="00CA7F26">
        <w:rPr>
          <w:rFonts w:ascii="Arial" w:eastAsia="Arial" w:hAnsi="Arial" w:cs="Arial"/>
          <w:bCs/>
          <w:sz w:val="22"/>
          <w:szCs w:val="22"/>
        </w:rPr>
        <w:t>Child-on-child</w:t>
      </w:r>
    </w:p>
    <w:p w14:paraId="671F932A" w14:textId="77777777" w:rsidR="00347C78" w:rsidRPr="00CA7F26" w:rsidRDefault="00347C78" w:rsidP="00D108ED">
      <w:pPr>
        <w:pStyle w:val="ListParagraph"/>
        <w:numPr>
          <w:ilvl w:val="0"/>
          <w:numId w:val="1"/>
        </w:numPr>
        <w:autoSpaceDE w:val="0"/>
        <w:autoSpaceDN w:val="0"/>
        <w:adjustRightInd w:val="0"/>
        <w:spacing w:after="0" w:line="240" w:lineRule="auto"/>
        <w:rPr>
          <w:rFonts w:ascii="Arial" w:eastAsia="Arial" w:hAnsi="Arial" w:cs="Arial"/>
          <w:bCs/>
          <w:sz w:val="22"/>
          <w:szCs w:val="22"/>
        </w:rPr>
      </w:pPr>
      <w:r w:rsidRPr="00CA7F26">
        <w:rPr>
          <w:rFonts w:ascii="Arial" w:eastAsia="Arial" w:hAnsi="Arial" w:cs="Arial"/>
          <w:bCs/>
          <w:sz w:val="22"/>
          <w:szCs w:val="22"/>
        </w:rPr>
        <w:t>Children at risk of radicalisation</w:t>
      </w:r>
    </w:p>
    <w:p w14:paraId="415D99F5" w14:textId="77777777" w:rsidR="00347C78" w:rsidRPr="00CA7F26" w:rsidRDefault="00347C78" w:rsidP="00D108ED">
      <w:pPr>
        <w:pStyle w:val="ListParagraph"/>
        <w:numPr>
          <w:ilvl w:val="0"/>
          <w:numId w:val="1"/>
        </w:numPr>
        <w:autoSpaceDE w:val="0"/>
        <w:autoSpaceDN w:val="0"/>
        <w:adjustRightInd w:val="0"/>
        <w:spacing w:after="0" w:line="240" w:lineRule="auto"/>
        <w:rPr>
          <w:rFonts w:ascii="Arial" w:eastAsia="Arial" w:hAnsi="Arial" w:cs="Arial"/>
          <w:bCs/>
          <w:sz w:val="22"/>
          <w:szCs w:val="22"/>
        </w:rPr>
      </w:pPr>
      <w:r w:rsidRPr="00CA7F26">
        <w:rPr>
          <w:rFonts w:ascii="Arial" w:eastAsia="Arial" w:hAnsi="Arial" w:cs="Arial"/>
          <w:bCs/>
          <w:sz w:val="22"/>
          <w:szCs w:val="22"/>
        </w:rPr>
        <w:t>Emotional wellbeing &amp; mental health</w:t>
      </w:r>
    </w:p>
    <w:p w14:paraId="3EE834D4" w14:textId="77777777" w:rsidR="00347C78" w:rsidRPr="00CA7F26" w:rsidRDefault="00347C78" w:rsidP="00D108ED">
      <w:pPr>
        <w:pStyle w:val="ListParagraph"/>
        <w:numPr>
          <w:ilvl w:val="0"/>
          <w:numId w:val="1"/>
        </w:numPr>
        <w:autoSpaceDE w:val="0"/>
        <w:autoSpaceDN w:val="0"/>
        <w:adjustRightInd w:val="0"/>
        <w:spacing w:after="0" w:line="240" w:lineRule="auto"/>
        <w:rPr>
          <w:rFonts w:ascii="Arial" w:eastAsia="Arial" w:hAnsi="Arial" w:cs="Arial"/>
          <w:bCs/>
          <w:sz w:val="22"/>
          <w:szCs w:val="22"/>
        </w:rPr>
      </w:pPr>
      <w:r w:rsidRPr="00CA7F26">
        <w:rPr>
          <w:rFonts w:ascii="Arial" w:eastAsia="Arial" w:hAnsi="Arial" w:cs="Arial"/>
          <w:bCs/>
          <w:sz w:val="22"/>
          <w:szCs w:val="22"/>
        </w:rPr>
        <w:t>Sexual health needs</w:t>
      </w:r>
    </w:p>
    <w:p w14:paraId="6D3F8746" w14:textId="77777777" w:rsidR="00347C78" w:rsidRPr="00CA7F26" w:rsidRDefault="00347C78" w:rsidP="00D108ED">
      <w:pPr>
        <w:pStyle w:val="ListParagraph"/>
        <w:numPr>
          <w:ilvl w:val="0"/>
          <w:numId w:val="1"/>
        </w:numPr>
        <w:autoSpaceDE w:val="0"/>
        <w:autoSpaceDN w:val="0"/>
        <w:adjustRightInd w:val="0"/>
        <w:spacing w:after="0" w:line="240" w:lineRule="auto"/>
        <w:rPr>
          <w:rFonts w:ascii="Arial" w:eastAsia="Arial" w:hAnsi="Arial" w:cs="Arial"/>
          <w:bCs/>
          <w:sz w:val="22"/>
          <w:szCs w:val="22"/>
        </w:rPr>
      </w:pPr>
      <w:r w:rsidRPr="00CA7F26">
        <w:rPr>
          <w:rFonts w:ascii="Arial" w:eastAsia="Arial" w:hAnsi="Arial" w:cs="Arial"/>
          <w:bCs/>
          <w:sz w:val="22"/>
          <w:szCs w:val="22"/>
        </w:rPr>
        <w:t>Obesity/malnutrition</w:t>
      </w:r>
    </w:p>
    <w:p w14:paraId="3935759A" w14:textId="77777777" w:rsidR="00347C78" w:rsidRPr="00CA7F26" w:rsidRDefault="00347C78" w:rsidP="00D108ED">
      <w:pPr>
        <w:pStyle w:val="ListParagraph"/>
        <w:numPr>
          <w:ilvl w:val="0"/>
          <w:numId w:val="1"/>
        </w:numPr>
        <w:autoSpaceDE w:val="0"/>
        <w:autoSpaceDN w:val="0"/>
        <w:adjustRightInd w:val="0"/>
        <w:spacing w:after="0" w:line="240" w:lineRule="auto"/>
        <w:rPr>
          <w:rFonts w:ascii="Arial" w:eastAsia="Arial" w:hAnsi="Arial" w:cs="Arial"/>
          <w:bCs/>
          <w:sz w:val="22"/>
          <w:szCs w:val="22"/>
        </w:rPr>
      </w:pPr>
      <w:r w:rsidRPr="00CA7F26">
        <w:rPr>
          <w:rFonts w:ascii="Arial" w:eastAsia="Arial" w:hAnsi="Arial" w:cs="Arial"/>
          <w:bCs/>
          <w:sz w:val="22"/>
          <w:szCs w:val="22"/>
        </w:rPr>
        <w:t>Online grooming</w:t>
      </w:r>
    </w:p>
    <w:p w14:paraId="52ED6172" w14:textId="77777777" w:rsidR="00347C78" w:rsidRPr="00CA7F26" w:rsidRDefault="00347C78" w:rsidP="00D108ED">
      <w:pPr>
        <w:pStyle w:val="ListParagraph"/>
        <w:numPr>
          <w:ilvl w:val="0"/>
          <w:numId w:val="1"/>
        </w:numPr>
        <w:autoSpaceDE w:val="0"/>
        <w:autoSpaceDN w:val="0"/>
        <w:adjustRightInd w:val="0"/>
        <w:spacing w:after="0" w:line="240" w:lineRule="auto"/>
        <w:rPr>
          <w:rFonts w:ascii="Arial" w:eastAsia="Arial" w:hAnsi="Arial" w:cs="Arial"/>
          <w:bCs/>
          <w:sz w:val="22"/>
          <w:szCs w:val="22"/>
        </w:rPr>
      </w:pPr>
      <w:r w:rsidRPr="00CA7F26">
        <w:rPr>
          <w:rFonts w:ascii="Arial" w:eastAsia="Arial" w:hAnsi="Arial" w:cs="Arial"/>
          <w:bCs/>
          <w:sz w:val="22"/>
          <w:szCs w:val="22"/>
        </w:rPr>
        <w:t>Inappropriate behaviour of staff towards children</w:t>
      </w:r>
    </w:p>
    <w:p w14:paraId="77C03DB5" w14:textId="77777777" w:rsidR="00347C78" w:rsidRPr="00CA7F26" w:rsidRDefault="00347C78" w:rsidP="00D108ED">
      <w:pPr>
        <w:pStyle w:val="ListParagraph"/>
        <w:numPr>
          <w:ilvl w:val="0"/>
          <w:numId w:val="1"/>
        </w:numPr>
        <w:autoSpaceDE w:val="0"/>
        <w:autoSpaceDN w:val="0"/>
        <w:adjustRightInd w:val="0"/>
        <w:spacing w:after="0" w:line="240" w:lineRule="auto"/>
        <w:rPr>
          <w:rFonts w:ascii="Arial" w:eastAsia="Arial" w:hAnsi="Arial" w:cs="Arial"/>
          <w:bCs/>
          <w:sz w:val="22"/>
          <w:szCs w:val="22"/>
        </w:rPr>
      </w:pPr>
      <w:r w:rsidRPr="00CA7F26">
        <w:rPr>
          <w:rFonts w:ascii="Arial" w:eastAsia="Arial" w:hAnsi="Arial" w:cs="Arial"/>
          <w:bCs/>
          <w:sz w:val="22"/>
          <w:szCs w:val="22"/>
        </w:rPr>
        <w:t>Self-Harm</w:t>
      </w:r>
    </w:p>
    <w:p w14:paraId="250C4D27" w14:textId="77777777" w:rsidR="00347C78" w:rsidRPr="00CA7F26" w:rsidRDefault="00347C78" w:rsidP="00D108ED">
      <w:pPr>
        <w:pStyle w:val="ListParagraph"/>
        <w:numPr>
          <w:ilvl w:val="0"/>
          <w:numId w:val="1"/>
        </w:numPr>
        <w:autoSpaceDE w:val="0"/>
        <w:autoSpaceDN w:val="0"/>
        <w:adjustRightInd w:val="0"/>
        <w:spacing w:after="0" w:line="240" w:lineRule="auto"/>
        <w:rPr>
          <w:rFonts w:ascii="Arial" w:eastAsia="Arial" w:hAnsi="Arial" w:cs="Arial"/>
          <w:bCs/>
          <w:sz w:val="22"/>
          <w:szCs w:val="22"/>
        </w:rPr>
      </w:pPr>
      <w:r w:rsidRPr="00CA7F26">
        <w:rPr>
          <w:rFonts w:ascii="Arial" w:eastAsia="Arial" w:hAnsi="Arial" w:cs="Arial"/>
          <w:bCs/>
          <w:sz w:val="22"/>
          <w:szCs w:val="22"/>
        </w:rPr>
        <w:t>Bullying in its various forms</w:t>
      </w:r>
    </w:p>
    <w:p w14:paraId="63F8A982" w14:textId="77777777" w:rsidR="00347C78" w:rsidRPr="00CA7F26" w:rsidRDefault="00347C78" w:rsidP="00D108ED">
      <w:pPr>
        <w:pStyle w:val="ListParagraph"/>
        <w:numPr>
          <w:ilvl w:val="0"/>
          <w:numId w:val="1"/>
        </w:numPr>
        <w:autoSpaceDE w:val="0"/>
        <w:autoSpaceDN w:val="0"/>
        <w:adjustRightInd w:val="0"/>
        <w:spacing w:after="0" w:line="240" w:lineRule="auto"/>
        <w:rPr>
          <w:rFonts w:ascii="Arial" w:eastAsia="Arial" w:hAnsi="Arial" w:cs="Arial"/>
          <w:bCs/>
          <w:sz w:val="22"/>
          <w:szCs w:val="22"/>
        </w:rPr>
      </w:pPr>
      <w:r w:rsidRPr="00CA7F26">
        <w:rPr>
          <w:rFonts w:ascii="Arial" w:eastAsia="Arial" w:hAnsi="Arial" w:cs="Arial"/>
          <w:bCs/>
          <w:sz w:val="22"/>
          <w:szCs w:val="22"/>
        </w:rPr>
        <w:t>Discrimination in its various forms</w:t>
      </w:r>
    </w:p>
    <w:p w14:paraId="558BBFFC" w14:textId="77777777" w:rsidR="00347C78" w:rsidRPr="00CA7F26" w:rsidRDefault="00347C78" w:rsidP="00D108ED">
      <w:pPr>
        <w:pStyle w:val="ListParagraph"/>
        <w:numPr>
          <w:ilvl w:val="0"/>
          <w:numId w:val="1"/>
        </w:numPr>
        <w:autoSpaceDE w:val="0"/>
        <w:autoSpaceDN w:val="0"/>
        <w:adjustRightInd w:val="0"/>
        <w:spacing w:after="0" w:line="240" w:lineRule="auto"/>
        <w:rPr>
          <w:rFonts w:ascii="Arial" w:eastAsia="Arial" w:hAnsi="Arial" w:cs="Arial"/>
          <w:bCs/>
          <w:sz w:val="22"/>
          <w:szCs w:val="22"/>
        </w:rPr>
      </w:pPr>
      <w:r w:rsidRPr="00CA7F26">
        <w:rPr>
          <w:rFonts w:ascii="Arial" w:eastAsia="Arial" w:hAnsi="Arial" w:cs="Arial"/>
          <w:bCs/>
          <w:sz w:val="22"/>
          <w:szCs w:val="22"/>
        </w:rPr>
        <w:t>Female Genital Mutilation</w:t>
      </w:r>
    </w:p>
    <w:p w14:paraId="6D5105A1" w14:textId="77777777" w:rsidR="00347C78" w:rsidRPr="00CA7F26" w:rsidRDefault="00347C78" w:rsidP="00D108ED">
      <w:pPr>
        <w:pStyle w:val="ListParagraph"/>
        <w:numPr>
          <w:ilvl w:val="0"/>
          <w:numId w:val="1"/>
        </w:numPr>
        <w:autoSpaceDE w:val="0"/>
        <w:autoSpaceDN w:val="0"/>
        <w:adjustRightInd w:val="0"/>
        <w:spacing w:after="0" w:line="240" w:lineRule="auto"/>
        <w:rPr>
          <w:rFonts w:ascii="Arial" w:eastAsia="Arial" w:hAnsi="Arial" w:cs="Arial"/>
          <w:bCs/>
          <w:sz w:val="22"/>
          <w:szCs w:val="22"/>
        </w:rPr>
      </w:pPr>
      <w:r w:rsidRPr="00CA7F26">
        <w:rPr>
          <w:rFonts w:ascii="Arial" w:eastAsia="Arial" w:hAnsi="Arial" w:cs="Arial"/>
          <w:bCs/>
          <w:sz w:val="22"/>
          <w:szCs w:val="22"/>
        </w:rPr>
        <w:t xml:space="preserve">Forced Marriage  </w:t>
      </w:r>
    </w:p>
    <w:p w14:paraId="5851DE95" w14:textId="77777777" w:rsidR="00347C78" w:rsidRPr="00CA7F26" w:rsidRDefault="00347C78" w:rsidP="00D108ED">
      <w:pPr>
        <w:pStyle w:val="ListParagraph"/>
        <w:numPr>
          <w:ilvl w:val="0"/>
          <w:numId w:val="1"/>
        </w:numPr>
        <w:autoSpaceDE w:val="0"/>
        <w:autoSpaceDN w:val="0"/>
        <w:adjustRightInd w:val="0"/>
        <w:spacing w:after="0" w:line="240" w:lineRule="auto"/>
        <w:rPr>
          <w:rFonts w:ascii="Arial" w:eastAsia="Arial" w:hAnsi="Arial" w:cs="Arial"/>
          <w:bCs/>
          <w:sz w:val="22"/>
          <w:szCs w:val="22"/>
        </w:rPr>
      </w:pPr>
      <w:r w:rsidRPr="00CA7F26">
        <w:rPr>
          <w:rFonts w:ascii="Arial" w:eastAsia="Arial" w:hAnsi="Arial" w:cs="Arial"/>
          <w:bCs/>
          <w:sz w:val="22"/>
          <w:szCs w:val="22"/>
        </w:rPr>
        <w:t>Young carers</w:t>
      </w:r>
    </w:p>
    <w:p w14:paraId="57D4E5F3" w14:textId="77777777" w:rsidR="00347C78" w:rsidRPr="00CA7F26" w:rsidRDefault="00347C78" w:rsidP="00D108ED">
      <w:pPr>
        <w:pStyle w:val="ListParagraph"/>
        <w:numPr>
          <w:ilvl w:val="0"/>
          <w:numId w:val="1"/>
        </w:numPr>
        <w:autoSpaceDE w:val="0"/>
        <w:autoSpaceDN w:val="0"/>
        <w:adjustRightInd w:val="0"/>
        <w:spacing w:after="0" w:line="240" w:lineRule="auto"/>
        <w:rPr>
          <w:rFonts w:ascii="Arial" w:eastAsia="Arial" w:hAnsi="Arial" w:cs="Arial"/>
          <w:sz w:val="22"/>
          <w:szCs w:val="22"/>
        </w:rPr>
      </w:pPr>
      <w:r w:rsidRPr="00CA7F26">
        <w:rPr>
          <w:rFonts w:ascii="Arial" w:eastAsia="Arial" w:hAnsi="Arial" w:cs="Arial"/>
          <w:sz w:val="22"/>
          <w:szCs w:val="22"/>
        </w:rPr>
        <w:t>The potential additional needs of some learners such as- Children Looked After (CLA), children who are care experienced, those who have Special Educational Needs or Disabilities (SEND) and children whose families are seeking asylum.</w:t>
      </w:r>
    </w:p>
    <w:p w14:paraId="1D8683BB" w14:textId="77777777" w:rsidR="00347C78" w:rsidRPr="00CA7F26" w:rsidRDefault="00347C78" w:rsidP="00D108ED">
      <w:pPr>
        <w:pStyle w:val="ListParagraph"/>
        <w:numPr>
          <w:ilvl w:val="0"/>
          <w:numId w:val="1"/>
        </w:numPr>
        <w:autoSpaceDE w:val="0"/>
        <w:autoSpaceDN w:val="0"/>
        <w:adjustRightInd w:val="0"/>
        <w:spacing w:after="0" w:line="240" w:lineRule="auto"/>
        <w:rPr>
          <w:rFonts w:ascii="Arial" w:eastAsia="Arial" w:hAnsi="Arial" w:cs="Arial"/>
          <w:bCs/>
          <w:sz w:val="22"/>
          <w:szCs w:val="22"/>
        </w:rPr>
      </w:pPr>
      <w:r w:rsidRPr="00CA7F26">
        <w:rPr>
          <w:rFonts w:ascii="Arial" w:eastAsia="Arial" w:hAnsi="Arial" w:cs="Arial"/>
          <w:bCs/>
          <w:sz w:val="22"/>
          <w:szCs w:val="22"/>
        </w:rPr>
        <w:t>How an Education Health Care (EHC) plan links with other safeguarding processes</w:t>
      </w:r>
    </w:p>
    <w:p w14:paraId="4C78585A" w14:textId="77777777" w:rsidR="00347C78" w:rsidRPr="00CA7F26" w:rsidRDefault="00347C78" w:rsidP="00347C78">
      <w:pPr>
        <w:autoSpaceDE w:val="0"/>
        <w:autoSpaceDN w:val="0"/>
        <w:adjustRightInd w:val="0"/>
        <w:spacing w:after="0" w:line="240" w:lineRule="auto"/>
        <w:rPr>
          <w:rFonts w:ascii="Arial" w:eastAsia="Arial" w:hAnsi="Arial" w:cs="Arial"/>
          <w:bCs/>
          <w:sz w:val="22"/>
          <w:szCs w:val="22"/>
        </w:rPr>
      </w:pPr>
    </w:p>
    <w:p w14:paraId="3FE2501C" w14:textId="77777777" w:rsidR="00347C78" w:rsidRPr="00CA7F26" w:rsidRDefault="00347C78" w:rsidP="00347C78">
      <w:pPr>
        <w:autoSpaceDE w:val="0"/>
        <w:autoSpaceDN w:val="0"/>
        <w:adjustRightInd w:val="0"/>
        <w:spacing w:after="0" w:line="240" w:lineRule="auto"/>
        <w:rPr>
          <w:rFonts w:ascii="Arial" w:eastAsia="Arial" w:hAnsi="Arial" w:cs="Arial"/>
          <w:bCs/>
          <w:sz w:val="22"/>
          <w:szCs w:val="22"/>
        </w:rPr>
      </w:pPr>
    </w:p>
    <w:p w14:paraId="68280CB9" w14:textId="77777777" w:rsidR="00347C78" w:rsidRPr="00CA7F26" w:rsidRDefault="00347C78" w:rsidP="00347C78">
      <w:pPr>
        <w:autoSpaceDE w:val="0"/>
        <w:autoSpaceDN w:val="0"/>
        <w:adjustRightInd w:val="0"/>
        <w:spacing w:after="0" w:line="240" w:lineRule="auto"/>
        <w:rPr>
          <w:rFonts w:ascii="Arial" w:eastAsia="Arial" w:hAnsi="Arial" w:cs="Arial"/>
          <w:bCs/>
          <w:color w:val="0070C0"/>
          <w:sz w:val="22"/>
          <w:szCs w:val="22"/>
        </w:rPr>
      </w:pPr>
      <w:r w:rsidRPr="00CA7F26">
        <w:rPr>
          <w:rFonts w:ascii="Arial" w:eastAsia="Arial" w:hAnsi="Arial" w:cs="Arial"/>
          <w:b/>
          <w:bCs/>
          <w:sz w:val="22"/>
          <w:szCs w:val="22"/>
        </w:rPr>
        <w:t>The DSL and their deputy are members of the school senior leadership team</w:t>
      </w:r>
      <w:r w:rsidRPr="00CA7F26">
        <w:rPr>
          <w:rFonts w:ascii="Arial" w:eastAsia="Arial" w:hAnsi="Arial" w:cs="Arial"/>
          <w:bCs/>
          <w:sz w:val="22"/>
          <w:szCs w:val="22"/>
        </w:rPr>
        <w:t>.  In line with local and national guidance they receive regular training and updates to equip them with the skills and knowledge to deliver in this role. A DSL is always available to offer advice and support to school staff when school  is open including before and after school activity or for trips and visits.</w:t>
      </w:r>
    </w:p>
    <w:p w14:paraId="637D0B24" w14:textId="77777777" w:rsidR="00347C78" w:rsidRPr="00CA7F26" w:rsidRDefault="00347C78" w:rsidP="00347C78">
      <w:pPr>
        <w:autoSpaceDE w:val="0"/>
        <w:autoSpaceDN w:val="0"/>
        <w:adjustRightInd w:val="0"/>
        <w:spacing w:after="0" w:line="240" w:lineRule="auto"/>
        <w:rPr>
          <w:rFonts w:ascii="Arial" w:eastAsia="Arial" w:hAnsi="Arial" w:cs="Arial"/>
          <w:bCs/>
          <w:sz w:val="22"/>
          <w:szCs w:val="22"/>
        </w:rPr>
      </w:pPr>
    </w:p>
    <w:p w14:paraId="4F216089" w14:textId="77777777" w:rsidR="00347C78" w:rsidRPr="00CA7F26" w:rsidRDefault="00347C78" w:rsidP="00347C78">
      <w:pPr>
        <w:autoSpaceDE w:val="0"/>
        <w:autoSpaceDN w:val="0"/>
        <w:adjustRightInd w:val="0"/>
        <w:spacing w:after="0" w:line="240" w:lineRule="auto"/>
        <w:rPr>
          <w:rFonts w:ascii="Arial" w:eastAsia="Arial" w:hAnsi="Arial" w:cs="Arial"/>
          <w:sz w:val="22"/>
          <w:szCs w:val="22"/>
        </w:rPr>
      </w:pPr>
      <w:r w:rsidRPr="00CA7F26">
        <w:rPr>
          <w:rFonts w:ascii="Arial" w:eastAsia="Arial" w:hAnsi="Arial" w:cs="Arial"/>
          <w:sz w:val="22"/>
          <w:szCs w:val="22"/>
        </w:rPr>
        <w:t>School staff contribute to assessments and actively support multi- agency planning for children.  Staff understand the Stockport Early Help Assessment (EHA) and Intervention model and make decisions based on a child’s development needs, parenting capacity and family &amp; environmental factors to support referrals.</w:t>
      </w:r>
    </w:p>
    <w:p w14:paraId="4E81364B" w14:textId="77777777" w:rsidR="00347C78" w:rsidRPr="00CA7F26" w:rsidRDefault="00347C78" w:rsidP="00347C78">
      <w:pPr>
        <w:autoSpaceDE w:val="0"/>
        <w:autoSpaceDN w:val="0"/>
        <w:adjustRightInd w:val="0"/>
        <w:spacing w:after="0" w:line="240" w:lineRule="auto"/>
        <w:rPr>
          <w:rFonts w:ascii="Arial" w:eastAsia="Arial" w:hAnsi="Arial" w:cs="Arial"/>
          <w:bCs/>
          <w:sz w:val="22"/>
          <w:szCs w:val="22"/>
        </w:rPr>
      </w:pPr>
      <w:r w:rsidRPr="00CA7F26">
        <w:rPr>
          <w:rFonts w:ascii="Arial" w:eastAsia="Arial" w:hAnsi="Arial" w:cs="Arial"/>
          <w:bCs/>
          <w:sz w:val="22"/>
          <w:szCs w:val="22"/>
        </w:rPr>
        <w:t xml:space="preserve">We refer to </w:t>
      </w:r>
      <w:hyperlink r:id="rId36" w:history="1">
        <w:r w:rsidRPr="00CA7F26">
          <w:rPr>
            <w:rStyle w:val="Hyperlink"/>
            <w:rFonts w:ascii="Arial" w:eastAsia="Arial" w:hAnsi="Arial" w:cs="Arial"/>
            <w:bCs/>
            <w:sz w:val="22"/>
            <w:szCs w:val="22"/>
          </w:rPr>
          <w:t>Stockport's-multi-agency-response-to-need-guidance-document</w:t>
        </w:r>
      </w:hyperlink>
      <w:r w:rsidRPr="00CA7F26">
        <w:rPr>
          <w:rFonts w:ascii="Arial" w:eastAsia="Arial" w:hAnsi="Arial" w:cs="Arial"/>
          <w:bCs/>
          <w:sz w:val="22"/>
          <w:szCs w:val="22"/>
        </w:rPr>
        <w:t xml:space="preserve"> to support  our decision making along with </w:t>
      </w:r>
      <w:hyperlink r:id="rId37" w:anchor=":~:text=Greater%20Manchester%20Safeguarding%20Children%20Procedures%20Manual%20-%20Contents,Children%207%207.%20Complaints%20and%20Whistleblowing%20More%20items" w:history="1">
        <w:r w:rsidRPr="00CA7F26">
          <w:rPr>
            <w:rStyle w:val="Hyperlink"/>
            <w:rFonts w:ascii="Arial" w:eastAsia="Arial" w:hAnsi="Arial" w:cs="Arial"/>
            <w:bCs/>
            <w:sz w:val="22"/>
            <w:szCs w:val="22"/>
          </w:rPr>
          <w:t>Greater Manchester Procedures</w:t>
        </w:r>
      </w:hyperlink>
    </w:p>
    <w:p w14:paraId="4E0CC2DF" w14:textId="77777777" w:rsidR="00347C78" w:rsidRPr="00CA7F26" w:rsidRDefault="00347C78" w:rsidP="00347C78">
      <w:pPr>
        <w:autoSpaceDE w:val="0"/>
        <w:autoSpaceDN w:val="0"/>
        <w:adjustRightInd w:val="0"/>
        <w:spacing w:after="0" w:line="240" w:lineRule="auto"/>
        <w:rPr>
          <w:rFonts w:ascii="Arial" w:eastAsia="Arial" w:hAnsi="Arial" w:cs="Arial"/>
          <w:bCs/>
          <w:sz w:val="22"/>
          <w:szCs w:val="22"/>
        </w:rPr>
      </w:pPr>
    </w:p>
    <w:p w14:paraId="5A9CC6DE" w14:textId="77777777" w:rsidR="00347C78" w:rsidRPr="00CA7F26" w:rsidRDefault="00347C78" w:rsidP="00347C78">
      <w:pPr>
        <w:autoSpaceDE w:val="0"/>
        <w:autoSpaceDN w:val="0"/>
        <w:adjustRightInd w:val="0"/>
        <w:spacing w:after="0" w:line="240" w:lineRule="auto"/>
        <w:rPr>
          <w:rFonts w:ascii="Arial" w:eastAsia="Arial" w:hAnsi="Arial" w:cs="Arial"/>
          <w:bCs/>
          <w:sz w:val="22"/>
          <w:szCs w:val="22"/>
        </w:rPr>
      </w:pPr>
      <w:r w:rsidRPr="00CA7F26">
        <w:rPr>
          <w:rFonts w:ascii="Arial" w:eastAsia="Arial" w:hAnsi="Arial" w:cs="Arial"/>
          <w:bCs/>
          <w:sz w:val="22"/>
          <w:szCs w:val="22"/>
        </w:rPr>
        <w:t xml:space="preserve">In contributing to meetings, in addition to information about the child’s academic functioning, the school provides information about the ‘voice of the child’ and the child’s experiences of life as evidenced by observations or information provided through the multi-agency forum. </w:t>
      </w:r>
    </w:p>
    <w:p w14:paraId="4B861507" w14:textId="77777777" w:rsidR="00347C78" w:rsidRPr="00CA7F26" w:rsidRDefault="00347C78" w:rsidP="00347C78">
      <w:pPr>
        <w:autoSpaceDE w:val="0"/>
        <w:autoSpaceDN w:val="0"/>
        <w:adjustRightInd w:val="0"/>
        <w:spacing w:after="0" w:line="240" w:lineRule="auto"/>
        <w:rPr>
          <w:rFonts w:ascii="Arial" w:eastAsia="Arial" w:hAnsi="Arial" w:cs="Arial"/>
          <w:bCs/>
          <w:sz w:val="22"/>
          <w:szCs w:val="22"/>
        </w:rPr>
      </w:pPr>
    </w:p>
    <w:p w14:paraId="71E19A56" w14:textId="34C62BEE" w:rsidR="00347C78" w:rsidRDefault="00347C78" w:rsidP="00347C78">
      <w:pPr>
        <w:autoSpaceDE w:val="0"/>
        <w:autoSpaceDN w:val="0"/>
        <w:adjustRightInd w:val="0"/>
        <w:spacing w:after="0" w:line="240" w:lineRule="auto"/>
        <w:rPr>
          <w:rFonts w:ascii="Arial" w:eastAsia="Arial" w:hAnsi="Arial" w:cs="Arial"/>
          <w:bCs/>
          <w:sz w:val="22"/>
          <w:szCs w:val="22"/>
        </w:rPr>
      </w:pPr>
      <w:r w:rsidRPr="00CA7F26">
        <w:rPr>
          <w:rFonts w:ascii="Arial" w:eastAsia="Arial" w:hAnsi="Arial" w:cs="Arial"/>
          <w:bCs/>
          <w:sz w:val="22"/>
          <w:szCs w:val="22"/>
        </w:rPr>
        <w:t xml:space="preserve">Our school operates a </w:t>
      </w:r>
      <w:r w:rsidRPr="00CA7F26">
        <w:rPr>
          <w:rFonts w:ascii="Arial" w:eastAsia="Arial" w:hAnsi="Arial" w:cs="Arial"/>
          <w:b/>
          <w:bCs/>
          <w:i/>
          <w:sz w:val="22"/>
          <w:szCs w:val="22"/>
        </w:rPr>
        <w:t>Team around the school model</w:t>
      </w:r>
      <w:r w:rsidRPr="00CA7F26">
        <w:rPr>
          <w:rFonts w:ascii="Arial" w:eastAsia="Arial" w:hAnsi="Arial" w:cs="Arial"/>
          <w:bCs/>
          <w:sz w:val="22"/>
          <w:szCs w:val="22"/>
        </w:rPr>
        <w:t xml:space="preserve"> (TAS). At Bredbury Green Primary School external support is sought from external agencies when needed but also TAS meetings are held regularly to review cases. Consent is gained from parents/carers before information is shared. Drop-in sessions are held termly for parents/carers to attend to access support.</w:t>
      </w:r>
    </w:p>
    <w:p w14:paraId="31901092" w14:textId="06BF6ABA" w:rsidR="00D108ED" w:rsidRDefault="00D108ED" w:rsidP="00347C78">
      <w:pPr>
        <w:autoSpaceDE w:val="0"/>
        <w:autoSpaceDN w:val="0"/>
        <w:adjustRightInd w:val="0"/>
        <w:spacing w:after="0" w:line="240" w:lineRule="auto"/>
        <w:rPr>
          <w:rFonts w:ascii="Arial" w:eastAsia="Arial" w:hAnsi="Arial" w:cs="Arial"/>
          <w:bCs/>
          <w:sz w:val="22"/>
          <w:szCs w:val="22"/>
        </w:rPr>
      </w:pPr>
    </w:p>
    <w:p w14:paraId="786E083B" w14:textId="4244A05F" w:rsidR="00D108ED" w:rsidRDefault="00D108ED" w:rsidP="00347C78">
      <w:pPr>
        <w:autoSpaceDE w:val="0"/>
        <w:autoSpaceDN w:val="0"/>
        <w:adjustRightInd w:val="0"/>
        <w:spacing w:after="0" w:line="240" w:lineRule="auto"/>
        <w:rPr>
          <w:rFonts w:ascii="Arial" w:eastAsia="Arial" w:hAnsi="Arial" w:cs="Arial"/>
          <w:bCs/>
          <w:sz w:val="22"/>
          <w:szCs w:val="22"/>
        </w:rPr>
      </w:pPr>
    </w:p>
    <w:p w14:paraId="5DC9299D" w14:textId="77777777" w:rsidR="00D108ED" w:rsidRPr="00CA7F26" w:rsidRDefault="00D108ED" w:rsidP="00347C78">
      <w:pPr>
        <w:autoSpaceDE w:val="0"/>
        <w:autoSpaceDN w:val="0"/>
        <w:adjustRightInd w:val="0"/>
        <w:spacing w:after="0" w:line="240" w:lineRule="auto"/>
        <w:rPr>
          <w:rFonts w:ascii="Arial" w:eastAsia="Arial" w:hAnsi="Arial" w:cs="Arial"/>
          <w:bCs/>
          <w:sz w:val="22"/>
          <w:szCs w:val="22"/>
        </w:rPr>
      </w:pPr>
    </w:p>
    <w:p w14:paraId="08DB49FB" w14:textId="77777777" w:rsidR="00B1191A" w:rsidRPr="002130FC" w:rsidRDefault="00B1191A" w:rsidP="000B46D5">
      <w:pPr>
        <w:autoSpaceDE w:val="0"/>
        <w:autoSpaceDN w:val="0"/>
        <w:adjustRightInd w:val="0"/>
        <w:spacing w:after="0" w:line="240" w:lineRule="auto"/>
        <w:rPr>
          <w:rFonts w:ascii="Arial" w:eastAsia="Arial" w:hAnsi="Arial" w:cs="Arial"/>
          <w:bCs/>
          <w:sz w:val="24"/>
          <w:szCs w:val="24"/>
        </w:rPr>
      </w:pPr>
    </w:p>
    <w:p w14:paraId="1AD97EA3" w14:textId="77777777" w:rsidR="00D4788C" w:rsidRPr="002130FC" w:rsidRDefault="00D4788C" w:rsidP="00D4788C">
      <w:pPr>
        <w:pStyle w:val="Heading1"/>
        <w:rPr>
          <w:rFonts w:cs="Arial"/>
        </w:rPr>
      </w:pPr>
      <w:bookmarkStart w:id="68" w:name="_Toc208234931"/>
      <w:r w:rsidRPr="002130FC">
        <w:rPr>
          <w:rFonts w:cs="Arial"/>
        </w:rPr>
        <w:t>Extremism and Radicalisation</w:t>
      </w:r>
      <w:bookmarkEnd w:id="68"/>
    </w:p>
    <w:p w14:paraId="00166598" w14:textId="01E05AAD" w:rsidR="00057313" w:rsidRDefault="00057313" w:rsidP="00670F39">
      <w:pPr>
        <w:rPr>
          <w:rFonts w:ascii="Arial" w:hAnsi="Arial" w:cs="Arial"/>
        </w:rPr>
      </w:pPr>
    </w:p>
    <w:p w14:paraId="530F3199" w14:textId="77777777" w:rsidR="00347C78" w:rsidRPr="00CA7F26" w:rsidRDefault="00347C78" w:rsidP="00347C78">
      <w:pPr>
        <w:rPr>
          <w:rFonts w:ascii="Arial" w:hAnsi="Arial" w:cs="Arial"/>
          <w:sz w:val="22"/>
          <w:szCs w:val="22"/>
        </w:rPr>
      </w:pPr>
      <w:r w:rsidRPr="00CA7F26">
        <w:rPr>
          <w:rFonts w:ascii="Arial" w:hAnsi="Arial" w:cs="Arial"/>
          <w:sz w:val="22"/>
          <w:szCs w:val="22"/>
        </w:rPr>
        <w:t>All schools and colleges have a statutory duty under section 26 of the Counter-Terrorism and Security Act 2015 to prevent radicalisation and terrorism—known as the Prevent duty. Our Designated Safeguarding Lead (DSL), Deputies, and all staff have completed Prevent training, including materials covering the latest guidance for education and childcare settings. Staff are aware of the risks of radicalisation and their responsibilities in identifying and supporting children at risk.</w:t>
      </w:r>
    </w:p>
    <w:p w14:paraId="08EEA210" w14:textId="77777777" w:rsidR="00347C78" w:rsidRPr="00CA7F26" w:rsidRDefault="00347C78" w:rsidP="00347C78">
      <w:pPr>
        <w:rPr>
          <w:rFonts w:ascii="Arial" w:hAnsi="Arial" w:cs="Arial"/>
          <w:sz w:val="22"/>
          <w:szCs w:val="22"/>
        </w:rPr>
      </w:pPr>
      <w:r w:rsidRPr="00CA7F26">
        <w:rPr>
          <w:rFonts w:ascii="Arial" w:hAnsi="Arial" w:cs="Arial"/>
          <w:sz w:val="22"/>
          <w:szCs w:val="22"/>
        </w:rPr>
        <w:t>We are aware some children may be targeted for recruitment or exploitation by extremist groups. We treat any concern about radicalisation or extremism as a safeguarding matter, referring promptly to the DSL and, where appropriate, external agencies like Channel or Children’s Social Care.</w:t>
      </w:r>
    </w:p>
    <w:p w14:paraId="45CBED5E" w14:textId="77777777" w:rsidR="00347C78" w:rsidRPr="00CA7F26" w:rsidRDefault="00347C78" w:rsidP="00347C78">
      <w:pPr>
        <w:rPr>
          <w:rFonts w:ascii="Arial" w:hAnsi="Arial" w:cs="Arial"/>
          <w:sz w:val="22"/>
          <w:szCs w:val="22"/>
        </w:rPr>
      </w:pPr>
      <w:r w:rsidRPr="00CA7F26">
        <w:rPr>
          <w:rFonts w:ascii="Arial" w:hAnsi="Arial" w:cs="Arial"/>
          <w:sz w:val="22"/>
          <w:szCs w:val="22"/>
        </w:rPr>
        <w:t>Our approach to prevention and risk reduction includes:</w:t>
      </w:r>
    </w:p>
    <w:p w14:paraId="3B5E19C6" w14:textId="77777777" w:rsidR="00347C78" w:rsidRPr="00CA7F26" w:rsidRDefault="00347C78" w:rsidP="00D108ED">
      <w:pPr>
        <w:pStyle w:val="ListParagraph"/>
        <w:numPr>
          <w:ilvl w:val="0"/>
          <w:numId w:val="54"/>
        </w:numPr>
        <w:rPr>
          <w:rFonts w:ascii="Arial" w:hAnsi="Arial" w:cs="Arial"/>
          <w:sz w:val="22"/>
          <w:szCs w:val="22"/>
        </w:rPr>
      </w:pPr>
      <w:r w:rsidRPr="00CA7F26">
        <w:rPr>
          <w:rFonts w:ascii="Arial" w:hAnsi="Arial" w:cs="Arial"/>
          <w:sz w:val="22"/>
          <w:szCs w:val="22"/>
        </w:rPr>
        <w:t>Delivering a balanced curriculum that builds resilience to extremist narratives through spiritual, moral, social, and cultural (SMSC) and personal, social, health, and economic education (PSHEE)</w:t>
      </w:r>
    </w:p>
    <w:p w14:paraId="240F869D" w14:textId="77777777" w:rsidR="00347C78" w:rsidRPr="00CA7F26" w:rsidRDefault="00347C78" w:rsidP="00D108ED">
      <w:pPr>
        <w:pStyle w:val="ListParagraph"/>
        <w:numPr>
          <w:ilvl w:val="0"/>
          <w:numId w:val="54"/>
        </w:numPr>
        <w:rPr>
          <w:rFonts w:ascii="Arial" w:hAnsi="Arial" w:cs="Arial"/>
          <w:sz w:val="22"/>
          <w:szCs w:val="22"/>
        </w:rPr>
      </w:pPr>
      <w:r w:rsidRPr="00CA7F26">
        <w:rPr>
          <w:rFonts w:ascii="Arial" w:hAnsi="Arial" w:cs="Arial"/>
          <w:sz w:val="22"/>
          <w:szCs w:val="22"/>
        </w:rPr>
        <w:t>Ensuring all staff, including those with SEND responsibilities, complete relevant Prevent and safeguarding training</w:t>
      </w:r>
    </w:p>
    <w:p w14:paraId="02AC0C08" w14:textId="77777777" w:rsidR="00347C78" w:rsidRPr="00CA7F26" w:rsidRDefault="00347C78" w:rsidP="00D108ED">
      <w:pPr>
        <w:pStyle w:val="ListParagraph"/>
        <w:numPr>
          <w:ilvl w:val="0"/>
          <w:numId w:val="54"/>
        </w:numPr>
        <w:rPr>
          <w:rFonts w:ascii="Arial" w:hAnsi="Arial" w:cs="Arial"/>
          <w:sz w:val="22"/>
          <w:szCs w:val="22"/>
        </w:rPr>
      </w:pPr>
      <w:r w:rsidRPr="00CA7F26">
        <w:rPr>
          <w:rFonts w:ascii="Arial" w:hAnsi="Arial" w:cs="Arial"/>
          <w:sz w:val="22"/>
          <w:szCs w:val="22"/>
        </w:rPr>
        <w:t>Applying clear policies on inclusion, anti-bullying, and assemblies to create an environment where all students are supported and protected from marginalisation</w:t>
      </w:r>
    </w:p>
    <w:p w14:paraId="1D563DF7" w14:textId="77777777" w:rsidR="00347C78" w:rsidRPr="00CA7F26" w:rsidRDefault="00347C78" w:rsidP="00D108ED">
      <w:pPr>
        <w:pStyle w:val="ListParagraph"/>
        <w:numPr>
          <w:ilvl w:val="0"/>
          <w:numId w:val="54"/>
        </w:numPr>
        <w:rPr>
          <w:rFonts w:ascii="Arial" w:hAnsi="Arial" w:cs="Arial"/>
          <w:sz w:val="22"/>
          <w:szCs w:val="22"/>
        </w:rPr>
      </w:pPr>
      <w:r w:rsidRPr="00CA7F26">
        <w:rPr>
          <w:rFonts w:ascii="Arial" w:hAnsi="Arial" w:cs="Arial"/>
          <w:sz w:val="22"/>
          <w:szCs w:val="22"/>
        </w:rPr>
        <w:t>Carefully monitoring community use of our facilities through a robust lettings policy, ensuring no conflict with pupils' safety or staff wellbeing</w:t>
      </w:r>
    </w:p>
    <w:p w14:paraId="1093E2E9" w14:textId="77777777" w:rsidR="00347C78" w:rsidRPr="00CA7F26" w:rsidRDefault="00347C78" w:rsidP="00D108ED">
      <w:pPr>
        <w:pStyle w:val="ListParagraph"/>
        <w:numPr>
          <w:ilvl w:val="0"/>
          <w:numId w:val="54"/>
        </w:numPr>
        <w:rPr>
          <w:rFonts w:ascii="Arial" w:hAnsi="Arial" w:cs="Arial"/>
          <w:sz w:val="22"/>
          <w:szCs w:val="22"/>
        </w:rPr>
      </w:pPr>
      <w:r w:rsidRPr="00CA7F26">
        <w:rPr>
          <w:rFonts w:ascii="Arial" w:hAnsi="Arial" w:cs="Arial"/>
          <w:sz w:val="22"/>
          <w:szCs w:val="22"/>
        </w:rPr>
        <w:t>Maintaining close collaboration with local safeguarding partners, police, and other agencies for effective multi-agency responses to concerns</w:t>
      </w:r>
    </w:p>
    <w:p w14:paraId="1474B547" w14:textId="77777777" w:rsidR="00347C78" w:rsidRPr="00CA7F26" w:rsidRDefault="00347C78" w:rsidP="00347C78">
      <w:pPr>
        <w:rPr>
          <w:rFonts w:ascii="Arial" w:hAnsi="Arial" w:cs="Arial"/>
          <w:sz w:val="22"/>
          <w:szCs w:val="22"/>
        </w:rPr>
      </w:pPr>
      <w:r w:rsidRPr="00CA7F26">
        <w:rPr>
          <w:rFonts w:ascii="Arial" w:hAnsi="Arial" w:cs="Arial"/>
          <w:sz w:val="22"/>
          <w:szCs w:val="22"/>
        </w:rPr>
        <w:t>We regularly review our safeguarding practices to stay aligned with statutory duties and best practice, with the priority of providing a safe, inclusive environment free from extremism and radicalisation.</w:t>
      </w:r>
    </w:p>
    <w:p w14:paraId="5C5B13D9" w14:textId="5304F0D9" w:rsidR="00347C78" w:rsidRDefault="00347C78" w:rsidP="00347C78">
      <w:pPr>
        <w:rPr>
          <w:rStyle w:val="Hyperlink"/>
          <w:rFonts w:ascii="Arial" w:hAnsi="Arial" w:cs="Arial"/>
          <w:sz w:val="22"/>
          <w:szCs w:val="22"/>
        </w:rPr>
      </w:pPr>
      <w:r w:rsidRPr="00CA7F26">
        <w:rPr>
          <w:rFonts w:ascii="Arial" w:hAnsi="Arial" w:cs="Arial"/>
          <w:sz w:val="22"/>
          <w:szCs w:val="22"/>
        </w:rPr>
        <w:t xml:space="preserve">We will follow local guidance- </w:t>
      </w:r>
      <w:hyperlink r:id="rId38" w:history="1">
        <w:r w:rsidRPr="00CA7F26">
          <w:rPr>
            <w:rStyle w:val="Hyperlink"/>
            <w:rFonts w:ascii="Arial" w:hAnsi="Arial" w:cs="Arial"/>
            <w:sz w:val="22"/>
            <w:szCs w:val="22"/>
          </w:rPr>
          <w:t>Safeguarding Children and Young People Vulnerable to...</w:t>
        </w:r>
      </w:hyperlink>
    </w:p>
    <w:p w14:paraId="7F988B85" w14:textId="20817503" w:rsidR="00D108ED" w:rsidRDefault="00D108ED" w:rsidP="00347C78">
      <w:pPr>
        <w:rPr>
          <w:rStyle w:val="Hyperlink"/>
          <w:rFonts w:ascii="Arial" w:hAnsi="Arial" w:cs="Arial"/>
          <w:sz w:val="22"/>
          <w:szCs w:val="22"/>
        </w:rPr>
      </w:pPr>
    </w:p>
    <w:p w14:paraId="18B0B21E" w14:textId="2DA8D295" w:rsidR="00D108ED" w:rsidRPr="00D108ED" w:rsidRDefault="00D108ED" w:rsidP="00D108ED">
      <w:pPr>
        <w:pBdr>
          <w:top w:val="single" w:sz="4" w:space="1" w:color="auto"/>
          <w:left w:val="single" w:sz="4" w:space="4" w:color="auto"/>
          <w:bottom w:val="single" w:sz="4" w:space="1" w:color="auto"/>
          <w:right w:val="single" w:sz="4" w:space="4" w:color="auto"/>
        </w:pBdr>
        <w:shd w:val="clear" w:color="auto" w:fill="C9ECFC" w:themeFill="text2" w:themeFillTint="33"/>
        <w:rPr>
          <w:rFonts w:ascii="Arial" w:hAnsi="Arial" w:cs="Arial"/>
          <w:b/>
          <w:color w:val="002060"/>
          <w:sz w:val="22"/>
          <w:szCs w:val="22"/>
        </w:rPr>
      </w:pPr>
      <w:r w:rsidRPr="00D108ED">
        <w:rPr>
          <w:rFonts w:ascii="Arial" w:hAnsi="Arial" w:cs="Arial"/>
          <w:b/>
          <w:color w:val="002060"/>
          <w:sz w:val="22"/>
          <w:szCs w:val="22"/>
        </w:rPr>
        <w:t xml:space="preserve">We are taught about our human rights. This means that we are able to get our voices out there and be heard. This keeps us safe because we know what we are entitled to. </w:t>
      </w:r>
      <w:r>
        <w:rPr>
          <w:rFonts w:ascii="Arial" w:hAnsi="Arial" w:cs="Arial"/>
          <w:b/>
          <w:color w:val="002060"/>
          <w:sz w:val="22"/>
          <w:szCs w:val="22"/>
        </w:rPr>
        <w:t>– Pupil Voice</w:t>
      </w:r>
    </w:p>
    <w:p w14:paraId="2172C5C4" w14:textId="77777777" w:rsidR="00D108ED" w:rsidRPr="00CA7F26" w:rsidRDefault="00D108ED" w:rsidP="00347C78">
      <w:pPr>
        <w:rPr>
          <w:rFonts w:ascii="Arial" w:hAnsi="Arial" w:cs="Arial"/>
          <w:sz w:val="22"/>
          <w:szCs w:val="22"/>
        </w:rPr>
      </w:pPr>
    </w:p>
    <w:p w14:paraId="482F6332" w14:textId="3F77FD65" w:rsidR="00FA2116" w:rsidRPr="002130FC" w:rsidRDefault="003D2A8D" w:rsidP="003D2A8D">
      <w:pPr>
        <w:pStyle w:val="Heading2"/>
        <w:rPr>
          <w:rFonts w:cs="Arial"/>
        </w:rPr>
      </w:pPr>
      <w:bookmarkStart w:id="69" w:name="_Toc208234932"/>
      <w:r w:rsidRPr="002130FC">
        <w:rPr>
          <w:rFonts w:cs="Arial"/>
        </w:rPr>
        <w:t>OTHER</w:t>
      </w:r>
      <w:r w:rsidR="00FA2116" w:rsidRPr="002130FC">
        <w:rPr>
          <w:rFonts w:cs="Arial"/>
        </w:rPr>
        <w:t xml:space="preserve"> </w:t>
      </w:r>
      <w:r w:rsidR="00FA2116" w:rsidRPr="002130FC">
        <w:rPr>
          <w:rFonts w:cs="Arial"/>
          <w:caps/>
        </w:rPr>
        <w:t>Specific</w:t>
      </w:r>
      <w:r w:rsidRPr="002130FC">
        <w:rPr>
          <w:rFonts w:cs="Arial"/>
        </w:rPr>
        <w:t xml:space="preserve"> SAFEGUARDING</w:t>
      </w:r>
      <w:r w:rsidR="00FA2116" w:rsidRPr="002130FC">
        <w:rPr>
          <w:rFonts w:cs="Arial"/>
        </w:rPr>
        <w:t xml:space="preserve"> I</w:t>
      </w:r>
      <w:r w:rsidRPr="002130FC">
        <w:rPr>
          <w:rFonts w:cs="Arial"/>
        </w:rPr>
        <w:t>SSUES</w:t>
      </w:r>
      <w:bookmarkEnd w:id="69"/>
    </w:p>
    <w:p w14:paraId="5CFD50BA" w14:textId="77777777" w:rsidR="003913A4" w:rsidRPr="00574AB1" w:rsidRDefault="003913A4" w:rsidP="003913A4">
      <w:pPr>
        <w:autoSpaceDE w:val="0"/>
        <w:autoSpaceDN w:val="0"/>
        <w:adjustRightInd w:val="0"/>
        <w:spacing w:after="0"/>
        <w:jc w:val="both"/>
        <w:rPr>
          <w:rFonts w:ascii="Arial" w:eastAsiaTheme="minorHAnsi" w:hAnsi="Arial" w:cs="Arial"/>
          <w:b/>
          <w:color w:val="000000"/>
          <w:sz w:val="24"/>
          <w:szCs w:val="24"/>
        </w:rPr>
      </w:pPr>
    </w:p>
    <w:p w14:paraId="66AD086D" w14:textId="77777777" w:rsidR="00347C78" w:rsidRPr="00CA7F26" w:rsidRDefault="00347C78" w:rsidP="00347C78">
      <w:pPr>
        <w:autoSpaceDE w:val="0"/>
        <w:autoSpaceDN w:val="0"/>
        <w:adjustRightInd w:val="0"/>
        <w:spacing w:after="0"/>
        <w:jc w:val="both"/>
        <w:rPr>
          <w:rFonts w:ascii="Arial" w:hAnsi="Arial" w:cs="Arial"/>
          <w:sz w:val="22"/>
          <w:szCs w:val="24"/>
        </w:rPr>
      </w:pPr>
      <w:bookmarkStart w:id="70" w:name="_Toc206688452"/>
      <w:r w:rsidRPr="00574AB1">
        <w:rPr>
          <w:rStyle w:val="Heading3Char"/>
          <w:rFonts w:ascii="Arial" w:hAnsi="Arial" w:cs="Arial"/>
          <w:b/>
          <w:color w:val="002060"/>
          <w:sz w:val="22"/>
          <w:szCs w:val="24"/>
        </w:rPr>
        <w:t>Domestic abuse/violence</w:t>
      </w:r>
      <w:bookmarkEnd w:id="70"/>
      <w:r w:rsidRPr="00574AB1">
        <w:rPr>
          <w:rFonts w:ascii="Arial" w:eastAsiaTheme="minorHAnsi" w:hAnsi="Arial" w:cs="Arial"/>
          <w:b/>
          <w:color w:val="002060"/>
          <w:sz w:val="22"/>
          <w:szCs w:val="24"/>
        </w:rPr>
        <w:t>:</w:t>
      </w:r>
      <w:r w:rsidRPr="00347C78">
        <w:rPr>
          <w:rFonts w:ascii="Arial" w:eastAsiaTheme="minorHAnsi" w:hAnsi="Arial" w:cs="Arial"/>
          <w:color w:val="002060"/>
          <w:sz w:val="22"/>
          <w:szCs w:val="24"/>
        </w:rPr>
        <w:t xml:space="preserve"> </w:t>
      </w:r>
      <w:r w:rsidRPr="00CA7F26">
        <w:rPr>
          <w:rFonts w:ascii="Arial" w:eastAsiaTheme="minorHAnsi" w:hAnsi="Arial" w:cs="Arial"/>
          <w:sz w:val="22"/>
          <w:szCs w:val="24"/>
        </w:rPr>
        <w:t>In our school we believe</w:t>
      </w:r>
      <w:r w:rsidRPr="00CA7F26">
        <w:rPr>
          <w:rFonts w:ascii="Arial" w:eastAsiaTheme="minorHAnsi" w:hAnsi="Arial" w:cs="Arial"/>
          <w:color w:val="000000"/>
          <w:sz w:val="22"/>
          <w:szCs w:val="24"/>
        </w:rPr>
        <w:t xml:space="preserve"> that all our pupils have the right to be safe at school and in their own homes. We are aware that some children may be living in situations where they are directly or indirectly affected by incidents of domestic abuse or violence. Where we are concerned that domestic abuse or violence is present in the home, we will follow our safeguarding and domestic abuse processes.</w:t>
      </w:r>
      <w:r w:rsidRPr="00CA7F26">
        <w:rPr>
          <w:rFonts w:ascii="Arial" w:eastAsiaTheme="minorHAnsi" w:hAnsi="Arial" w:cs="Arial"/>
          <w:bCs/>
          <w:i/>
          <w:color w:val="FF0000"/>
          <w:sz w:val="22"/>
          <w:szCs w:val="24"/>
        </w:rPr>
        <w:t xml:space="preserve"> </w:t>
      </w:r>
      <w:r w:rsidRPr="00CA7F26">
        <w:rPr>
          <w:rFonts w:ascii="Arial" w:hAnsi="Arial" w:cs="Arial"/>
          <w:sz w:val="22"/>
          <w:szCs w:val="24"/>
        </w:rPr>
        <w:t xml:space="preserve">We are an Operation Encompass School. We receive information from the Police informing us of domestic abuse incidents relating to the circumstances of children and young people on our roll. Based on the information received our trained staff will make informed decisions on how best to support children and their families.  </w:t>
      </w:r>
    </w:p>
    <w:p w14:paraId="17292108" w14:textId="77777777" w:rsidR="00347C78" w:rsidRPr="00CA7F26" w:rsidRDefault="00347C78" w:rsidP="00347C78">
      <w:pPr>
        <w:autoSpaceDE w:val="0"/>
        <w:autoSpaceDN w:val="0"/>
        <w:adjustRightInd w:val="0"/>
        <w:spacing w:after="0"/>
        <w:jc w:val="both"/>
        <w:rPr>
          <w:rFonts w:eastAsiaTheme="minorHAnsi" w:cstheme="majorHAnsi"/>
          <w:bCs/>
          <w:i/>
          <w:color w:val="FF0000"/>
          <w:sz w:val="22"/>
          <w:szCs w:val="24"/>
        </w:rPr>
      </w:pPr>
    </w:p>
    <w:p w14:paraId="1FE4E4CF" w14:textId="77777777" w:rsidR="00347C78" w:rsidRPr="00CA7F26" w:rsidRDefault="00347C78" w:rsidP="00347C78">
      <w:pPr>
        <w:autoSpaceDE w:val="0"/>
        <w:autoSpaceDN w:val="0"/>
        <w:adjustRightInd w:val="0"/>
        <w:spacing w:after="0"/>
        <w:jc w:val="both"/>
        <w:rPr>
          <w:rFonts w:ascii="Arial" w:eastAsiaTheme="minorHAnsi" w:hAnsi="Arial" w:cs="Arial"/>
          <w:color w:val="000000"/>
          <w:sz w:val="22"/>
          <w:szCs w:val="24"/>
        </w:rPr>
      </w:pPr>
      <w:bookmarkStart w:id="71" w:name="_Toc206688453"/>
      <w:r w:rsidRPr="00574AB1">
        <w:rPr>
          <w:rStyle w:val="Heading3Char"/>
          <w:rFonts w:ascii="Arial" w:hAnsi="Arial" w:cs="Arial"/>
          <w:b/>
          <w:color w:val="002060"/>
          <w:sz w:val="22"/>
          <w:szCs w:val="24"/>
        </w:rPr>
        <w:t>So Called Honour Based Violence (HBV) including Forced Marriage (FM):</w:t>
      </w:r>
      <w:bookmarkEnd w:id="71"/>
      <w:r w:rsidRPr="00347C78">
        <w:rPr>
          <w:rFonts w:ascii="Arial" w:eastAsiaTheme="minorHAnsi" w:hAnsi="Arial" w:cs="Arial"/>
          <w:b/>
          <w:color w:val="002060"/>
          <w:sz w:val="22"/>
          <w:szCs w:val="24"/>
        </w:rPr>
        <w:t xml:space="preserve"> </w:t>
      </w:r>
      <w:r w:rsidRPr="00CA7F26">
        <w:rPr>
          <w:rFonts w:ascii="Arial" w:eastAsiaTheme="minorHAnsi" w:hAnsi="Arial" w:cs="Arial"/>
          <w:color w:val="000000"/>
          <w:sz w:val="22"/>
          <w:szCs w:val="24"/>
        </w:rPr>
        <w:t>Our staff have been trained to understand so called honour-based violence and forced marriage; they are alert to possible indicators. They are aware that forced marriage is an entirely separate issue from arranged marriage; that it is a human rights abuse and falls within the Crown Prosecution Service definition of domestic violence and that HBV and FM can affect both young men and women.</w:t>
      </w:r>
    </w:p>
    <w:p w14:paraId="2B2A95D1" w14:textId="77777777" w:rsidR="00347C78" w:rsidRPr="00CA7F26" w:rsidRDefault="00347C78" w:rsidP="00347C78">
      <w:pPr>
        <w:autoSpaceDE w:val="0"/>
        <w:autoSpaceDN w:val="0"/>
        <w:adjustRightInd w:val="0"/>
        <w:spacing w:after="0"/>
        <w:jc w:val="both"/>
        <w:rPr>
          <w:rFonts w:ascii="Arial" w:eastAsiaTheme="minorHAnsi" w:hAnsi="Arial" w:cs="Arial"/>
          <w:color w:val="000000"/>
          <w:sz w:val="22"/>
          <w:szCs w:val="24"/>
        </w:rPr>
      </w:pPr>
    </w:p>
    <w:p w14:paraId="1BC24ABF" w14:textId="77777777" w:rsidR="00347C78" w:rsidRPr="00CA7F26" w:rsidRDefault="00347C78" w:rsidP="00347C78">
      <w:pPr>
        <w:autoSpaceDE w:val="0"/>
        <w:autoSpaceDN w:val="0"/>
        <w:adjustRightInd w:val="0"/>
        <w:spacing w:after="0"/>
        <w:jc w:val="both"/>
        <w:rPr>
          <w:rFonts w:ascii="Arial" w:eastAsiaTheme="minorHAnsi" w:hAnsi="Arial" w:cs="Arial"/>
          <w:color w:val="000000"/>
          <w:sz w:val="22"/>
          <w:szCs w:val="24"/>
        </w:rPr>
      </w:pPr>
      <w:r w:rsidRPr="00CA7F26">
        <w:rPr>
          <w:rFonts w:ascii="Arial" w:eastAsiaTheme="minorHAnsi" w:hAnsi="Arial" w:cs="Arial"/>
          <w:color w:val="000000"/>
          <w:sz w:val="22"/>
          <w:szCs w:val="24"/>
        </w:rPr>
        <w:t>As a school we would never attempt to intervene directly; where this is suspected, nor would we speak to parents before sharing our concerns with appropriate agencies.</w:t>
      </w:r>
    </w:p>
    <w:p w14:paraId="07BA305F" w14:textId="77777777" w:rsidR="00347C78" w:rsidRPr="00574AB1" w:rsidRDefault="00347C78" w:rsidP="00347C78">
      <w:pPr>
        <w:autoSpaceDE w:val="0"/>
        <w:autoSpaceDN w:val="0"/>
        <w:adjustRightInd w:val="0"/>
        <w:spacing w:after="0"/>
        <w:jc w:val="both"/>
        <w:rPr>
          <w:rFonts w:ascii="Arial" w:eastAsiaTheme="minorHAnsi" w:hAnsi="Arial" w:cs="Arial"/>
          <w:b/>
          <w:color w:val="000000"/>
          <w:sz w:val="22"/>
          <w:szCs w:val="24"/>
        </w:rPr>
      </w:pPr>
    </w:p>
    <w:p w14:paraId="0CDE5BB8" w14:textId="77777777" w:rsidR="00347C78" w:rsidRPr="00CA7F26" w:rsidRDefault="00347C78" w:rsidP="00347C78">
      <w:pPr>
        <w:autoSpaceDE w:val="0"/>
        <w:autoSpaceDN w:val="0"/>
        <w:adjustRightInd w:val="0"/>
        <w:spacing w:after="0"/>
        <w:jc w:val="both"/>
        <w:rPr>
          <w:rFonts w:ascii="Arial" w:eastAsiaTheme="minorHAnsi" w:hAnsi="Arial" w:cs="Arial"/>
          <w:color w:val="000000"/>
          <w:sz w:val="22"/>
          <w:szCs w:val="24"/>
        </w:rPr>
      </w:pPr>
      <w:bookmarkStart w:id="72" w:name="_Toc206688454"/>
      <w:r w:rsidRPr="00574AB1">
        <w:rPr>
          <w:rStyle w:val="Heading3Char"/>
          <w:rFonts w:ascii="Arial" w:hAnsi="Arial" w:cs="Arial"/>
          <w:b/>
          <w:color w:val="002060"/>
          <w:sz w:val="22"/>
          <w:szCs w:val="24"/>
        </w:rPr>
        <w:t>Female Genital Mutilation (FGM):</w:t>
      </w:r>
      <w:bookmarkEnd w:id="72"/>
      <w:r w:rsidRPr="00347C78">
        <w:rPr>
          <w:rFonts w:ascii="Arial" w:eastAsiaTheme="minorHAnsi" w:hAnsi="Arial" w:cs="Arial"/>
          <w:b/>
          <w:color w:val="002060"/>
          <w:sz w:val="22"/>
          <w:szCs w:val="24"/>
        </w:rPr>
        <w:t xml:space="preserve"> </w:t>
      </w:r>
      <w:r w:rsidRPr="00CA7F26">
        <w:rPr>
          <w:rFonts w:ascii="Arial" w:eastAsiaTheme="minorHAnsi" w:hAnsi="Arial" w:cs="Arial"/>
          <w:color w:val="000000"/>
          <w:sz w:val="22"/>
          <w:szCs w:val="24"/>
        </w:rPr>
        <w:t>All</w:t>
      </w:r>
      <w:r w:rsidRPr="00CA7F26">
        <w:rPr>
          <w:rFonts w:ascii="Arial" w:eastAsiaTheme="minorHAnsi" w:hAnsi="Arial" w:cs="Arial"/>
          <w:b/>
          <w:color w:val="000000"/>
          <w:sz w:val="22"/>
          <w:szCs w:val="24"/>
        </w:rPr>
        <w:t xml:space="preserve"> </w:t>
      </w:r>
      <w:r w:rsidRPr="00CA7F26">
        <w:rPr>
          <w:rFonts w:ascii="Arial" w:eastAsiaTheme="minorHAnsi" w:hAnsi="Arial" w:cs="Arial"/>
          <w:color w:val="000000"/>
          <w:sz w:val="22"/>
          <w:szCs w:val="24"/>
        </w:rPr>
        <w:t xml:space="preserve">Members of our school/college community are alert to the possibility of a girl being at risk of FGM, or already having suffered FGM. They have been made aware of potential indicators that a child or young person may be at risk of </w:t>
      </w:r>
      <w:r w:rsidRPr="00CA7F26">
        <w:rPr>
          <w:rFonts w:ascii="Arial" w:eastAsiaTheme="minorHAnsi" w:hAnsi="Arial" w:cs="Arial"/>
          <w:sz w:val="22"/>
          <w:szCs w:val="24"/>
        </w:rPr>
        <w:t>FGM and will act accordingly on any concerns or disclosures. We will also follow national guidance on mandatory reporting requirements.</w:t>
      </w:r>
    </w:p>
    <w:p w14:paraId="497165F4" w14:textId="77777777" w:rsidR="00347C78" w:rsidRPr="00CA7F26" w:rsidRDefault="00347C78" w:rsidP="00347C78">
      <w:pPr>
        <w:autoSpaceDE w:val="0"/>
        <w:autoSpaceDN w:val="0"/>
        <w:adjustRightInd w:val="0"/>
        <w:spacing w:after="0"/>
        <w:jc w:val="both"/>
        <w:rPr>
          <w:rFonts w:eastAsiaTheme="minorHAnsi" w:cs="Arial"/>
          <w:color w:val="000000"/>
          <w:sz w:val="22"/>
          <w:szCs w:val="24"/>
        </w:rPr>
      </w:pPr>
    </w:p>
    <w:p w14:paraId="1E611FC1" w14:textId="7E87A82B" w:rsidR="00347C78" w:rsidRDefault="00347C78" w:rsidP="00347C78">
      <w:pPr>
        <w:autoSpaceDE w:val="0"/>
        <w:autoSpaceDN w:val="0"/>
        <w:adjustRightInd w:val="0"/>
        <w:spacing w:after="0"/>
        <w:jc w:val="both"/>
        <w:rPr>
          <w:rFonts w:ascii="Arial" w:eastAsia="Times New Roman" w:hAnsi="Arial" w:cs="Arial"/>
          <w:sz w:val="22"/>
          <w:szCs w:val="24"/>
          <w:lang w:eastAsia="en-GB"/>
        </w:rPr>
      </w:pPr>
      <w:bookmarkStart w:id="73" w:name="_Toc206688455"/>
      <w:r w:rsidRPr="00574AB1">
        <w:rPr>
          <w:rStyle w:val="Heading3Char"/>
          <w:rFonts w:ascii="Arial" w:hAnsi="Arial" w:cs="Arial"/>
          <w:b/>
          <w:color w:val="002060"/>
          <w:sz w:val="22"/>
          <w:szCs w:val="24"/>
        </w:rPr>
        <w:t>Breast Ironing:</w:t>
      </w:r>
      <w:bookmarkEnd w:id="73"/>
      <w:r w:rsidRPr="00347C78">
        <w:rPr>
          <w:rFonts w:ascii="Arial" w:hAnsi="Arial" w:cs="Arial"/>
          <w:b/>
          <w:bCs/>
          <w:color w:val="002060"/>
          <w:sz w:val="22"/>
          <w:szCs w:val="24"/>
        </w:rPr>
        <w:t xml:space="preserve"> </w:t>
      </w:r>
      <w:r w:rsidRPr="00CA7F26">
        <w:rPr>
          <w:rFonts w:ascii="Arial" w:hAnsi="Arial" w:cs="Arial"/>
          <w:sz w:val="22"/>
          <w:szCs w:val="24"/>
        </w:rPr>
        <w:t>Staff have been made aware of an act of abuse performed on young girls (from around the age of 9 years old)</w:t>
      </w:r>
      <w:r w:rsidRPr="00CA7F26">
        <w:rPr>
          <w:rFonts w:ascii="Arial" w:eastAsia="Times New Roman" w:hAnsi="Arial" w:cs="Arial"/>
          <w:sz w:val="22"/>
          <w:szCs w:val="24"/>
          <w:lang w:eastAsia="en-GB"/>
        </w:rPr>
        <w:t xml:space="preserve"> in which their breasts are ironed, massaged and/or pounded, burned with heated objects, or covered with an elastic belt to prevent or delay the development of their breasts. Where such abuse is suspected, or disclosed staff will follow safeguarding and child protection systems. </w:t>
      </w:r>
    </w:p>
    <w:p w14:paraId="354B7B9F" w14:textId="77777777" w:rsidR="00347C78" w:rsidRPr="00CA7F26" w:rsidRDefault="00347C78" w:rsidP="00347C78">
      <w:pPr>
        <w:autoSpaceDE w:val="0"/>
        <w:autoSpaceDN w:val="0"/>
        <w:adjustRightInd w:val="0"/>
        <w:spacing w:after="0"/>
        <w:jc w:val="both"/>
        <w:rPr>
          <w:rFonts w:ascii="Arial" w:eastAsia="Times New Roman" w:hAnsi="Arial" w:cs="Arial"/>
          <w:sz w:val="22"/>
          <w:szCs w:val="24"/>
          <w:lang w:eastAsia="en-GB"/>
        </w:rPr>
      </w:pPr>
    </w:p>
    <w:p w14:paraId="25C0DAE1" w14:textId="14CBCDD2" w:rsidR="00347C78" w:rsidRPr="00347C78" w:rsidRDefault="00102BA6" w:rsidP="00347C78">
      <w:pPr>
        <w:pStyle w:val="Heading2"/>
        <w:rPr>
          <w:rFonts w:cs="Arial"/>
        </w:rPr>
      </w:pPr>
      <w:bookmarkStart w:id="74" w:name="_Toc208234938"/>
      <w:r w:rsidRPr="00347C78">
        <w:rPr>
          <w:rStyle w:val="Hyperlink"/>
          <w:rFonts w:cs="Arial"/>
          <w:color w:val="002060"/>
          <w:u w:val="none"/>
        </w:rPr>
        <w:t xml:space="preserve">Serious Youth </w:t>
      </w:r>
      <w:r w:rsidR="00FC71B0" w:rsidRPr="00347C78">
        <w:rPr>
          <w:rStyle w:val="Hyperlink"/>
          <w:rFonts w:cs="Arial"/>
          <w:color w:val="002060"/>
          <w:u w:val="none"/>
        </w:rPr>
        <w:t>Violence</w:t>
      </w:r>
      <w:bookmarkEnd w:id="74"/>
    </w:p>
    <w:p w14:paraId="6A376C95" w14:textId="77777777" w:rsidR="00FC71B0" w:rsidRPr="002130FC" w:rsidRDefault="00FC71B0" w:rsidP="00FC71B0">
      <w:pPr>
        <w:rPr>
          <w:rFonts w:ascii="Arial" w:hAnsi="Arial" w:cs="Arial"/>
        </w:rPr>
      </w:pPr>
    </w:p>
    <w:p w14:paraId="6B4D80AB" w14:textId="16A64EFB" w:rsidR="00FC71B0" w:rsidRPr="00347C78" w:rsidRDefault="00FC71B0" w:rsidP="00FC71B0">
      <w:pPr>
        <w:rPr>
          <w:rFonts w:ascii="Arial" w:hAnsi="Arial" w:cs="Arial"/>
          <w:sz w:val="22"/>
          <w:szCs w:val="24"/>
        </w:rPr>
      </w:pPr>
      <w:r w:rsidRPr="00347C78">
        <w:rPr>
          <w:rFonts w:ascii="Arial" w:hAnsi="Arial" w:cs="Arial"/>
          <w:sz w:val="22"/>
          <w:szCs w:val="24"/>
        </w:rPr>
        <w:t xml:space="preserve">Serious youth violence (including Knife crime) has a huge impact on children and the communities in which they live.  It is a societal </w:t>
      </w:r>
      <w:r w:rsidR="0011266C" w:rsidRPr="00347C78">
        <w:rPr>
          <w:rFonts w:ascii="Arial" w:hAnsi="Arial" w:cs="Arial"/>
          <w:sz w:val="22"/>
          <w:szCs w:val="24"/>
        </w:rPr>
        <w:t>problem,</w:t>
      </w:r>
      <w:r w:rsidRPr="00347C78">
        <w:rPr>
          <w:rFonts w:ascii="Arial" w:hAnsi="Arial" w:cs="Arial"/>
          <w:sz w:val="22"/>
          <w:szCs w:val="24"/>
        </w:rPr>
        <w:t xml:space="preserve"> and it cannot be tackled by </w:t>
      </w:r>
      <w:r w:rsidR="00730F76" w:rsidRPr="00347C78">
        <w:rPr>
          <w:rFonts w:ascii="Arial" w:hAnsi="Arial" w:cs="Arial"/>
          <w:sz w:val="22"/>
          <w:szCs w:val="24"/>
        </w:rPr>
        <w:t>school/college</w:t>
      </w:r>
      <w:r w:rsidRPr="00347C78">
        <w:rPr>
          <w:rFonts w:ascii="Arial" w:hAnsi="Arial" w:cs="Arial"/>
          <w:sz w:val="22"/>
          <w:szCs w:val="24"/>
        </w:rPr>
        <w:t>s or single agencies alone.</w:t>
      </w:r>
    </w:p>
    <w:p w14:paraId="174E1995" w14:textId="4972C7BC" w:rsidR="00FC71B0" w:rsidRDefault="00FC71B0" w:rsidP="00FC71B0">
      <w:pPr>
        <w:rPr>
          <w:rFonts w:ascii="Arial" w:hAnsi="Arial" w:cs="Arial"/>
          <w:sz w:val="22"/>
          <w:szCs w:val="24"/>
        </w:rPr>
      </w:pPr>
      <w:r w:rsidRPr="00347C78">
        <w:rPr>
          <w:rFonts w:ascii="Arial" w:hAnsi="Arial" w:cs="Arial"/>
          <w:sz w:val="22"/>
          <w:szCs w:val="24"/>
        </w:rPr>
        <w:t xml:space="preserve">In our </w:t>
      </w:r>
      <w:r w:rsidR="00730F76" w:rsidRPr="00347C78">
        <w:rPr>
          <w:rFonts w:ascii="Arial" w:hAnsi="Arial" w:cs="Arial"/>
          <w:sz w:val="22"/>
          <w:szCs w:val="24"/>
        </w:rPr>
        <w:t>school/college</w:t>
      </w:r>
      <w:r w:rsidRPr="00347C78">
        <w:rPr>
          <w:rFonts w:ascii="Arial" w:hAnsi="Arial" w:cs="Arial"/>
          <w:sz w:val="22"/>
          <w:szCs w:val="24"/>
        </w:rPr>
        <w:t xml:space="preserve"> we will seek to support, </w:t>
      </w:r>
      <w:r w:rsidR="00D65C5B" w:rsidRPr="00347C78">
        <w:rPr>
          <w:rFonts w:ascii="Arial" w:hAnsi="Arial" w:cs="Arial"/>
          <w:sz w:val="22"/>
          <w:szCs w:val="24"/>
        </w:rPr>
        <w:t>help,</w:t>
      </w:r>
      <w:r w:rsidRPr="00347C78">
        <w:rPr>
          <w:rFonts w:ascii="Arial" w:hAnsi="Arial" w:cs="Arial"/>
          <w:sz w:val="22"/>
          <w:szCs w:val="24"/>
        </w:rPr>
        <w:t xml:space="preserve"> and protect children on the </w:t>
      </w:r>
      <w:r w:rsidR="00730F76" w:rsidRPr="00347C78">
        <w:rPr>
          <w:rFonts w:ascii="Arial" w:hAnsi="Arial" w:cs="Arial"/>
          <w:sz w:val="22"/>
          <w:szCs w:val="24"/>
        </w:rPr>
        <w:t>school/college</w:t>
      </w:r>
      <w:r w:rsidRPr="00347C78">
        <w:rPr>
          <w:rFonts w:ascii="Arial" w:hAnsi="Arial" w:cs="Arial"/>
          <w:sz w:val="22"/>
          <w:szCs w:val="24"/>
        </w:rPr>
        <w:t xml:space="preserve"> site, and to teach our children/young people about the dangers of weapons/knives and other related dangers. We understand that violence </w:t>
      </w:r>
      <w:r w:rsidR="0082598F" w:rsidRPr="00347C78">
        <w:rPr>
          <w:rFonts w:ascii="Arial" w:hAnsi="Arial" w:cs="Arial"/>
          <w:sz w:val="22"/>
          <w:szCs w:val="24"/>
        </w:rPr>
        <w:t>and knife</w:t>
      </w:r>
      <w:r w:rsidRPr="00347C78">
        <w:rPr>
          <w:rFonts w:ascii="Arial" w:hAnsi="Arial" w:cs="Arial"/>
          <w:sz w:val="22"/>
          <w:szCs w:val="24"/>
        </w:rPr>
        <w:t xml:space="preserve"> crime do not exist in a vacuum and children who are victims or perpetrators may also be experiencing multiple vulnerabilities</w:t>
      </w:r>
      <w:bookmarkStart w:id="75" w:name="_Int_yE6GEDs8"/>
      <w:r w:rsidR="1A28612E" w:rsidRPr="00347C78">
        <w:rPr>
          <w:rFonts w:ascii="Arial" w:hAnsi="Arial" w:cs="Arial"/>
          <w:sz w:val="22"/>
          <w:szCs w:val="24"/>
        </w:rPr>
        <w:t xml:space="preserve">. </w:t>
      </w:r>
      <w:bookmarkEnd w:id="75"/>
      <w:r w:rsidR="009F7EAC" w:rsidRPr="00347C78">
        <w:rPr>
          <w:rFonts w:ascii="Arial" w:hAnsi="Arial" w:cs="Arial"/>
          <w:sz w:val="22"/>
          <w:szCs w:val="24"/>
        </w:rPr>
        <w:t xml:space="preserve">If we become aware that a child or young person is </w:t>
      </w:r>
      <w:r w:rsidR="0082598F" w:rsidRPr="00347C78">
        <w:rPr>
          <w:rFonts w:ascii="Arial" w:hAnsi="Arial" w:cs="Arial"/>
          <w:sz w:val="22"/>
          <w:szCs w:val="24"/>
        </w:rPr>
        <w:t>vulnerable,</w:t>
      </w:r>
      <w:r w:rsidR="009F7EAC" w:rsidRPr="00347C78">
        <w:rPr>
          <w:rFonts w:ascii="Arial" w:hAnsi="Arial" w:cs="Arial"/>
          <w:sz w:val="22"/>
          <w:szCs w:val="24"/>
        </w:rPr>
        <w:t xml:space="preserve"> we will use the most appropriate interventions and pathways to address these needs such </w:t>
      </w:r>
      <w:r w:rsidR="0026180D" w:rsidRPr="00347C78">
        <w:rPr>
          <w:rFonts w:ascii="Arial" w:hAnsi="Arial" w:cs="Arial"/>
          <w:sz w:val="22"/>
          <w:szCs w:val="24"/>
        </w:rPr>
        <w:t>as</w:t>
      </w:r>
      <w:r w:rsidR="009F7EAC" w:rsidRPr="00347C78">
        <w:rPr>
          <w:rFonts w:ascii="Arial" w:hAnsi="Arial" w:cs="Arial"/>
          <w:sz w:val="22"/>
          <w:szCs w:val="24"/>
        </w:rPr>
        <w:t xml:space="preserve"> completing an Early Help Assessment, Child protection referral or support from Stockport Youth Offending Service. </w:t>
      </w:r>
    </w:p>
    <w:p w14:paraId="536549B8" w14:textId="77777777" w:rsidR="00347C78" w:rsidRPr="00347C78" w:rsidRDefault="00347C78" w:rsidP="00FC71B0">
      <w:pPr>
        <w:rPr>
          <w:rFonts w:ascii="Arial" w:hAnsi="Arial" w:cs="Arial"/>
          <w:sz w:val="22"/>
          <w:szCs w:val="24"/>
        </w:rPr>
      </w:pPr>
    </w:p>
    <w:p w14:paraId="0213E385" w14:textId="4BFDB76A" w:rsidR="00324BBE" w:rsidRDefault="00324BBE" w:rsidP="00324BBE">
      <w:pPr>
        <w:pStyle w:val="Heading2"/>
        <w:rPr>
          <w:rFonts w:eastAsia="Times New Roman" w:cs="Arial"/>
          <w:lang w:val="en-US" w:eastAsia="en-GB"/>
        </w:rPr>
      </w:pPr>
      <w:bookmarkStart w:id="76" w:name="_Toc208234940"/>
      <w:r w:rsidRPr="002130FC">
        <w:rPr>
          <w:rFonts w:eastAsia="Times New Roman" w:cs="Arial"/>
          <w:lang w:val="en-US" w:eastAsia="en-GB"/>
        </w:rPr>
        <w:t>Site safety</w:t>
      </w:r>
      <w:r w:rsidR="00A2787D" w:rsidRPr="002130FC">
        <w:rPr>
          <w:rFonts w:eastAsia="Times New Roman" w:cs="Arial"/>
          <w:lang w:val="en-US" w:eastAsia="en-GB"/>
        </w:rPr>
        <w:t xml:space="preserve"> &amp; security</w:t>
      </w:r>
      <w:bookmarkEnd w:id="76"/>
    </w:p>
    <w:p w14:paraId="5F722E0E" w14:textId="77777777" w:rsidR="00347C78" w:rsidRPr="00347C78" w:rsidRDefault="00347C78" w:rsidP="00347C78">
      <w:pPr>
        <w:rPr>
          <w:lang w:val="en-US" w:eastAsia="en-GB"/>
        </w:rPr>
      </w:pPr>
    </w:p>
    <w:p w14:paraId="59EBF984" w14:textId="77777777" w:rsidR="00347C78" w:rsidRPr="00CA7F26" w:rsidRDefault="00347C78" w:rsidP="00347C78">
      <w:pPr>
        <w:rPr>
          <w:rFonts w:ascii="Arial" w:hAnsi="Arial" w:cs="Arial"/>
          <w:sz w:val="22"/>
          <w:szCs w:val="22"/>
          <w:lang w:val="en-US" w:eastAsia="en-GB"/>
        </w:rPr>
      </w:pPr>
      <w:r w:rsidRPr="00CA7F26">
        <w:rPr>
          <w:rFonts w:ascii="Arial" w:hAnsi="Arial" w:cs="Arial"/>
          <w:sz w:val="22"/>
          <w:szCs w:val="22"/>
          <w:lang w:val="en-US" w:eastAsia="en-GB"/>
        </w:rPr>
        <w:t>We take the safety of staff and pupils seriously and have in place a range of measures to protect and promote the wellbeing of all on site. This includes controlled access to our premises such as undertaking appropriate checks, signing visitors in and out and issuing guidance on acceptable conduct on site</w:t>
      </w:r>
    </w:p>
    <w:p w14:paraId="4CD0246E" w14:textId="1F1E9478" w:rsidR="00347C78" w:rsidRDefault="00347C78" w:rsidP="00347C78">
      <w:pPr>
        <w:autoSpaceDE w:val="0"/>
        <w:autoSpaceDN w:val="0"/>
        <w:adjustRightInd w:val="0"/>
        <w:spacing w:after="0" w:line="240" w:lineRule="auto"/>
        <w:rPr>
          <w:rFonts w:ascii="Arial" w:hAnsi="Arial" w:cs="Arial"/>
          <w:sz w:val="24"/>
          <w:szCs w:val="24"/>
          <w:lang w:val="en-US" w:eastAsia="en-GB"/>
        </w:rPr>
      </w:pPr>
      <w:r w:rsidRPr="00CA7F26">
        <w:rPr>
          <w:rFonts w:ascii="Arial" w:hAnsi="Arial" w:cs="Arial"/>
          <w:sz w:val="22"/>
          <w:szCs w:val="22"/>
          <w:lang w:val="en-US" w:eastAsia="en-GB"/>
        </w:rPr>
        <w:t>We follow the Government Guidance of November 2019 -</w:t>
      </w:r>
      <w:hyperlink r:id="rId39" w:history="1">
        <w:r w:rsidRPr="00CA7F26">
          <w:rPr>
            <w:rStyle w:val="Hyperlink"/>
            <w:rFonts w:ascii="Arial" w:hAnsi="Arial" w:cs="Arial"/>
            <w:color w:val="auto"/>
            <w:sz w:val="22"/>
            <w:szCs w:val="22"/>
            <w:lang w:val="en-US" w:eastAsia="en-GB"/>
          </w:rPr>
          <w:t>school/college-and-college-security</w:t>
        </w:r>
      </w:hyperlink>
      <w:r w:rsidRPr="00CA7F26">
        <w:rPr>
          <w:rFonts w:ascii="Arial" w:hAnsi="Arial" w:cs="Arial"/>
          <w:sz w:val="22"/>
          <w:szCs w:val="22"/>
          <w:lang w:val="en-US" w:eastAsia="en-GB"/>
        </w:rPr>
        <w:t xml:space="preserve"> and have a </w:t>
      </w:r>
      <w:r w:rsidRPr="00CA7F26">
        <w:rPr>
          <w:rFonts w:ascii="Arial" w:hAnsi="Arial" w:cs="Arial"/>
          <w:b/>
          <w:bCs/>
          <w:sz w:val="22"/>
          <w:szCs w:val="22"/>
        </w:rPr>
        <w:t xml:space="preserve">Education Learning Trust Business Continuity and Critical Incident Policy </w:t>
      </w:r>
      <w:r w:rsidRPr="00CA7F26">
        <w:rPr>
          <w:rFonts w:ascii="Arial" w:hAnsi="Arial" w:cs="Arial"/>
          <w:sz w:val="22"/>
          <w:szCs w:val="22"/>
          <w:lang w:val="en-US" w:eastAsia="en-GB"/>
        </w:rPr>
        <w:t>which is known by staff and is over seen by Mike Guest, Director of Operations. When leasing the building we ensure we follow the guidance outline in KCSIE 2025 and check the safeguarding policies and processes of those involved.</w:t>
      </w:r>
      <w:r w:rsidRPr="003447F2">
        <w:rPr>
          <w:rFonts w:ascii="Arial" w:hAnsi="Arial" w:cs="Arial"/>
          <w:sz w:val="24"/>
          <w:szCs w:val="24"/>
          <w:lang w:val="en-US" w:eastAsia="en-GB"/>
        </w:rPr>
        <w:t xml:space="preserve"> </w:t>
      </w:r>
    </w:p>
    <w:p w14:paraId="73327384" w14:textId="5A8970BB" w:rsidR="00D108ED" w:rsidRDefault="00D108ED" w:rsidP="00347C78">
      <w:pPr>
        <w:autoSpaceDE w:val="0"/>
        <w:autoSpaceDN w:val="0"/>
        <w:adjustRightInd w:val="0"/>
        <w:spacing w:after="0" w:line="240" w:lineRule="auto"/>
        <w:rPr>
          <w:rFonts w:ascii="Arial" w:hAnsi="Arial" w:cs="Arial"/>
          <w:sz w:val="24"/>
          <w:szCs w:val="24"/>
          <w:lang w:val="en-US" w:eastAsia="en-GB"/>
        </w:rPr>
      </w:pPr>
    </w:p>
    <w:p w14:paraId="1397F43C" w14:textId="6A52AB32" w:rsidR="00D108ED" w:rsidRPr="00D108ED" w:rsidRDefault="00D108ED" w:rsidP="00D108ED">
      <w:pPr>
        <w:pBdr>
          <w:top w:val="single" w:sz="4" w:space="1" w:color="auto"/>
          <w:left w:val="single" w:sz="4" w:space="4" w:color="auto"/>
          <w:bottom w:val="single" w:sz="4" w:space="1" w:color="auto"/>
          <w:right w:val="single" w:sz="4" w:space="4" w:color="auto"/>
        </w:pBdr>
        <w:shd w:val="clear" w:color="auto" w:fill="C9ECFC" w:themeFill="text2" w:themeFillTint="33"/>
        <w:autoSpaceDE w:val="0"/>
        <w:autoSpaceDN w:val="0"/>
        <w:adjustRightInd w:val="0"/>
        <w:spacing w:after="0" w:line="240" w:lineRule="auto"/>
        <w:rPr>
          <w:rFonts w:ascii="Arial" w:hAnsi="Arial" w:cs="Arial"/>
          <w:b/>
          <w:bCs/>
          <w:color w:val="002060"/>
          <w:sz w:val="24"/>
          <w:szCs w:val="24"/>
        </w:rPr>
      </w:pPr>
      <w:r w:rsidRPr="00D108ED">
        <w:rPr>
          <w:rFonts w:ascii="Arial" w:hAnsi="Arial" w:cs="Arial"/>
          <w:b/>
          <w:bCs/>
          <w:color w:val="002060"/>
          <w:sz w:val="24"/>
          <w:szCs w:val="24"/>
        </w:rPr>
        <w:t>Bredbury Green make sure that the building is secure and safe so that people with bad intentions can’t get in. We do things like fire drills and lockdown drills to make sure we know what to do too – Pupil Voice</w:t>
      </w:r>
    </w:p>
    <w:p w14:paraId="65B6A713" w14:textId="77777777" w:rsidR="00D108ED" w:rsidRPr="003447F2" w:rsidRDefault="00D108ED" w:rsidP="00347C78">
      <w:pPr>
        <w:autoSpaceDE w:val="0"/>
        <w:autoSpaceDN w:val="0"/>
        <w:adjustRightInd w:val="0"/>
        <w:spacing w:after="0" w:line="240" w:lineRule="auto"/>
        <w:rPr>
          <w:rFonts w:ascii="Arial" w:hAnsi="Arial" w:cs="Arial"/>
          <w:b/>
          <w:bCs/>
          <w:sz w:val="24"/>
          <w:szCs w:val="24"/>
        </w:rPr>
      </w:pPr>
    </w:p>
    <w:p w14:paraId="40BEB074" w14:textId="77777777" w:rsidR="003913A4" w:rsidRPr="002130FC" w:rsidRDefault="003913A4" w:rsidP="006235EF">
      <w:pPr>
        <w:autoSpaceDE w:val="0"/>
        <w:autoSpaceDN w:val="0"/>
        <w:adjustRightInd w:val="0"/>
        <w:spacing w:after="0"/>
        <w:jc w:val="both"/>
        <w:rPr>
          <w:rFonts w:ascii="Arial" w:eastAsia="Times New Roman" w:hAnsi="Arial" w:cs="Arial"/>
          <w:sz w:val="24"/>
          <w:szCs w:val="24"/>
          <w:lang w:eastAsia="en-GB"/>
        </w:rPr>
      </w:pPr>
    </w:p>
    <w:p w14:paraId="6E8427A2" w14:textId="77777777" w:rsidR="00502484" w:rsidRPr="002130FC" w:rsidRDefault="00502484" w:rsidP="003D2A8D">
      <w:pPr>
        <w:pStyle w:val="Heading1"/>
        <w:rPr>
          <w:rFonts w:cs="Arial"/>
        </w:rPr>
      </w:pPr>
      <w:r w:rsidRPr="002130FC">
        <w:rPr>
          <w:rFonts w:cs="Arial"/>
        </w:rPr>
        <w:br w:type="page"/>
      </w:r>
    </w:p>
    <w:p w14:paraId="5EF1555B" w14:textId="77777777" w:rsidR="000313F8" w:rsidRPr="00574AB1" w:rsidRDefault="000313F8" w:rsidP="25C3593D">
      <w:pPr>
        <w:pStyle w:val="Heading1"/>
        <w:rPr>
          <w:rFonts w:cs="Arial"/>
          <w:bCs/>
          <w:sz w:val="32"/>
          <w:szCs w:val="32"/>
        </w:rPr>
      </w:pPr>
      <w:bookmarkStart w:id="77" w:name="_Toc208234941"/>
      <w:r w:rsidRPr="00574AB1">
        <w:rPr>
          <w:rFonts w:cs="Arial"/>
          <w:sz w:val="32"/>
          <w:szCs w:val="32"/>
        </w:rPr>
        <w:t>SAFER RECRUITME</w:t>
      </w:r>
      <w:r w:rsidR="00A55ECB" w:rsidRPr="00574AB1">
        <w:rPr>
          <w:rFonts w:cs="Arial"/>
          <w:sz w:val="32"/>
          <w:szCs w:val="32"/>
        </w:rPr>
        <w:t>NT AND SAFER WORKING PRACTICE</w:t>
      </w:r>
      <w:bookmarkEnd w:id="77"/>
    </w:p>
    <w:p w14:paraId="6B64664A" w14:textId="77777777" w:rsidR="000313F8" w:rsidRPr="002130FC" w:rsidRDefault="000313F8" w:rsidP="000B46D5">
      <w:pPr>
        <w:autoSpaceDE w:val="0"/>
        <w:autoSpaceDN w:val="0"/>
        <w:adjustRightInd w:val="0"/>
        <w:spacing w:after="0" w:line="240" w:lineRule="auto"/>
        <w:rPr>
          <w:rFonts w:ascii="Arial" w:eastAsia="Arial" w:hAnsi="Arial" w:cs="Arial"/>
          <w:bCs/>
          <w:sz w:val="24"/>
          <w:szCs w:val="24"/>
        </w:rPr>
      </w:pPr>
    </w:p>
    <w:p w14:paraId="7D1CD8F8" w14:textId="77777777" w:rsidR="00347C78" w:rsidRPr="00CA7F26" w:rsidRDefault="00E72522" w:rsidP="00347C78">
      <w:pPr>
        <w:autoSpaceDE w:val="0"/>
        <w:autoSpaceDN w:val="0"/>
        <w:adjustRightInd w:val="0"/>
        <w:spacing w:after="0" w:line="240" w:lineRule="auto"/>
        <w:rPr>
          <w:rFonts w:ascii="Arial" w:eastAsia="Arial" w:hAnsi="Arial" w:cs="Arial"/>
          <w:bCs/>
          <w:sz w:val="22"/>
          <w:szCs w:val="22"/>
        </w:rPr>
      </w:pPr>
      <w:r w:rsidRPr="002130FC">
        <w:rPr>
          <w:rFonts w:ascii="Arial" w:eastAsia="Arial" w:hAnsi="Arial" w:cs="Arial"/>
          <w:bCs/>
          <w:sz w:val="24"/>
          <w:szCs w:val="24"/>
        </w:rPr>
        <w:t xml:space="preserve">    </w:t>
      </w:r>
      <w:bookmarkStart w:id="78" w:name="_Toc44420661"/>
      <w:bookmarkStart w:id="79" w:name="_Toc54176454"/>
      <w:bookmarkStart w:id="80" w:name="_Toc208234943"/>
    </w:p>
    <w:p w14:paraId="56BCA345" w14:textId="77777777" w:rsidR="00347C78" w:rsidRPr="00CA7F26" w:rsidRDefault="00347C78" w:rsidP="00347C78">
      <w:pPr>
        <w:autoSpaceDE w:val="0"/>
        <w:autoSpaceDN w:val="0"/>
        <w:adjustRightInd w:val="0"/>
        <w:spacing w:after="0" w:line="240" w:lineRule="auto"/>
        <w:rPr>
          <w:rFonts w:ascii="Arial" w:eastAsia="Arial" w:hAnsi="Arial" w:cs="Arial"/>
          <w:bCs/>
          <w:sz w:val="22"/>
          <w:szCs w:val="22"/>
        </w:rPr>
      </w:pPr>
      <w:r w:rsidRPr="00CA7F26">
        <w:rPr>
          <w:rFonts w:ascii="Arial" w:eastAsia="Arial" w:hAnsi="Arial" w:cs="Arial"/>
          <w:bCs/>
          <w:sz w:val="22"/>
          <w:szCs w:val="22"/>
        </w:rPr>
        <w:t>The school pays full regard to DFE guidance ‘Keeping Children Safe in Education’ 2025,</w:t>
      </w:r>
      <w:r w:rsidRPr="00CA7F26">
        <w:rPr>
          <w:rFonts w:ascii="Arial" w:hAnsi="Arial" w:cs="Arial"/>
          <w:sz w:val="22"/>
          <w:szCs w:val="22"/>
        </w:rPr>
        <w:t xml:space="preserve"> </w:t>
      </w:r>
      <w:r w:rsidRPr="00CA7F26">
        <w:rPr>
          <w:rFonts w:ascii="Arial" w:eastAsia="Arial" w:hAnsi="Arial" w:cs="Arial"/>
          <w:bCs/>
          <w:sz w:val="22"/>
          <w:szCs w:val="22"/>
        </w:rPr>
        <w:t xml:space="preserve">Disqualification under the Childcare Act 2006 with reference to the ‘Position of Trust’ offence (Sexual Offences Act 2003). We ensure that all appropriate measures are applied in relation to everyone who works in the school who is likely to be perceived by the children as a safe and trustworthy adult. </w:t>
      </w:r>
    </w:p>
    <w:p w14:paraId="1DD06D9A" w14:textId="77777777" w:rsidR="00347C78" w:rsidRPr="00CA7F26" w:rsidRDefault="00347C78" w:rsidP="00347C78">
      <w:pPr>
        <w:autoSpaceDE w:val="0"/>
        <w:autoSpaceDN w:val="0"/>
        <w:adjustRightInd w:val="0"/>
        <w:spacing w:after="0" w:line="240" w:lineRule="auto"/>
        <w:rPr>
          <w:rFonts w:ascii="Arial" w:eastAsia="Arial" w:hAnsi="Arial" w:cs="Arial"/>
          <w:bCs/>
          <w:sz w:val="22"/>
          <w:szCs w:val="22"/>
        </w:rPr>
      </w:pPr>
    </w:p>
    <w:p w14:paraId="6009771F" w14:textId="77777777" w:rsidR="00347C78" w:rsidRPr="00CA7F26" w:rsidRDefault="00347C78" w:rsidP="00347C78">
      <w:pPr>
        <w:autoSpaceDE w:val="0"/>
        <w:autoSpaceDN w:val="0"/>
        <w:adjustRightInd w:val="0"/>
        <w:spacing w:after="0" w:line="240" w:lineRule="auto"/>
        <w:rPr>
          <w:rFonts w:ascii="Arial" w:eastAsia="Arial" w:hAnsi="Arial" w:cs="Arial"/>
          <w:bCs/>
          <w:sz w:val="22"/>
          <w:szCs w:val="22"/>
        </w:rPr>
      </w:pPr>
      <w:r w:rsidRPr="00CA7F26">
        <w:rPr>
          <w:rFonts w:ascii="Arial" w:eastAsia="Arial" w:hAnsi="Arial" w:cs="Arial"/>
          <w:bCs/>
          <w:sz w:val="22"/>
          <w:szCs w:val="22"/>
        </w:rPr>
        <w:t>We do this by:</w:t>
      </w:r>
    </w:p>
    <w:p w14:paraId="662BD9B8" w14:textId="77777777" w:rsidR="00347C78" w:rsidRPr="00CA7F26" w:rsidRDefault="00347C78" w:rsidP="00347C78">
      <w:pPr>
        <w:autoSpaceDE w:val="0"/>
        <w:autoSpaceDN w:val="0"/>
        <w:adjustRightInd w:val="0"/>
        <w:spacing w:after="0" w:line="240" w:lineRule="auto"/>
        <w:rPr>
          <w:rFonts w:ascii="Arial" w:eastAsia="Arial" w:hAnsi="Arial" w:cs="Arial"/>
          <w:bCs/>
          <w:sz w:val="22"/>
          <w:szCs w:val="22"/>
        </w:rPr>
      </w:pPr>
    </w:p>
    <w:p w14:paraId="3B4C528B" w14:textId="7786B150" w:rsidR="00347C78" w:rsidRPr="00CA7F26" w:rsidRDefault="00347C78" w:rsidP="00347C78">
      <w:pPr>
        <w:autoSpaceDE w:val="0"/>
        <w:autoSpaceDN w:val="0"/>
        <w:adjustRightInd w:val="0"/>
        <w:spacing w:after="0" w:line="240" w:lineRule="auto"/>
        <w:rPr>
          <w:rFonts w:ascii="Arial" w:eastAsia="Arial" w:hAnsi="Arial" w:cs="Arial"/>
          <w:sz w:val="22"/>
          <w:szCs w:val="22"/>
        </w:rPr>
      </w:pPr>
      <w:r w:rsidRPr="00CA7F26">
        <w:rPr>
          <w:rFonts w:ascii="Arial" w:eastAsia="Arial" w:hAnsi="Arial" w:cs="Arial"/>
          <w:sz w:val="22"/>
          <w:szCs w:val="22"/>
        </w:rPr>
        <w:t xml:space="preserve">Operating safer recruitment practices including appropriate Disclosure and Barring Service (DBS) and reference checks, verifying identity, academic and vocational qualifications, obtaining professional references, carrying out online checks, checking previous employment </w:t>
      </w:r>
      <w:bookmarkStart w:id="81" w:name="_Int_ot9dcXEm"/>
      <w:r w:rsidRPr="00CA7F26">
        <w:rPr>
          <w:rFonts w:ascii="Arial" w:eastAsia="Arial" w:hAnsi="Arial" w:cs="Arial"/>
          <w:sz w:val="22"/>
          <w:szCs w:val="22"/>
        </w:rPr>
        <w:t>history</w:t>
      </w:r>
      <w:bookmarkEnd w:id="81"/>
      <w:r w:rsidRPr="00CA7F26">
        <w:rPr>
          <w:rFonts w:ascii="Arial" w:eastAsia="Arial" w:hAnsi="Arial" w:cs="Arial"/>
          <w:sz w:val="22"/>
          <w:szCs w:val="22"/>
        </w:rPr>
        <w:t xml:space="preserve"> and ensuring the person has the right to work in the UK. Our practices also include undertaking interviews and checking if individuals are barred or prohibited from working with children in accordance with DBS and Department for Education (DfE) guidance. We maintain a single central record to evidence checks completed for staff and volunteers working in the school community. This document </w:t>
      </w:r>
      <w:r w:rsidR="00574AB1">
        <w:rPr>
          <w:rFonts w:ascii="Arial" w:eastAsia="Arial" w:hAnsi="Arial" w:cs="Arial"/>
          <w:sz w:val="22"/>
          <w:szCs w:val="22"/>
        </w:rPr>
        <w:t>is reviewed termly by the Headteacher</w:t>
      </w:r>
      <w:r w:rsidRPr="00CA7F26">
        <w:rPr>
          <w:rFonts w:ascii="Arial" w:eastAsia="Arial" w:hAnsi="Arial" w:cs="Arial"/>
          <w:sz w:val="22"/>
          <w:szCs w:val="22"/>
        </w:rPr>
        <w:t>.</w:t>
      </w:r>
    </w:p>
    <w:p w14:paraId="7A076B25" w14:textId="77777777" w:rsidR="00347C78" w:rsidRPr="00CA7F26" w:rsidRDefault="00347C78" w:rsidP="00347C78">
      <w:pPr>
        <w:autoSpaceDE w:val="0"/>
        <w:autoSpaceDN w:val="0"/>
        <w:adjustRightInd w:val="0"/>
        <w:spacing w:after="0" w:line="240" w:lineRule="auto"/>
        <w:rPr>
          <w:rFonts w:ascii="Arial" w:eastAsia="Arial" w:hAnsi="Arial" w:cs="Arial"/>
          <w:bCs/>
          <w:sz w:val="22"/>
          <w:szCs w:val="22"/>
        </w:rPr>
      </w:pPr>
    </w:p>
    <w:p w14:paraId="09A663AE" w14:textId="77777777" w:rsidR="00347C78" w:rsidRPr="00CA7F26" w:rsidRDefault="00347C78" w:rsidP="00D108ED">
      <w:pPr>
        <w:numPr>
          <w:ilvl w:val="0"/>
          <w:numId w:val="36"/>
        </w:numPr>
        <w:spacing w:after="0" w:line="240" w:lineRule="auto"/>
        <w:ind w:left="360"/>
        <w:rPr>
          <w:rFonts w:ascii="Arial" w:hAnsi="Arial" w:cs="Arial"/>
          <w:sz w:val="22"/>
          <w:szCs w:val="22"/>
        </w:rPr>
      </w:pPr>
      <w:r w:rsidRPr="00CA7F26">
        <w:rPr>
          <w:rFonts w:ascii="Arial" w:hAnsi="Arial" w:cs="Arial"/>
          <w:sz w:val="22"/>
          <w:szCs w:val="22"/>
        </w:rPr>
        <w:t xml:space="preserve">All members of staff are required to work within our clear guidelines on safer working practice as outlined in the Education Learning Trust’s code of conduct. </w:t>
      </w:r>
    </w:p>
    <w:p w14:paraId="4F4AB9CA" w14:textId="77777777" w:rsidR="00347C78" w:rsidRPr="00CA7F26" w:rsidRDefault="00347C78" w:rsidP="00D108ED">
      <w:pPr>
        <w:numPr>
          <w:ilvl w:val="0"/>
          <w:numId w:val="36"/>
        </w:numPr>
        <w:spacing w:after="0" w:line="240" w:lineRule="auto"/>
        <w:ind w:left="360"/>
        <w:rPr>
          <w:rFonts w:ascii="Arial" w:hAnsi="Arial" w:cs="Arial"/>
          <w:sz w:val="22"/>
          <w:szCs w:val="22"/>
        </w:rPr>
      </w:pPr>
      <w:r w:rsidRPr="00CA7F26">
        <w:rPr>
          <w:rFonts w:ascii="Arial" w:hAnsi="Arial" w:cs="Arial"/>
          <w:bCs/>
          <w:sz w:val="22"/>
          <w:szCs w:val="22"/>
        </w:rPr>
        <w:t xml:space="preserve">The DSL will ensure that all staff and volunteers </w:t>
      </w:r>
      <w:r w:rsidRPr="00CA7F26">
        <w:rPr>
          <w:rFonts w:ascii="Arial" w:hAnsi="Arial" w:cs="Arial"/>
          <w:sz w:val="22"/>
          <w:szCs w:val="22"/>
        </w:rPr>
        <w:t xml:space="preserve">(including agency and third-party staff) </w:t>
      </w:r>
      <w:r w:rsidRPr="00CA7F26">
        <w:rPr>
          <w:rFonts w:ascii="Arial" w:hAnsi="Arial" w:cs="Arial"/>
          <w:bCs/>
          <w:sz w:val="22"/>
          <w:szCs w:val="22"/>
        </w:rPr>
        <w:t xml:space="preserve">have read our Safeguarding and child protection policy and are </w:t>
      </w:r>
      <w:r w:rsidRPr="00CA7F26">
        <w:rPr>
          <w:rFonts w:ascii="Arial" w:hAnsi="Arial" w:cs="Arial"/>
          <w:sz w:val="22"/>
          <w:szCs w:val="22"/>
        </w:rPr>
        <w:t>aware of the school expectations regarding safe and professional practice via the staff Code of conduct and Acceptable Use Policy (AUP)</w:t>
      </w:r>
      <w:r w:rsidRPr="00CA7F26">
        <w:rPr>
          <w:rFonts w:ascii="Arial" w:hAnsi="Arial" w:cs="Arial"/>
          <w:bCs/>
          <w:sz w:val="22"/>
          <w:szCs w:val="22"/>
        </w:rPr>
        <w:t xml:space="preserve">. </w:t>
      </w:r>
    </w:p>
    <w:p w14:paraId="00C66157" w14:textId="77777777" w:rsidR="00347C78" w:rsidRPr="00CA7F26" w:rsidRDefault="00347C78" w:rsidP="00347C78">
      <w:pPr>
        <w:ind w:left="360"/>
        <w:rPr>
          <w:rFonts w:ascii="Arial" w:hAnsi="Arial" w:cs="Arial"/>
          <w:sz w:val="22"/>
          <w:szCs w:val="22"/>
        </w:rPr>
      </w:pPr>
    </w:p>
    <w:p w14:paraId="5590E9BF" w14:textId="77777777" w:rsidR="00347C78" w:rsidRPr="00CA7F26" w:rsidRDefault="00347C78" w:rsidP="00D108ED">
      <w:pPr>
        <w:numPr>
          <w:ilvl w:val="0"/>
          <w:numId w:val="36"/>
        </w:numPr>
        <w:spacing w:after="0" w:line="240" w:lineRule="auto"/>
        <w:ind w:left="360"/>
        <w:rPr>
          <w:rFonts w:ascii="Arial" w:hAnsi="Arial" w:cs="Arial"/>
          <w:sz w:val="22"/>
          <w:szCs w:val="22"/>
        </w:rPr>
      </w:pPr>
      <w:r w:rsidRPr="00CA7F26">
        <w:rPr>
          <w:rFonts w:ascii="Arial" w:hAnsi="Arial" w:cs="Arial"/>
          <w:sz w:val="22"/>
          <w:szCs w:val="22"/>
        </w:rPr>
        <w:t xml:space="preserve">Staff will be made aware of the school behaviour policy and will manage behaviour effectively to ensure a good and safe educational environment and will have a clear understanding of the needs of all children. Any physical interventions and/or use of reasonable force will be in line with our agreed policy and procedures, and national guidance. </w:t>
      </w:r>
    </w:p>
    <w:p w14:paraId="3364257F" w14:textId="77777777" w:rsidR="00347C78" w:rsidRPr="00CA7F26" w:rsidRDefault="00347C78" w:rsidP="00347C78">
      <w:pPr>
        <w:rPr>
          <w:rFonts w:ascii="Arial" w:hAnsi="Arial" w:cs="Arial"/>
          <w:sz w:val="22"/>
          <w:szCs w:val="22"/>
        </w:rPr>
      </w:pPr>
    </w:p>
    <w:p w14:paraId="23FF47AA" w14:textId="77777777" w:rsidR="00347C78" w:rsidRPr="00CA7F26" w:rsidRDefault="00347C78" w:rsidP="00D108ED">
      <w:pPr>
        <w:numPr>
          <w:ilvl w:val="0"/>
          <w:numId w:val="36"/>
        </w:numPr>
        <w:spacing w:after="0" w:line="240" w:lineRule="auto"/>
        <w:ind w:left="360"/>
        <w:rPr>
          <w:rFonts w:ascii="Arial" w:hAnsi="Arial" w:cs="Arial"/>
          <w:b/>
          <w:sz w:val="22"/>
          <w:szCs w:val="22"/>
        </w:rPr>
      </w:pPr>
      <w:r w:rsidRPr="00CA7F26">
        <w:rPr>
          <w:rFonts w:ascii="Arial" w:hAnsi="Arial" w:cs="Arial"/>
          <w:sz w:val="22"/>
          <w:szCs w:val="22"/>
        </w:rPr>
        <w:t>All staff will be made aware of the professional risks associated with the use of social media and electronic communication (such as email, mobile phones, texting, social networking). Staff will adhere to relevant school policies including staff Code of Conduct and ICT Acceptable Use Policies (AUPs).</w:t>
      </w:r>
    </w:p>
    <w:p w14:paraId="136D0606" w14:textId="77777777" w:rsidR="00347C78" w:rsidRPr="00CA7F26" w:rsidRDefault="00347C78" w:rsidP="00347C78">
      <w:pPr>
        <w:pStyle w:val="Heading2"/>
        <w:rPr>
          <w:rFonts w:cs="Arial"/>
          <w:b w:val="0"/>
          <w:bCs/>
          <w:sz w:val="22"/>
          <w:szCs w:val="22"/>
        </w:rPr>
      </w:pPr>
    </w:p>
    <w:p w14:paraId="588CCFAC" w14:textId="77777777" w:rsidR="00347C78" w:rsidRPr="00CA7F26" w:rsidRDefault="00347C78" w:rsidP="00347C78">
      <w:pPr>
        <w:autoSpaceDE w:val="0"/>
        <w:autoSpaceDN w:val="0"/>
        <w:adjustRightInd w:val="0"/>
        <w:spacing w:after="0" w:line="240" w:lineRule="auto"/>
        <w:rPr>
          <w:rFonts w:ascii="Arial" w:eastAsia="Arial" w:hAnsi="Arial" w:cs="Arial"/>
          <w:bCs/>
          <w:sz w:val="22"/>
          <w:szCs w:val="22"/>
        </w:rPr>
      </w:pPr>
    </w:p>
    <w:p w14:paraId="2D07DBDE" w14:textId="77777777" w:rsidR="00347C78" w:rsidRPr="00CA7F26" w:rsidRDefault="00347C78" w:rsidP="00347C78">
      <w:pPr>
        <w:autoSpaceDE w:val="0"/>
        <w:autoSpaceDN w:val="0"/>
        <w:adjustRightInd w:val="0"/>
        <w:spacing w:after="0" w:line="240" w:lineRule="auto"/>
        <w:rPr>
          <w:rFonts w:ascii="Arial" w:eastAsia="Arial" w:hAnsi="Arial" w:cs="Arial"/>
          <w:sz w:val="22"/>
          <w:szCs w:val="22"/>
        </w:rPr>
      </w:pPr>
      <w:r w:rsidRPr="00CA7F26">
        <w:rPr>
          <w:rFonts w:ascii="Arial" w:eastAsia="Arial" w:hAnsi="Arial" w:cs="Arial"/>
          <w:sz w:val="22"/>
          <w:szCs w:val="22"/>
        </w:rPr>
        <w:t>Every volunteer and member of staff (including supply staff and those contracted to deliver sports, Forest and other activities such as counselling) has a ‘safeguarding induction’ and we ensure that staff and volunteers always adhere to a published code of conduct and other relevant professional standards. This extends to before and after school activities. Staff and visitors are aware of the requirements in respect of phone usage, camera enabled devices, social media, and on-line conduct. Other professionals and visitors to our school/college are made aware of the requirement and expectations we have in respect of safeguarding our children including the use of mobile and camera enabled devices.</w:t>
      </w:r>
    </w:p>
    <w:p w14:paraId="218A9A15" w14:textId="77777777" w:rsidR="00347C78" w:rsidRPr="00CA7F26" w:rsidRDefault="00347C78" w:rsidP="00347C78">
      <w:pPr>
        <w:autoSpaceDE w:val="0"/>
        <w:autoSpaceDN w:val="0"/>
        <w:adjustRightInd w:val="0"/>
        <w:spacing w:after="0" w:line="240" w:lineRule="auto"/>
        <w:rPr>
          <w:rFonts w:ascii="Arial" w:eastAsia="Arial" w:hAnsi="Arial" w:cs="Arial"/>
          <w:bCs/>
          <w:sz w:val="22"/>
          <w:szCs w:val="22"/>
        </w:rPr>
      </w:pPr>
    </w:p>
    <w:p w14:paraId="5D45E793" w14:textId="77777777" w:rsidR="00347C78" w:rsidRPr="00CA7F26" w:rsidRDefault="00347C78" w:rsidP="00347C78">
      <w:pPr>
        <w:autoSpaceDE w:val="0"/>
        <w:autoSpaceDN w:val="0"/>
        <w:adjustRightInd w:val="0"/>
        <w:spacing w:after="0" w:line="240" w:lineRule="auto"/>
        <w:rPr>
          <w:rFonts w:ascii="Arial" w:eastAsia="Arial" w:hAnsi="Arial" w:cs="Arial"/>
          <w:bCs/>
          <w:sz w:val="22"/>
          <w:szCs w:val="22"/>
        </w:rPr>
      </w:pPr>
      <w:r w:rsidRPr="00CA7F26">
        <w:rPr>
          <w:rFonts w:ascii="Arial" w:eastAsia="Arial" w:hAnsi="Arial" w:cs="Arial"/>
          <w:bCs/>
          <w:sz w:val="22"/>
          <w:szCs w:val="22"/>
        </w:rPr>
        <w:t>Our commitment to safer recruitment continues post appointment, we ensure that:</w:t>
      </w:r>
    </w:p>
    <w:p w14:paraId="5DD1EB56" w14:textId="77777777" w:rsidR="00347C78" w:rsidRPr="00CA7F26" w:rsidRDefault="00347C78" w:rsidP="00347C78">
      <w:pPr>
        <w:autoSpaceDE w:val="0"/>
        <w:autoSpaceDN w:val="0"/>
        <w:adjustRightInd w:val="0"/>
        <w:spacing w:after="0" w:line="240" w:lineRule="auto"/>
        <w:rPr>
          <w:rFonts w:ascii="Arial" w:eastAsia="Arial" w:hAnsi="Arial" w:cs="Arial"/>
          <w:bCs/>
          <w:sz w:val="22"/>
          <w:szCs w:val="22"/>
        </w:rPr>
      </w:pPr>
    </w:p>
    <w:p w14:paraId="593E2286" w14:textId="77777777" w:rsidR="00347C78" w:rsidRPr="00CA7F26" w:rsidRDefault="00347C78" w:rsidP="00D108ED">
      <w:pPr>
        <w:pStyle w:val="ListParagraph"/>
        <w:numPr>
          <w:ilvl w:val="0"/>
          <w:numId w:val="2"/>
        </w:numPr>
        <w:autoSpaceDE w:val="0"/>
        <w:autoSpaceDN w:val="0"/>
        <w:adjustRightInd w:val="0"/>
        <w:spacing w:after="0" w:line="240" w:lineRule="auto"/>
        <w:rPr>
          <w:rFonts w:ascii="Arial" w:eastAsia="Arial" w:hAnsi="Arial" w:cs="Arial"/>
          <w:sz w:val="22"/>
          <w:szCs w:val="22"/>
        </w:rPr>
      </w:pPr>
      <w:r w:rsidRPr="00CA7F26">
        <w:rPr>
          <w:rFonts w:ascii="Arial" w:eastAsia="Arial" w:hAnsi="Arial" w:cs="Arial"/>
          <w:sz w:val="22"/>
          <w:szCs w:val="22"/>
        </w:rPr>
        <w:t>Any disciplinary proceedings against staff related to safeguarding and child Protection matters are concluded in full in accordance with Government guidance “Keeping Children Safe in Education 2025” and SSCP, LADO and HR Policy, procedures, and guidance.</w:t>
      </w:r>
    </w:p>
    <w:p w14:paraId="3FBF582E" w14:textId="77777777" w:rsidR="00347C78" w:rsidRPr="00CA7F26" w:rsidRDefault="00347C78" w:rsidP="00D108ED">
      <w:pPr>
        <w:pStyle w:val="ListParagraph"/>
        <w:numPr>
          <w:ilvl w:val="0"/>
          <w:numId w:val="2"/>
        </w:numPr>
        <w:autoSpaceDE w:val="0"/>
        <w:autoSpaceDN w:val="0"/>
        <w:adjustRightInd w:val="0"/>
        <w:spacing w:after="0" w:line="240" w:lineRule="auto"/>
        <w:rPr>
          <w:rFonts w:ascii="Arial" w:eastAsia="Arial" w:hAnsi="Arial" w:cs="Arial"/>
          <w:bCs/>
          <w:sz w:val="22"/>
          <w:szCs w:val="22"/>
        </w:rPr>
      </w:pPr>
      <w:r w:rsidRPr="00CA7F26">
        <w:rPr>
          <w:rFonts w:ascii="Arial" w:eastAsia="Arial" w:hAnsi="Arial" w:cs="Arial"/>
          <w:bCs/>
          <w:sz w:val="22"/>
          <w:szCs w:val="22"/>
        </w:rPr>
        <w:t xml:space="preserve">All staff and other adults on site are aware of the need for maintaining appropriate and professional boundaries in their relationship with pupils and parents, following the Code of Conduct and Safer Working Practice Guidance. </w:t>
      </w:r>
    </w:p>
    <w:p w14:paraId="2AA6ACF6" w14:textId="77777777" w:rsidR="00347C78" w:rsidRPr="00CA7F26" w:rsidRDefault="00347C78" w:rsidP="00D108ED">
      <w:pPr>
        <w:pStyle w:val="ListParagraph"/>
        <w:numPr>
          <w:ilvl w:val="0"/>
          <w:numId w:val="2"/>
        </w:numPr>
        <w:autoSpaceDE w:val="0"/>
        <w:autoSpaceDN w:val="0"/>
        <w:adjustRightInd w:val="0"/>
        <w:spacing w:after="0" w:line="240" w:lineRule="auto"/>
        <w:rPr>
          <w:rFonts w:ascii="Arial" w:eastAsia="Arial" w:hAnsi="Arial" w:cs="Arial"/>
          <w:bCs/>
          <w:sz w:val="22"/>
          <w:szCs w:val="22"/>
        </w:rPr>
      </w:pPr>
      <w:r w:rsidRPr="00CA7F26">
        <w:rPr>
          <w:rFonts w:ascii="Arial" w:eastAsia="Arial" w:hAnsi="Arial" w:cs="Arial"/>
          <w:bCs/>
          <w:sz w:val="22"/>
          <w:szCs w:val="22"/>
        </w:rPr>
        <w:t xml:space="preserve">Adequate risk assessments are in place including extended school/wrap around provision, volunteers, work placements and holiday activities (directly related to school). </w:t>
      </w:r>
    </w:p>
    <w:p w14:paraId="57462172" w14:textId="77777777" w:rsidR="00347C78" w:rsidRPr="00CA7F26" w:rsidRDefault="00347C78" w:rsidP="00D108ED">
      <w:pPr>
        <w:pStyle w:val="ListParagraph"/>
        <w:numPr>
          <w:ilvl w:val="0"/>
          <w:numId w:val="2"/>
        </w:numPr>
        <w:autoSpaceDE w:val="0"/>
        <w:autoSpaceDN w:val="0"/>
        <w:adjustRightInd w:val="0"/>
        <w:spacing w:after="0" w:line="240" w:lineRule="auto"/>
        <w:rPr>
          <w:rFonts w:ascii="Arial" w:eastAsia="Arial" w:hAnsi="Arial" w:cs="Arial"/>
          <w:bCs/>
          <w:sz w:val="22"/>
          <w:szCs w:val="22"/>
        </w:rPr>
      </w:pPr>
      <w:r w:rsidRPr="00CA7F26">
        <w:rPr>
          <w:rFonts w:ascii="Arial" w:eastAsia="Arial" w:hAnsi="Arial" w:cs="Arial"/>
          <w:bCs/>
          <w:sz w:val="22"/>
          <w:szCs w:val="22"/>
        </w:rPr>
        <w:t>Staff are clear how to raise a concern, and where, when appropriate, to find ‘whistleblowing’ policies. They are also confident of how to report concerns of misconduct.</w:t>
      </w:r>
    </w:p>
    <w:p w14:paraId="387E0894" w14:textId="77777777" w:rsidR="00347C78" w:rsidRPr="00CA7F26" w:rsidRDefault="00347C78" w:rsidP="00D108ED">
      <w:pPr>
        <w:pStyle w:val="ListParagraph"/>
        <w:numPr>
          <w:ilvl w:val="0"/>
          <w:numId w:val="2"/>
        </w:numPr>
        <w:autoSpaceDE w:val="0"/>
        <w:autoSpaceDN w:val="0"/>
        <w:adjustRightInd w:val="0"/>
        <w:spacing w:after="0" w:line="276" w:lineRule="auto"/>
        <w:jc w:val="both"/>
        <w:rPr>
          <w:rFonts w:ascii="Arial" w:eastAsia="Arial" w:hAnsi="Arial" w:cs="Arial"/>
          <w:sz w:val="22"/>
          <w:szCs w:val="22"/>
        </w:rPr>
      </w:pPr>
      <w:r w:rsidRPr="00CA7F26">
        <w:rPr>
          <w:rFonts w:ascii="Arial" w:eastAsia="Arial" w:hAnsi="Arial" w:cs="Arial"/>
          <w:sz w:val="22"/>
          <w:szCs w:val="22"/>
        </w:rPr>
        <w:t xml:space="preserve">All staff are required to disclose any convictions, cautions, court orders, reprimands and warnings that may affect their suitability to work with children (whether received before or during their employment at the setting). </w:t>
      </w:r>
    </w:p>
    <w:p w14:paraId="561BDA66" w14:textId="77777777" w:rsidR="00347C78" w:rsidRPr="00CA7F26" w:rsidRDefault="00347C78" w:rsidP="00347C78">
      <w:pPr>
        <w:autoSpaceDE w:val="0"/>
        <w:autoSpaceDN w:val="0"/>
        <w:adjustRightInd w:val="0"/>
        <w:spacing w:after="0" w:line="276" w:lineRule="auto"/>
        <w:jc w:val="both"/>
        <w:rPr>
          <w:rFonts w:ascii="Arial" w:eastAsia="Arial" w:hAnsi="Arial" w:cs="Arial"/>
          <w:sz w:val="22"/>
          <w:szCs w:val="22"/>
        </w:rPr>
      </w:pPr>
    </w:p>
    <w:p w14:paraId="05966395" w14:textId="5583697A" w:rsidR="00347C78" w:rsidRDefault="00347C78" w:rsidP="00347C78">
      <w:pPr>
        <w:autoSpaceDE w:val="0"/>
        <w:autoSpaceDN w:val="0"/>
        <w:adjustRightInd w:val="0"/>
        <w:spacing w:after="0" w:line="276" w:lineRule="auto"/>
        <w:jc w:val="both"/>
        <w:rPr>
          <w:rStyle w:val="Hyperlink"/>
          <w:rFonts w:ascii="Arial" w:eastAsia="Arial" w:hAnsi="Arial" w:cs="Arial"/>
          <w:sz w:val="22"/>
          <w:szCs w:val="22"/>
        </w:rPr>
      </w:pPr>
      <w:r w:rsidRPr="00CA7F26">
        <w:rPr>
          <w:rFonts w:ascii="Arial" w:eastAsia="Arial" w:hAnsi="Arial" w:cs="Arial"/>
          <w:sz w:val="22"/>
          <w:szCs w:val="22"/>
        </w:rPr>
        <w:t xml:space="preserve">More detailed information can be found by visiting </w:t>
      </w:r>
      <w:hyperlink r:id="rId40" w:history="1">
        <w:r w:rsidRPr="00CA7F26">
          <w:rPr>
            <w:rStyle w:val="Hyperlink"/>
            <w:rFonts w:ascii="Arial" w:eastAsia="Arial" w:hAnsi="Arial" w:cs="Arial"/>
            <w:sz w:val="22"/>
            <w:szCs w:val="22"/>
          </w:rPr>
          <w:t>Greater Manchester Safeguarding Procedures-allegations management</w:t>
        </w:r>
      </w:hyperlink>
    </w:p>
    <w:p w14:paraId="2D724882" w14:textId="7929DD30" w:rsidR="00F05089" w:rsidRDefault="00F05089" w:rsidP="00347C78">
      <w:pPr>
        <w:autoSpaceDE w:val="0"/>
        <w:autoSpaceDN w:val="0"/>
        <w:adjustRightInd w:val="0"/>
        <w:spacing w:after="0" w:line="276" w:lineRule="auto"/>
        <w:jc w:val="both"/>
        <w:rPr>
          <w:rStyle w:val="Hyperlink"/>
          <w:rFonts w:ascii="Arial" w:eastAsia="Arial" w:hAnsi="Arial" w:cs="Arial"/>
          <w:sz w:val="22"/>
          <w:szCs w:val="22"/>
        </w:rPr>
      </w:pPr>
    </w:p>
    <w:p w14:paraId="2920B297" w14:textId="77777777" w:rsidR="00F05089" w:rsidRDefault="00F05089" w:rsidP="00F05089">
      <w:pPr>
        <w:pStyle w:val="Heading2"/>
      </w:pPr>
      <w:bookmarkStart w:id="82" w:name="_Toc206688461"/>
      <w:r w:rsidRPr="00DA1CC8">
        <w:t>Concerns that do not meet the ‘harm threshold’ (low level concerns)</w:t>
      </w:r>
      <w:bookmarkEnd w:id="82"/>
    </w:p>
    <w:p w14:paraId="66700752" w14:textId="77777777" w:rsidR="00F05089" w:rsidRPr="00DA1CC8" w:rsidRDefault="00F05089" w:rsidP="00F05089"/>
    <w:p w14:paraId="72D5C507" w14:textId="77777777" w:rsidR="00F05089" w:rsidRPr="00F05089" w:rsidRDefault="00F05089" w:rsidP="00F05089">
      <w:pPr>
        <w:pStyle w:val="Default"/>
        <w:rPr>
          <w:rFonts w:ascii="Arial" w:hAnsi="Arial" w:cs="Arial"/>
          <w:bCs/>
          <w:color w:val="FF0000"/>
          <w:sz w:val="22"/>
          <w:szCs w:val="22"/>
        </w:rPr>
      </w:pPr>
      <w:r w:rsidRPr="00F05089">
        <w:rPr>
          <w:rFonts w:ascii="Arial" w:hAnsi="Arial" w:cs="Arial"/>
          <w:color w:val="auto"/>
          <w:sz w:val="22"/>
          <w:szCs w:val="22"/>
        </w:rPr>
        <w:t xml:space="preserve">In some cases, we may still need to take action in response to ‘low-level’ concerns about staff. Additional information regarding low-level concerns is contained within our Education Learning Trust </w:t>
      </w:r>
      <w:r w:rsidRPr="00F05089">
        <w:rPr>
          <w:rFonts w:ascii="Arial" w:hAnsi="Arial" w:cs="Arial"/>
          <w:b/>
          <w:bCs/>
          <w:color w:val="auto"/>
          <w:sz w:val="22"/>
          <w:szCs w:val="22"/>
        </w:rPr>
        <w:t xml:space="preserve">Safeguarding Concerns and Allegations made about Staff, Supply Staff, Contractors and Volunteers policy. </w:t>
      </w:r>
      <w:r w:rsidRPr="00F05089">
        <w:rPr>
          <w:rFonts w:ascii="Arial" w:hAnsi="Arial" w:cs="Arial"/>
          <w:sz w:val="22"/>
          <w:szCs w:val="22"/>
        </w:rPr>
        <w:t xml:space="preserve">This includes what a low-level concern is, the importance of sharing them and the confidential procedure to follow when sharing them. </w:t>
      </w:r>
    </w:p>
    <w:p w14:paraId="0DF4A17F" w14:textId="77777777" w:rsidR="00F05089" w:rsidRPr="00F05089" w:rsidRDefault="00F05089" w:rsidP="00F05089">
      <w:pPr>
        <w:rPr>
          <w:sz w:val="22"/>
          <w:szCs w:val="22"/>
          <w:lang w:eastAsia="ar-SA"/>
        </w:rPr>
      </w:pPr>
    </w:p>
    <w:p w14:paraId="7CE433AA" w14:textId="77777777" w:rsidR="00F05089" w:rsidRPr="00F05089" w:rsidRDefault="00F05089" w:rsidP="00F05089">
      <w:pPr>
        <w:spacing w:after="0" w:line="240" w:lineRule="auto"/>
        <w:rPr>
          <w:rFonts w:ascii="Arial" w:hAnsi="Arial" w:cs="Arial"/>
          <w:sz w:val="22"/>
          <w:szCs w:val="22"/>
        </w:rPr>
      </w:pPr>
      <w:r w:rsidRPr="00F05089">
        <w:rPr>
          <w:rFonts w:ascii="Arial" w:hAnsi="Arial" w:cs="Arial"/>
          <w:sz w:val="22"/>
          <w:szCs w:val="22"/>
        </w:rPr>
        <w:t xml:space="preserve">We strive to build an open and transparent culture in which concerns about </w:t>
      </w:r>
      <w:r w:rsidRPr="00F05089">
        <w:rPr>
          <w:rFonts w:ascii="Arial" w:hAnsi="Arial" w:cs="Arial"/>
          <w:b/>
          <w:bCs/>
          <w:sz w:val="22"/>
          <w:szCs w:val="22"/>
          <w:u w:val="single"/>
        </w:rPr>
        <w:t>any</w:t>
      </w:r>
      <w:r w:rsidRPr="00F05089">
        <w:rPr>
          <w:rFonts w:ascii="Arial" w:hAnsi="Arial" w:cs="Arial"/>
          <w:sz w:val="22"/>
          <w:szCs w:val="22"/>
        </w:rPr>
        <w:t xml:space="preserve"> adults working in or on behalf of the school are dealt with promptly and appropriately; this enables us to identify inappropriate, </w:t>
      </w:r>
      <w:bookmarkStart w:id="83" w:name="_Int_fWNeQrOl"/>
      <w:r w:rsidRPr="00F05089">
        <w:rPr>
          <w:rFonts w:ascii="Arial" w:hAnsi="Arial" w:cs="Arial"/>
          <w:sz w:val="22"/>
          <w:szCs w:val="22"/>
        </w:rPr>
        <w:t>problematic,</w:t>
      </w:r>
      <w:bookmarkEnd w:id="83"/>
      <w:r w:rsidRPr="00F05089">
        <w:rPr>
          <w:rFonts w:ascii="Arial" w:hAnsi="Arial" w:cs="Arial"/>
          <w:sz w:val="22"/>
          <w:szCs w:val="22"/>
        </w:rPr>
        <w:t xml:space="preserve"> or concerning behaviour early, minimise the risk of abuse and ensure that adults working in or on behalf of the school are clear about and act within appropriate professional boundaries, and in accordance with our ethos and values.</w:t>
      </w:r>
    </w:p>
    <w:p w14:paraId="599EF93E" w14:textId="77777777" w:rsidR="00F05089" w:rsidRPr="00F05089" w:rsidRDefault="00F05089" w:rsidP="00D108ED">
      <w:pPr>
        <w:pStyle w:val="ListParagraph"/>
        <w:numPr>
          <w:ilvl w:val="0"/>
          <w:numId w:val="37"/>
        </w:numPr>
        <w:spacing w:after="0" w:line="240" w:lineRule="auto"/>
        <w:rPr>
          <w:rFonts w:ascii="Arial" w:hAnsi="Arial" w:cs="Arial"/>
          <w:sz w:val="22"/>
          <w:szCs w:val="22"/>
        </w:rPr>
      </w:pPr>
      <w:r w:rsidRPr="00F05089">
        <w:rPr>
          <w:rFonts w:ascii="Arial" w:hAnsi="Arial" w:cs="Arial"/>
          <w:sz w:val="22"/>
          <w:szCs w:val="22"/>
        </w:rPr>
        <w:t xml:space="preserve">A ‘low-level’ concern does not mean that it is insignificant; a low-level concern is any concern that an adult working in or on behalf of the school may have acted in a way that is inconsistent with our staff Code of Conduct Policy, including inappropriate conduct outside of work and does not meet the ‘harm threshold’ or is otherwise not serious enough to consider a referral to the LADO. </w:t>
      </w:r>
    </w:p>
    <w:p w14:paraId="42CC9C5C" w14:textId="77777777" w:rsidR="00F05089" w:rsidRPr="00F05089" w:rsidRDefault="00F05089" w:rsidP="00D108ED">
      <w:pPr>
        <w:pStyle w:val="ListParagraph"/>
        <w:numPr>
          <w:ilvl w:val="0"/>
          <w:numId w:val="37"/>
        </w:numPr>
        <w:spacing w:after="0" w:line="240" w:lineRule="auto"/>
        <w:rPr>
          <w:rFonts w:ascii="Arial" w:hAnsi="Arial" w:cs="Arial"/>
          <w:sz w:val="22"/>
          <w:szCs w:val="22"/>
        </w:rPr>
      </w:pPr>
      <w:r w:rsidRPr="00F05089">
        <w:rPr>
          <w:rFonts w:ascii="Arial" w:hAnsi="Arial" w:cs="Arial"/>
          <w:sz w:val="22"/>
          <w:szCs w:val="22"/>
        </w:rPr>
        <w:t>Low-level concerns may arise in several ways and from a number of sources. For example, suspicion, complaints, or allegations made by a child, parent, or other adult within or outside of the organisation, or as a result of vetting checks.</w:t>
      </w:r>
    </w:p>
    <w:p w14:paraId="3E975149" w14:textId="77777777" w:rsidR="00F05089" w:rsidRPr="00F05089" w:rsidRDefault="00F05089" w:rsidP="00F05089">
      <w:pPr>
        <w:ind w:left="1134"/>
        <w:rPr>
          <w:rFonts w:ascii="Arial" w:hAnsi="Arial" w:cs="Arial"/>
          <w:sz w:val="22"/>
          <w:szCs w:val="22"/>
        </w:rPr>
      </w:pPr>
    </w:p>
    <w:p w14:paraId="4E162B85" w14:textId="77777777" w:rsidR="00F05089" w:rsidRPr="00F05089" w:rsidRDefault="00F05089" w:rsidP="00F05089">
      <w:pPr>
        <w:spacing w:after="0" w:line="240" w:lineRule="auto"/>
        <w:rPr>
          <w:rFonts w:ascii="Arial" w:hAnsi="Arial" w:cs="Arial"/>
          <w:sz w:val="22"/>
          <w:szCs w:val="22"/>
        </w:rPr>
      </w:pPr>
      <w:r w:rsidRPr="00F05089">
        <w:rPr>
          <w:rFonts w:ascii="Arial" w:hAnsi="Arial" w:cs="Arial"/>
          <w:sz w:val="22"/>
          <w:szCs w:val="22"/>
        </w:rPr>
        <w:t>It is crucial that all low-level concerns are shared responsibly, recorded, and dealt with appropriately to protect staff from becoming the subject of potential false low-level concerns or misunderstandings</w:t>
      </w:r>
      <w:bookmarkStart w:id="84" w:name="_Int_fkTN3uQ7"/>
      <w:r w:rsidRPr="00F05089">
        <w:rPr>
          <w:rFonts w:ascii="Arial" w:hAnsi="Arial" w:cs="Arial"/>
          <w:sz w:val="22"/>
          <w:szCs w:val="22"/>
        </w:rPr>
        <w:t xml:space="preserve">. </w:t>
      </w:r>
      <w:bookmarkEnd w:id="84"/>
    </w:p>
    <w:p w14:paraId="43906A87" w14:textId="77777777" w:rsidR="00F05089" w:rsidRPr="00F05089" w:rsidRDefault="00F05089" w:rsidP="00F05089">
      <w:pPr>
        <w:pStyle w:val="ListParagraph"/>
        <w:rPr>
          <w:rFonts w:ascii="Arial" w:hAnsi="Arial" w:cs="Arial"/>
          <w:sz w:val="22"/>
          <w:szCs w:val="22"/>
        </w:rPr>
      </w:pPr>
    </w:p>
    <w:p w14:paraId="16539563" w14:textId="15993780" w:rsidR="00F05089" w:rsidRDefault="00F05089" w:rsidP="00F05089">
      <w:pPr>
        <w:spacing w:after="0" w:line="240" w:lineRule="auto"/>
        <w:rPr>
          <w:rFonts w:ascii="Arial" w:hAnsi="Arial" w:cs="Arial"/>
          <w:sz w:val="22"/>
          <w:szCs w:val="22"/>
        </w:rPr>
      </w:pPr>
      <w:r w:rsidRPr="00F05089">
        <w:rPr>
          <w:rFonts w:ascii="Arial" w:hAnsi="Arial" w:cs="Arial"/>
          <w:sz w:val="22"/>
          <w:szCs w:val="22"/>
        </w:rPr>
        <w:t xml:space="preserve">Low-level concerns should be shared confidentially in line with our Education Learning Trust </w:t>
      </w:r>
      <w:r w:rsidRPr="00F05089">
        <w:rPr>
          <w:rFonts w:ascii="Arial" w:hAnsi="Arial" w:cs="Arial"/>
          <w:b/>
          <w:bCs/>
          <w:sz w:val="22"/>
          <w:szCs w:val="22"/>
        </w:rPr>
        <w:t xml:space="preserve">Safeguarding Concerns and Allegations made about Staff, Supply Staff, Contractors and Volunteers policy to the Headteacher, Helen Moorcroft. </w:t>
      </w:r>
      <w:r w:rsidRPr="00F05089">
        <w:rPr>
          <w:rFonts w:ascii="Arial" w:hAnsi="Arial" w:cs="Arial"/>
          <w:sz w:val="22"/>
          <w:szCs w:val="22"/>
        </w:rPr>
        <w:t>Where low-level concerns are reported to the school, the headteacher will be informed of all low-level concerns and is the ultimate decision maker in respect of the response to all low-level concerns.</w:t>
      </w:r>
    </w:p>
    <w:p w14:paraId="31F2D3E9" w14:textId="77777777" w:rsidR="00401D77" w:rsidRPr="00F05089" w:rsidRDefault="00401D77" w:rsidP="00F05089">
      <w:pPr>
        <w:spacing w:after="0" w:line="240" w:lineRule="auto"/>
        <w:rPr>
          <w:rFonts w:ascii="Arial" w:hAnsi="Arial" w:cs="Arial"/>
          <w:sz w:val="22"/>
          <w:szCs w:val="22"/>
        </w:rPr>
      </w:pPr>
    </w:p>
    <w:p w14:paraId="1F96B05D" w14:textId="77777777" w:rsidR="00F05089" w:rsidRPr="00F05089" w:rsidRDefault="00F05089" w:rsidP="00D108ED">
      <w:pPr>
        <w:pStyle w:val="ListParagraph"/>
        <w:numPr>
          <w:ilvl w:val="0"/>
          <w:numId w:val="38"/>
        </w:numPr>
        <w:spacing w:after="0" w:line="240" w:lineRule="auto"/>
        <w:rPr>
          <w:rFonts w:ascii="Arial" w:hAnsi="Arial" w:cs="Arial"/>
          <w:sz w:val="22"/>
          <w:szCs w:val="22"/>
        </w:rPr>
      </w:pPr>
      <w:r w:rsidRPr="00F05089">
        <w:rPr>
          <w:rFonts w:ascii="Arial" w:hAnsi="Arial" w:cs="Arial"/>
          <w:sz w:val="22"/>
          <w:szCs w:val="22"/>
        </w:rPr>
        <w:t xml:space="preserve">The headteacher will share concerns and liaise with the LADO </w:t>
      </w:r>
    </w:p>
    <w:p w14:paraId="72F89881" w14:textId="77777777" w:rsidR="00F05089" w:rsidRPr="00F05089" w:rsidRDefault="00F05089" w:rsidP="00D108ED">
      <w:pPr>
        <w:pStyle w:val="ListParagraph"/>
        <w:numPr>
          <w:ilvl w:val="0"/>
          <w:numId w:val="38"/>
        </w:numPr>
        <w:spacing w:after="0" w:line="240" w:lineRule="auto"/>
        <w:rPr>
          <w:rFonts w:ascii="Arial" w:hAnsi="Arial" w:cs="Arial"/>
          <w:sz w:val="22"/>
          <w:szCs w:val="22"/>
        </w:rPr>
      </w:pPr>
      <w:r w:rsidRPr="00F05089">
        <w:rPr>
          <w:rFonts w:ascii="Arial" w:hAnsi="Arial" w:cs="Arial"/>
          <w:sz w:val="22"/>
          <w:szCs w:val="22"/>
        </w:rPr>
        <w:t>Low-level concerns shared about supply staff and contractors will be shared with their employers so any potential patterns of inappropriate behaviour can be identified.</w:t>
      </w:r>
    </w:p>
    <w:p w14:paraId="45FF79F5" w14:textId="77777777" w:rsidR="00F05089" w:rsidRPr="00F05089" w:rsidRDefault="00F05089" w:rsidP="00D108ED">
      <w:pPr>
        <w:pStyle w:val="ListParagraph"/>
        <w:numPr>
          <w:ilvl w:val="0"/>
          <w:numId w:val="38"/>
        </w:numPr>
        <w:spacing w:after="0" w:line="240" w:lineRule="auto"/>
        <w:rPr>
          <w:rFonts w:ascii="Arial" w:hAnsi="Arial" w:cs="Arial"/>
          <w:sz w:val="22"/>
          <w:szCs w:val="22"/>
        </w:rPr>
      </w:pPr>
      <w:r w:rsidRPr="00F05089">
        <w:rPr>
          <w:rFonts w:ascii="Arial" w:hAnsi="Arial" w:cs="Arial"/>
          <w:sz w:val="22"/>
          <w:szCs w:val="22"/>
        </w:rPr>
        <w:t>If the school is in any doubt as to whether the information which has been shared about a member of staff as a low-level concern in fact meets the harm threshold, we will consult with the LADO or the Strategic Lead for Safeguarding in Education (SLSE).</w:t>
      </w:r>
    </w:p>
    <w:p w14:paraId="74F697D3" w14:textId="77777777" w:rsidR="00F05089" w:rsidRPr="00F05089" w:rsidRDefault="00F05089" w:rsidP="00F05089">
      <w:pPr>
        <w:ind w:left="360"/>
        <w:rPr>
          <w:rFonts w:ascii="Arial" w:hAnsi="Arial" w:cs="Arial"/>
          <w:sz w:val="22"/>
          <w:szCs w:val="22"/>
        </w:rPr>
      </w:pPr>
    </w:p>
    <w:p w14:paraId="332B621A" w14:textId="77777777" w:rsidR="00F05089" w:rsidRPr="00F05089" w:rsidRDefault="00F05089" w:rsidP="00F05089">
      <w:pPr>
        <w:spacing w:after="0" w:line="240" w:lineRule="auto"/>
        <w:rPr>
          <w:rFonts w:ascii="Arial" w:hAnsi="Arial" w:cs="Arial"/>
          <w:sz w:val="22"/>
          <w:szCs w:val="22"/>
        </w:rPr>
      </w:pPr>
      <w:r w:rsidRPr="00F05089">
        <w:rPr>
          <w:rFonts w:ascii="Arial" w:hAnsi="Arial" w:cs="Arial"/>
          <w:sz w:val="22"/>
          <w:szCs w:val="22"/>
        </w:rPr>
        <w:t xml:space="preserve">Low-level concerns will be recorded in writing and reviewed so potential patterns of concerning, problematic or inappropriate behaviour can be identified. </w:t>
      </w:r>
    </w:p>
    <w:p w14:paraId="225F6161" w14:textId="77777777" w:rsidR="00F05089" w:rsidRPr="00F05089" w:rsidRDefault="00F05089" w:rsidP="00D108ED">
      <w:pPr>
        <w:pStyle w:val="ListParagraph"/>
        <w:numPr>
          <w:ilvl w:val="0"/>
          <w:numId w:val="39"/>
        </w:numPr>
        <w:spacing w:after="0" w:line="240" w:lineRule="auto"/>
        <w:rPr>
          <w:rFonts w:ascii="Arial" w:hAnsi="Arial" w:cs="Arial"/>
          <w:sz w:val="22"/>
          <w:szCs w:val="22"/>
        </w:rPr>
      </w:pPr>
      <w:r w:rsidRPr="00F05089">
        <w:rPr>
          <w:rFonts w:ascii="Arial" w:hAnsi="Arial" w:cs="Arial"/>
          <w:sz w:val="22"/>
          <w:szCs w:val="22"/>
        </w:rPr>
        <w:t xml:space="preserve">Records will be kept confidential and will be held securely and retained and in compliance with the Data Protection Act 2018 and the UK General Data Protection Regulation (UK GDPR) and other relevant policies and procedures (for example data retention policies). </w:t>
      </w:r>
    </w:p>
    <w:p w14:paraId="40278939" w14:textId="002A961E" w:rsidR="00F05089" w:rsidRDefault="00F05089" w:rsidP="00D108ED">
      <w:pPr>
        <w:pStyle w:val="ListParagraph"/>
        <w:numPr>
          <w:ilvl w:val="0"/>
          <w:numId w:val="39"/>
        </w:numPr>
        <w:spacing w:after="0" w:line="240" w:lineRule="auto"/>
        <w:rPr>
          <w:rFonts w:ascii="Arial" w:hAnsi="Arial" w:cs="Arial"/>
          <w:sz w:val="22"/>
          <w:szCs w:val="22"/>
        </w:rPr>
      </w:pPr>
      <w:r w:rsidRPr="00F05089">
        <w:rPr>
          <w:rFonts w:ascii="Arial" w:hAnsi="Arial" w:cs="Arial"/>
          <w:sz w:val="22"/>
          <w:szCs w:val="22"/>
        </w:rPr>
        <w:t>Where a pattern is identified, the school will implement appropriate action, for example consulting with the LADO or the SLSE and following our disciplinary procedures.</w:t>
      </w:r>
    </w:p>
    <w:p w14:paraId="7CCD9F4A" w14:textId="77777777" w:rsidR="00367DAF" w:rsidRPr="00367DAF" w:rsidRDefault="00367DAF" w:rsidP="00367DAF">
      <w:pPr>
        <w:spacing w:after="0" w:line="240" w:lineRule="auto"/>
        <w:ind w:left="1134"/>
        <w:rPr>
          <w:rFonts w:ascii="Arial" w:hAnsi="Arial" w:cs="Arial"/>
          <w:sz w:val="22"/>
          <w:szCs w:val="22"/>
        </w:rPr>
      </w:pPr>
    </w:p>
    <w:p w14:paraId="47C83862" w14:textId="77777777" w:rsidR="00F05089" w:rsidRPr="00F05089" w:rsidRDefault="00F05089" w:rsidP="00F05089">
      <w:pPr>
        <w:pStyle w:val="Heading2"/>
      </w:pPr>
      <w:bookmarkStart w:id="85" w:name="_Toc206688462"/>
      <w:r w:rsidRPr="00F05089">
        <w:t>Staff learning and development</w:t>
      </w:r>
      <w:bookmarkEnd w:id="85"/>
    </w:p>
    <w:p w14:paraId="6727D7EC" w14:textId="77777777" w:rsidR="00F05089" w:rsidRDefault="00F05089" w:rsidP="00F05089">
      <w:pPr>
        <w:spacing w:after="200" w:line="286" w:lineRule="auto"/>
        <w:rPr>
          <w:rFonts w:ascii="Arial" w:eastAsia="Calibri" w:hAnsi="Arial" w:cs="Arial"/>
          <w:sz w:val="24"/>
          <w:szCs w:val="24"/>
        </w:rPr>
      </w:pPr>
    </w:p>
    <w:p w14:paraId="7E936E25" w14:textId="77777777" w:rsidR="00F05089" w:rsidRPr="00367DAF" w:rsidRDefault="00F05089" w:rsidP="00F05089">
      <w:pPr>
        <w:spacing w:after="200" w:line="286" w:lineRule="auto"/>
        <w:rPr>
          <w:rFonts w:ascii="Arial" w:eastAsia="Calibri" w:hAnsi="Arial" w:cs="Arial"/>
          <w:sz w:val="22"/>
          <w:szCs w:val="24"/>
        </w:rPr>
      </w:pPr>
      <w:r w:rsidRPr="00367DAF">
        <w:rPr>
          <w:rFonts w:ascii="Arial" w:eastAsia="Calibri" w:hAnsi="Arial" w:cs="Arial"/>
          <w:sz w:val="22"/>
          <w:szCs w:val="24"/>
        </w:rPr>
        <w:t>Learning about safeguarding is an essential part of staff development at Bredbury Green Primary School. We are committed to building knowledge and expertise and to ensuring strong internal capacity through performance management and continuous personal development. The senior leadership team ensure that all staff regularly undertake a comprehensive range of learning to promote safe practice in classrooms, around the school and off site.</w:t>
      </w:r>
    </w:p>
    <w:p w14:paraId="78F5737B" w14:textId="77777777" w:rsidR="00F05089" w:rsidRPr="00367DAF" w:rsidRDefault="00F05089" w:rsidP="00F05089">
      <w:pPr>
        <w:spacing w:after="200" w:line="286" w:lineRule="auto"/>
        <w:rPr>
          <w:rFonts w:ascii="Arial" w:eastAsia="Calibri" w:hAnsi="Arial" w:cs="Arial"/>
          <w:sz w:val="22"/>
          <w:szCs w:val="24"/>
        </w:rPr>
      </w:pPr>
      <w:r w:rsidRPr="00367DAF">
        <w:rPr>
          <w:rFonts w:ascii="Arial" w:eastAsia="Calibri" w:hAnsi="Arial" w:cs="Arial"/>
          <w:sz w:val="22"/>
          <w:szCs w:val="24"/>
        </w:rPr>
        <w:t>All new staff to the school have a comprehensive induction, this includes reading and understanding:</w:t>
      </w:r>
    </w:p>
    <w:p w14:paraId="7B5C2134" w14:textId="77777777" w:rsidR="00F05089" w:rsidRPr="00367DAF" w:rsidRDefault="00F05089" w:rsidP="00D108ED">
      <w:pPr>
        <w:numPr>
          <w:ilvl w:val="0"/>
          <w:numId w:val="30"/>
        </w:numPr>
        <w:spacing w:after="200" w:line="286" w:lineRule="auto"/>
        <w:contextualSpacing/>
        <w:rPr>
          <w:rFonts w:ascii="Arial" w:eastAsia="Calibri" w:hAnsi="Arial" w:cs="Arial"/>
          <w:sz w:val="22"/>
          <w:szCs w:val="24"/>
        </w:rPr>
      </w:pPr>
      <w:r w:rsidRPr="00367DAF">
        <w:rPr>
          <w:rFonts w:ascii="Arial" w:eastAsia="Calibri" w:hAnsi="Arial" w:cs="Arial"/>
          <w:sz w:val="22"/>
          <w:szCs w:val="24"/>
        </w:rPr>
        <w:t>Information sharing: advice for practitioners who are providing safeguarding services</w:t>
      </w:r>
    </w:p>
    <w:p w14:paraId="1872BAE9" w14:textId="77777777" w:rsidR="00F05089" w:rsidRPr="00367DAF" w:rsidRDefault="00F05089" w:rsidP="00D108ED">
      <w:pPr>
        <w:numPr>
          <w:ilvl w:val="0"/>
          <w:numId w:val="30"/>
        </w:numPr>
        <w:spacing w:after="200" w:line="286" w:lineRule="auto"/>
        <w:contextualSpacing/>
        <w:rPr>
          <w:rFonts w:ascii="Arial" w:eastAsia="Calibri" w:hAnsi="Arial" w:cs="Arial"/>
          <w:sz w:val="22"/>
          <w:szCs w:val="24"/>
        </w:rPr>
      </w:pPr>
      <w:r w:rsidRPr="00367DAF">
        <w:rPr>
          <w:rFonts w:ascii="Arial" w:eastAsia="Calibri" w:hAnsi="Arial" w:cs="Arial"/>
          <w:sz w:val="22"/>
          <w:szCs w:val="24"/>
        </w:rPr>
        <w:t>Part one / Annex A of ‘Keeping children safe in education 2025’</w:t>
      </w:r>
    </w:p>
    <w:p w14:paraId="0479293B" w14:textId="77777777" w:rsidR="00F05089" w:rsidRPr="00367DAF" w:rsidRDefault="00F05089" w:rsidP="00D108ED">
      <w:pPr>
        <w:numPr>
          <w:ilvl w:val="0"/>
          <w:numId w:val="30"/>
        </w:numPr>
        <w:spacing w:after="200" w:line="286" w:lineRule="auto"/>
        <w:contextualSpacing/>
        <w:rPr>
          <w:rFonts w:ascii="Arial" w:eastAsia="Calibri" w:hAnsi="Arial" w:cs="Arial"/>
          <w:sz w:val="22"/>
          <w:szCs w:val="24"/>
        </w:rPr>
      </w:pPr>
      <w:r w:rsidRPr="00367DAF">
        <w:rPr>
          <w:rFonts w:ascii="Arial" w:eastAsia="Calibri" w:hAnsi="Arial" w:cs="Arial"/>
          <w:sz w:val="22"/>
          <w:szCs w:val="24"/>
        </w:rPr>
        <w:t>School Behaviour Policy</w:t>
      </w:r>
    </w:p>
    <w:p w14:paraId="372F72D5" w14:textId="77777777" w:rsidR="00F05089" w:rsidRPr="00367DAF" w:rsidRDefault="00F05089" w:rsidP="00D108ED">
      <w:pPr>
        <w:numPr>
          <w:ilvl w:val="0"/>
          <w:numId w:val="30"/>
        </w:numPr>
        <w:spacing w:after="200" w:line="286" w:lineRule="auto"/>
        <w:contextualSpacing/>
        <w:rPr>
          <w:rFonts w:ascii="Arial" w:eastAsia="Calibri" w:hAnsi="Arial" w:cs="Arial"/>
          <w:sz w:val="22"/>
          <w:szCs w:val="24"/>
        </w:rPr>
      </w:pPr>
      <w:r w:rsidRPr="00367DAF">
        <w:rPr>
          <w:rFonts w:ascii="Arial" w:eastAsia="Calibri" w:hAnsi="Arial" w:cs="Arial"/>
          <w:sz w:val="22"/>
          <w:szCs w:val="24"/>
        </w:rPr>
        <w:t>Staff Code of Conduct</w:t>
      </w:r>
    </w:p>
    <w:p w14:paraId="32552A46" w14:textId="77777777" w:rsidR="00F05089" w:rsidRPr="00367DAF" w:rsidRDefault="00F05089" w:rsidP="00D108ED">
      <w:pPr>
        <w:numPr>
          <w:ilvl w:val="0"/>
          <w:numId w:val="30"/>
        </w:numPr>
        <w:spacing w:after="200" w:line="286" w:lineRule="auto"/>
        <w:contextualSpacing/>
        <w:rPr>
          <w:rFonts w:ascii="Arial" w:eastAsia="Calibri" w:hAnsi="Arial" w:cs="Arial"/>
          <w:sz w:val="22"/>
          <w:szCs w:val="24"/>
        </w:rPr>
      </w:pPr>
      <w:r w:rsidRPr="00367DAF">
        <w:rPr>
          <w:rFonts w:ascii="Arial" w:eastAsia="Calibri" w:hAnsi="Arial" w:cs="Arial"/>
          <w:sz w:val="22"/>
          <w:szCs w:val="24"/>
        </w:rPr>
        <w:t>This Safeguarding &amp; Child Protection Policy</w:t>
      </w:r>
    </w:p>
    <w:p w14:paraId="0843918E" w14:textId="77777777" w:rsidR="00F05089" w:rsidRPr="00367DAF" w:rsidRDefault="00F05089" w:rsidP="00D108ED">
      <w:pPr>
        <w:numPr>
          <w:ilvl w:val="0"/>
          <w:numId w:val="30"/>
        </w:numPr>
        <w:spacing w:after="200" w:line="286" w:lineRule="auto"/>
        <w:contextualSpacing/>
        <w:rPr>
          <w:rFonts w:ascii="Arial" w:eastAsia="Calibri" w:hAnsi="Arial" w:cs="Arial"/>
          <w:sz w:val="22"/>
          <w:szCs w:val="24"/>
        </w:rPr>
      </w:pPr>
      <w:r w:rsidRPr="00367DAF">
        <w:rPr>
          <w:rFonts w:ascii="Arial" w:eastAsia="Calibri" w:hAnsi="Arial" w:cs="Arial"/>
          <w:sz w:val="22"/>
          <w:szCs w:val="24"/>
        </w:rPr>
        <w:t>‘What to do if you’re worried a child is being abused’ guidance</w:t>
      </w:r>
    </w:p>
    <w:p w14:paraId="2333AB10" w14:textId="77777777" w:rsidR="00F05089" w:rsidRPr="00367DAF" w:rsidRDefault="00F05089" w:rsidP="00F05089">
      <w:pPr>
        <w:spacing w:after="200" w:line="286" w:lineRule="auto"/>
        <w:ind w:left="720"/>
        <w:contextualSpacing/>
        <w:rPr>
          <w:rFonts w:ascii="Arial" w:eastAsia="Calibri" w:hAnsi="Arial" w:cs="Arial"/>
          <w:sz w:val="22"/>
          <w:szCs w:val="24"/>
        </w:rPr>
      </w:pPr>
    </w:p>
    <w:p w14:paraId="10363A51" w14:textId="77777777" w:rsidR="00F05089" w:rsidRPr="00367DAF" w:rsidRDefault="00F05089" w:rsidP="00F05089">
      <w:pPr>
        <w:spacing w:after="200" w:line="286" w:lineRule="auto"/>
        <w:rPr>
          <w:rFonts w:ascii="Arial" w:eastAsia="Calibri" w:hAnsi="Arial" w:cs="Arial"/>
          <w:sz w:val="22"/>
          <w:szCs w:val="24"/>
        </w:rPr>
      </w:pPr>
      <w:r w:rsidRPr="00367DAF">
        <w:rPr>
          <w:rFonts w:ascii="Arial" w:eastAsia="Calibri" w:hAnsi="Arial" w:cs="Arial"/>
          <w:sz w:val="22"/>
          <w:szCs w:val="24"/>
        </w:rPr>
        <w:t>Designated staff are trained in specialist areas of work, such as:</w:t>
      </w:r>
    </w:p>
    <w:p w14:paraId="0B67DD11" w14:textId="77777777" w:rsidR="00F05089" w:rsidRPr="00367DAF" w:rsidRDefault="00F05089" w:rsidP="00D108ED">
      <w:pPr>
        <w:numPr>
          <w:ilvl w:val="0"/>
          <w:numId w:val="28"/>
        </w:numPr>
        <w:spacing w:after="200" w:line="286" w:lineRule="auto"/>
        <w:contextualSpacing/>
        <w:rPr>
          <w:rFonts w:ascii="Arial" w:eastAsia="Calibri" w:hAnsi="Arial" w:cs="Arial"/>
          <w:sz w:val="22"/>
          <w:szCs w:val="24"/>
        </w:rPr>
      </w:pPr>
      <w:r w:rsidRPr="00367DAF">
        <w:rPr>
          <w:rFonts w:ascii="Arial" w:eastAsia="Calibri" w:hAnsi="Arial" w:cs="Arial"/>
          <w:sz w:val="22"/>
          <w:szCs w:val="24"/>
        </w:rPr>
        <w:t>Designated Safeguarding Lead</w:t>
      </w:r>
    </w:p>
    <w:p w14:paraId="2A988C06" w14:textId="77777777" w:rsidR="00F05089" w:rsidRPr="00367DAF" w:rsidRDefault="00F05089" w:rsidP="00D108ED">
      <w:pPr>
        <w:numPr>
          <w:ilvl w:val="0"/>
          <w:numId w:val="28"/>
        </w:numPr>
        <w:spacing w:after="200" w:line="286" w:lineRule="auto"/>
        <w:contextualSpacing/>
        <w:rPr>
          <w:rFonts w:ascii="Arial" w:eastAsia="Calibri" w:hAnsi="Arial" w:cs="Arial"/>
          <w:sz w:val="22"/>
          <w:szCs w:val="24"/>
        </w:rPr>
      </w:pPr>
      <w:r w:rsidRPr="00367DAF">
        <w:rPr>
          <w:rFonts w:ascii="Arial" w:eastAsia="Calibri" w:hAnsi="Arial" w:cs="Arial"/>
          <w:sz w:val="22"/>
          <w:szCs w:val="24"/>
        </w:rPr>
        <w:t>Mental Health Champions</w:t>
      </w:r>
    </w:p>
    <w:p w14:paraId="39409A85" w14:textId="77777777" w:rsidR="00F05089" w:rsidRPr="00367DAF" w:rsidRDefault="00F05089" w:rsidP="00D108ED">
      <w:pPr>
        <w:numPr>
          <w:ilvl w:val="0"/>
          <w:numId w:val="28"/>
        </w:numPr>
        <w:spacing w:after="200" w:line="286" w:lineRule="auto"/>
        <w:contextualSpacing/>
        <w:rPr>
          <w:rFonts w:ascii="Arial" w:eastAsia="Calibri" w:hAnsi="Arial" w:cs="Arial"/>
          <w:sz w:val="22"/>
          <w:szCs w:val="24"/>
        </w:rPr>
      </w:pPr>
      <w:r w:rsidRPr="00367DAF">
        <w:rPr>
          <w:rFonts w:ascii="Arial" w:eastAsia="Calibri" w:hAnsi="Arial" w:cs="Arial"/>
          <w:sz w:val="22"/>
          <w:szCs w:val="24"/>
        </w:rPr>
        <w:t>Domestic Abuse Champion etc.</w:t>
      </w:r>
    </w:p>
    <w:p w14:paraId="7E74C012" w14:textId="77777777" w:rsidR="00F05089" w:rsidRPr="00367DAF" w:rsidRDefault="00F05089" w:rsidP="00D108ED">
      <w:pPr>
        <w:numPr>
          <w:ilvl w:val="0"/>
          <w:numId w:val="28"/>
        </w:numPr>
        <w:spacing w:after="200" w:line="286" w:lineRule="auto"/>
        <w:contextualSpacing/>
        <w:rPr>
          <w:rFonts w:ascii="Arial" w:eastAsia="Calibri" w:hAnsi="Arial" w:cs="Arial"/>
          <w:sz w:val="22"/>
          <w:szCs w:val="24"/>
        </w:rPr>
      </w:pPr>
      <w:r w:rsidRPr="00367DAF">
        <w:rPr>
          <w:rFonts w:ascii="Arial" w:eastAsia="Calibri" w:hAnsi="Arial" w:cs="Arial"/>
          <w:sz w:val="22"/>
          <w:szCs w:val="24"/>
        </w:rPr>
        <w:t>Designated Teacher for Looked After Children</w:t>
      </w:r>
    </w:p>
    <w:p w14:paraId="5FF977FC" w14:textId="77777777" w:rsidR="00F05089" w:rsidRPr="00367DAF" w:rsidRDefault="00F05089" w:rsidP="00F05089">
      <w:pPr>
        <w:spacing w:after="200" w:line="286" w:lineRule="auto"/>
        <w:ind w:left="720"/>
        <w:contextualSpacing/>
        <w:rPr>
          <w:rFonts w:ascii="Arial" w:eastAsia="Calibri" w:hAnsi="Arial" w:cs="Arial"/>
          <w:sz w:val="22"/>
          <w:szCs w:val="24"/>
        </w:rPr>
      </w:pPr>
    </w:p>
    <w:p w14:paraId="007CEBB9" w14:textId="77777777" w:rsidR="00F05089" w:rsidRPr="00367DAF" w:rsidRDefault="00F05089" w:rsidP="00F05089">
      <w:pPr>
        <w:spacing w:after="200" w:line="286" w:lineRule="auto"/>
        <w:rPr>
          <w:rFonts w:ascii="Arial" w:eastAsia="Calibri" w:hAnsi="Arial" w:cs="Arial"/>
          <w:sz w:val="22"/>
          <w:szCs w:val="24"/>
        </w:rPr>
      </w:pPr>
      <w:r w:rsidRPr="00367DAF">
        <w:rPr>
          <w:rFonts w:ascii="Arial" w:eastAsia="Calibri" w:hAnsi="Arial" w:cs="Arial"/>
          <w:sz w:val="22"/>
          <w:szCs w:val="24"/>
        </w:rPr>
        <w:t>A variety of learning materials on safeguarding are made available in school to ensure staff continually develop their understanding and practice around safeguarding, these include:</w:t>
      </w:r>
    </w:p>
    <w:p w14:paraId="536BBE45" w14:textId="77777777" w:rsidR="00F05089" w:rsidRPr="00367DAF" w:rsidRDefault="00F05089" w:rsidP="00D108ED">
      <w:pPr>
        <w:numPr>
          <w:ilvl w:val="0"/>
          <w:numId w:val="29"/>
        </w:numPr>
        <w:spacing w:after="200" w:line="286" w:lineRule="auto"/>
        <w:contextualSpacing/>
        <w:rPr>
          <w:rFonts w:ascii="Arial" w:eastAsia="Calibri" w:hAnsi="Arial" w:cs="Arial"/>
          <w:sz w:val="22"/>
          <w:szCs w:val="24"/>
        </w:rPr>
      </w:pPr>
      <w:r w:rsidRPr="00367DAF">
        <w:rPr>
          <w:rFonts w:ascii="Arial" w:eastAsia="Calibri" w:hAnsi="Arial" w:cs="Arial"/>
          <w:sz w:val="22"/>
          <w:szCs w:val="24"/>
        </w:rPr>
        <w:t>Annual update training</w:t>
      </w:r>
    </w:p>
    <w:p w14:paraId="676F4165" w14:textId="77777777" w:rsidR="00F05089" w:rsidRPr="00367DAF" w:rsidRDefault="00F05089" w:rsidP="00D108ED">
      <w:pPr>
        <w:numPr>
          <w:ilvl w:val="0"/>
          <w:numId w:val="29"/>
        </w:numPr>
        <w:spacing w:after="200" w:line="286" w:lineRule="auto"/>
        <w:contextualSpacing/>
        <w:rPr>
          <w:rFonts w:ascii="Arial" w:eastAsia="Calibri" w:hAnsi="Arial" w:cs="Arial"/>
          <w:sz w:val="22"/>
          <w:szCs w:val="24"/>
        </w:rPr>
      </w:pPr>
      <w:r w:rsidRPr="00367DAF">
        <w:rPr>
          <w:rFonts w:ascii="Arial" w:eastAsia="Calibri" w:hAnsi="Arial" w:cs="Arial"/>
          <w:sz w:val="22"/>
          <w:szCs w:val="24"/>
        </w:rPr>
        <w:t>SSP Multi-Agency Learning and Development Programme</w:t>
      </w:r>
    </w:p>
    <w:p w14:paraId="322CAD50" w14:textId="77777777" w:rsidR="00F05089" w:rsidRPr="00367DAF" w:rsidRDefault="00F05089" w:rsidP="00D108ED">
      <w:pPr>
        <w:numPr>
          <w:ilvl w:val="0"/>
          <w:numId w:val="29"/>
        </w:numPr>
        <w:spacing w:after="200" w:line="286" w:lineRule="auto"/>
        <w:contextualSpacing/>
        <w:rPr>
          <w:rFonts w:ascii="Arial" w:eastAsia="Calibri" w:hAnsi="Arial" w:cs="Arial"/>
          <w:sz w:val="22"/>
          <w:szCs w:val="24"/>
        </w:rPr>
      </w:pPr>
      <w:r w:rsidRPr="00367DAF">
        <w:rPr>
          <w:rFonts w:ascii="Arial" w:eastAsia="Calibri" w:hAnsi="Arial" w:cs="Arial"/>
          <w:sz w:val="22"/>
          <w:szCs w:val="24"/>
        </w:rPr>
        <w:t xml:space="preserve">Leaflets </w:t>
      </w:r>
    </w:p>
    <w:p w14:paraId="7701A5EF" w14:textId="77777777" w:rsidR="00F05089" w:rsidRPr="00367DAF" w:rsidRDefault="00F05089" w:rsidP="00D108ED">
      <w:pPr>
        <w:numPr>
          <w:ilvl w:val="0"/>
          <w:numId w:val="29"/>
        </w:numPr>
        <w:spacing w:after="200" w:line="286" w:lineRule="auto"/>
        <w:contextualSpacing/>
        <w:rPr>
          <w:rFonts w:ascii="Arial" w:eastAsia="Calibri" w:hAnsi="Arial" w:cs="Arial"/>
          <w:sz w:val="22"/>
          <w:szCs w:val="24"/>
        </w:rPr>
      </w:pPr>
      <w:r w:rsidRPr="00367DAF">
        <w:rPr>
          <w:rFonts w:ascii="Arial" w:eastAsia="Calibri" w:hAnsi="Arial" w:cs="Arial"/>
          <w:sz w:val="22"/>
          <w:szCs w:val="24"/>
        </w:rPr>
        <w:t>Mentoring</w:t>
      </w:r>
    </w:p>
    <w:p w14:paraId="1547B3CB" w14:textId="77777777" w:rsidR="00F05089" w:rsidRPr="00367DAF" w:rsidRDefault="00F05089" w:rsidP="00D108ED">
      <w:pPr>
        <w:numPr>
          <w:ilvl w:val="0"/>
          <w:numId w:val="29"/>
        </w:numPr>
        <w:spacing w:after="200" w:line="286" w:lineRule="auto"/>
        <w:contextualSpacing/>
        <w:rPr>
          <w:rFonts w:ascii="Arial" w:eastAsia="Calibri" w:hAnsi="Arial" w:cs="Arial"/>
          <w:sz w:val="22"/>
          <w:szCs w:val="24"/>
        </w:rPr>
      </w:pPr>
      <w:r w:rsidRPr="00367DAF">
        <w:rPr>
          <w:rFonts w:ascii="Arial" w:eastAsia="Calibri" w:hAnsi="Arial" w:cs="Arial"/>
          <w:sz w:val="22"/>
          <w:szCs w:val="24"/>
        </w:rPr>
        <w:t>Online learning</w:t>
      </w:r>
    </w:p>
    <w:p w14:paraId="7AC930DC" w14:textId="77777777" w:rsidR="00F05089" w:rsidRPr="00367DAF" w:rsidRDefault="00F05089" w:rsidP="00D108ED">
      <w:pPr>
        <w:numPr>
          <w:ilvl w:val="0"/>
          <w:numId w:val="29"/>
        </w:numPr>
        <w:spacing w:after="200" w:line="286" w:lineRule="auto"/>
        <w:contextualSpacing/>
        <w:rPr>
          <w:rFonts w:ascii="Arial" w:eastAsia="Calibri" w:hAnsi="Arial" w:cs="Arial"/>
          <w:sz w:val="22"/>
          <w:szCs w:val="24"/>
        </w:rPr>
      </w:pPr>
      <w:r w:rsidRPr="00367DAF">
        <w:rPr>
          <w:rFonts w:ascii="Arial" w:eastAsia="Calibri" w:hAnsi="Arial" w:cs="Arial"/>
          <w:sz w:val="22"/>
          <w:szCs w:val="24"/>
        </w:rPr>
        <w:t>The sharing of materials detailing referral processes and key topics</w:t>
      </w:r>
    </w:p>
    <w:p w14:paraId="13645805" w14:textId="77777777" w:rsidR="00F05089" w:rsidRPr="00367DAF" w:rsidRDefault="00F05089" w:rsidP="00D108ED">
      <w:pPr>
        <w:numPr>
          <w:ilvl w:val="0"/>
          <w:numId w:val="29"/>
        </w:numPr>
        <w:spacing w:after="200" w:line="286" w:lineRule="auto"/>
        <w:contextualSpacing/>
        <w:rPr>
          <w:rFonts w:ascii="Arial" w:eastAsia="Calibri" w:hAnsi="Arial" w:cs="Arial"/>
          <w:sz w:val="22"/>
          <w:szCs w:val="24"/>
        </w:rPr>
      </w:pPr>
      <w:r w:rsidRPr="00367DAF">
        <w:rPr>
          <w:rFonts w:ascii="Arial" w:eastAsia="Calibri" w:hAnsi="Arial" w:cs="Arial"/>
          <w:sz w:val="22"/>
          <w:szCs w:val="24"/>
        </w:rPr>
        <w:t>Staff handbook</w:t>
      </w:r>
    </w:p>
    <w:p w14:paraId="0B91611B" w14:textId="77777777" w:rsidR="00F05089" w:rsidRPr="00367DAF" w:rsidRDefault="00F05089" w:rsidP="00D108ED">
      <w:pPr>
        <w:numPr>
          <w:ilvl w:val="0"/>
          <w:numId w:val="29"/>
        </w:numPr>
        <w:spacing w:after="200" w:line="286" w:lineRule="auto"/>
        <w:contextualSpacing/>
        <w:rPr>
          <w:rFonts w:ascii="Arial" w:eastAsia="Calibri" w:hAnsi="Arial" w:cs="Arial"/>
          <w:sz w:val="22"/>
          <w:szCs w:val="24"/>
        </w:rPr>
      </w:pPr>
      <w:r w:rsidRPr="00367DAF">
        <w:rPr>
          <w:rFonts w:ascii="Arial" w:eastAsia="Calibri" w:hAnsi="Arial" w:cs="Arial"/>
          <w:sz w:val="22"/>
          <w:szCs w:val="24"/>
        </w:rPr>
        <w:t>Staff induction pack</w:t>
      </w:r>
    </w:p>
    <w:p w14:paraId="6346FF81" w14:textId="77777777" w:rsidR="00F05089" w:rsidRPr="00367DAF" w:rsidRDefault="00F05089" w:rsidP="00D108ED">
      <w:pPr>
        <w:numPr>
          <w:ilvl w:val="0"/>
          <w:numId w:val="29"/>
        </w:numPr>
        <w:spacing w:after="200" w:line="286" w:lineRule="auto"/>
        <w:contextualSpacing/>
        <w:rPr>
          <w:rFonts w:ascii="Arial" w:eastAsia="Calibri" w:hAnsi="Arial" w:cs="Arial"/>
          <w:sz w:val="22"/>
          <w:szCs w:val="24"/>
        </w:rPr>
      </w:pPr>
      <w:r w:rsidRPr="00367DAF">
        <w:rPr>
          <w:rFonts w:ascii="Arial" w:eastAsia="Calibri" w:hAnsi="Arial" w:cs="Arial"/>
          <w:sz w:val="22"/>
          <w:szCs w:val="24"/>
        </w:rPr>
        <w:t>Standing agenda item staff meetings</w:t>
      </w:r>
    </w:p>
    <w:p w14:paraId="35C4E8A2" w14:textId="77777777" w:rsidR="00F05089" w:rsidRPr="00367DAF" w:rsidRDefault="00F05089" w:rsidP="00D108ED">
      <w:pPr>
        <w:numPr>
          <w:ilvl w:val="0"/>
          <w:numId w:val="29"/>
        </w:numPr>
        <w:spacing w:after="200" w:line="286" w:lineRule="auto"/>
        <w:contextualSpacing/>
        <w:rPr>
          <w:rFonts w:ascii="Arial" w:eastAsia="Calibri" w:hAnsi="Arial" w:cs="Arial"/>
          <w:sz w:val="22"/>
          <w:szCs w:val="24"/>
        </w:rPr>
      </w:pPr>
      <w:r w:rsidRPr="00367DAF">
        <w:rPr>
          <w:rFonts w:ascii="Arial" w:eastAsia="Calibri" w:hAnsi="Arial" w:cs="Arial"/>
          <w:sz w:val="22"/>
          <w:szCs w:val="24"/>
        </w:rPr>
        <w:t>In-house training</w:t>
      </w:r>
    </w:p>
    <w:p w14:paraId="5E1D507D" w14:textId="77777777" w:rsidR="00F05089" w:rsidRPr="00367DAF" w:rsidRDefault="00F05089" w:rsidP="00F05089">
      <w:pPr>
        <w:spacing w:after="200" w:line="286" w:lineRule="auto"/>
        <w:rPr>
          <w:rFonts w:ascii="Arial" w:eastAsia="Calibri" w:hAnsi="Arial" w:cs="Arial"/>
          <w:sz w:val="22"/>
          <w:szCs w:val="24"/>
        </w:rPr>
      </w:pPr>
    </w:p>
    <w:p w14:paraId="25A5A9BF" w14:textId="77777777" w:rsidR="00F05089" w:rsidRPr="00367DAF" w:rsidRDefault="00F05089" w:rsidP="00F05089">
      <w:pPr>
        <w:spacing w:after="200" w:line="286" w:lineRule="auto"/>
        <w:rPr>
          <w:rFonts w:ascii="Arial" w:eastAsia="Calibri" w:hAnsi="Arial" w:cs="Arial"/>
          <w:sz w:val="22"/>
          <w:szCs w:val="24"/>
        </w:rPr>
      </w:pPr>
      <w:r w:rsidRPr="00367DAF">
        <w:rPr>
          <w:rFonts w:ascii="Arial" w:eastAsia="Calibri" w:hAnsi="Arial" w:cs="Arial"/>
          <w:sz w:val="22"/>
          <w:szCs w:val="24"/>
        </w:rPr>
        <w:t xml:space="preserve">All learning and training is documented and logged which also helps us map learning needs across the staff team for further development. A checklist is used as part of the induction process, and thereafter in the performance management process to ensure all compulsory learning has taken place. </w:t>
      </w:r>
    </w:p>
    <w:p w14:paraId="5F6DD229" w14:textId="77777777" w:rsidR="00F05089" w:rsidRPr="00367DAF" w:rsidRDefault="00F05089" w:rsidP="00F05089">
      <w:pPr>
        <w:spacing w:after="200" w:line="286" w:lineRule="auto"/>
        <w:rPr>
          <w:rFonts w:ascii="Arial" w:eastAsia="Calibri" w:hAnsi="Arial" w:cs="Arial"/>
          <w:sz w:val="22"/>
          <w:szCs w:val="24"/>
        </w:rPr>
      </w:pPr>
      <w:r w:rsidRPr="00367DAF">
        <w:rPr>
          <w:rFonts w:ascii="Arial" w:eastAsia="Calibri" w:hAnsi="Arial" w:cs="Arial"/>
          <w:sz w:val="22"/>
          <w:szCs w:val="24"/>
        </w:rPr>
        <w:t>Safeguarding is always re-visited at least on an annual basis in staff performance management sessions, to ensure they are as confident and competent in carrying out their safeguarding responsibilities as they possibly can be.</w:t>
      </w:r>
    </w:p>
    <w:p w14:paraId="13245D91" w14:textId="77777777" w:rsidR="00F05089" w:rsidRPr="00367DAF" w:rsidRDefault="00F05089" w:rsidP="00F05089">
      <w:pPr>
        <w:spacing w:after="200" w:line="286" w:lineRule="auto"/>
        <w:rPr>
          <w:rFonts w:ascii="Arial" w:eastAsia="Calibri" w:hAnsi="Arial" w:cs="Arial"/>
          <w:sz w:val="22"/>
          <w:szCs w:val="24"/>
        </w:rPr>
      </w:pPr>
      <w:r w:rsidRPr="00367DAF">
        <w:rPr>
          <w:rFonts w:ascii="Arial" w:eastAsia="Calibri" w:hAnsi="Arial" w:cs="Arial"/>
          <w:sz w:val="22"/>
          <w:szCs w:val="24"/>
        </w:rPr>
        <w:t>All training events are offered out to all volunteers working in school and the governing body, to ensure they too have the opportunity to understand the processes and practices as they apply in the school.</w:t>
      </w:r>
    </w:p>
    <w:p w14:paraId="75264203" w14:textId="77777777" w:rsidR="00F05089" w:rsidRPr="00367DAF" w:rsidRDefault="00F05089" w:rsidP="00F05089">
      <w:pPr>
        <w:spacing w:after="200" w:line="286" w:lineRule="auto"/>
        <w:rPr>
          <w:rFonts w:ascii="Arial" w:eastAsia="Calibri" w:hAnsi="Arial" w:cs="Arial"/>
          <w:sz w:val="22"/>
          <w:szCs w:val="24"/>
        </w:rPr>
      </w:pPr>
      <w:r w:rsidRPr="00367DAF">
        <w:rPr>
          <w:rFonts w:ascii="Arial" w:eastAsia="Calibri" w:hAnsi="Arial" w:cs="Arial"/>
          <w:sz w:val="22"/>
          <w:szCs w:val="24"/>
        </w:rPr>
        <w:t>As and when required, other external agencies may be consulted to assist with staff learning and development.</w:t>
      </w:r>
    </w:p>
    <w:p w14:paraId="57BF7216" w14:textId="77777777" w:rsidR="00F05089" w:rsidRPr="00401D77" w:rsidRDefault="00F05089" w:rsidP="00F05089">
      <w:pPr>
        <w:pStyle w:val="Heading1"/>
        <w:tabs>
          <w:tab w:val="left" w:pos="0"/>
        </w:tabs>
        <w:rPr>
          <w:rFonts w:cs="Arial"/>
          <w:b w:val="0"/>
          <w:sz w:val="32"/>
          <w:szCs w:val="32"/>
        </w:rPr>
      </w:pPr>
      <w:bookmarkStart w:id="86" w:name="_Ref108516994"/>
      <w:bookmarkStart w:id="87" w:name="_Toc111541164"/>
      <w:bookmarkStart w:id="88" w:name="_Toc206688464"/>
      <w:r w:rsidRPr="00401D77">
        <w:rPr>
          <w:rFonts w:cs="Arial"/>
          <w:sz w:val="32"/>
          <w:szCs w:val="32"/>
        </w:rPr>
        <w:t>Working in our school - practice &amp; expectations</w:t>
      </w:r>
      <w:bookmarkEnd w:id="86"/>
      <w:bookmarkEnd w:id="87"/>
      <w:bookmarkEnd w:id="88"/>
      <w:r w:rsidRPr="00401D77">
        <w:rPr>
          <w:rFonts w:cs="Arial"/>
          <w:sz w:val="32"/>
          <w:szCs w:val="32"/>
        </w:rPr>
        <w:t xml:space="preserve"> </w:t>
      </w:r>
    </w:p>
    <w:p w14:paraId="66889FB7" w14:textId="77777777" w:rsidR="00F05089" w:rsidRPr="00003409" w:rsidRDefault="00F05089" w:rsidP="00F05089">
      <w:pPr>
        <w:pStyle w:val="Heading2"/>
        <w:rPr>
          <w:rFonts w:asciiTheme="minorHAnsi" w:hAnsiTheme="minorHAnsi" w:cstheme="minorBidi"/>
          <w:b w:val="0"/>
          <w:bCs/>
        </w:rPr>
      </w:pPr>
      <w:bookmarkStart w:id="89" w:name="_Toc111541165"/>
      <w:bookmarkStart w:id="90" w:name="_Toc206688465"/>
      <w:r w:rsidRPr="00003409">
        <w:t>Staff awareness, induction, and training</w:t>
      </w:r>
      <w:bookmarkEnd w:id="89"/>
      <w:bookmarkEnd w:id="90"/>
    </w:p>
    <w:p w14:paraId="226414A3" w14:textId="77777777" w:rsidR="00F05089" w:rsidRPr="00003409" w:rsidRDefault="00F05089" w:rsidP="00F05089">
      <w:pPr>
        <w:rPr>
          <w:rFonts w:cstheme="minorHAnsi"/>
          <w:sz w:val="22"/>
          <w:szCs w:val="22"/>
        </w:rPr>
      </w:pPr>
    </w:p>
    <w:p w14:paraId="74786CEE" w14:textId="77777777" w:rsidR="00F05089" w:rsidRPr="00BD3A44" w:rsidRDefault="00F05089" w:rsidP="00F05089">
      <w:pPr>
        <w:rPr>
          <w:rFonts w:ascii="Arial" w:hAnsi="Arial" w:cs="Arial"/>
          <w:b/>
          <w:i/>
          <w:sz w:val="24"/>
          <w:szCs w:val="24"/>
        </w:rPr>
      </w:pPr>
      <w:r w:rsidRPr="0061456B">
        <w:rPr>
          <w:rFonts w:ascii="Arial" w:hAnsi="Arial" w:cs="Arial"/>
          <w:sz w:val="24"/>
          <w:szCs w:val="24"/>
        </w:rPr>
        <w:t xml:space="preserve">All members of </w:t>
      </w:r>
      <w:r w:rsidRPr="00BD3A44">
        <w:rPr>
          <w:rFonts w:ascii="Arial" w:hAnsi="Arial" w:cs="Arial"/>
          <w:sz w:val="24"/>
          <w:szCs w:val="24"/>
        </w:rPr>
        <w:t>staff have been provided with a copy of part one of ‘Keeping Children Safe in Education’ 2025 which covers safeguarding information for staff.</w:t>
      </w:r>
      <w:r w:rsidRPr="00BD3A44">
        <w:rPr>
          <w:rFonts w:ascii="Arial" w:hAnsi="Arial" w:cs="Arial"/>
          <w:b/>
          <w:iCs/>
          <w:sz w:val="24"/>
          <w:szCs w:val="24"/>
        </w:rPr>
        <w:t xml:space="preserve"> </w:t>
      </w:r>
    </w:p>
    <w:p w14:paraId="4AF7DDBF" w14:textId="77777777" w:rsidR="00F05089" w:rsidRPr="0061456B" w:rsidRDefault="00F05089" w:rsidP="00D108ED">
      <w:pPr>
        <w:pStyle w:val="ListParagraph"/>
        <w:numPr>
          <w:ilvl w:val="0"/>
          <w:numId w:val="35"/>
        </w:numPr>
        <w:spacing w:after="0" w:line="240" w:lineRule="auto"/>
        <w:contextualSpacing w:val="0"/>
        <w:rPr>
          <w:rFonts w:ascii="Arial" w:hAnsi="Arial" w:cs="Arial"/>
          <w:b/>
          <w:i/>
          <w:sz w:val="24"/>
          <w:szCs w:val="24"/>
        </w:rPr>
      </w:pPr>
      <w:r w:rsidRPr="00BD3A44">
        <w:rPr>
          <w:rFonts w:ascii="Arial" w:hAnsi="Arial" w:cs="Arial"/>
          <w:sz w:val="24"/>
          <w:szCs w:val="24"/>
        </w:rPr>
        <w:t>School leaders, including</w:t>
      </w:r>
      <w:r w:rsidRPr="0061456B">
        <w:rPr>
          <w:rFonts w:ascii="Arial" w:hAnsi="Arial" w:cs="Arial"/>
          <w:sz w:val="24"/>
          <w:szCs w:val="24"/>
        </w:rPr>
        <w:t xml:space="preserve"> the DSL will read KCSIE in its entirety. </w:t>
      </w:r>
    </w:p>
    <w:p w14:paraId="2202C8D2" w14:textId="77777777" w:rsidR="00F05089" w:rsidRPr="0061456B" w:rsidRDefault="00F05089" w:rsidP="00D108ED">
      <w:pPr>
        <w:pStyle w:val="ListParagraph"/>
        <w:numPr>
          <w:ilvl w:val="0"/>
          <w:numId w:val="35"/>
        </w:numPr>
        <w:spacing w:after="0" w:line="240" w:lineRule="auto"/>
        <w:contextualSpacing w:val="0"/>
        <w:rPr>
          <w:rFonts w:ascii="Arial" w:hAnsi="Arial" w:cs="Arial"/>
          <w:b/>
          <w:i/>
          <w:sz w:val="24"/>
          <w:szCs w:val="24"/>
        </w:rPr>
      </w:pPr>
      <w:r w:rsidRPr="0061456B">
        <w:rPr>
          <w:rFonts w:ascii="Arial" w:hAnsi="Arial" w:cs="Arial"/>
          <w:sz w:val="24"/>
          <w:szCs w:val="24"/>
        </w:rPr>
        <w:t>School leaders and all members of staff who work directly with children will read annex B.</w:t>
      </w:r>
    </w:p>
    <w:p w14:paraId="5FDEF15C" w14:textId="77777777" w:rsidR="00F05089" w:rsidRPr="0061456B" w:rsidRDefault="00F05089" w:rsidP="00D108ED">
      <w:pPr>
        <w:pStyle w:val="ListParagraph"/>
        <w:numPr>
          <w:ilvl w:val="0"/>
          <w:numId w:val="35"/>
        </w:numPr>
        <w:spacing w:after="0" w:line="240" w:lineRule="auto"/>
        <w:contextualSpacing w:val="0"/>
        <w:rPr>
          <w:rFonts w:ascii="Arial" w:hAnsi="Arial" w:cs="Arial"/>
          <w:b/>
          <w:i/>
          <w:sz w:val="24"/>
          <w:szCs w:val="24"/>
        </w:rPr>
      </w:pPr>
      <w:r w:rsidRPr="0061456B">
        <w:rPr>
          <w:rFonts w:ascii="Arial" w:hAnsi="Arial" w:cs="Arial"/>
          <w:sz w:val="24"/>
          <w:szCs w:val="24"/>
        </w:rPr>
        <w:t xml:space="preserve">All members of staff have signed to confirm that they have </w:t>
      </w:r>
      <w:r w:rsidRPr="0061456B">
        <w:rPr>
          <w:rFonts w:ascii="Arial" w:hAnsi="Arial" w:cs="Arial"/>
          <w:b/>
          <w:bCs/>
          <w:sz w:val="24"/>
          <w:szCs w:val="24"/>
          <w:u w:val="single"/>
        </w:rPr>
        <w:t>read and understood</w:t>
      </w:r>
      <w:r w:rsidRPr="0061456B">
        <w:rPr>
          <w:rFonts w:ascii="Arial" w:hAnsi="Arial" w:cs="Arial"/>
          <w:sz w:val="24"/>
          <w:szCs w:val="24"/>
        </w:rPr>
        <w:t xml:space="preserve"> the national guidance shared with them</w:t>
      </w:r>
      <w:r w:rsidRPr="0061456B">
        <w:rPr>
          <w:rFonts w:ascii="Arial" w:hAnsi="Arial" w:cs="Arial"/>
          <w:b/>
          <w:bCs/>
          <w:sz w:val="24"/>
          <w:szCs w:val="24"/>
        </w:rPr>
        <w:t xml:space="preserve">. </w:t>
      </w:r>
      <w:r w:rsidRPr="0061456B">
        <w:rPr>
          <w:rFonts w:ascii="Arial" w:hAnsi="Arial" w:cs="Arial"/>
          <w:bCs/>
          <w:sz w:val="24"/>
          <w:szCs w:val="24"/>
        </w:rPr>
        <w:t>A record of this is kept on our electronic recording system Every Compliance but also by our Admin Team</w:t>
      </w:r>
      <w:r w:rsidRPr="0061456B">
        <w:rPr>
          <w:rFonts w:ascii="Arial" w:hAnsi="Arial" w:cs="Arial"/>
          <w:i/>
          <w:sz w:val="24"/>
          <w:szCs w:val="24"/>
        </w:rPr>
        <w:t>.</w:t>
      </w:r>
    </w:p>
    <w:p w14:paraId="06DE44CC" w14:textId="77777777" w:rsidR="00F05089" w:rsidRDefault="00F05089" w:rsidP="00F05089">
      <w:pPr>
        <w:rPr>
          <w:rFonts w:cstheme="minorHAnsi"/>
          <w:color w:val="0070C0"/>
          <w:sz w:val="22"/>
          <w:szCs w:val="22"/>
        </w:rPr>
      </w:pPr>
    </w:p>
    <w:p w14:paraId="1801E894" w14:textId="77777777" w:rsidR="00F05089" w:rsidRPr="0061456B" w:rsidRDefault="00F05089" w:rsidP="00F05089">
      <w:pPr>
        <w:rPr>
          <w:rFonts w:ascii="Arial" w:hAnsi="Arial" w:cs="Arial"/>
          <w:sz w:val="24"/>
          <w:szCs w:val="24"/>
        </w:rPr>
      </w:pPr>
      <w:r w:rsidRPr="0061456B">
        <w:rPr>
          <w:rFonts w:ascii="Arial" w:hAnsi="Arial" w:cs="Arial"/>
          <w:sz w:val="24"/>
          <w:szCs w:val="24"/>
        </w:rPr>
        <w:t xml:space="preserve">All </w:t>
      </w:r>
      <w:bookmarkStart w:id="91" w:name="_Int_Ac0odksX"/>
      <w:r w:rsidRPr="0061456B">
        <w:rPr>
          <w:rFonts w:ascii="Arial" w:hAnsi="Arial" w:cs="Arial"/>
          <w:sz w:val="24"/>
          <w:szCs w:val="24"/>
        </w:rPr>
        <w:t>new staff</w:t>
      </w:r>
      <w:bookmarkEnd w:id="91"/>
      <w:r w:rsidRPr="0061456B">
        <w:rPr>
          <w:rFonts w:ascii="Arial" w:hAnsi="Arial" w:cs="Arial"/>
          <w:sz w:val="24"/>
          <w:szCs w:val="24"/>
        </w:rPr>
        <w:t xml:space="preserve"> and volunteers (including agency and third-party staff) receive safeguarding and child protection training (including online safety), including information to ensure they are aware of the school internal safeguarding processes, as part of their induction. This training is regularly updated and is in line with advice from the safeguarding partners. Posters are placed around school to ensure all visitors know procedures for raising concerns.</w:t>
      </w:r>
    </w:p>
    <w:p w14:paraId="1C443E86" w14:textId="77777777" w:rsidR="00F05089" w:rsidRDefault="00F05089" w:rsidP="00F05089">
      <w:pPr>
        <w:pStyle w:val="NormalWeb"/>
        <w:spacing w:before="0" w:beforeAutospacing="0" w:after="0" w:afterAutospacing="0"/>
        <w:rPr>
          <w:rFonts w:ascii="Arial" w:hAnsi="Arial" w:cs="Arial"/>
          <w:lang w:val="en-US"/>
        </w:rPr>
      </w:pPr>
      <w:r w:rsidRPr="0061456B">
        <w:rPr>
          <w:rFonts w:ascii="Arial" w:hAnsi="Arial" w:cs="Arial"/>
          <w:lang w:val="en-US"/>
        </w:rPr>
        <w:t xml:space="preserve">All governors and trustees receive appropriate safeguarding and child protection (including online safety) training at induction. This training equips them with the knowledge to </w:t>
      </w:r>
      <w:r w:rsidRPr="00CD222E">
        <w:rPr>
          <w:rFonts w:ascii="Arial" w:hAnsi="Arial" w:cs="Arial"/>
          <w:lang w:val="en-US"/>
        </w:rPr>
        <w:t xml:space="preserve">provide strategic challenge to test and assure that our safeguarding policies and procedures are effective and support the delivery of a robust whole school approach to safeguarding. This training is updated annually and refresher training is completed. </w:t>
      </w:r>
      <w:r w:rsidRPr="00CD222E">
        <w:rPr>
          <w:rStyle w:val="Emphasis"/>
          <w:rFonts w:ascii="Arial" w:hAnsi="Arial" w:cs="Arial"/>
          <w:i w:val="0"/>
          <w:iCs w:val="0"/>
          <w:lang w:val="en-US"/>
        </w:rPr>
        <w:t xml:space="preserve">The Governance of Safeguarding </w:t>
      </w:r>
      <w:r w:rsidRPr="00CD222E">
        <w:rPr>
          <w:rFonts w:ascii="Arial" w:hAnsi="Arial" w:cs="Arial"/>
          <w:iCs/>
          <w:lang w:val="en-US"/>
        </w:rPr>
        <w:t>on TES Educare is completed annually by all our governors.</w:t>
      </w:r>
    </w:p>
    <w:p w14:paraId="011F5C79" w14:textId="77777777" w:rsidR="00F05089" w:rsidRPr="0061456B" w:rsidRDefault="00F05089" w:rsidP="00F05089">
      <w:pPr>
        <w:pStyle w:val="NormalWeb"/>
        <w:spacing w:before="0" w:beforeAutospacing="0" w:after="0" w:afterAutospacing="0"/>
        <w:ind w:left="360"/>
        <w:rPr>
          <w:rFonts w:ascii="Arial" w:hAnsi="Arial" w:cs="Arial"/>
        </w:rPr>
      </w:pPr>
    </w:p>
    <w:p w14:paraId="2B2B2D81" w14:textId="77777777" w:rsidR="00F05089" w:rsidRPr="0061456B" w:rsidRDefault="00F05089" w:rsidP="00F05089">
      <w:pPr>
        <w:pStyle w:val="NormalWeb"/>
        <w:spacing w:before="0" w:beforeAutospacing="0" w:after="0" w:afterAutospacing="0"/>
        <w:rPr>
          <w:rFonts w:ascii="Arial" w:hAnsi="Arial" w:cs="Arial"/>
          <w:bCs/>
        </w:rPr>
      </w:pPr>
      <w:r w:rsidRPr="0061456B">
        <w:rPr>
          <w:rFonts w:ascii="Arial" w:hAnsi="Arial" w:cs="Arial"/>
        </w:rPr>
        <w:t xml:space="preserve">All staff members (including </w:t>
      </w:r>
      <w:r w:rsidRPr="0061456B">
        <w:rPr>
          <w:rFonts w:ascii="Arial" w:hAnsi="Arial" w:cs="Arial"/>
          <w:lang w:val="en-US"/>
        </w:rPr>
        <w:t>agency and third-party staff</w:t>
      </w:r>
      <w:r w:rsidRPr="0061456B">
        <w:rPr>
          <w:rFonts w:ascii="Arial" w:hAnsi="Arial" w:cs="Arial"/>
        </w:rPr>
        <w:t xml:space="preserve">) will receive appropriate child protection training (including online safety) to ensure they are aware of a range of safeguarding issues. This training will be updated at least annually. </w:t>
      </w:r>
      <w:r>
        <w:rPr>
          <w:rFonts w:ascii="Arial" w:hAnsi="Arial" w:cs="Arial"/>
          <w:bCs/>
          <w:iCs/>
        </w:rPr>
        <w:t>Part One is led by a DSL and Part Two is led by an employee from Stockport Local Authority. Prevent, Cyber and Online Safety training is completed annually using TES Educare.</w:t>
      </w:r>
    </w:p>
    <w:p w14:paraId="327D7366" w14:textId="77777777" w:rsidR="00F05089" w:rsidRPr="00003409" w:rsidRDefault="00F05089" w:rsidP="00F05089">
      <w:pPr>
        <w:pStyle w:val="NormalWeb"/>
        <w:spacing w:before="0" w:beforeAutospacing="0" w:after="0" w:afterAutospacing="0"/>
        <w:rPr>
          <w:rFonts w:asciiTheme="minorHAnsi" w:hAnsiTheme="minorHAnsi" w:cstheme="minorHAnsi"/>
          <w:sz w:val="22"/>
          <w:szCs w:val="22"/>
        </w:rPr>
      </w:pPr>
    </w:p>
    <w:p w14:paraId="11C0E49D" w14:textId="77777777" w:rsidR="00F05089" w:rsidRPr="00CD222E" w:rsidRDefault="00F05089" w:rsidP="00F05089">
      <w:pPr>
        <w:pStyle w:val="NormalWeb"/>
        <w:spacing w:before="0" w:beforeAutospacing="0" w:after="0" w:afterAutospacing="0"/>
        <w:rPr>
          <w:rFonts w:ascii="Arial" w:hAnsi="Arial" w:cs="Arial"/>
        </w:rPr>
      </w:pPr>
      <w:r w:rsidRPr="00CD222E">
        <w:rPr>
          <w:rFonts w:ascii="Arial" w:hAnsi="Arial" w:cs="Arial"/>
        </w:rPr>
        <w:t>In addition to specific child protection training, all staff will receive regular safeguarding and child protection updates to provide them with relevant skills and knowledge to safeguard children effectively. Updates are shared via email from one of the DSL’s and during the staff briefings which are held on Monday mornings.</w:t>
      </w:r>
    </w:p>
    <w:p w14:paraId="300F20FB" w14:textId="77777777" w:rsidR="00F05089" w:rsidRPr="00CD222E" w:rsidRDefault="00F05089" w:rsidP="00F05089">
      <w:pPr>
        <w:pStyle w:val="NormalWeb"/>
        <w:spacing w:before="0" w:beforeAutospacing="0" w:after="0" w:afterAutospacing="0"/>
        <w:rPr>
          <w:rFonts w:ascii="Arial" w:hAnsi="Arial" w:cs="Arial"/>
        </w:rPr>
      </w:pPr>
    </w:p>
    <w:p w14:paraId="4F711962" w14:textId="77777777" w:rsidR="00F05089" w:rsidRPr="00CD222E" w:rsidRDefault="00F05089" w:rsidP="00F05089">
      <w:pPr>
        <w:pStyle w:val="NormalWeb"/>
        <w:spacing w:before="0" w:beforeAutospacing="0" w:after="0" w:afterAutospacing="0"/>
        <w:rPr>
          <w:rFonts w:ascii="Arial" w:hAnsi="Arial" w:cs="Arial"/>
        </w:rPr>
      </w:pPr>
      <w:r w:rsidRPr="00CD222E">
        <w:rPr>
          <w:rFonts w:ascii="Arial" w:hAnsi="Arial" w:cs="Arial"/>
        </w:rPr>
        <w:t>Bredbury Green Primary School recognises the expertise staff build by undertaking safeguarding training and from managing safeguarding concerns on a daily basis and staff are encouraged to contribute to and shape school safeguarding arrangements and child protection policies. DSLs attend termly Stockport LA meetings, local cluster meeting and also the Education Learning Trust DSL community of practice.</w:t>
      </w:r>
      <w:r>
        <w:rPr>
          <w:rFonts w:ascii="Arial" w:hAnsi="Arial" w:cs="Arial"/>
        </w:rPr>
        <w:t xml:space="preserve"> </w:t>
      </w:r>
    </w:p>
    <w:p w14:paraId="40E79EC7" w14:textId="77777777" w:rsidR="00F05089" w:rsidRPr="00401D77" w:rsidRDefault="00F05089" w:rsidP="00F05089">
      <w:pPr>
        <w:pStyle w:val="Heading2"/>
        <w:rPr>
          <w:rFonts w:eastAsia="Arial" w:cs="Arial"/>
          <w:b w:val="0"/>
          <w:bCs/>
          <w:color w:val="auto"/>
          <w:szCs w:val="24"/>
        </w:rPr>
      </w:pPr>
      <w:bookmarkStart w:id="92" w:name="_Toc206688466"/>
      <w:r w:rsidRPr="00401D77">
        <w:rPr>
          <w:rFonts w:cs="Arial"/>
          <w:color w:val="auto"/>
          <w:szCs w:val="24"/>
        </w:rPr>
        <w:t>The DSL/headteacher will provide termly updates to the governing body detailing safeguarding and training undertaken by all staff and will maintain an up-to-date record of who has been trained</w:t>
      </w:r>
      <w:bookmarkEnd w:id="92"/>
      <w:r w:rsidRPr="00401D77">
        <w:rPr>
          <w:rFonts w:cs="Arial"/>
          <w:color w:val="auto"/>
          <w:szCs w:val="24"/>
        </w:rPr>
        <w:t>.</w:t>
      </w:r>
    </w:p>
    <w:p w14:paraId="10C3161B" w14:textId="77777777" w:rsidR="00F05089" w:rsidRPr="00003409" w:rsidRDefault="00F05089" w:rsidP="00F05089">
      <w:pPr>
        <w:pStyle w:val="ListParagraph"/>
        <w:autoSpaceDE w:val="0"/>
        <w:autoSpaceDN w:val="0"/>
        <w:adjustRightInd w:val="0"/>
        <w:spacing w:after="0" w:line="240" w:lineRule="auto"/>
        <w:rPr>
          <w:rFonts w:eastAsia="Arial" w:cs="Arial"/>
          <w:bCs/>
          <w:sz w:val="24"/>
          <w:szCs w:val="24"/>
        </w:rPr>
      </w:pPr>
    </w:p>
    <w:p w14:paraId="2733CD2C" w14:textId="77777777" w:rsidR="00F05089" w:rsidRPr="00003409" w:rsidRDefault="00F05089" w:rsidP="00367DAF">
      <w:pPr>
        <w:pStyle w:val="Heading2"/>
      </w:pPr>
      <w:r w:rsidRPr="00003409">
        <w:t xml:space="preserve"> </w:t>
      </w:r>
      <w:bookmarkStart w:id="93" w:name="_Toc206688467"/>
      <w:r w:rsidRPr="00003409">
        <w:t xml:space="preserve">OTHER RELATED </w:t>
      </w:r>
      <w:r w:rsidRPr="00367DAF">
        <w:t>POLICIES</w:t>
      </w:r>
      <w:bookmarkEnd w:id="93"/>
    </w:p>
    <w:p w14:paraId="0952CFC7" w14:textId="77777777" w:rsidR="00F05089" w:rsidRPr="00003409" w:rsidRDefault="00F05089" w:rsidP="00F05089">
      <w:pPr>
        <w:pStyle w:val="ListParagraph"/>
        <w:autoSpaceDE w:val="0"/>
        <w:autoSpaceDN w:val="0"/>
        <w:adjustRightInd w:val="0"/>
        <w:spacing w:after="0" w:line="240" w:lineRule="auto"/>
        <w:rPr>
          <w:rFonts w:eastAsia="Arial" w:cs="Arial"/>
          <w:bCs/>
          <w:sz w:val="24"/>
          <w:szCs w:val="24"/>
        </w:rPr>
      </w:pPr>
    </w:p>
    <w:p w14:paraId="48F9C103" w14:textId="77777777" w:rsidR="00F05089" w:rsidRPr="0014521D" w:rsidRDefault="00F05089" w:rsidP="00F05089">
      <w:pPr>
        <w:autoSpaceDE w:val="0"/>
        <w:autoSpaceDN w:val="0"/>
        <w:adjustRightInd w:val="0"/>
        <w:spacing w:after="0" w:line="240" w:lineRule="auto"/>
        <w:rPr>
          <w:rFonts w:ascii="Arial" w:eastAsia="Arial" w:hAnsi="Arial" w:cs="Arial"/>
          <w:bCs/>
          <w:sz w:val="24"/>
          <w:szCs w:val="24"/>
        </w:rPr>
      </w:pPr>
      <w:r w:rsidRPr="0014521D">
        <w:rPr>
          <w:rFonts w:ascii="Arial" w:eastAsia="Arial" w:hAnsi="Arial" w:cs="Arial"/>
          <w:bCs/>
          <w:sz w:val="24"/>
          <w:szCs w:val="24"/>
        </w:rPr>
        <w:t xml:space="preserve">The school takes safeguarding seriously and understands this policy is over- arching. The school/Trust also maintains other linked policies in line with the legislative requirements; together these make up the suite of policies to safeguard and promote the welfare of children in this school. </w:t>
      </w:r>
    </w:p>
    <w:p w14:paraId="306E6104" w14:textId="77777777" w:rsidR="00F05089" w:rsidRPr="0014521D" w:rsidRDefault="00F05089" w:rsidP="00F05089">
      <w:pPr>
        <w:pStyle w:val="ListParagraph"/>
        <w:autoSpaceDE w:val="0"/>
        <w:autoSpaceDN w:val="0"/>
        <w:adjustRightInd w:val="0"/>
        <w:spacing w:after="0" w:line="240" w:lineRule="auto"/>
        <w:rPr>
          <w:rFonts w:ascii="Arial" w:eastAsia="Arial" w:hAnsi="Arial" w:cs="Arial"/>
          <w:bCs/>
          <w:sz w:val="24"/>
          <w:szCs w:val="24"/>
        </w:rPr>
      </w:pPr>
    </w:p>
    <w:p w14:paraId="158C9087" w14:textId="77777777" w:rsidR="00F05089" w:rsidRPr="0014521D" w:rsidRDefault="00F05089" w:rsidP="00D108ED">
      <w:pPr>
        <w:pStyle w:val="ListParagraph"/>
        <w:numPr>
          <w:ilvl w:val="0"/>
          <w:numId w:val="61"/>
        </w:numPr>
        <w:autoSpaceDE w:val="0"/>
        <w:autoSpaceDN w:val="0"/>
        <w:adjustRightInd w:val="0"/>
        <w:spacing w:after="0" w:line="240" w:lineRule="auto"/>
        <w:rPr>
          <w:rFonts w:ascii="Arial" w:eastAsia="Arial" w:hAnsi="Arial" w:cs="Arial"/>
          <w:bCs/>
          <w:sz w:val="24"/>
          <w:szCs w:val="24"/>
        </w:rPr>
      </w:pPr>
      <w:r w:rsidRPr="0014521D">
        <w:rPr>
          <w:rFonts w:ascii="Arial" w:eastAsia="Arial" w:hAnsi="Arial" w:cs="Arial"/>
          <w:bCs/>
          <w:sz w:val="24"/>
          <w:szCs w:val="24"/>
        </w:rPr>
        <w:t>ELT Child on Child Abuse Policy</w:t>
      </w:r>
    </w:p>
    <w:p w14:paraId="4C9135C0" w14:textId="77777777" w:rsidR="00F05089" w:rsidRPr="0014521D" w:rsidRDefault="00F05089" w:rsidP="00D108ED">
      <w:pPr>
        <w:pStyle w:val="ListParagraph"/>
        <w:numPr>
          <w:ilvl w:val="0"/>
          <w:numId w:val="61"/>
        </w:numPr>
        <w:autoSpaceDE w:val="0"/>
        <w:autoSpaceDN w:val="0"/>
        <w:adjustRightInd w:val="0"/>
        <w:spacing w:after="0" w:line="240" w:lineRule="auto"/>
        <w:rPr>
          <w:rFonts w:ascii="Arial" w:eastAsia="Arial" w:hAnsi="Arial" w:cs="Arial"/>
          <w:bCs/>
          <w:sz w:val="24"/>
          <w:szCs w:val="24"/>
        </w:rPr>
      </w:pPr>
      <w:r w:rsidRPr="0014521D">
        <w:rPr>
          <w:rFonts w:ascii="Arial" w:eastAsia="Arial" w:hAnsi="Arial" w:cs="Arial"/>
          <w:bCs/>
          <w:sz w:val="24"/>
          <w:szCs w:val="24"/>
        </w:rPr>
        <w:t>Bredbury Green Primary Attendance Policy</w:t>
      </w:r>
    </w:p>
    <w:p w14:paraId="79C7F51E" w14:textId="77777777" w:rsidR="00F05089" w:rsidRPr="0014521D" w:rsidRDefault="00F05089" w:rsidP="00D108ED">
      <w:pPr>
        <w:pStyle w:val="ListParagraph"/>
        <w:numPr>
          <w:ilvl w:val="0"/>
          <w:numId w:val="61"/>
        </w:numPr>
        <w:autoSpaceDE w:val="0"/>
        <w:autoSpaceDN w:val="0"/>
        <w:adjustRightInd w:val="0"/>
        <w:spacing w:after="0" w:line="240" w:lineRule="auto"/>
        <w:rPr>
          <w:rFonts w:ascii="Arial" w:eastAsia="Arial" w:hAnsi="Arial" w:cs="Arial"/>
          <w:bCs/>
          <w:sz w:val="24"/>
          <w:szCs w:val="24"/>
        </w:rPr>
      </w:pPr>
      <w:r w:rsidRPr="0014521D">
        <w:rPr>
          <w:rFonts w:ascii="Arial" w:eastAsia="Arial" w:hAnsi="Arial" w:cs="Arial"/>
          <w:bCs/>
          <w:sz w:val="24"/>
          <w:szCs w:val="24"/>
        </w:rPr>
        <w:t>ELT Safer Recruitment Policy</w:t>
      </w:r>
    </w:p>
    <w:p w14:paraId="07136F19" w14:textId="77777777" w:rsidR="00F05089" w:rsidRPr="0014521D" w:rsidRDefault="00F05089" w:rsidP="00D108ED">
      <w:pPr>
        <w:pStyle w:val="ListParagraph"/>
        <w:numPr>
          <w:ilvl w:val="0"/>
          <w:numId w:val="2"/>
        </w:numPr>
        <w:autoSpaceDE w:val="0"/>
        <w:autoSpaceDN w:val="0"/>
        <w:adjustRightInd w:val="0"/>
        <w:spacing w:after="0" w:line="240" w:lineRule="auto"/>
        <w:rPr>
          <w:rFonts w:ascii="Arial" w:eastAsia="Arial" w:hAnsi="Arial" w:cs="Arial"/>
          <w:bCs/>
          <w:sz w:val="24"/>
          <w:szCs w:val="24"/>
        </w:rPr>
      </w:pPr>
      <w:r w:rsidRPr="0014521D">
        <w:rPr>
          <w:rFonts w:ascii="Arial" w:eastAsia="Arial" w:hAnsi="Arial" w:cs="Arial"/>
          <w:bCs/>
          <w:sz w:val="24"/>
          <w:szCs w:val="24"/>
        </w:rPr>
        <w:t>ELT Data Protection Policy</w:t>
      </w:r>
    </w:p>
    <w:p w14:paraId="0F99B47A" w14:textId="77777777" w:rsidR="00F05089" w:rsidRPr="0014521D" w:rsidRDefault="00F05089" w:rsidP="00D108ED">
      <w:pPr>
        <w:pStyle w:val="ListParagraph"/>
        <w:numPr>
          <w:ilvl w:val="0"/>
          <w:numId w:val="2"/>
        </w:numPr>
        <w:autoSpaceDE w:val="0"/>
        <w:autoSpaceDN w:val="0"/>
        <w:adjustRightInd w:val="0"/>
        <w:spacing w:after="0" w:line="240" w:lineRule="auto"/>
        <w:rPr>
          <w:rFonts w:ascii="Arial" w:eastAsia="Arial" w:hAnsi="Arial" w:cs="Arial"/>
          <w:bCs/>
          <w:sz w:val="24"/>
          <w:szCs w:val="24"/>
        </w:rPr>
      </w:pPr>
      <w:r w:rsidRPr="0014521D">
        <w:rPr>
          <w:rFonts w:ascii="Arial" w:eastAsia="Arial" w:hAnsi="Arial" w:cs="Arial"/>
          <w:bCs/>
          <w:sz w:val="24"/>
          <w:szCs w:val="24"/>
        </w:rPr>
        <w:t>ELT Code of Conduct Policy</w:t>
      </w:r>
    </w:p>
    <w:p w14:paraId="16AD6E1C" w14:textId="5E679C7D" w:rsidR="00F05089" w:rsidRDefault="00F05089" w:rsidP="00D108ED">
      <w:pPr>
        <w:pStyle w:val="ListParagraph"/>
        <w:numPr>
          <w:ilvl w:val="0"/>
          <w:numId w:val="2"/>
        </w:numPr>
        <w:autoSpaceDE w:val="0"/>
        <w:autoSpaceDN w:val="0"/>
        <w:adjustRightInd w:val="0"/>
        <w:spacing w:after="0" w:line="240" w:lineRule="auto"/>
        <w:rPr>
          <w:rFonts w:ascii="Arial" w:eastAsia="Arial" w:hAnsi="Arial" w:cs="Arial"/>
          <w:bCs/>
          <w:sz w:val="24"/>
          <w:szCs w:val="24"/>
        </w:rPr>
      </w:pPr>
      <w:r w:rsidRPr="0014521D">
        <w:rPr>
          <w:rFonts w:ascii="Arial" w:eastAsia="Arial" w:hAnsi="Arial" w:cs="Arial"/>
          <w:bCs/>
          <w:sz w:val="24"/>
          <w:szCs w:val="24"/>
        </w:rPr>
        <w:t>ELT Contractors at Work Safeguarding Policy</w:t>
      </w:r>
    </w:p>
    <w:p w14:paraId="47EB5628" w14:textId="5680B89E" w:rsidR="00D108ED" w:rsidRDefault="00D108ED" w:rsidP="00D108ED">
      <w:pPr>
        <w:autoSpaceDE w:val="0"/>
        <w:autoSpaceDN w:val="0"/>
        <w:adjustRightInd w:val="0"/>
        <w:spacing w:after="0" w:line="240" w:lineRule="auto"/>
        <w:rPr>
          <w:rFonts w:ascii="Arial" w:eastAsia="Arial" w:hAnsi="Arial" w:cs="Arial"/>
          <w:bCs/>
          <w:sz w:val="24"/>
          <w:szCs w:val="24"/>
        </w:rPr>
      </w:pPr>
    </w:p>
    <w:p w14:paraId="23376AEE" w14:textId="5D0BA551" w:rsidR="00D108ED" w:rsidRDefault="00D108ED" w:rsidP="00D108ED">
      <w:pPr>
        <w:autoSpaceDE w:val="0"/>
        <w:autoSpaceDN w:val="0"/>
        <w:adjustRightInd w:val="0"/>
        <w:spacing w:after="0" w:line="240" w:lineRule="auto"/>
        <w:rPr>
          <w:rFonts w:ascii="Arial" w:eastAsia="Arial" w:hAnsi="Arial" w:cs="Arial"/>
          <w:bCs/>
          <w:sz w:val="24"/>
          <w:szCs w:val="24"/>
        </w:rPr>
      </w:pPr>
    </w:p>
    <w:p w14:paraId="22D208DE" w14:textId="6B9B35EE" w:rsidR="00D108ED" w:rsidRDefault="00D108ED" w:rsidP="00D108ED">
      <w:pPr>
        <w:autoSpaceDE w:val="0"/>
        <w:autoSpaceDN w:val="0"/>
        <w:adjustRightInd w:val="0"/>
        <w:spacing w:after="0" w:line="240" w:lineRule="auto"/>
        <w:rPr>
          <w:rFonts w:ascii="Arial" w:eastAsia="Arial" w:hAnsi="Arial" w:cs="Arial"/>
          <w:bCs/>
          <w:sz w:val="24"/>
          <w:szCs w:val="24"/>
        </w:rPr>
      </w:pPr>
    </w:p>
    <w:p w14:paraId="3C70CCCB" w14:textId="363A8766" w:rsidR="00D108ED" w:rsidRDefault="00D108ED" w:rsidP="00D108ED">
      <w:pPr>
        <w:autoSpaceDE w:val="0"/>
        <w:autoSpaceDN w:val="0"/>
        <w:adjustRightInd w:val="0"/>
        <w:spacing w:after="0" w:line="240" w:lineRule="auto"/>
        <w:rPr>
          <w:rFonts w:ascii="Arial" w:eastAsia="Arial" w:hAnsi="Arial" w:cs="Arial"/>
          <w:bCs/>
          <w:sz w:val="24"/>
          <w:szCs w:val="24"/>
        </w:rPr>
      </w:pPr>
    </w:p>
    <w:p w14:paraId="7E691769" w14:textId="1B837239" w:rsidR="00D108ED" w:rsidRDefault="00D108ED" w:rsidP="00D108ED">
      <w:pPr>
        <w:autoSpaceDE w:val="0"/>
        <w:autoSpaceDN w:val="0"/>
        <w:adjustRightInd w:val="0"/>
        <w:spacing w:after="0" w:line="240" w:lineRule="auto"/>
        <w:rPr>
          <w:rFonts w:ascii="Arial" w:eastAsia="Arial" w:hAnsi="Arial" w:cs="Arial"/>
          <w:bCs/>
          <w:sz w:val="24"/>
          <w:szCs w:val="24"/>
        </w:rPr>
      </w:pPr>
    </w:p>
    <w:p w14:paraId="1CC1A723" w14:textId="7B344E2A" w:rsidR="00D108ED" w:rsidRDefault="00D108ED" w:rsidP="00D108ED">
      <w:pPr>
        <w:autoSpaceDE w:val="0"/>
        <w:autoSpaceDN w:val="0"/>
        <w:adjustRightInd w:val="0"/>
        <w:spacing w:after="0" w:line="240" w:lineRule="auto"/>
        <w:rPr>
          <w:rFonts w:ascii="Arial" w:eastAsia="Arial" w:hAnsi="Arial" w:cs="Arial"/>
          <w:bCs/>
          <w:sz w:val="24"/>
          <w:szCs w:val="24"/>
        </w:rPr>
      </w:pPr>
    </w:p>
    <w:p w14:paraId="20A78909" w14:textId="5BB1D6FB" w:rsidR="00D108ED" w:rsidRDefault="00D108ED" w:rsidP="00D108ED">
      <w:pPr>
        <w:autoSpaceDE w:val="0"/>
        <w:autoSpaceDN w:val="0"/>
        <w:adjustRightInd w:val="0"/>
        <w:spacing w:after="0" w:line="240" w:lineRule="auto"/>
        <w:rPr>
          <w:rFonts w:ascii="Arial" w:eastAsia="Arial" w:hAnsi="Arial" w:cs="Arial"/>
          <w:bCs/>
          <w:sz w:val="24"/>
          <w:szCs w:val="24"/>
        </w:rPr>
      </w:pPr>
    </w:p>
    <w:p w14:paraId="5091443B" w14:textId="180474ED" w:rsidR="00D108ED" w:rsidRDefault="00D108ED" w:rsidP="00D108ED">
      <w:pPr>
        <w:autoSpaceDE w:val="0"/>
        <w:autoSpaceDN w:val="0"/>
        <w:adjustRightInd w:val="0"/>
        <w:spacing w:after="0" w:line="240" w:lineRule="auto"/>
        <w:rPr>
          <w:rFonts w:ascii="Arial" w:eastAsia="Arial" w:hAnsi="Arial" w:cs="Arial"/>
          <w:bCs/>
          <w:sz w:val="24"/>
          <w:szCs w:val="24"/>
        </w:rPr>
      </w:pPr>
    </w:p>
    <w:p w14:paraId="7E0655A7" w14:textId="09CB9461" w:rsidR="00D108ED" w:rsidRDefault="00D108ED" w:rsidP="00D108ED">
      <w:pPr>
        <w:autoSpaceDE w:val="0"/>
        <w:autoSpaceDN w:val="0"/>
        <w:adjustRightInd w:val="0"/>
        <w:spacing w:after="0" w:line="240" w:lineRule="auto"/>
        <w:rPr>
          <w:rFonts w:ascii="Arial" w:eastAsia="Arial" w:hAnsi="Arial" w:cs="Arial"/>
          <w:bCs/>
          <w:sz w:val="24"/>
          <w:szCs w:val="24"/>
        </w:rPr>
      </w:pPr>
    </w:p>
    <w:p w14:paraId="6208141E" w14:textId="678E5E8B" w:rsidR="00D108ED" w:rsidRDefault="00D108ED" w:rsidP="00D108ED">
      <w:pPr>
        <w:autoSpaceDE w:val="0"/>
        <w:autoSpaceDN w:val="0"/>
        <w:adjustRightInd w:val="0"/>
        <w:spacing w:after="0" w:line="240" w:lineRule="auto"/>
        <w:rPr>
          <w:rFonts w:ascii="Arial" w:eastAsia="Arial" w:hAnsi="Arial" w:cs="Arial"/>
          <w:bCs/>
          <w:sz w:val="24"/>
          <w:szCs w:val="24"/>
        </w:rPr>
      </w:pPr>
    </w:p>
    <w:p w14:paraId="5BCDF12E" w14:textId="3EBB10EE" w:rsidR="00D108ED" w:rsidRDefault="00D108ED" w:rsidP="00D108ED">
      <w:pPr>
        <w:autoSpaceDE w:val="0"/>
        <w:autoSpaceDN w:val="0"/>
        <w:adjustRightInd w:val="0"/>
        <w:spacing w:after="0" w:line="240" w:lineRule="auto"/>
        <w:rPr>
          <w:rFonts w:ascii="Arial" w:eastAsia="Arial" w:hAnsi="Arial" w:cs="Arial"/>
          <w:bCs/>
          <w:sz w:val="24"/>
          <w:szCs w:val="24"/>
        </w:rPr>
      </w:pPr>
    </w:p>
    <w:p w14:paraId="29854A7C" w14:textId="069F5884" w:rsidR="00D108ED" w:rsidRDefault="00D108ED" w:rsidP="00D108ED">
      <w:pPr>
        <w:autoSpaceDE w:val="0"/>
        <w:autoSpaceDN w:val="0"/>
        <w:adjustRightInd w:val="0"/>
        <w:spacing w:after="0" w:line="240" w:lineRule="auto"/>
        <w:rPr>
          <w:rFonts w:ascii="Arial" w:eastAsia="Arial" w:hAnsi="Arial" w:cs="Arial"/>
          <w:bCs/>
          <w:sz w:val="24"/>
          <w:szCs w:val="24"/>
        </w:rPr>
      </w:pPr>
    </w:p>
    <w:p w14:paraId="2A1380D8" w14:textId="4A36E880" w:rsidR="00D108ED" w:rsidRDefault="00D108ED" w:rsidP="00D108ED">
      <w:pPr>
        <w:autoSpaceDE w:val="0"/>
        <w:autoSpaceDN w:val="0"/>
        <w:adjustRightInd w:val="0"/>
        <w:spacing w:after="0" w:line="240" w:lineRule="auto"/>
        <w:rPr>
          <w:rFonts w:ascii="Arial" w:eastAsia="Arial" w:hAnsi="Arial" w:cs="Arial"/>
          <w:bCs/>
          <w:sz w:val="24"/>
          <w:szCs w:val="24"/>
        </w:rPr>
      </w:pPr>
    </w:p>
    <w:p w14:paraId="378245C6" w14:textId="6CB66B30" w:rsidR="00D108ED" w:rsidRDefault="00D108ED" w:rsidP="00D108ED">
      <w:pPr>
        <w:autoSpaceDE w:val="0"/>
        <w:autoSpaceDN w:val="0"/>
        <w:adjustRightInd w:val="0"/>
        <w:spacing w:after="0" w:line="240" w:lineRule="auto"/>
        <w:rPr>
          <w:rFonts w:ascii="Arial" w:eastAsia="Arial" w:hAnsi="Arial" w:cs="Arial"/>
          <w:bCs/>
          <w:sz w:val="24"/>
          <w:szCs w:val="24"/>
        </w:rPr>
      </w:pPr>
    </w:p>
    <w:p w14:paraId="2D3B0361" w14:textId="3D73600F" w:rsidR="00D108ED" w:rsidRDefault="00D108ED" w:rsidP="00D108ED">
      <w:pPr>
        <w:autoSpaceDE w:val="0"/>
        <w:autoSpaceDN w:val="0"/>
        <w:adjustRightInd w:val="0"/>
        <w:spacing w:after="0" w:line="240" w:lineRule="auto"/>
        <w:rPr>
          <w:rFonts w:ascii="Arial" w:eastAsia="Arial" w:hAnsi="Arial" w:cs="Arial"/>
          <w:bCs/>
          <w:sz w:val="24"/>
          <w:szCs w:val="24"/>
        </w:rPr>
      </w:pPr>
    </w:p>
    <w:p w14:paraId="0E39019C" w14:textId="534D2675" w:rsidR="00D108ED" w:rsidRDefault="00D108ED" w:rsidP="00D108ED">
      <w:pPr>
        <w:autoSpaceDE w:val="0"/>
        <w:autoSpaceDN w:val="0"/>
        <w:adjustRightInd w:val="0"/>
        <w:spacing w:after="0" w:line="240" w:lineRule="auto"/>
        <w:rPr>
          <w:rFonts w:ascii="Arial" w:eastAsia="Arial" w:hAnsi="Arial" w:cs="Arial"/>
          <w:bCs/>
          <w:sz w:val="24"/>
          <w:szCs w:val="24"/>
        </w:rPr>
      </w:pPr>
    </w:p>
    <w:p w14:paraId="51C93B82" w14:textId="6FCF08B2" w:rsidR="00D108ED" w:rsidRDefault="00D108ED" w:rsidP="00D108ED">
      <w:pPr>
        <w:autoSpaceDE w:val="0"/>
        <w:autoSpaceDN w:val="0"/>
        <w:adjustRightInd w:val="0"/>
        <w:spacing w:after="0" w:line="240" w:lineRule="auto"/>
        <w:rPr>
          <w:rFonts w:ascii="Arial" w:eastAsia="Arial" w:hAnsi="Arial" w:cs="Arial"/>
          <w:bCs/>
          <w:sz w:val="24"/>
          <w:szCs w:val="24"/>
        </w:rPr>
      </w:pPr>
    </w:p>
    <w:p w14:paraId="748D8787" w14:textId="17700C86" w:rsidR="00D108ED" w:rsidRDefault="00D108ED" w:rsidP="00D108ED">
      <w:pPr>
        <w:autoSpaceDE w:val="0"/>
        <w:autoSpaceDN w:val="0"/>
        <w:adjustRightInd w:val="0"/>
        <w:spacing w:after="0" w:line="240" w:lineRule="auto"/>
        <w:rPr>
          <w:rFonts w:ascii="Arial" w:eastAsia="Arial" w:hAnsi="Arial" w:cs="Arial"/>
          <w:bCs/>
          <w:sz w:val="24"/>
          <w:szCs w:val="24"/>
        </w:rPr>
      </w:pPr>
    </w:p>
    <w:p w14:paraId="409D28CD" w14:textId="3F16B6CE" w:rsidR="00D108ED" w:rsidRDefault="00D108ED" w:rsidP="00D108ED">
      <w:pPr>
        <w:autoSpaceDE w:val="0"/>
        <w:autoSpaceDN w:val="0"/>
        <w:adjustRightInd w:val="0"/>
        <w:spacing w:after="0" w:line="240" w:lineRule="auto"/>
        <w:rPr>
          <w:rFonts w:ascii="Arial" w:eastAsia="Arial" w:hAnsi="Arial" w:cs="Arial"/>
          <w:bCs/>
          <w:sz w:val="24"/>
          <w:szCs w:val="24"/>
        </w:rPr>
      </w:pPr>
    </w:p>
    <w:p w14:paraId="656FC1D8" w14:textId="51D7133A" w:rsidR="00D108ED" w:rsidRDefault="00D108ED" w:rsidP="00D108ED">
      <w:pPr>
        <w:autoSpaceDE w:val="0"/>
        <w:autoSpaceDN w:val="0"/>
        <w:adjustRightInd w:val="0"/>
        <w:spacing w:after="0" w:line="240" w:lineRule="auto"/>
        <w:rPr>
          <w:rFonts w:ascii="Arial" w:eastAsia="Arial" w:hAnsi="Arial" w:cs="Arial"/>
          <w:bCs/>
          <w:sz w:val="24"/>
          <w:szCs w:val="24"/>
        </w:rPr>
      </w:pPr>
    </w:p>
    <w:p w14:paraId="430988EA" w14:textId="33E5496E" w:rsidR="00D108ED" w:rsidRDefault="00D108ED" w:rsidP="00D108ED">
      <w:pPr>
        <w:autoSpaceDE w:val="0"/>
        <w:autoSpaceDN w:val="0"/>
        <w:adjustRightInd w:val="0"/>
        <w:spacing w:after="0" w:line="240" w:lineRule="auto"/>
        <w:rPr>
          <w:rFonts w:ascii="Arial" w:eastAsia="Arial" w:hAnsi="Arial" w:cs="Arial"/>
          <w:bCs/>
          <w:sz w:val="24"/>
          <w:szCs w:val="24"/>
        </w:rPr>
      </w:pPr>
    </w:p>
    <w:p w14:paraId="7E3EC8BD" w14:textId="713742E2" w:rsidR="00D108ED" w:rsidRDefault="00D108ED" w:rsidP="00D108ED">
      <w:pPr>
        <w:autoSpaceDE w:val="0"/>
        <w:autoSpaceDN w:val="0"/>
        <w:adjustRightInd w:val="0"/>
        <w:spacing w:after="0" w:line="240" w:lineRule="auto"/>
        <w:rPr>
          <w:rFonts w:ascii="Arial" w:eastAsia="Arial" w:hAnsi="Arial" w:cs="Arial"/>
          <w:bCs/>
          <w:sz w:val="24"/>
          <w:szCs w:val="24"/>
        </w:rPr>
      </w:pPr>
    </w:p>
    <w:p w14:paraId="700DBD7A" w14:textId="427BAE44" w:rsidR="00D108ED" w:rsidRDefault="00D108ED" w:rsidP="00D108ED">
      <w:pPr>
        <w:autoSpaceDE w:val="0"/>
        <w:autoSpaceDN w:val="0"/>
        <w:adjustRightInd w:val="0"/>
        <w:spacing w:after="0" w:line="240" w:lineRule="auto"/>
        <w:rPr>
          <w:rFonts w:ascii="Arial" w:eastAsia="Arial" w:hAnsi="Arial" w:cs="Arial"/>
          <w:bCs/>
          <w:sz w:val="24"/>
          <w:szCs w:val="24"/>
        </w:rPr>
      </w:pPr>
    </w:p>
    <w:p w14:paraId="1DD939CD" w14:textId="66AA1BC6" w:rsidR="00D108ED" w:rsidRDefault="00D108ED" w:rsidP="00D108ED">
      <w:pPr>
        <w:autoSpaceDE w:val="0"/>
        <w:autoSpaceDN w:val="0"/>
        <w:adjustRightInd w:val="0"/>
        <w:spacing w:after="0" w:line="240" w:lineRule="auto"/>
        <w:rPr>
          <w:rFonts w:ascii="Arial" w:eastAsia="Arial" w:hAnsi="Arial" w:cs="Arial"/>
          <w:bCs/>
          <w:sz w:val="24"/>
          <w:szCs w:val="24"/>
        </w:rPr>
      </w:pPr>
    </w:p>
    <w:p w14:paraId="26F87810" w14:textId="4D9F461A" w:rsidR="00D108ED" w:rsidRDefault="00D108ED" w:rsidP="00D108ED">
      <w:pPr>
        <w:autoSpaceDE w:val="0"/>
        <w:autoSpaceDN w:val="0"/>
        <w:adjustRightInd w:val="0"/>
        <w:spacing w:after="0" w:line="240" w:lineRule="auto"/>
        <w:rPr>
          <w:rFonts w:ascii="Arial" w:eastAsia="Arial" w:hAnsi="Arial" w:cs="Arial"/>
          <w:bCs/>
          <w:sz w:val="24"/>
          <w:szCs w:val="24"/>
        </w:rPr>
      </w:pPr>
    </w:p>
    <w:p w14:paraId="72514449" w14:textId="13B22226" w:rsidR="00D108ED" w:rsidRDefault="00D108ED" w:rsidP="00D108ED">
      <w:pPr>
        <w:autoSpaceDE w:val="0"/>
        <w:autoSpaceDN w:val="0"/>
        <w:adjustRightInd w:val="0"/>
        <w:spacing w:after="0" w:line="240" w:lineRule="auto"/>
        <w:rPr>
          <w:rFonts w:ascii="Arial" w:eastAsia="Arial" w:hAnsi="Arial" w:cs="Arial"/>
          <w:bCs/>
          <w:sz w:val="24"/>
          <w:szCs w:val="24"/>
        </w:rPr>
      </w:pPr>
    </w:p>
    <w:p w14:paraId="33D4DA1B" w14:textId="014E98CF" w:rsidR="00D108ED" w:rsidRDefault="00D108ED" w:rsidP="00D108ED">
      <w:pPr>
        <w:autoSpaceDE w:val="0"/>
        <w:autoSpaceDN w:val="0"/>
        <w:adjustRightInd w:val="0"/>
        <w:spacing w:after="0" w:line="240" w:lineRule="auto"/>
        <w:rPr>
          <w:rFonts w:ascii="Arial" w:eastAsia="Arial" w:hAnsi="Arial" w:cs="Arial"/>
          <w:bCs/>
          <w:sz w:val="24"/>
          <w:szCs w:val="24"/>
        </w:rPr>
      </w:pPr>
    </w:p>
    <w:p w14:paraId="3F48FEE9" w14:textId="48935B73" w:rsidR="00D108ED" w:rsidRDefault="00D108ED" w:rsidP="00D108ED">
      <w:pPr>
        <w:autoSpaceDE w:val="0"/>
        <w:autoSpaceDN w:val="0"/>
        <w:adjustRightInd w:val="0"/>
        <w:spacing w:after="0" w:line="240" w:lineRule="auto"/>
        <w:rPr>
          <w:rFonts w:ascii="Arial" w:eastAsia="Arial" w:hAnsi="Arial" w:cs="Arial"/>
          <w:bCs/>
          <w:sz w:val="24"/>
          <w:szCs w:val="24"/>
        </w:rPr>
      </w:pPr>
    </w:p>
    <w:p w14:paraId="582824D7" w14:textId="13CA4E05" w:rsidR="00D108ED" w:rsidRDefault="00D108ED" w:rsidP="00D108ED">
      <w:pPr>
        <w:autoSpaceDE w:val="0"/>
        <w:autoSpaceDN w:val="0"/>
        <w:adjustRightInd w:val="0"/>
        <w:spacing w:after="0" w:line="240" w:lineRule="auto"/>
        <w:rPr>
          <w:rFonts w:ascii="Arial" w:eastAsia="Arial" w:hAnsi="Arial" w:cs="Arial"/>
          <w:bCs/>
          <w:sz w:val="24"/>
          <w:szCs w:val="24"/>
        </w:rPr>
      </w:pPr>
    </w:p>
    <w:p w14:paraId="531FD0C9" w14:textId="113A68B7" w:rsidR="00D108ED" w:rsidRDefault="00D108ED" w:rsidP="00D108ED">
      <w:pPr>
        <w:autoSpaceDE w:val="0"/>
        <w:autoSpaceDN w:val="0"/>
        <w:adjustRightInd w:val="0"/>
        <w:spacing w:after="0" w:line="240" w:lineRule="auto"/>
        <w:rPr>
          <w:rFonts w:ascii="Arial" w:eastAsia="Arial" w:hAnsi="Arial" w:cs="Arial"/>
          <w:bCs/>
          <w:sz w:val="24"/>
          <w:szCs w:val="24"/>
        </w:rPr>
      </w:pPr>
    </w:p>
    <w:p w14:paraId="08CFF7EB" w14:textId="07F1C4FE" w:rsidR="00D108ED" w:rsidRDefault="00D108ED" w:rsidP="00D108ED">
      <w:pPr>
        <w:autoSpaceDE w:val="0"/>
        <w:autoSpaceDN w:val="0"/>
        <w:adjustRightInd w:val="0"/>
        <w:spacing w:after="0" w:line="240" w:lineRule="auto"/>
        <w:rPr>
          <w:rFonts w:ascii="Arial" w:eastAsia="Arial" w:hAnsi="Arial" w:cs="Arial"/>
          <w:bCs/>
          <w:sz w:val="24"/>
          <w:szCs w:val="24"/>
        </w:rPr>
      </w:pPr>
    </w:p>
    <w:p w14:paraId="611EEEE8" w14:textId="6D55E299" w:rsidR="00D108ED" w:rsidRDefault="00D108ED" w:rsidP="00D108ED">
      <w:pPr>
        <w:autoSpaceDE w:val="0"/>
        <w:autoSpaceDN w:val="0"/>
        <w:adjustRightInd w:val="0"/>
        <w:spacing w:after="0" w:line="240" w:lineRule="auto"/>
        <w:rPr>
          <w:rFonts w:ascii="Arial" w:eastAsia="Arial" w:hAnsi="Arial" w:cs="Arial"/>
          <w:bCs/>
          <w:sz w:val="24"/>
          <w:szCs w:val="24"/>
        </w:rPr>
      </w:pPr>
    </w:p>
    <w:p w14:paraId="12E2EAF1" w14:textId="1294AB22" w:rsidR="00D108ED" w:rsidRDefault="00D108ED" w:rsidP="00D108ED">
      <w:pPr>
        <w:autoSpaceDE w:val="0"/>
        <w:autoSpaceDN w:val="0"/>
        <w:adjustRightInd w:val="0"/>
        <w:spacing w:after="0" w:line="240" w:lineRule="auto"/>
        <w:rPr>
          <w:rFonts w:ascii="Arial" w:eastAsia="Arial" w:hAnsi="Arial" w:cs="Arial"/>
          <w:bCs/>
          <w:sz w:val="24"/>
          <w:szCs w:val="24"/>
        </w:rPr>
      </w:pPr>
    </w:p>
    <w:p w14:paraId="6C75E1D5" w14:textId="3F84E963" w:rsidR="00D108ED" w:rsidRDefault="00D108ED" w:rsidP="00D108ED">
      <w:pPr>
        <w:autoSpaceDE w:val="0"/>
        <w:autoSpaceDN w:val="0"/>
        <w:adjustRightInd w:val="0"/>
        <w:spacing w:after="0" w:line="240" w:lineRule="auto"/>
        <w:rPr>
          <w:rFonts w:ascii="Arial" w:eastAsia="Arial" w:hAnsi="Arial" w:cs="Arial"/>
          <w:bCs/>
          <w:sz w:val="24"/>
          <w:szCs w:val="24"/>
        </w:rPr>
      </w:pPr>
    </w:p>
    <w:p w14:paraId="68FA5673" w14:textId="0EFD909E" w:rsidR="00D108ED" w:rsidRDefault="00D108ED" w:rsidP="00D108ED">
      <w:pPr>
        <w:autoSpaceDE w:val="0"/>
        <w:autoSpaceDN w:val="0"/>
        <w:adjustRightInd w:val="0"/>
        <w:spacing w:after="0" w:line="240" w:lineRule="auto"/>
        <w:rPr>
          <w:rFonts w:ascii="Arial" w:eastAsia="Arial" w:hAnsi="Arial" w:cs="Arial"/>
          <w:bCs/>
          <w:sz w:val="24"/>
          <w:szCs w:val="24"/>
        </w:rPr>
      </w:pPr>
    </w:p>
    <w:p w14:paraId="53874535" w14:textId="53624C6D" w:rsidR="00D108ED" w:rsidRPr="00D108ED" w:rsidRDefault="00D108ED" w:rsidP="00D108ED">
      <w:pPr>
        <w:autoSpaceDE w:val="0"/>
        <w:autoSpaceDN w:val="0"/>
        <w:adjustRightInd w:val="0"/>
        <w:spacing w:after="0" w:line="240" w:lineRule="auto"/>
        <w:rPr>
          <w:rFonts w:ascii="Arial" w:eastAsia="Arial" w:hAnsi="Arial" w:cs="Arial"/>
          <w:bCs/>
          <w:sz w:val="24"/>
          <w:szCs w:val="24"/>
        </w:rPr>
      </w:pPr>
    </w:p>
    <w:p w14:paraId="1665EE15" w14:textId="77777777" w:rsidR="00F05089" w:rsidRPr="0014521D" w:rsidRDefault="00F05089" w:rsidP="00F05089">
      <w:pPr>
        <w:pStyle w:val="Heading1"/>
        <w:rPr>
          <w:rFonts w:asciiTheme="minorHAnsi" w:eastAsia="Arial" w:hAnsiTheme="minorHAnsi"/>
        </w:rPr>
      </w:pPr>
      <w:bookmarkStart w:id="94" w:name="_Toc206688468"/>
      <w:r w:rsidRPr="00003409">
        <w:t>Additional information &amp; Support</w:t>
      </w:r>
      <w:bookmarkEnd w:id="94"/>
    </w:p>
    <w:p w14:paraId="5F6B6129" w14:textId="77777777" w:rsidR="00F05089" w:rsidRPr="00003409" w:rsidRDefault="00F05089" w:rsidP="00F05089">
      <w:pPr>
        <w:pStyle w:val="Heading2"/>
        <w:rPr>
          <w:sz w:val="44"/>
          <w:szCs w:val="44"/>
        </w:rPr>
      </w:pPr>
      <w:bookmarkStart w:id="95" w:name="_Toc206688469"/>
      <w:r w:rsidRPr="00003409">
        <w:t>Appendices</w:t>
      </w:r>
      <w:bookmarkEnd w:id="95"/>
    </w:p>
    <w:bookmarkEnd w:id="78"/>
    <w:bookmarkEnd w:id="79"/>
    <w:bookmarkEnd w:id="80"/>
    <w:p w14:paraId="754A6D11" w14:textId="021443E4" w:rsidR="00367DAF" w:rsidRDefault="00367DAF" w:rsidP="00F30167">
      <w:pPr>
        <w:jc w:val="center"/>
        <w:rPr>
          <w:rFonts w:ascii="Arial" w:hAnsi="Arial" w:cs="Arial"/>
        </w:rPr>
      </w:pPr>
    </w:p>
    <w:p w14:paraId="5E7D4543" w14:textId="185172B4" w:rsidR="00367DAF" w:rsidRDefault="00367DAF" w:rsidP="00F30167">
      <w:pPr>
        <w:jc w:val="center"/>
        <w:rPr>
          <w:rFonts w:ascii="Arial" w:hAnsi="Arial" w:cs="Arial"/>
        </w:rPr>
      </w:pPr>
    </w:p>
    <w:p w14:paraId="07AA105A" w14:textId="4352F8A5" w:rsidR="00367DAF" w:rsidRDefault="00367DAF" w:rsidP="00F30167">
      <w:pPr>
        <w:jc w:val="center"/>
        <w:rPr>
          <w:rFonts w:ascii="Arial" w:hAnsi="Arial" w:cs="Arial"/>
        </w:rPr>
      </w:pPr>
    </w:p>
    <w:p w14:paraId="6119AD34" w14:textId="4BCFD11A" w:rsidR="00367DAF" w:rsidRDefault="00367DAF" w:rsidP="00F30167">
      <w:pPr>
        <w:jc w:val="center"/>
        <w:rPr>
          <w:rFonts w:ascii="Arial" w:hAnsi="Arial" w:cs="Arial"/>
        </w:rPr>
      </w:pPr>
    </w:p>
    <w:p w14:paraId="7E95B8DE" w14:textId="58BF5609" w:rsidR="00367DAF" w:rsidRDefault="00367DAF" w:rsidP="00F30167">
      <w:pPr>
        <w:jc w:val="center"/>
        <w:rPr>
          <w:rFonts w:ascii="Arial" w:hAnsi="Arial" w:cs="Arial"/>
        </w:rPr>
      </w:pPr>
    </w:p>
    <w:p w14:paraId="3F547468" w14:textId="0BE4E834" w:rsidR="00367DAF" w:rsidRDefault="00367DAF" w:rsidP="00F30167">
      <w:pPr>
        <w:jc w:val="center"/>
        <w:rPr>
          <w:rFonts w:ascii="Arial" w:hAnsi="Arial" w:cs="Arial"/>
        </w:rPr>
      </w:pPr>
    </w:p>
    <w:p w14:paraId="67ACC59D" w14:textId="373703E5" w:rsidR="00367DAF" w:rsidRDefault="00367DAF" w:rsidP="00F30167">
      <w:pPr>
        <w:jc w:val="center"/>
        <w:rPr>
          <w:rFonts w:ascii="Arial" w:hAnsi="Arial" w:cs="Arial"/>
        </w:rPr>
      </w:pPr>
    </w:p>
    <w:p w14:paraId="549D4733" w14:textId="2CB26F63" w:rsidR="00367DAF" w:rsidRDefault="00367DAF" w:rsidP="00F30167">
      <w:pPr>
        <w:jc w:val="center"/>
        <w:rPr>
          <w:rFonts w:ascii="Arial" w:hAnsi="Arial" w:cs="Arial"/>
        </w:rPr>
      </w:pPr>
    </w:p>
    <w:p w14:paraId="5467F58A" w14:textId="003831BA" w:rsidR="00367DAF" w:rsidRDefault="00367DAF" w:rsidP="00F30167">
      <w:pPr>
        <w:jc w:val="center"/>
        <w:rPr>
          <w:rFonts w:ascii="Arial" w:hAnsi="Arial" w:cs="Arial"/>
        </w:rPr>
      </w:pPr>
    </w:p>
    <w:p w14:paraId="06D860F3" w14:textId="66D5E3CD" w:rsidR="00367DAF" w:rsidRDefault="00367DAF" w:rsidP="00F30167">
      <w:pPr>
        <w:jc w:val="center"/>
        <w:rPr>
          <w:rFonts w:ascii="Arial" w:hAnsi="Arial" w:cs="Arial"/>
        </w:rPr>
      </w:pPr>
    </w:p>
    <w:p w14:paraId="36911B72" w14:textId="76A5B239" w:rsidR="00367DAF" w:rsidRDefault="00367DAF" w:rsidP="00F30167">
      <w:pPr>
        <w:jc w:val="center"/>
        <w:rPr>
          <w:rFonts w:ascii="Arial" w:hAnsi="Arial" w:cs="Arial"/>
        </w:rPr>
      </w:pPr>
    </w:p>
    <w:p w14:paraId="4DB31956" w14:textId="5E5CF9C0" w:rsidR="00367DAF" w:rsidRDefault="00367DAF" w:rsidP="00F30167">
      <w:pPr>
        <w:jc w:val="center"/>
        <w:rPr>
          <w:rFonts w:ascii="Arial" w:hAnsi="Arial" w:cs="Arial"/>
        </w:rPr>
      </w:pPr>
    </w:p>
    <w:p w14:paraId="2FE61D48" w14:textId="6005B18D" w:rsidR="00367DAF" w:rsidRDefault="00367DAF" w:rsidP="00F30167">
      <w:pPr>
        <w:jc w:val="center"/>
        <w:rPr>
          <w:rFonts w:ascii="Arial" w:hAnsi="Arial" w:cs="Arial"/>
        </w:rPr>
      </w:pPr>
    </w:p>
    <w:p w14:paraId="5579667B" w14:textId="7F793D34" w:rsidR="00367DAF" w:rsidRDefault="00367DAF" w:rsidP="00F30167">
      <w:pPr>
        <w:jc w:val="center"/>
        <w:rPr>
          <w:rFonts w:ascii="Arial" w:hAnsi="Arial" w:cs="Arial"/>
        </w:rPr>
      </w:pPr>
    </w:p>
    <w:p w14:paraId="692E0267" w14:textId="2B3C1ECC" w:rsidR="00367DAF" w:rsidRDefault="00367DAF" w:rsidP="00F30167">
      <w:pPr>
        <w:jc w:val="center"/>
        <w:rPr>
          <w:rFonts w:ascii="Arial" w:hAnsi="Arial" w:cs="Arial"/>
        </w:rPr>
      </w:pPr>
    </w:p>
    <w:p w14:paraId="3C7631CE" w14:textId="773448A7" w:rsidR="00367DAF" w:rsidRDefault="00367DAF" w:rsidP="00F30167">
      <w:pPr>
        <w:jc w:val="center"/>
        <w:rPr>
          <w:rFonts w:ascii="Arial" w:hAnsi="Arial" w:cs="Arial"/>
        </w:rPr>
      </w:pPr>
    </w:p>
    <w:p w14:paraId="2BD4201C" w14:textId="7AF81180" w:rsidR="00367DAF" w:rsidRDefault="00367DAF" w:rsidP="00F30167">
      <w:pPr>
        <w:jc w:val="center"/>
        <w:rPr>
          <w:rFonts w:ascii="Arial" w:hAnsi="Arial" w:cs="Arial"/>
        </w:rPr>
      </w:pPr>
    </w:p>
    <w:p w14:paraId="19C44C0C" w14:textId="3DF47333" w:rsidR="00367DAF" w:rsidRDefault="00367DAF" w:rsidP="00F30167">
      <w:pPr>
        <w:jc w:val="center"/>
        <w:rPr>
          <w:rFonts w:ascii="Arial" w:hAnsi="Arial" w:cs="Arial"/>
        </w:rPr>
      </w:pPr>
    </w:p>
    <w:p w14:paraId="65F44690" w14:textId="354B486C" w:rsidR="00367DAF" w:rsidRDefault="00367DAF" w:rsidP="00F30167">
      <w:pPr>
        <w:jc w:val="center"/>
        <w:rPr>
          <w:rFonts w:ascii="Arial" w:hAnsi="Arial" w:cs="Arial"/>
        </w:rPr>
      </w:pPr>
    </w:p>
    <w:p w14:paraId="2426180D" w14:textId="3939CE82" w:rsidR="00367DAF" w:rsidRDefault="00367DAF" w:rsidP="00F30167">
      <w:pPr>
        <w:jc w:val="center"/>
        <w:rPr>
          <w:rFonts w:ascii="Arial" w:hAnsi="Arial" w:cs="Arial"/>
        </w:rPr>
      </w:pPr>
    </w:p>
    <w:p w14:paraId="79B42F8F" w14:textId="17A56451" w:rsidR="00367DAF" w:rsidRDefault="00367DAF" w:rsidP="00F30167">
      <w:pPr>
        <w:jc w:val="center"/>
        <w:rPr>
          <w:rFonts w:ascii="Arial" w:hAnsi="Arial" w:cs="Arial"/>
        </w:rPr>
      </w:pPr>
    </w:p>
    <w:p w14:paraId="3F06267B" w14:textId="5FFCBF4D" w:rsidR="00367DAF" w:rsidRDefault="00367DAF" w:rsidP="00F30167">
      <w:pPr>
        <w:jc w:val="center"/>
        <w:rPr>
          <w:rFonts w:ascii="Arial" w:hAnsi="Arial" w:cs="Arial"/>
        </w:rPr>
      </w:pPr>
    </w:p>
    <w:p w14:paraId="7E43DFC2" w14:textId="37C3B5C3" w:rsidR="00D108ED" w:rsidRDefault="00D108ED" w:rsidP="00F30167">
      <w:pPr>
        <w:jc w:val="center"/>
        <w:rPr>
          <w:rFonts w:ascii="Arial" w:hAnsi="Arial" w:cs="Arial"/>
        </w:rPr>
      </w:pPr>
    </w:p>
    <w:p w14:paraId="6A20D6F9" w14:textId="31FC43D1" w:rsidR="00D108ED" w:rsidRDefault="00D108ED" w:rsidP="00F30167">
      <w:pPr>
        <w:jc w:val="center"/>
        <w:rPr>
          <w:rFonts w:ascii="Arial" w:hAnsi="Arial" w:cs="Arial"/>
        </w:rPr>
      </w:pPr>
    </w:p>
    <w:p w14:paraId="35C28577" w14:textId="034B9437" w:rsidR="00D108ED" w:rsidRDefault="00D108ED" w:rsidP="00F30167">
      <w:pPr>
        <w:jc w:val="center"/>
        <w:rPr>
          <w:rFonts w:ascii="Arial" w:hAnsi="Arial" w:cs="Arial"/>
        </w:rPr>
      </w:pPr>
    </w:p>
    <w:p w14:paraId="0581B72F" w14:textId="18333789" w:rsidR="00D108ED" w:rsidRDefault="00D108ED" w:rsidP="00F30167">
      <w:pPr>
        <w:jc w:val="center"/>
        <w:rPr>
          <w:rFonts w:ascii="Arial" w:hAnsi="Arial" w:cs="Arial"/>
        </w:rPr>
      </w:pPr>
    </w:p>
    <w:p w14:paraId="7FE6412E" w14:textId="5DAD2875" w:rsidR="00D108ED" w:rsidRDefault="00D108ED" w:rsidP="00F30167">
      <w:pPr>
        <w:jc w:val="center"/>
        <w:rPr>
          <w:rFonts w:ascii="Arial" w:hAnsi="Arial" w:cs="Arial"/>
        </w:rPr>
      </w:pPr>
    </w:p>
    <w:p w14:paraId="56F5E5D9" w14:textId="3C3719FF" w:rsidR="00D108ED" w:rsidRDefault="00D108ED" w:rsidP="00F30167">
      <w:pPr>
        <w:jc w:val="center"/>
        <w:rPr>
          <w:rFonts w:ascii="Arial" w:hAnsi="Arial" w:cs="Arial"/>
        </w:rPr>
      </w:pPr>
    </w:p>
    <w:p w14:paraId="28ED3031" w14:textId="77777777" w:rsidR="00D108ED" w:rsidRDefault="00D108ED" w:rsidP="00F30167">
      <w:pPr>
        <w:jc w:val="center"/>
        <w:rPr>
          <w:rFonts w:ascii="Arial" w:hAnsi="Arial" w:cs="Arial"/>
        </w:rPr>
      </w:pPr>
    </w:p>
    <w:p w14:paraId="408DF49F" w14:textId="292ABC3D" w:rsidR="00367DAF" w:rsidRDefault="00367DAF" w:rsidP="00F30167">
      <w:pPr>
        <w:jc w:val="center"/>
        <w:rPr>
          <w:rFonts w:ascii="Arial" w:hAnsi="Arial" w:cs="Arial"/>
        </w:rPr>
      </w:pPr>
    </w:p>
    <w:p w14:paraId="67842CED" w14:textId="3BB46222" w:rsidR="00367DAF" w:rsidRDefault="00367DAF" w:rsidP="00367DAF">
      <w:pPr>
        <w:rPr>
          <w:rFonts w:ascii="Arial" w:hAnsi="Arial" w:cs="Arial"/>
        </w:rPr>
      </w:pPr>
    </w:p>
    <w:p w14:paraId="4B163C18" w14:textId="77777777" w:rsidR="00367DAF" w:rsidRPr="00EC3C29" w:rsidRDefault="00367DAF" w:rsidP="00367DAF">
      <w:pPr>
        <w:ind w:left="360" w:firstLine="15"/>
        <w:rPr>
          <w:rFonts w:ascii="Calibri" w:hAnsi="Calibri" w:cs="Calibri"/>
          <w:sz w:val="22"/>
          <w:szCs w:val="22"/>
        </w:rPr>
      </w:pPr>
      <w:r w:rsidRPr="00EC3C29">
        <w:rPr>
          <w:rFonts w:ascii="Calibri" w:hAnsi="Calibri" w:cs="Calibri"/>
          <w:noProof/>
          <w:lang w:eastAsia="en-GB"/>
        </w:rPr>
        <w:drawing>
          <wp:anchor distT="0" distB="0" distL="114300" distR="114300" simplePos="0" relativeHeight="251675664" behindDoc="0" locked="0" layoutInCell="1" allowOverlap="1" wp14:anchorId="0C23A8BF" wp14:editId="4F0D50AC">
            <wp:simplePos x="0" y="0"/>
            <wp:positionH relativeFrom="column">
              <wp:posOffset>130628</wp:posOffset>
            </wp:positionH>
            <wp:positionV relativeFrom="paragraph">
              <wp:posOffset>91</wp:posOffset>
            </wp:positionV>
            <wp:extent cx="1600200" cy="1028700"/>
            <wp:effectExtent l="0" t="0" r="0"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6002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6688" behindDoc="1" locked="0" layoutInCell="1" allowOverlap="1" wp14:anchorId="4CDCB38B" wp14:editId="49E0CC43">
            <wp:simplePos x="0" y="0"/>
            <wp:positionH relativeFrom="column">
              <wp:posOffset>2072368</wp:posOffset>
            </wp:positionH>
            <wp:positionV relativeFrom="paragraph">
              <wp:posOffset>104775</wp:posOffset>
            </wp:positionV>
            <wp:extent cx="2374265" cy="923925"/>
            <wp:effectExtent l="0" t="0" r="6985" b="9525"/>
            <wp:wrapThrough wrapText="bothSides">
              <wp:wrapPolygon edited="0">
                <wp:start x="0" y="0"/>
                <wp:lineTo x="0" y="21377"/>
                <wp:lineTo x="21490" y="21377"/>
                <wp:lineTo x="21490" y="0"/>
                <wp:lineTo x="0" y="0"/>
              </wp:wrapPolygon>
            </wp:wrapThrough>
            <wp:docPr id="6" name="Picture 6" descr="C:\Users\goodall\AppData\Local\Microsoft\Windows\INetCache\Content.MSO\10CE2D1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odall\AppData\Local\Microsoft\Windows\INetCache\Content.MSO\10CE2D17.tmp"/>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37426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7712" behindDoc="0" locked="0" layoutInCell="1" allowOverlap="1" wp14:anchorId="50090E57" wp14:editId="0677FDF2">
            <wp:simplePos x="0" y="0"/>
            <wp:positionH relativeFrom="margin">
              <wp:posOffset>4679769</wp:posOffset>
            </wp:positionH>
            <wp:positionV relativeFrom="paragraph">
              <wp:posOffset>-317409</wp:posOffset>
            </wp:positionV>
            <wp:extent cx="1770380" cy="1620520"/>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70380" cy="1620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3409">
        <w:rPr>
          <w:rFonts w:eastAsia="Arial"/>
          <w:sz w:val="20"/>
          <w:szCs w:val="20"/>
        </w:rPr>
        <w:t xml:space="preserve">           </w:t>
      </w:r>
      <w:bookmarkStart w:id="96" w:name="_Toc206688471"/>
      <w:r w:rsidRPr="00EC3C29">
        <w:rPr>
          <w:rFonts w:ascii="Calibri" w:hAnsi="Calibri" w:cs="Calibri"/>
          <w:sz w:val="22"/>
          <w:szCs w:val="22"/>
        </w:rPr>
        <w:tab/>
      </w:r>
      <w:r w:rsidRPr="00EC3C29">
        <w:rPr>
          <w:rFonts w:ascii="Calibri" w:hAnsi="Calibri" w:cs="Calibri"/>
          <w:sz w:val="22"/>
          <w:szCs w:val="22"/>
        </w:rPr>
        <w:tab/>
      </w:r>
      <w:r w:rsidRPr="00EC3C29">
        <w:rPr>
          <w:rFonts w:ascii="Calibri" w:hAnsi="Calibri" w:cs="Calibri"/>
          <w:sz w:val="22"/>
          <w:szCs w:val="22"/>
        </w:rPr>
        <w:tab/>
      </w:r>
      <w:r w:rsidRPr="00EC3C29">
        <w:rPr>
          <w:rFonts w:ascii="Calibri" w:hAnsi="Calibri" w:cs="Calibri"/>
          <w:sz w:val="22"/>
          <w:szCs w:val="22"/>
        </w:rPr>
        <w:tab/>
      </w:r>
      <w:r w:rsidRPr="00EC3C29">
        <w:rPr>
          <w:rFonts w:ascii="Calibri" w:hAnsi="Calibri" w:cs="Calibri"/>
          <w:sz w:val="22"/>
          <w:szCs w:val="22"/>
        </w:rPr>
        <w:tab/>
      </w:r>
      <w:r w:rsidRPr="00EC3C29">
        <w:rPr>
          <w:rFonts w:ascii="Calibri" w:hAnsi="Calibri" w:cs="Calibri"/>
          <w:sz w:val="22"/>
          <w:szCs w:val="22"/>
        </w:rPr>
        <w:tab/>
      </w:r>
      <w:r w:rsidRPr="00EC3C29">
        <w:rPr>
          <w:rFonts w:ascii="Calibri" w:hAnsi="Calibri" w:cs="Calibri"/>
          <w:sz w:val="22"/>
          <w:szCs w:val="22"/>
        </w:rPr>
        <w:tab/>
      </w:r>
      <w:r w:rsidRPr="00EC3C29">
        <w:rPr>
          <w:rFonts w:ascii="Calibri" w:hAnsi="Calibri" w:cs="Calibri"/>
          <w:sz w:val="22"/>
          <w:szCs w:val="22"/>
        </w:rPr>
        <w:tab/>
      </w:r>
    </w:p>
    <w:p w14:paraId="2F0C3B90" w14:textId="77777777" w:rsidR="00367DAF" w:rsidRPr="00EC3C29" w:rsidRDefault="00367DAF" w:rsidP="00367DAF">
      <w:pPr>
        <w:rPr>
          <w:rFonts w:ascii="Calibri" w:hAnsi="Calibri" w:cs="Calibri"/>
          <w:sz w:val="24"/>
          <w:szCs w:val="24"/>
        </w:rPr>
      </w:pPr>
    </w:p>
    <w:p w14:paraId="0355CACC" w14:textId="77777777" w:rsidR="00367DAF" w:rsidRPr="00367DAF" w:rsidRDefault="00367DAF" w:rsidP="00367DAF">
      <w:pPr>
        <w:rPr>
          <w:rFonts w:ascii="Calibri" w:hAnsi="Calibri" w:cs="Calibri"/>
          <w:b/>
          <w:bCs/>
          <w:color w:val="002060"/>
          <w:sz w:val="36"/>
          <w:szCs w:val="36"/>
        </w:rPr>
      </w:pPr>
      <w:r w:rsidRPr="00367DAF">
        <w:rPr>
          <w:rFonts w:ascii="Calibri" w:hAnsi="Calibri" w:cs="Calibri"/>
          <w:b/>
          <w:bCs/>
          <w:color w:val="002060"/>
          <w:sz w:val="36"/>
          <w:szCs w:val="36"/>
        </w:rPr>
        <w:t>All the staff at Bredbury Green Primary school are committed to safeguarding all our children.</w:t>
      </w:r>
    </w:p>
    <w:p w14:paraId="0D51B287" w14:textId="77777777" w:rsidR="00367DAF" w:rsidRPr="00EC3C29" w:rsidRDefault="00367DAF" w:rsidP="00367DAF">
      <w:pPr>
        <w:rPr>
          <w:rFonts w:ascii="Calibri" w:hAnsi="Calibri" w:cs="Calibri"/>
          <w:sz w:val="24"/>
          <w:szCs w:val="24"/>
        </w:rPr>
      </w:pPr>
      <w:r w:rsidRPr="00EC3C29">
        <w:rPr>
          <w:rFonts w:ascii="Calibri" w:hAnsi="Calibri" w:cs="Calibri"/>
          <w:sz w:val="24"/>
          <w:szCs w:val="24"/>
        </w:rPr>
        <w:t>We will strive to:</w:t>
      </w:r>
    </w:p>
    <w:p w14:paraId="123AA449" w14:textId="77777777" w:rsidR="00367DAF" w:rsidRPr="00EC3C29" w:rsidRDefault="00367DAF" w:rsidP="00367DAF">
      <w:pPr>
        <w:rPr>
          <w:rFonts w:ascii="Calibri" w:hAnsi="Calibri" w:cs="Calibri"/>
          <w:sz w:val="24"/>
          <w:szCs w:val="24"/>
        </w:rPr>
      </w:pPr>
    </w:p>
    <w:p w14:paraId="6EBD43AE" w14:textId="77777777" w:rsidR="00367DAF" w:rsidRDefault="00367DAF" w:rsidP="00D108ED">
      <w:pPr>
        <w:numPr>
          <w:ilvl w:val="0"/>
          <w:numId w:val="62"/>
        </w:numPr>
        <w:spacing w:after="0" w:line="240" w:lineRule="auto"/>
        <w:rPr>
          <w:rFonts w:ascii="Calibri" w:hAnsi="Calibri" w:cs="Calibri"/>
          <w:sz w:val="24"/>
          <w:szCs w:val="24"/>
        </w:rPr>
      </w:pPr>
      <w:r w:rsidRPr="00EC3C29">
        <w:rPr>
          <w:rFonts w:ascii="Calibri" w:hAnsi="Calibri" w:cs="Calibri"/>
          <w:sz w:val="24"/>
          <w:szCs w:val="24"/>
        </w:rPr>
        <w:t>Provide a safe environment for our children</w:t>
      </w:r>
    </w:p>
    <w:p w14:paraId="6DDA6F22" w14:textId="77777777" w:rsidR="00367DAF" w:rsidRPr="00FF47E8" w:rsidRDefault="00367DAF" w:rsidP="00D108ED">
      <w:pPr>
        <w:numPr>
          <w:ilvl w:val="0"/>
          <w:numId w:val="62"/>
        </w:numPr>
        <w:spacing w:after="0" w:line="240" w:lineRule="auto"/>
        <w:rPr>
          <w:rFonts w:ascii="Calibri" w:hAnsi="Calibri" w:cs="Calibri"/>
          <w:sz w:val="24"/>
          <w:szCs w:val="24"/>
        </w:rPr>
      </w:pPr>
      <w:r>
        <w:rPr>
          <w:rFonts w:ascii="Calibri" w:hAnsi="Calibri" w:cs="Calibri"/>
          <w:sz w:val="24"/>
          <w:szCs w:val="24"/>
        </w:rPr>
        <w:t>Support children and families using early intervention strategies</w:t>
      </w:r>
    </w:p>
    <w:p w14:paraId="6FE64E2E" w14:textId="77777777" w:rsidR="00367DAF" w:rsidRPr="00EC3C29" w:rsidRDefault="00367DAF" w:rsidP="00D108ED">
      <w:pPr>
        <w:numPr>
          <w:ilvl w:val="0"/>
          <w:numId w:val="62"/>
        </w:numPr>
        <w:spacing w:after="0" w:line="240" w:lineRule="auto"/>
        <w:rPr>
          <w:rFonts w:ascii="Calibri" w:hAnsi="Calibri" w:cs="Calibri"/>
          <w:sz w:val="24"/>
          <w:szCs w:val="24"/>
        </w:rPr>
      </w:pPr>
      <w:r w:rsidRPr="00EC3C29">
        <w:rPr>
          <w:rFonts w:ascii="Calibri" w:hAnsi="Calibri" w:cs="Calibri"/>
          <w:sz w:val="24"/>
          <w:szCs w:val="24"/>
        </w:rPr>
        <w:t>Notice and take appropriate action to help any of our children who are either at risk of, or are suffering from, significant harm</w:t>
      </w:r>
    </w:p>
    <w:p w14:paraId="71522B07" w14:textId="77777777" w:rsidR="00367DAF" w:rsidRPr="00EC3C29" w:rsidRDefault="00367DAF" w:rsidP="00367DAF">
      <w:pPr>
        <w:rPr>
          <w:rFonts w:ascii="Calibri" w:hAnsi="Calibri" w:cs="Calibri"/>
          <w:sz w:val="24"/>
          <w:szCs w:val="24"/>
        </w:rPr>
      </w:pPr>
    </w:p>
    <w:p w14:paraId="7849902B" w14:textId="77777777" w:rsidR="00367DAF" w:rsidRPr="00EC3C29" w:rsidRDefault="00367DAF" w:rsidP="00367DAF">
      <w:pPr>
        <w:rPr>
          <w:rFonts w:ascii="Calibri" w:hAnsi="Calibri" w:cs="Calibri"/>
          <w:sz w:val="24"/>
          <w:szCs w:val="24"/>
        </w:rPr>
      </w:pPr>
    </w:p>
    <w:tbl>
      <w:tblPr>
        <w:tblpPr w:leftFromText="180" w:rightFromText="180" w:vertAnchor="text" w:horzAnchor="margin" w:tblpY="11"/>
        <w:tblW w:w="8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5"/>
        <w:gridCol w:w="5105"/>
      </w:tblGrid>
      <w:tr w:rsidR="00367DAF" w:rsidRPr="00984D0B" w14:paraId="63746CE5" w14:textId="77777777" w:rsidTr="00401D77">
        <w:trPr>
          <w:trHeight w:val="4952"/>
        </w:trPr>
        <w:tc>
          <w:tcPr>
            <w:tcW w:w="3865" w:type="dxa"/>
            <w:shd w:val="clear" w:color="auto" w:fill="auto"/>
          </w:tcPr>
          <w:p w14:paraId="392CBFBA" w14:textId="77777777" w:rsidR="00367DAF" w:rsidRPr="00984D0B" w:rsidRDefault="00367DAF" w:rsidP="00401D77">
            <w:pPr>
              <w:jc w:val="center"/>
              <w:rPr>
                <w:rFonts w:ascii="Calibri" w:hAnsi="Calibri" w:cs="Calibri"/>
                <w:sz w:val="24"/>
                <w:szCs w:val="24"/>
              </w:rPr>
            </w:pPr>
            <w:r w:rsidRPr="00984D0B">
              <w:rPr>
                <w:rFonts w:ascii="Calibri" w:hAnsi="Calibri" w:cs="Calibri"/>
                <w:sz w:val="24"/>
                <w:szCs w:val="24"/>
              </w:rPr>
              <w:t>Our designated safeguarding lead is:</w:t>
            </w:r>
          </w:p>
          <w:p w14:paraId="04C41106" w14:textId="77777777" w:rsidR="00367DAF" w:rsidRPr="00984D0B" w:rsidRDefault="00367DAF" w:rsidP="00401D77">
            <w:pPr>
              <w:rPr>
                <w:rFonts w:ascii="Calibri" w:hAnsi="Calibri" w:cs="Calibri"/>
                <w:sz w:val="24"/>
                <w:szCs w:val="24"/>
              </w:rPr>
            </w:pPr>
          </w:p>
          <w:p w14:paraId="70CDCD79" w14:textId="77777777" w:rsidR="00367DAF" w:rsidRDefault="00367DAF" w:rsidP="00401D77">
            <w:pPr>
              <w:rPr>
                <w:rFonts w:ascii="Calibri" w:hAnsi="Calibri" w:cs="Calibri"/>
                <w:sz w:val="24"/>
                <w:szCs w:val="24"/>
              </w:rPr>
            </w:pPr>
            <w:r>
              <w:rPr>
                <w:noProof/>
                <w:lang w:eastAsia="en-GB"/>
              </w:rPr>
              <w:drawing>
                <wp:anchor distT="0" distB="0" distL="114300" distR="114300" simplePos="0" relativeHeight="251680784" behindDoc="0" locked="0" layoutInCell="1" allowOverlap="1" wp14:anchorId="4455D454" wp14:editId="2BBF62D3">
                  <wp:simplePos x="0" y="0"/>
                  <wp:positionH relativeFrom="margin">
                    <wp:posOffset>241935</wp:posOffset>
                  </wp:positionH>
                  <wp:positionV relativeFrom="margin">
                    <wp:posOffset>582930</wp:posOffset>
                  </wp:positionV>
                  <wp:extent cx="1768475" cy="1327785"/>
                  <wp:effectExtent l="0" t="0" r="3175" b="5715"/>
                  <wp:wrapSquare wrapText="bothSides"/>
                  <wp:docPr id="5" name="Picture 5" descr="Helen 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len M"/>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768475" cy="1327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5080F0" w14:textId="77777777" w:rsidR="00367DAF" w:rsidRDefault="00367DAF" w:rsidP="00401D77">
            <w:pPr>
              <w:jc w:val="center"/>
              <w:rPr>
                <w:rFonts w:ascii="Calibri" w:hAnsi="Calibri" w:cs="Calibri"/>
                <w:sz w:val="24"/>
                <w:szCs w:val="24"/>
              </w:rPr>
            </w:pPr>
          </w:p>
          <w:p w14:paraId="056F32E9" w14:textId="77777777" w:rsidR="00367DAF" w:rsidRPr="00984D0B" w:rsidRDefault="00367DAF" w:rsidP="00401D77">
            <w:pPr>
              <w:jc w:val="center"/>
              <w:rPr>
                <w:rFonts w:ascii="Calibri" w:hAnsi="Calibri" w:cs="Calibri"/>
                <w:sz w:val="24"/>
                <w:szCs w:val="24"/>
              </w:rPr>
            </w:pPr>
            <w:r w:rsidRPr="00984D0B">
              <w:rPr>
                <w:rFonts w:ascii="Calibri" w:hAnsi="Calibri" w:cs="Calibri"/>
                <w:sz w:val="24"/>
                <w:szCs w:val="24"/>
              </w:rPr>
              <w:t>Helen Moorcroft</w:t>
            </w:r>
          </w:p>
          <w:p w14:paraId="1600BF35" w14:textId="77777777" w:rsidR="00367DAF" w:rsidRPr="00984D0B" w:rsidRDefault="00367DAF" w:rsidP="00401D77">
            <w:pPr>
              <w:jc w:val="center"/>
              <w:rPr>
                <w:rFonts w:ascii="Calibri" w:hAnsi="Calibri" w:cs="Calibri"/>
                <w:sz w:val="24"/>
                <w:szCs w:val="24"/>
              </w:rPr>
            </w:pPr>
            <w:r>
              <w:rPr>
                <w:rFonts w:ascii="Calibri" w:hAnsi="Calibri" w:cs="Calibri"/>
                <w:sz w:val="24"/>
                <w:szCs w:val="24"/>
              </w:rPr>
              <w:t>Headteacher</w:t>
            </w:r>
          </w:p>
          <w:p w14:paraId="35B40E53" w14:textId="77777777" w:rsidR="00367DAF" w:rsidRPr="00984D0B" w:rsidRDefault="00367DAF" w:rsidP="00401D77">
            <w:pPr>
              <w:jc w:val="center"/>
              <w:rPr>
                <w:rFonts w:ascii="Calibri" w:hAnsi="Calibri" w:cs="Calibri"/>
                <w:sz w:val="24"/>
                <w:szCs w:val="24"/>
              </w:rPr>
            </w:pPr>
            <w:r w:rsidRPr="00984D0B">
              <w:rPr>
                <w:rFonts w:ascii="Calibri" w:hAnsi="Calibri" w:cs="Calibri"/>
                <w:sz w:val="24"/>
                <w:szCs w:val="24"/>
              </w:rPr>
              <w:t>(Prevent Lead)</w:t>
            </w:r>
          </w:p>
          <w:p w14:paraId="57965739" w14:textId="77777777" w:rsidR="00367DAF" w:rsidRPr="00984D0B" w:rsidRDefault="00367DAF" w:rsidP="00401D77">
            <w:pPr>
              <w:jc w:val="center"/>
              <w:rPr>
                <w:rFonts w:ascii="Calibri" w:hAnsi="Calibri" w:cs="Calibri"/>
                <w:sz w:val="24"/>
                <w:szCs w:val="24"/>
              </w:rPr>
            </w:pPr>
          </w:p>
          <w:p w14:paraId="3D9D1414" w14:textId="77777777" w:rsidR="00367DAF" w:rsidRPr="00984D0B" w:rsidRDefault="00367DAF" w:rsidP="00401D77">
            <w:pPr>
              <w:rPr>
                <w:rFonts w:ascii="Calibri" w:hAnsi="Calibri" w:cs="Calibri"/>
                <w:sz w:val="24"/>
                <w:szCs w:val="24"/>
              </w:rPr>
            </w:pPr>
          </w:p>
        </w:tc>
        <w:tc>
          <w:tcPr>
            <w:tcW w:w="5105" w:type="dxa"/>
            <w:shd w:val="clear" w:color="auto" w:fill="auto"/>
          </w:tcPr>
          <w:p w14:paraId="4E180C18" w14:textId="77777777" w:rsidR="00367DAF" w:rsidRPr="00984D0B" w:rsidRDefault="00367DAF" w:rsidP="00401D77">
            <w:pPr>
              <w:rPr>
                <w:rFonts w:ascii="Calibri" w:hAnsi="Calibri" w:cs="Calibri"/>
                <w:sz w:val="24"/>
                <w:szCs w:val="24"/>
              </w:rPr>
            </w:pPr>
            <w:r w:rsidRPr="00984D0B">
              <w:rPr>
                <w:rFonts w:ascii="Calibri" w:hAnsi="Calibri" w:cs="Calibri"/>
                <w:sz w:val="24"/>
                <w:szCs w:val="24"/>
              </w:rPr>
              <w:t>In her absence the role will be fulfilled by:</w:t>
            </w:r>
          </w:p>
          <w:p w14:paraId="0B94E3D7" w14:textId="77777777" w:rsidR="00367DAF" w:rsidRPr="00984D0B" w:rsidRDefault="00367DAF" w:rsidP="00401D77">
            <w:pPr>
              <w:jc w:val="center"/>
              <w:rPr>
                <w:rFonts w:ascii="Calibri" w:hAnsi="Calibri" w:cs="Calibri"/>
                <w:sz w:val="24"/>
                <w:szCs w:val="24"/>
              </w:rPr>
            </w:pPr>
            <w:r>
              <w:rPr>
                <w:noProof/>
                <w:lang w:eastAsia="en-GB"/>
              </w:rPr>
              <w:drawing>
                <wp:anchor distT="0" distB="0" distL="114300" distR="114300" simplePos="0" relativeHeight="251679760" behindDoc="0" locked="0" layoutInCell="1" allowOverlap="1" wp14:anchorId="683EF6FE" wp14:editId="52964CE8">
                  <wp:simplePos x="0" y="0"/>
                  <wp:positionH relativeFrom="margin">
                    <wp:posOffset>1750060</wp:posOffset>
                  </wp:positionH>
                  <wp:positionV relativeFrom="margin">
                    <wp:posOffset>353060</wp:posOffset>
                  </wp:positionV>
                  <wp:extent cx="1122045" cy="1548765"/>
                  <wp:effectExtent l="0" t="0" r="1905" b="0"/>
                  <wp:wrapSquare wrapText="bothSides"/>
                  <wp:docPr id="1" name="Picture 1" descr="Steph 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eph G"/>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122045" cy="1548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8736" behindDoc="0" locked="0" layoutInCell="1" allowOverlap="1" wp14:anchorId="6B1149EE" wp14:editId="114E0DA6">
                  <wp:simplePos x="0" y="0"/>
                  <wp:positionH relativeFrom="margin">
                    <wp:posOffset>76200</wp:posOffset>
                  </wp:positionH>
                  <wp:positionV relativeFrom="margin">
                    <wp:posOffset>340995</wp:posOffset>
                  </wp:positionV>
                  <wp:extent cx="1287780" cy="1569720"/>
                  <wp:effectExtent l="0" t="0" r="7620" b="0"/>
                  <wp:wrapSquare wrapText="bothSides"/>
                  <wp:docPr id="9" name="Picture 9" descr="Ellis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llis C"/>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287780" cy="15697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F570E4" w14:textId="77777777" w:rsidR="00367DAF" w:rsidRPr="00984D0B" w:rsidRDefault="00367DAF" w:rsidP="00401D77">
            <w:pPr>
              <w:tabs>
                <w:tab w:val="left" w:pos="2820"/>
              </w:tabs>
              <w:rPr>
                <w:rFonts w:ascii="Calibri" w:hAnsi="Calibri" w:cs="Calibri"/>
                <w:sz w:val="24"/>
                <w:szCs w:val="24"/>
              </w:rPr>
            </w:pPr>
            <w:r>
              <w:rPr>
                <w:rFonts w:ascii="Calibri" w:hAnsi="Calibri" w:cs="Calibri"/>
                <w:sz w:val="24"/>
                <w:szCs w:val="24"/>
              </w:rPr>
              <w:t xml:space="preserve">  </w:t>
            </w:r>
            <w:r w:rsidRPr="00984D0B">
              <w:rPr>
                <w:rFonts w:ascii="Calibri" w:hAnsi="Calibri" w:cs="Calibri"/>
                <w:sz w:val="24"/>
                <w:szCs w:val="24"/>
              </w:rPr>
              <w:t>Ellis Cuttress                          Stephanie Goodall</w:t>
            </w:r>
          </w:p>
          <w:p w14:paraId="07F8C71A" w14:textId="77777777" w:rsidR="00367DAF" w:rsidRPr="00984D0B" w:rsidRDefault="00367DAF" w:rsidP="00401D77">
            <w:pPr>
              <w:rPr>
                <w:rFonts w:ascii="Calibri" w:hAnsi="Calibri" w:cs="Calibri"/>
                <w:sz w:val="24"/>
                <w:szCs w:val="24"/>
              </w:rPr>
            </w:pPr>
            <w:r>
              <w:rPr>
                <w:rFonts w:ascii="Calibri" w:hAnsi="Calibri" w:cs="Calibri"/>
                <w:sz w:val="24"/>
                <w:szCs w:val="24"/>
              </w:rPr>
              <w:t xml:space="preserve">  </w:t>
            </w:r>
            <w:r w:rsidRPr="00984D0B">
              <w:rPr>
                <w:rFonts w:ascii="Calibri" w:hAnsi="Calibri" w:cs="Calibri"/>
                <w:sz w:val="24"/>
                <w:szCs w:val="24"/>
              </w:rPr>
              <w:t xml:space="preserve">Deputy Headteacher            Pastoral Manager      </w:t>
            </w:r>
          </w:p>
          <w:p w14:paraId="6DFAF5FA" w14:textId="77777777" w:rsidR="00367DAF" w:rsidRDefault="00367DAF" w:rsidP="00401D77">
            <w:pPr>
              <w:jc w:val="center"/>
              <w:rPr>
                <w:rFonts w:ascii="Calibri" w:hAnsi="Calibri" w:cs="Calibri"/>
                <w:sz w:val="24"/>
                <w:szCs w:val="24"/>
              </w:rPr>
            </w:pPr>
          </w:p>
          <w:p w14:paraId="4FBB673D" w14:textId="77777777" w:rsidR="00367DAF" w:rsidRPr="00E37B7D" w:rsidRDefault="00367DAF" w:rsidP="00401D77">
            <w:pPr>
              <w:jc w:val="center"/>
              <w:rPr>
                <w:rFonts w:ascii="Calibri" w:hAnsi="Calibri" w:cs="Calibri"/>
                <w:sz w:val="24"/>
                <w:szCs w:val="24"/>
              </w:rPr>
            </w:pPr>
            <w:r w:rsidRPr="00984D0B">
              <w:rPr>
                <w:rFonts w:ascii="Calibri" w:hAnsi="Calibri" w:cs="Calibri"/>
                <w:sz w:val="24"/>
                <w:szCs w:val="24"/>
              </w:rPr>
              <w:t>(Prevent Leads)</w:t>
            </w:r>
          </w:p>
        </w:tc>
      </w:tr>
    </w:tbl>
    <w:p w14:paraId="04826FF3" w14:textId="77777777" w:rsidR="00367DAF" w:rsidRPr="00EC3C29" w:rsidRDefault="00367DAF" w:rsidP="00367DAF">
      <w:pPr>
        <w:rPr>
          <w:rFonts w:ascii="Calibri" w:hAnsi="Calibri" w:cs="Calibri"/>
          <w:sz w:val="24"/>
          <w:szCs w:val="24"/>
        </w:rPr>
      </w:pPr>
    </w:p>
    <w:p w14:paraId="1B0D8031" w14:textId="77777777" w:rsidR="00367DAF" w:rsidRDefault="00367DAF" w:rsidP="00367DAF">
      <w:pPr>
        <w:jc w:val="center"/>
        <w:rPr>
          <w:rFonts w:ascii="Calibri" w:hAnsi="Calibri" w:cs="Calibri"/>
          <w:sz w:val="24"/>
          <w:szCs w:val="24"/>
        </w:rPr>
      </w:pPr>
      <w:r w:rsidRPr="00EC3C29">
        <w:rPr>
          <w:rFonts w:ascii="Calibri" w:hAnsi="Calibri" w:cs="Calibri"/>
          <w:sz w:val="24"/>
          <w:szCs w:val="24"/>
        </w:rPr>
        <w:t>If you have any concerns about the welfare of any of our children</w:t>
      </w:r>
      <w:r>
        <w:rPr>
          <w:rFonts w:ascii="Calibri" w:hAnsi="Calibri" w:cs="Calibri"/>
          <w:sz w:val="24"/>
          <w:szCs w:val="24"/>
        </w:rPr>
        <w:t xml:space="preserve">, record your </w:t>
      </w:r>
      <w:r w:rsidRPr="00EC3C29">
        <w:rPr>
          <w:rFonts w:ascii="Calibri" w:hAnsi="Calibri" w:cs="Calibri"/>
          <w:sz w:val="24"/>
          <w:szCs w:val="24"/>
        </w:rPr>
        <w:t>concerns using</w:t>
      </w:r>
      <w:r>
        <w:rPr>
          <w:rFonts w:ascii="Calibri" w:hAnsi="Calibri" w:cs="Calibri"/>
          <w:sz w:val="24"/>
          <w:szCs w:val="24"/>
        </w:rPr>
        <w:t xml:space="preserve"> CPOMS.</w:t>
      </w:r>
    </w:p>
    <w:p w14:paraId="6FFB9324" w14:textId="77777777" w:rsidR="00367DAF" w:rsidRPr="00EC3C29" w:rsidRDefault="00367DAF" w:rsidP="00367DAF">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7"/>
      </w:tblGrid>
      <w:tr w:rsidR="00367DAF" w:rsidRPr="00984D0B" w14:paraId="1C59544D" w14:textId="77777777" w:rsidTr="00401D77">
        <w:trPr>
          <w:trHeight w:val="1679"/>
        </w:trPr>
        <w:tc>
          <w:tcPr>
            <w:tcW w:w="8977" w:type="dxa"/>
            <w:shd w:val="clear" w:color="auto" w:fill="auto"/>
          </w:tcPr>
          <w:p w14:paraId="2148C6E3" w14:textId="77777777" w:rsidR="00367DAF" w:rsidRPr="00BF5531" w:rsidRDefault="00367DAF" w:rsidP="00401D77">
            <w:pPr>
              <w:jc w:val="center"/>
              <w:rPr>
                <w:rStyle w:val="Strong"/>
                <w:rFonts w:ascii="Calibri" w:hAnsi="Calibri" w:cs="Calibri"/>
                <w:b w:val="0"/>
                <w:bCs w:val="0"/>
                <w:sz w:val="24"/>
                <w:szCs w:val="24"/>
              </w:rPr>
            </w:pPr>
            <w:r w:rsidRPr="006E25D9">
              <w:rPr>
                <w:rFonts w:ascii="Calibri" w:hAnsi="Calibri" w:cs="Calibri"/>
                <w:sz w:val="24"/>
                <w:szCs w:val="24"/>
              </w:rPr>
              <w:t>For further advice contact</w:t>
            </w:r>
            <w:r>
              <w:rPr>
                <w:rFonts w:ascii="Calibri" w:hAnsi="Calibri" w:cs="Calibri"/>
                <w:sz w:val="24"/>
                <w:szCs w:val="24"/>
              </w:rPr>
              <w:t xml:space="preserve">: </w:t>
            </w:r>
            <w:r w:rsidRPr="006E25D9">
              <w:rPr>
                <w:rFonts w:ascii="Calibri" w:hAnsi="Calibri" w:cs="Calibri"/>
                <w:sz w:val="24"/>
                <w:szCs w:val="24"/>
              </w:rPr>
              <w:t xml:space="preserve">MASSH - </w:t>
            </w:r>
            <w:r w:rsidRPr="006E25D9">
              <w:rPr>
                <w:rStyle w:val="Strong"/>
                <w:rFonts w:ascii="Calibri" w:hAnsi="Calibri" w:cs="Calibri"/>
                <w:b w:val="0"/>
                <w:color w:val="333333"/>
                <w:sz w:val="24"/>
                <w:szCs w:val="24"/>
                <w:bdr w:val="none" w:sz="0" w:space="0" w:color="auto" w:frame="1"/>
                <w:shd w:val="clear" w:color="auto" w:fill="FFFFFF"/>
              </w:rPr>
              <w:t>0161 217 6028</w:t>
            </w:r>
          </w:p>
          <w:p w14:paraId="0002C138" w14:textId="77777777" w:rsidR="00367DAF" w:rsidRPr="006E25D9" w:rsidRDefault="00367DAF" w:rsidP="00D108ED">
            <w:pPr>
              <w:numPr>
                <w:ilvl w:val="0"/>
                <w:numId w:val="63"/>
              </w:numPr>
              <w:shd w:val="clear" w:color="auto" w:fill="FFFFFF"/>
              <w:spacing w:after="0" w:line="240" w:lineRule="auto"/>
              <w:rPr>
                <w:rFonts w:ascii="Calibri" w:hAnsi="Calibri" w:cs="Calibri"/>
                <w:color w:val="333333"/>
                <w:sz w:val="24"/>
                <w:szCs w:val="24"/>
                <w:lang w:val="en-US"/>
              </w:rPr>
            </w:pPr>
            <w:r w:rsidRPr="006E25D9">
              <w:rPr>
                <w:rFonts w:ascii="Calibri" w:hAnsi="Calibri" w:cs="Calibri"/>
                <w:color w:val="333333"/>
                <w:sz w:val="24"/>
                <w:szCs w:val="24"/>
                <w:lang w:val="en-US"/>
              </w:rPr>
              <w:t>select </w:t>
            </w:r>
            <w:r w:rsidRPr="006E25D9">
              <w:rPr>
                <w:rFonts w:ascii="Calibri" w:hAnsi="Calibri" w:cs="Calibri"/>
                <w:b/>
                <w:bCs/>
                <w:color w:val="333333"/>
                <w:sz w:val="24"/>
                <w:szCs w:val="24"/>
                <w:bdr w:val="none" w:sz="0" w:space="0" w:color="auto" w:frame="1"/>
                <w:lang w:val="en-US"/>
              </w:rPr>
              <w:t>option 1</w:t>
            </w:r>
            <w:r w:rsidRPr="006E25D9">
              <w:rPr>
                <w:rFonts w:ascii="Calibri" w:hAnsi="Calibri" w:cs="Calibri"/>
                <w:color w:val="333333"/>
                <w:sz w:val="24"/>
                <w:szCs w:val="24"/>
                <w:lang w:val="en-US"/>
              </w:rPr>
              <w:t> to tell us about a concern about a child’s welfare</w:t>
            </w:r>
          </w:p>
          <w:p w14:paraId="04BB3127" w14:textId="77777777" w:rsidR="00367DAF" w:rsidRPr="006E25D9" w:rsidRDefault="00367DAF" w:rsidP="00D108ED">
            <w:pPr>
              <w:numPr>
                <w:ilvl w:val="0"/>
                <w:numId w:val="63"/>
              </w:numPr>
              <w:shd w:val="clear" w:color="auto" w:fill="FFFFFF"/>
              <w:spacing w:after="0" w:line="240" w:lineRule="auto"/>
              <w:rPr>
                <w:rFonts w:ascii="Calibri" w:hAnsi="Calibri" w:cs="Calibri"/>
                <w:color w:val="333333"/>
                <w:sz w:val="24"/>
                <w:szCs w:val="24"/>
                <w:lang w:val="en-US"/>
              </w:rPr>
            </w:pPr>
            <w:r w:rsidRPr="006E25D9">
              <w:rPr>
                <w:rFonts w:ascii="Calibri" w:hAnsi="Calibri" w:cs="Calibri"/>
                <w:color w:val="333333"/>
                <w:sz w:val="24"/>
                <w:szCs w:val="24"/>
                <w:lang w:val="en-US"/>
              </w:rPr>
              <w:t>select </w:t>
            </w:r>
            <w:r w:rsidRPr="006E25D9">
              <w:rPr>
                <w:rFonts w:ascii="Calibri" w:hAnsi="Calibri" w:cs="Calibri"/>
                <w:b/>
                <w:bCs/>
                <w:color w:val="333333"/>
                <w:sz w:val="24"/>
                <w:szCs w:val="24"/>
                <w:bdr w:val="none" w:sz="0" w:space="0" w:color="auto" w:frame="1"/>
                <w:lang w:val="en-US"/>
              </w:rPr>
              <w:t>option 2</w:t>
            </w:r>
            <w:r w:rsidRPr="006E25D9">
              <w:rPr>
                <w:rFonts w:ascii="Calibri" w:hAnsi="Calibri" w:cs="Calibri"/>
                <w:color w:val="333333"/>
                <w:sz w:val="24"/>
                <w:szCs w:val="24"/>
                <w:lang w:val="en-US"/>
              </w:rPr>
              <w:t> to request support for your child, make a referral to Emotional Wellbeing Hub or SEND Hub, request advice about making a referral or request advice about a child you are working with</w:t>
            </w:r>
          </w:p>
        </w:tc>
      </w:tr>
    </w:tbl>
    <w:p w14:paraId="2A03D8F3" w14:textId="77777777" w:rsidR="00367DAF" w:rsidRPr="00367DAF" w:rsidRDefault="00367DAF" w:rsidP="00367DAF">
      <w:pPr>
        <w:pStyle w:val="Heading1"/>
        <w:rPr>
          <w:rFonts w:cs="Arial"/>
          <w:b w:val="0"/>
        </w:rPr>
      </w:pPr>
      <w:r w:rsidRPr="00367DAF">
        <w:rPr>
          <w:rFonts w:cs="Arial"/>
          <w:b w:val="0"/>
        </w:rPr>
        <w:t xml:space="preserve">Useful links, further </w:t>
      </w:r>
      <w:bookmarkStart w:id="97" w:name="_Int_tj6J7kTE"/>
      <w:r w:rsidRPr="00367DAF">
        <w:rPr>
          <w:rFonts w:cs="Arial"/>
          <w:b w:val="0"/>
        </w:rPr>
        <w:t>advice</w:t>
      </w:r>
      <w:bookmarkEnd w:id="97"/>
      <w:r w:rsidRPr="00367DAF">
        <w:rPr>
          <w:rFonts w:cs="Arial"/>
          <w:b w:val="0"/>
        </w:rPr>
        <w:t xml:space="preserve"> and guidance</w:t>
      </w:r>
      <w:bookmarkEnd w:id="96"/>
    </w:p>
    <w:p w14:paraId="70A6ADE1" w14:textId="77777777" w:rsidR="00367DAF" w:rsidRPr="00367DAF" w:rsidRDefault="00AD7221" w:rsidP="00367DAF">
      <w:pPr>
        <w:pStyle w:val="Heading2"/>
        <w:rPr>
          <w:rFonts w:cs="Arial"/>
          <w:b w:val="0"/>
          <w:bCs/>
          <w:color w:val="2C2C2C" w:themeColor="text1"/>
          <w:sz w:val="22"/>
          <w:szCs w:val="22"/>
        </w:rPr>
      </w:pPr>
      <w:hyperlink r:id="rId46" w:history="1">
        <w:bookmarkStart w:id="98" w:name="_Toc81838091"/>
        <w:r w:rsidR="00367DAF" w:rsidRPr="00367DAF">
          <w:rPr>
            <w:rStyle w:val="Hyperlink"/>
            <w:rFonts w:cs="Arial"/>
            <w:sz w:val="22"/>
            <w:szCs w:val="22"/>
          </w:rPr>
          <w:t>Greater Manchester Safeguarding Procedures</w:t>
        </w:r>
      </w:hyperlink>
      <w:r w:rsidR="00367DAF" w:rsidRPr="00367DAF">
        <w:rPr>
          <w:rFonts w:cs="Arial"/>
          <w:color w:val="2C2C2C" w:themeColor="text1"/>
          <w:sz w:val="22"/>
          <w:szCs w:val="22"/>
          <w:u w:val="single"/>
        </w:rPr>
        <w:t>- follow the link and search key words.</w:t>
      </w:r>
      <w:bookmarkEnd w:id="98"/>
      <w:r w:rsidR="00367DAF" w:rsidRPr="00367DAF">
        <w:rPr>
          <w:rFonts w:cs="Arial"/>
          <w:color w:val="2C2C2C" w:themeColor="text1"/>
          <w:sz w:val="22"/>
          <w:szCs w:val="22"/>
          <w:u w:val="single"/>
        </w:rPr>
        <w:t xml:space="preserve"> </w:t>
      </w:r>
    </w:p>
    <w:p w14:paraId="45697524" w14:textId="77777777" w:rsidR="00367DAF" w:rsidRPr="00367DAF" w:rsidRDefault="00367DAF" w:rsidP="00367DAF">
      <w:pPr>
        <w:rPr>
          <w:rFonts w:ascii="Arial" w:hAnsi="Arial" w:cs="Arial"/>
          <w:color w:val="2C2C2C" w:themeColor="text1"/>
          <w:sz w:val="22"/>
          <w:szCs w:val="22"/>
        </w:rPr>
      </w:pPr>
      <w:r w:rsidRPr="00367DAF">
        <w:rPr>
          <w:rFonts w:ascii="Arial" w:hAnsi="Arial" w:cs="Arial"/>
          <w:color w:val="2C2C2C" w:themeColor="text1"/>
          <w:sz w:val="22"/>
          <w:szCs w:val="22"/>
        </w:rPr>
        <w:t xml:space="preserve">           </w:t>
      </w:r>
    </w:p>
    <w:p w14:paraId="79BFCF33" w14:textId="77777777" w:rsidR="00367DAF" w:rsidRPr="00367DAF" w:rsidRDefault="00AD7221" w:rsidP="00367DAF">
      <w:pPr>
        <w:rPr>
          <w:rFonts w:ascii="Arial" w:hAnsi="Arial" w:cs="Arial"/>
          <w:color w:val="2C2C2C" w:themeColor="text1"/>
          <w:sz w:val="22"/>
          <w:szCs w:val="22"/>
        </w:rPr>
      </w:pPr>
      <w:hyperlink r:id="rId47" w:history="1">
        <w:bookmarkStart w:id="99" w:name="_Toc81838092"/>
        <w:r w:rsidR="00367DAF" w:rsidRPr="00367DAF">
          <w:rPr>
            <w:rStyle w:val="Hyperlink"/>
            <w:rFonts w:ascii="Arial" w:hAnsi="Arial" w:cs="Arial"/>
            <w:sz w:val="22"/>
            <w:szCs w:val="22"/>
          </w:rPr>
          <w:t>Stockport Suicide Prevention</w:t>
        </w:r>
        <w:bookmarkEnd w:id="99"/>
      </w:hyperlink>
      <w:r w:rsidR="00367DAF" w:rsidRPr="00367DAF">
        <w:rPr>
          <w:rFonts w:ascii="Arial" w:hAnsi="Arial" w:cs="Arial"/>
          <w:color w:val="2C2C2C" w:themeColor="text1"/>
          <w:sz w:val="22"/>
          <w:szCs w:val="22"/>
          <w:u w:val="single"/>
        </w:rPr>
        <w:t xml:space="preserve"> </w:t>
      </w:r>
    </w:p>
    <w:p w14:paraId="4E7CD1A9" w14:textId="77777777" w:rsidR="00367DAF" w:rsidRPr="00367DAF" w:rsidRDefault="00367DAF" w:rsidP="00367DAF">
      <w:pPr>
        <w:rPr>
          <w:rFonts w:ascii="Arial" w:hAnsi="Arial" w:cs="Arial"/>
          <w:color w:val="2C2C2C" w:themeColor="text1"/>
          <w:sz w:val="22"/>
          <w:szCs w:val="22"/>
        </w:rPr>
      </w:pPr>
      <w:r w:rsidRPr="00367DAF">
        <w:rPr>
          <w:rFonts w:ascii="Arial" w:hAnsi="Arial" w:cs="Arial"/>
          <w:color w:val="2C2C2C" w:themeColor="text1"/>
          <w:sz w:val="22"/>
          <w:szCs w:val="22"/>
        </w:rPr>
        <w:t xml:space="preserve">          </w:t>
      </w:r>
    </w:p>
    <w:p w14:paraId="25841D3C" w14:textId="77777777" w:rsidR="00367DAF" w:rsidRPr="00367DAF" w:rsidRDefault="00367DAF" w:rsidP="00367DAF">
      <w:pPr>
        <w:rPr>
          <w:rFonts w:ascii="Arial" w:hAnsi="Arial" w:cs="Arial"/>
          <w:color w:val="2C2C2C" w:themeColor="text1"/>
          <w:sz w:val="22"/>
          <w:szCs w:val="22"/>
        </w:rPr>
      </w:pPr>
      <w:r w:rsidRPr="00367DAF">
        <w:rPr>
          <w:rFonts w:ascii="Arial" w:hAnsi="Arial" w:cs="Arial"/>
          <w:color w:val="2C2C2C" w:themeColor="text1"/>
          <w:sz w:val="22"/>
          <w:szCs w:val="22"/>
        </w:rPr>
        <w:t xml:space="preserve"> </w:t>
      </w:r>
      <w:hyperlink r:id="rId48" w:history="1">
        <w:bookmarkStart w:id="100" w:name="_Toc81838093"/>
        <w:r w:rsidRPr="00367DAF">
          <w:rPr>
            <w:rStyle w:val="Hyperlink"/>
            <w:rFonts w:ascii="Arial" w:hAnsi="Arial" w:cs="Arial"/>
            <w:sz w:val="22"/>
            <w:szCs w:val="22"/>
          </w:rPr>
          <w:t>Stockport Early Help Assessment</w:t>
        </w:r>
        <w:bookmarkEnd w:id="100"/>
      </w:hyperlink>
      <w:r w:rsidRPr="00367DAF">
        <w:rPr>
          <w:rFonts w:ascii="Arial" w:hAnsi="Arial" w:cs="Arial"/>
          <w:color w:val="2C2C2C" w:themeColor="text1"/>
          <w:sz w:val="22"/>
          <w:szCs w:val="22"/>
        </w:rPr>
        <w:t xml:space="preserve"> </w:t>
      </w:r>
    </w:p>
    <w:p w14:paraId="58623C4B" w14:textId="77777777" w:rsidR="00367DAF" w:rsidRPr="00367DAF" w:rsidRDefault="00367DAF" w:rsidP="00367DAF">
      <w:pPr>
        <w:rPr>
          <w:rFonts w:ascii="Arial" w:hAnsi="Arial" w:cs="Arial"/>
          <w:color w:val="2C2C2C" w:themeColor="text1"/>
          <w:sz w:val="22"/>
          <w:szCs w:val="22"/>
        </w:rPr>
      </w:pPr>
      <w:r w:rsidRPr="00367DAF">
        <w:rPr>
          <w:rFonts w:ascii="Arial" w:hAnsi="Arial" w:cs="Arial"/>
          <w:color w:val="2C2C2C" w:themeColor="text1"/>
          <w:sz w:val="22"/>
          <w:szCs w:val="22"/>
        </w:rPr>
        <w:t xml:space="preserve">          </w:t>
      </w:r>
    </w:p>
    <w:p w14:paraId="4BAFFD9C" w14:textId="77777777" w:rsidR="00367DAF" w:rsidRPr="00367DAF" w:rsidRDefault="00367DAF" w:rsidP="00367DAF">
      <w:pPr>
        <w:rPr>
          <w:rFonts w:ascii="Arial" w:hAnsi="Arial" w:cs="Arial"/>
          <w:sz w:val="22"/>
          <w:szCs w:val="22"/>
        </w:rPr>
      </w:pPr>
      <w:r w:rsidRPr="00367DAF">
        <w:rPr>
          <w:rFonts w:ascii="Arial" w:hAnsi="Arial" w:cs="Arial"/>
          <w:color w:val="2C2C2C" w:themeColor="text1"/>
          <w:sz w:val="22"/>
          <w:szCs w:val="22"/>
        </w:rPr>
        <w:t xml:space="preserve"> </w:t>
      </w:r>
      <w:bookmarkStart w:id="101" w:name="_Toc81838094"/>
      <w:r w:rsidRPr="00367DAF">
        <w:rPr>
          <w:rFonts w:ascii="Arial" w:hAnsi="Arial" w:cs="Arial"/>
          <w:color w:val="2C2C2C" w:themeColor="text1"/>
          <w:sz w:val="22"/>
          <w:szCs w:val="22"/>
        </w:rPr>
        <w:fldChar w:fldCharType="begin"/>
      </w:r>
      <w:r w:rsidRPr="00367DAF">
        <w:rPr>
          <w:rFonts w:ascii="Arial" w:hAnsi="Arial" w:cs="Arial"/>
          <w:color w:val="2C2C2C" w:themeColor="text1"/>
          <w:sz w:val="22"/>
          <w:szCs w:val="22"/>
        </w:rPr>
        <w:instrText xml:space="preserve"> HYPERLINK "https://www.stockport.gov.uk/team-around-the-school" </w:instrText>
      </w:r>
      <w:r w:rsidRPr="00367DAF">
        <w:rPr>
          <w:rFonts w:ascii="Arial" w:hAnsi="Arial" w:cs="Arial"/>
          <w:color w:val="2C2C2C" w:themeColor="text1"/>
          <w:sz w:val="22"/>
          <w:szCs w:val="22"/>
        </w:rPr>
        <w:fldChar w:fldCharType="separate"/>
      </w:r>
      <w:r w:rsidRPr="00367DAF">
        <w:rPr>
          <w:rStyle w:val="Hyperlink"/>
          <w:rFonts w:ascii="Arial" w:hAnsi="Arial" w:cs="Arial"/>
          <w:sz w:val="22"/>
          <w:szCs w:val="22"/>
        </w:rPr>
        <w:t>https://www.stockport.gov.uk/team-around-the-school</w:t>
      </w:r>
      <w:r w:rsidRPr="00367DAF">
        <w:rPr>
          <w:rFonts w:ascii="Arial" w:hAnsi="Arial" w:cs="Arial"/>
          <w:color w:val="2C2C2C" w:themeColor="text1"/>
          <w:sz w:val="22"/>
          <w:szCs w:val="22"/>
        </w:rPr>
        <w:fldChar w:fldCharType="end"/>
      </w:r>
      <w:r w:rsidRPr="00367DAF">
        <w:rPr>
          <w:rFonts w:ascii="Arial" w:hAnsi="Arial" w:cs="Arial"/>
          <w:color w:val="2C2C2C" w:themeColor="text1"/>
          <w:sz w:val="22"/>
          <w:szCs w:val="22"/>
        </w:rPr>
        <w:t xml:space="preserve"> </w:t>
      </w:r>
      <w:bookmarkEnd w:id="101"/>
      <w:r w:rsidRPr="00367DAF">
        <w:rPr>
          <w:rFonts w:ascii="Arial" w:hAnsi="Arial" w:cs="Arial"/>
          <w:color w:val="2C2C2C" w:themeColor="text1"/>
          <w:sz w:val="22"/>
          <w:szCs w:val="22"/>
        </w:rPr>
        <w:t xml:space="preserve">           </w:t>
      </w:r>
    </w:p>
    <w:p w14:paraId="39A126E2" w14:textId="77777777" w:rsidR="00367DAF" w:rsidRPr="00367DAF" w:rsidRDefault="00367DAF" w:rsidP="00367DAF">
      <w:pPr>
        <w:rPr>
          <w:rFonts w:ascii="Arial" w:hAnsi="Arial" w:cs="Arial"/>
          <w:color w:val="2C2C2C" w:themeColor="text1"/>
          <w:sz w:val="22"/>
          <w:szCs w:val="22"/>
        </w:rPr>
      </w:pPr>
      <w:r w:rsidRPr="00367DAF">
        <w:rPr>
          <w:rFonts w:ascii="Arial" w:hAnsi="Arial" w:cs="Arial"/>
          <w:color w:val="2C2C2C" w:themeColor="text1"/>
          <w:sz w:val="22"/>
          <w:szCs w:val="22"/>
        </w:rPr>
        <w:t xml:space="preserve">         </w:t>
      </w:r>
    </w:p>
    <w:p w14:paraId="765D8470" w14:textId="77777777" w:rsidR="00367DAF" w:rsidRPr="00367DAF" w:rsidRDefault="00AD7221" w:rsidP="00367DAF">
      <w:pPr>
        <w:rPr>
          <w:rFonts w:ascii="Arial" w:hAnsi="Arial" w:cs="Arial"/>
          <w:b/>
          <w:bCs/>
          <w:color w:val="FF0000"/>
          <w:sz w:val="22"/>
          <w:szCs w:val="22"/>
        </w:rPr>
      </w:pPr>
      <w:hyperlink r:id="rId49" w:history="1">
        <w:r w:rsidR="00367DAF" w:rsidRPr="00367DAF">
          <w:rPr>
            <w:rStyle w:val="Hyperlink"/>
            <w:rFonts w:ascii="Arial" w:hAnsi="Arial" w:cs="Arial"/>
            <w:sz w:val="22"/>
            <w:szCs w:val="22"/>
          </w:rPr>
          <w:t>http://www.safeguardingchildreninstockport.org.uk/wp-content/uploads/2024/04/Stockports-multi-agency response-to-need-guidance-document.pdf</w:t>
        </w:r>
      </w:hyperlink>
    </w:p>
    <w:p w14:paraId="7CAEC2CE" w14:textId="77777777" w:rsidR="00367DAF" w:rsidRPr="00722028" w:rsidRDefault="00367DAF" w:rsidP="00367DAF">
      <w:pPr>
        <w:pStyle w:val="Heading2"/>
      </w:pPr>
      <w:r w:rsidRPr="00722028">
        <w:t>Professional standards</w:t>
      </w:r>
    </w:p>
    <w:p w14:paraId="57745E6F" w14:textId="77777777" w:rsidR="00367DAF" w:rsidRPr="00367DAF" w:rsidRDefault="00AD7221" w:rsidP="00367DAF">
      <w:pPr>
        <w:rPr>
          <w:rFonts w:ascii="Arial" w:hAnsi="Arial" w:cs="Arial"/>
          <w:b/>
          <w:sz w:val="22"/>
          <w:szCs w:val="22"/>
        </w:rPr>
      </w:pPr>
      <w:hyperlink r:id="rId50" w:history="1">
        <w:r w:rsidR="00367DAF" w:rsidRPr="00367DAF">
          <w:rPr>
            <w:rStyle w:val="Hyperlink"/>
            <w:rFonts w:ascii="Arial" w:hAnsi="Arial" w:cs="Arial"/>
            <w:b/>
            <w:sz w:val="22"/>
            <w:szCs w:val="22"/>
          </w:rPr>
          <w:t>Teachers_standard_information.pdf</w:t>
        </w:r>
      </w:hyperlink>
    </w:p>
    <w:p w14:paraId="26579D12" w14:textId="77777777" w:rsidR="00367DAF" w:rsidRPr="00367DAF" w:rsidRDefault="00AD7221" w:rsidP="00367DAF">
      <w:pPr>
        <w:rPr>
          <w:rFonts w:ascii="Arial" w:hAnsi="Arial" w:cs="Arial"/>
          <w:b/>
          <w:sz w:val="22"/>
          <w:szCs w:val="22"/>
        </w:rPr>
      </w:pPr>
      <w:hyperlink r:id="rId51" w:history="1">
        <w:r w:rsidR="00367DAF" w:rsidRPr="00367DAF">
          <w:rPr>
            <w:rStyle w:val="Hyperlink"/>
            <w:rFonts w:ascii="Arial" w:hAnsi="Arial" w:cs="Arial"/>
            <w:b/>
            <w:sz w:val="22"/>
            <w:szCs w:val="22"/>
          </w:rPr>
          <w:t>The-7-principles-of-public-life</w:t>
        </w:r>
      </w:hyperlink>
    </w:p>
    <w:p w14:paraId="0A317FBA" w14:textId="77777777" w:rsidR="00367DAF" w:rsidRPr="00367DAF" w:rsidRDefault="00AD7221" w:rsidP="00367DAF">
      <w:pPr>
        <w:rPr>
          <w:rFonts w:ascii="Arial" w:hAnsi="Arial" w:cs="Arial"/>
          <w:b/>
          <w:sz w:val="22"/>
          <w:szCs w:val="22"/>
        </w:rPr>
      </w:pPr>
      <w:hyperlink r:id="rId52" w:anchor=":~:text=Headteachers%20are%20expected%20to%20demonstrate,which%20teachers%20can%20fulfil%20them." w:history="1">
        <w:r w:rsidR="00367DAF" w:rsidRPr="00367DAF">
          <w:rPr>
            <w:rStyle w:val="Hyperlink"/>
            <w:rFonts w:ascii="Arial" w:hAnsi="Arial" w:cs="Arial"/>
            <w:b/>
            <w:sz w:val="22"/>
            <w:szCs w:val="22"/>
          </w:rPr>
          <w:t>National-standards-of-excellence-for-headteachers</w:t>
        </w:r>
      </w:hyperlink>
    </w:p>
    <w:p w14:paraId="27FDC149" w14:textId="77777777" w:rsidR="00367DAF" w:rsidRPr="00722028" w:rsidRDefault="00367DAF" w:rsidP="00367DAF">
      <w:pPr>
        <w:pStyle w:val="Heading2"/>
      </w:pPr>
      <w:r w:rsidRPr="00722028">
        <w:t>NSPCC ‘Report Abuse in Education’ Helpline</w:t>
      </w:r>
    </w:p>
    <w:p w14:paraId="4CECE8A2" w14:textId="77777777" w:rsidR="00367DAF" w:rsidRPr="00367DAF" w:rsidRDefault="00367DAF" w:rsidP="00D108ED">
      <w:pPr>
        <w:numPr>
          <w:ilvl w:val="0"/>
          <w:numId w:val="50"/>
        </w:numPr>
        <w:spacing w:after="0" w:line="240" w:lineRule="auto"/>
        <w:rPr>
          <w:rStyle w:val="Hyperlink"/>
          <w:rFonts w:ascii="Arial" w:hAnsi="Arial" w:cs="Arial"/>
          <w:bCs/>
          <w:sz w:val="22"/>
          <w:szCs w:val="22"/>
        </w:rPr>
      </w:pPr>
      <w:r w:rsidRPr="00003409">
        <w:rPr>
          <w:rStyle w:val="Hyperlink"/>
          <w:rFonts w:cstheme="minorHAnsi"/>
          <w:bCs/>
        </w:rPr>
        <w:t> </w:t>
      </w:r>
      <w:hyperlink r:id="rId53" w:history="1">
        <w:r w:rsidRPr="00367DAF">
          <w:rPr>
            <w:rStyle w:val="Hyperlink"/>
            <w:rFonts w:ascii="Arial" w:hAnsi="Arial" w:cs="Arial"/>
            <w:bCs/>
            <w:sz w:val="22"/>
            <w:szCs w:val="22"/>
          </w:rPr>
          <w:t>0800 136 663</w:t>
        </w:r>
      </w:hyperlink>
      <w:r w:rsidRPr="00367DAF">
        <w:rPr>
          <w:rStyle w:val="Hyperlink"/>
          <w:rFonts w:ascii="Arial" w:hAnsi="Arial" w:cs="Arial"/>
          <w:sz w:val="22"/>
          <w:szCs w:val="22"/>
        </w:rPr>
        <w:t> </w:t>
      </w:r>
      <w:r w:rsidRPr="00367DAF">
        <w:rPr>
          <w:rFonts w:ascii="Arial" w:hAnsi="Arial" w:cs="Arial"/>
          <w:sz w:val="22"/>
          <w:szCs w:val="22"/>
        </w:rPr>
        <w:t>or </w:t>
      </w:r>
      <w:hyperlink r:id="rId54" w:tooltip="Email the NSPCC helpline" w:history="1">
        <w:r w:rsidRPr="00367DAF">
          <w:rPr>
            <w:rStyle w:val="Hyperlink"/>
            <w:rFonts w:ascii="Arial" w:hAnsi="Arial" w:cs="Arial"/>
            <w:bCs/>
            <w:sz w:val="22"/>
            <w:szCs w:val="22"/>
          </w:rPr>
          <w:t>help@nspcc.org.uk</w:t>
        </w:r>
      </w:hyperlink>
    </w:p>
    <w:p w14:paraId="37A563E5" w14:textId="77777777" w:rsidR="00367DAF" w:rsidRPr="00003409" w:rsidRDefault="00367DAF" w:rsidP="00367DAF">
      <w:pPr>
        <w:ind w:left="720"/>
        <w:rPr>
          <w:rFonts w:cstheme="minorHAnsi"/>
          <w:bCs/>
          <w:sz w:val="22"/>
          <w:szCs w:val="22"/>
        </w:rPr>
      </w:pPr>
    </w:p>
    <w:p w14:paraId="5EF6283F" w14:textId="77777777" w:rsidR="00367DAF" w:rsidRPr="00722028" w:rsidRDefault="00367DAF" w:rsidP="00367DAF">
      <w:pPr>
        <w:pStyle w:val="Heading2"/>
      </w:pPr>
      <w:r w:rsidRPr="00722028">
        <w:t>National Organisations</w:t>
      </w:r>
    </w:p>
    <w:p w14:paraId="2472F3D9" w14:textId="77777777" w:rsidR="00367DAF" w:rsidRPr="00367DAF" w:rsidRDefault="00367DAF" w:rsidP="00D108ED">
      <w:pPr>
        <w:numPr>
          <w:ilvl w:val="0"/>
          <w:numId w:val="50"/>
        </w:numPr>
        <w:spacing w:after="0" w:line="240" w:lineRule="auto"/>
        <w:rPr>
          <w:rFonts w:ascii="Arial" w:hAnsi="Arial" w:cs="Arial"/>
          <w:bCs/>
          <w:sz w:val="22"/>
          <w:szCs w:val="22"/>
        </w:rPr>
      </w:pPr>
      <w:r w:rsidRPr="00367DAF">
        <w:rPr>
          <w:rFonts w:ascii="Arial" w:hAnsi="Arial" w:cs="Arial"/>
          <w:sz w:val="22"/>
          <w:szCs w:val="22"/>
        </w:rPr>
        <w:t xml:space="preserve">NSPCC: </w:t>
      </w:r>
      <w:hyperlink r:id="rId55" w:history="1">
        <w:r w:rsidRPr="00367DAF">
          <w:rPr>
            <w:rStyle w:val="Hyperlink"/>
            <w:rFonts w:ascii="Arial" w:hAnsi="Arial" w:cs="Arial"/>
            <w:sz w:val="22"/>
            <w:szCs w:val="22"/>
          </w:rPr>
          <w:t>www.nspcc.org.uk</w:t>
        </w:r>
      </w:hyperlink>
      <w:r w:rsidRPr="00367DAF">
        <w:rPr>
          <w:rFonts w:ascii="Arial" w:hAnsi="Arial" w:cs="Arial"/>
          <w:color w:val="2B579A"/>
          <w:sz w:val="22"/>
          <w:szCs w:val="22"/>
          <w:shd w:val="clear" w:color="auto" w:fill="E6E6E6"/>
        </w:rPr>
        <w:t xml:space="preserve"> </w:t>
      </w:r>
    </w:p>
    <w:p w14:paraId="69018214" w14:textId="77777777" w:rsidR="00367DAF" w:rsidRPr="00367DAF" w:rsidRDefault="00367DAF" w:rsidP="00D108ED">
      <w:pPr>
        <w:numPr>
          <w:ilvl w:val="0"/>
          <w:numId w:val="50"/>
        </w:numPr>
        <w:spacing w:after="0" w:line="240" w:lineRule="auto"/>
        <w:rPr>
          <w:rFonts w:ascii="Arial" w:hAnsi="Arial" w:cs="Arial"/>
          <w:bCs/>
          <w:sz w:val="22"/>
          <w:szCs w:val="22"/>
        </w:rPr>
      </w:pPr>
      <w:r w:rsidRPr="00367DAF">
        <w:rPr>
          <w:rFonts w:ascii="Arial" w:hAnsi="Arial" w:cs="Arial"/>
          <w:sz w:val="22"/>
          <w:szCs w:val="22"/>
        </w:rPr>
        <w:t xml:space="preserve">Barnardo’s: </w:t>
      </w:r>
      <w:hyperlink r:id="rId56" w:history="1">
        <w:r w:rsidRPr="00367DAF">
          <w:rPr>
            <w:rStyle w:val="Hyperlink"/>
            <w:rFonts w:ascii="Arial" w:hAnsi="Arial" w:cs="Arial"/>
            <w:bCs/>
            <w:sz w:val="22"/>
            <w:szCs w:val="22"/>
          </w:rPr>
          <w:t>www.barnardos.org.uk</w:t>
        </w:r>
      </w:hyperlink>
      <w:r w:rsidRPr="00367DAF">
        <w:rPr>
          <w:rFonts w:ascii="Arial" w:hAnsi="Arial" w:cs="Arial"/>
          <w:bCs/>
          <w:color w:val="2B579A"/>
          <w:sz w:val="22"/>
          <w:szCs w:val="22"/>
          <w:shd w:val="clear" w:color="auto" w:fill="E6E6E6"/>
        </w:rPr>
        <w:t xml:space="preserve"> </w:t>
      </w:r>
    </w:p>
    <w:p w14:paraId="79E82695" w14:textId="77777777" w:rsidR="00367DAF" w:rsidRPr="00367DAF" w:rsidRDefault="00367DAF" w:rsidP="00D108ED">
      <w:pPr>
        <w:numPr>
          <w:ilvl w:val="0"/>
          <w:numId w:val="50"/>
        </w:numPr>
        <w:spacing w:after="0" w:line="240" w:lineRule="auto"/>
        <w:rPr>
          <w:rFonts w:ascii="Arial" w:hAnsi="Arial" w:cs="Arial"/>
          <w:bCs/>
          <w:sz w:val="22"/>
          <w:szCs w:val="22"/>
        </w:rPr>
      </w:pPr>
      <w:r w:rsidRPr="00367DAF">
        <w:rPr>
          <w:rFonts w:ascii="Arial" w:hAnsi="Arial" w:cs="Arial"/>
          <w:sz w:val="22"/>
          <w:szCs w:val="22"/>
        </w:rPr>
        <w:t xml:space="preserve">Action for Children: </w:t>
      </w:r>
      <w:hyperlink r:id="rId57" w:history="1">
        <w:r w:rsidRPr="00367DAF">
          <w:rPr>
            <w:rStyle w:val="Hyperlink"/>
            <w:rFonts w:ascii="Arial" w:hAnsi="Arial" w:cs="Arial"/>
            <w:bCs/>
            <w:sz w:val="22"/>
            <w:szCs w:val="22"/>
          </w:rPr>
          <w:t>www.actionforchildren.org.uk</w:t>
        </w:r>
      </w:hyperlink>
      <w:r w:rsidRPr="00367DAF">
        <w:rPr>
          <w:rFonts w:ascii="Arial" w:hAnsi="Arial" w:cs="Arial"/>
          <w:bCs/>
          <w:color w:val="2B579A"/>
          <w:sz w:val="22"/>
          <w:szCs w:val="22"/>
          <w:shd w:val="clear" w:color="auto" w:fill="E6E6E6"/>
        </w:rPr>
        <w:t xml:space="preserve"> </w:t>
      </w:r>
    </w:p>
    <w:p w14:paraId="5A1D22DB" w14:textId="77777777" w:rsidR="00367DAF" w:rsidRPr="00367DAF" w:rsidRDefault="00367DAF" w:rsidP="00D108ED">
      <w:pPr>
        <w:numPr>
          <w:ilvl w:val="0"/>
          <w:numId w:val="50"/>
        </w:numPr>
        <w:spacing w:after="0" w:line="240" w:lineRule="auto"/>
        <w:rPr>
          <w:rFonts w:ascii="Arial" w:hAnsi="Arial" w:cs="Arial"/>
          <w:bCs/>
          <w:sz w:val="22"/>
          <w:szCs w:val="22"/>
        </w:rPr>
      </w:pPr>
      <w:r w:rsidRPr="00367DAF">
        <w:rPr>
          <w:rFonts w:ascii="Arial" w:hAnsi="Arial" w:cs="Arial"/>
          <w:sz w:val="22"/>
          <w:szCs w:val="22"/>
        </w:rPr>
        <w:t xml:space="preserve">Children’s Society: </w:t>
      </w:r>
      <w:hyperlink r:id="rId58" w:history="1">
        <w:r w:rsidRPr="00367DAF">
          <w:rPr>
            <w:rStyle w:val="Hyperlink"/>
            <w:rFonts w:ascii="Arial" w:hAnsi="Arial" w:cs="Arial"/>
            <w:bCs/>
            <w:sz w:val="22"/>
            <w:szCs w:val="22"/>
          </w:rPr>
          <w:t>www.childrenssociety.org.uk</w:t>
        </w:r>
      </w:hyperlink>
      <w:r w:rsidRPr="00367DAF">
        <w:rPr>
          <w:rFonts w:ascii="Arial" w:hAnsi="Arial" w:cs="Arial"/>
          <w:bCs/>
          <w:color w:val="2B579A"/>
          <w:sz w:val="22"/>
          <w:szCs w:val="22"/>
          <w:shd w:val="clear" w:color="auto" w:fill="E6E6E6"/>
        </w:rPr>
        <w:t xml:space="preserve"> </w:t>
      </w:r>
    </w:p>
    <w:p w14:paraId="2ACF07CC" w14:textId="77777777" w:rsidR="00367DAF" w:rsidRPr="00367DAF" w:rsidRDefault="00367DAF" w:rsidP="00D108ED">
      <w:pPr>
        <w:numPr>
          <w:ilvl w:val="0"/>
          <w:numId w:val="50"/>
        </w:numPr>
        <w:spacing w:after="0" w:line="240" w:lineRule="auto"/>
        <w:rPr>
          <w:rFonts w:ascii="Arial" w:hAnsi="Arial" w:cs="Arial"/>
          <w:bCs/>
          <w:sz w:val="22"/>
          <w:szCs w:val="22"/>
        </w:rPr>
      </w:pPr>
      <w:r w:rsidRPr="00367DAF">
        <w:rPr>
          <w:rFonts w:ascii="Arial" w:hAnsi="Arial" w:cs="Arial"/>
          <w:bCs/>
          <w:sz w:val="22"/>
          <w:szCs w:val="22"/>
        </w:rPr>
        <w:t xml:space="preserve">Centre of Expertise on Child Sexual Abuse: </w:t>
      </w:r>
      <w:hyperlink r:id="rId59" w:history="1">
        <w:r w:rsidRPr="00367DAF">
          <w:rPr>
            <w:rStyle w:val="Hyperlink"/>
            <w:rFonts w:ascii="Arial" w:hAnsi="Arial" w:cs="Arial"/>
            <w:bCs/>
            <w:sz w:val="22"/>
            <w:szCs w:val="22"/>
          </w:rPr>
          <w:t>www.csacentre.org.uk</w:t>
        </w:r>
      </w:hyperlink>
      <w:r w:rsidRPr="00367DAF">
        <w:rPr>
          <w:rFonts w:ascii="Arial" w:hAnsi="Arial" w:cs="Arial"/>
          <w:bCs/>
          <w:sz w:val="22"/>
          <w:szCs w:val="22"/>
        </w:rPr>
        <w:t xml:space="preserve"> </w:t>
      </w:r>
    </w:p>
    <w:p w14:paraId="636AE796" w14:textId="77777777" w:rsidR="00367DAF" w:rsidRPr="00003409" w:rsidRDefault="00367DAF" w:rsidP="00367DAF">
      <w:pPr>
        <w:rPr>
          <w:rFonts w:cstheme="minorHAnsi"/>
          <w:b/>
          <w:sz w:val="22"/>
          <w:szCs w:val="22"/>
        </w:rPr>
      </w:pPr>
    </w:p>
    <w:p w14:paraId="17435477" w14:textId="77777777" w:rsidR="00367DAF" w:rsidRPr="00722028" w:rsidRDefault="00367DAF" w:rsidP="00367DAF">
      <w:pPr>
        <w:pStyle w:val="Heading2"/>
      </w:pPr>
      <w:bookmarkStart w:id="102" w:name="_Toc206688474"/>
      <w:r w:rsidRPr="00722028">
        <w:t xml:space="preserve">Support </w:t>
      </w:r>
      <w:r w:rsidRPr="00367DAF">
        <w:t>for</w:t>
      </w:r>
      <w:r w:rsidRPr="00722028">
        <w:t xml:space="preserve"> Staff</w:t>
      </w:r>
      <w:bookmarkEnd w:id="102"/>
    </w:p>
    <w:p w14:paraId="0D0C0D16" w14:textId="77777777" w:rsidR="00367DAF" w:rsidRPr="00367DAF" w:rsidRDefault="00367DAF" w:rsidP="00D108ED">
      <w:pPr>
        <w:numPr>
          <w:ilvl w:val="0"/>
          <w:numId w:val="40"/>
        </w:numPr>
        <w:spacing w:after="0" w:line="240" w:lineRule="auto"/>
        <w:ind w:left="714" w:hanging="357"/>
        <w:rPr>
          <w:rFonts w:ascii="Arial" w:hAnsi="Arial" w:cs="Arial"/>
          <w:sz w:val="22"/>
          <w:szCs w:val="22"/>
        </w:rPr>
      </w:pPr>
      <w:r w:rsidRPr="00367DAF">
        <w:rPr>
          <w:rFonts w:ascii="Arial" w:hAnsi="Arial" w:cs="Arial"/>
          <w:sz w:val="22"/>
          <w:szCs w:val="22"/>
        </w:rPr>
        <w:t xml:space="preserve">Education Support Partnership: </w:t>
      </w:r>
      <w:hyperlink r:id="rId60" w:history="1">
        <w:r w:rsidRPr="00367DAF">
          <w:rPr>
            <w:rStyle w:val="Hyperlink"/>
            <w:rFonts w:ascii="Arial" w:hAnsi="Arial" w:cs="Arial"/>
            <w:sz w:val="22"/>
            <w:szCs w:val="22"/>
          </w:rPr>
          <w:t>www.educationsupportpartnership.org.uk</w:t>
        </w:r>
      </w:hyperlink>
      <w:r w:rsidRPr="00367DAF">
        <w:rPr>
          <w:rFonts w:ascii="Arial" w:hAnsi="Arial" w:cs="Arial"/>
          <w:color w:val="2B579A"/>
          <w:sz w:val="22"/>
          <w:szCs w:val="22"/>
          <w:shd w:val="clear" w:color="auto" w:fill="E6E6E6"/>
        </w:rPr>
        <w:t xml:space="preserve"> </w:t>
      </w:r>
    </w:p>
    <w:p w14:paraId="225EACC8" w14:textId="77777777" w:rsidR="00367DAF" w:rsidRPr="00367DAF" w:rsidRDefault="00367DAF" w:rsidP="00D108ED">
      <w:pPr>
        <w:numPr>
          <w:ilvl w:val="0"/>
          <w:numId w:val="40"/>
        </w:numPr>
        <w:spacing w:after="0" w:line="240" w:lineRule="auto"/>
        <w:ind w:left="714" w:hanging="357"/>
        <w:rPr>
          <w:rFonts w:ascii="Arial" w:hAnsi="Arial" w:cs="Arial"/>
          <w:sz w:val="22"/>
          <w:szCs w:val="22"/>
        </w:rPr>
      </w:pPr>
      <w:r w:rsidRPr="00367DAF">
        <w:rPr>
          <w:rFonts w:ascii="Arial" w:hAnsi="Arial" w:cs="Arial"/>
          <w:sz w:val="22"/>
          <w:szCs w:val="22"/>
        </w:rPr>
        <w:t xml:space="preserve">Professional Online Safety Helpline: </w:t>
      </w:r>
      <w:hyperlink r:id="rId61" w:history="1">
        <w:r w:rsidRPr="00367DAF">
          <w:rPr>
            <w:rStyle w:val="Hyperlink"/>
            <w:rFonts w:ascii="Arial" w:hAnsi="Arial" w:cs="Arial"/>
            <w:sz w:val="22"/>
            <w:szCs w:val="22"/>
          </w:rPr>
          <w:t>www.saferinternet.org.uk/helpline</w:t>
        </w:r>
      </w:hyperlink>
      <w:r w:rsidRPr="00367DAF">
        <w:rPr>
          <w:rFonts w:ascii="Arial" w:hAnsi="Arial" w:cs="Arial"/>
          <w:color w:val="2B579A"/>
          <w:sz w:val="22"/>
          <w:szCs w:val="22"/>
          <w:shd w:val="clear" w:color="auto" w:fill="E6E6E6"/>
        </w:rPr>
        <w:t xml:space="preserve"> </w:t>
      </w:r>
    </w:p>
    <w:p w14:paraId="25173971" w14:textId="77777777" w:rsidR="00367DAF" w:rsidRPr="00367DAF" w:rsidRDefault="00367DAF" w:rsidP="00D108ED">
      <w:pPr>
        <w:numPr>
          <w:ilvl w:val="0"/>
          <w:numId w:val="40"/>
        </w:numPr>
        <w:spacing w:after="0" w:line="240" w:lineRule="auto"/>
        <w:ind w:left="714" w:hanging="357"/>
        <w:rPr>
          <w:rFonts w:ascii="Arial" w:hAnsi="Arial" w:cs="Arial"/>
          <w:sz w:val="22"/>
          <w:szCs w:val="22"/>
        </w:rPr>
      </w:pPr>
      <w:r w:rsidRPr="00367DAF">
        <w:rPr>
          <w:rFonts w:ascii="Arial" w:hAnsi="Arial" w:cs="Arial"/>
          <w:sz w:val="22"/>
          <w:szCs w:val="22"/>
        </w:rPr>
        <w:t xml:space="preserve">Harmful Sexual Behaviour Support Service: </w:t>
      </w:r>
      <w:hyperlink r:id="rId62" w:history="1">
        <w:r w:rsidRPr="00367DAF">
          <w:rPr>
            <w:rStyle w:val="Hyperlink"/>
            <w:rFonts w:ascii="Arial" w:hAnsi="Arial" w:cs="Arial"/>
            <w:sz w:val="22"/>
            <w:szCs w:val="22"/>
          </w:rPr>
          <w:t>https://swgfl.org.uk/harmful-sexual-behaviour-support-service</w:t>
        </w:r>
      </w:hyperlink>
      <w:r w:rsidRPr="00367DAF">
        <w:rPr>
          <w:rFonts w:ascii="Arial" w:hAnsi="Arial" w:cs="Arial"/>
          <w:color w:val="2B579A"/>
          <w:sz w:val="22"/>
          <w:szCs w:val="22"/>
          <w:shd w:val="clear" w:color="auto" w:fill="E6E6E6"/>
        </w:rPr>
        <w:t xml:space="preserve"> </w:t>
      </w:r>
    </w:p>
    <w:p w14:paraId="07037427" w14:textId="77777777" w:rsidR="00367DAF" w:rsidRPr="00003409" w:rsidRDefault="00367DAF" w:rsidP="00367DAF">
      <w:pPr>
        <w:rPr>
          <w:rFonts w:cstheme="minorHAnsi"/>
          <w:sz w:val="22"/>
          <w:szCs w:val="22"/>
        </w:rPr>
      </w:pPr>
    </w:p>
    <w:p w14:paraId="2A8BB650" w14:textId="77777777" w:rsidR="00367DAF" w:rsidRPr="00722028" w:rsidRDefault="00367DAF" w:rsidP="00367DAF">
      <w:pPr>
        <w:pStyle w:val="Heading2"/>
      </w:pPr>
      <w:bookmarkStart w:id="103" w:name="_Toc206688475"/>
      <w:r w:rsidRPr="00722028">
        <w:t xml:space="preserve">Support for </w:t>
      </w:r>
      <w:r w:rsidRPr="00367DAF">
        <w:t>pupils</w:t>
      </w:r>
      <w:r w:rsidRPr="00722028">
        <w:t>/students</w:t>
      </w:r>
      <w:bookmarkEnd w:id="103"/>
    </w:p>
    <w:p w14:paraId="4CDDF31A" w14:textId="77777777" w:rsidR="00367DAF" w:rsidRPr="00367DAF" w:rsidRDefault="00367DAF" w:rsidP="00D108ED">
      <w:pPr>
        <w:numPr>
          <w:ilvl w:val="0"/>
          <w:numId w:val="41"/>
        </w:numPr>
        <w:spacing w:after="0" w:line="240" w:lineRule="auto"/>
        <w:rPr>
          <w:rFonts w:ascii="Arial" w:hAnsi="Arial" w:cs="Arial"/>
          <w:sz w:val="22"/>
          <w:szCs w:val="22"/>
        </w:rPr>
      </w:pPr>
      <w:r w:rsidRPr="00367DAF">
        <w:rPr>
          <w:rFonts w:ascii="Arial" w:hAnsi="Arial" w:cs="Arial"/>
          <w:sz w:val="22"/>
          <w:szCs w:val="22"/>
        </w:rPr>
        <w:t xml:space="preserve">ChildLine: </w:t>
      </w:r>
      <w:hyperlink r:id="rId63" w:history="1">
        <w:r w:rsidRPr="00367DAF">
          <w:rPr>
            <w:rStyle w:val="Hyperlink"/>
            <w:rFonts w:ascii="Arial" w:hAnsi="Arial" w:cs="Arial"/>
            <w:bCs/>
            <w:sz w:val="22"/>
            <w:szCs w:val="22"/>
          </w:rPr>
          <w:t>www.childline.org.uk</w:t>
        </w:r>
      </w:hyperlink>
    </w:p>
    <w:p w14:paraId="79C416B1" w14:textId="77777777" w:rsidR="00367DAF" w:rsidRPr="00367DAF" w:rsidRDefault="00367DAF" w:rsidP="00D108ED">
      <w:pPr>
        <w:numPr>
          <w:ilvl w:val="0"/>
          <w:numId w:val="41"/>
        </w:numPr>
        <w:spacing w:after="0" w:line="240" w:lineRule="auto"/>
        <w:rPr>
          <w:rFonts w:ascii="Arial" w:hAnsi="Arial" w:cs="Arial"/>
          <w:bCs/>
          <w:sz w:val="22"/>
          <w:szCs w:val="22"/>
        </w:rPr>
      </w:pPr>
      <w:r w:rsidRPr="00367DAF">
        <w:rPr>
          <w:rFonts w:ascii="Arial" w:hAnsi="Arial" w:cs="Arial"/>
          <w:sz w:val="22"/>
          <w:szCs w:val="22"/>
        </w:rPr>
        <w:t xml:space="preserve">Papyrus: </w:t>
      </w:r>
      <w:hyperlink r:id="rId64" w:history="1">
        <w:r w:rsidRPr="00367DAF">
          <w:rPr>
            <w:rStyle w:val="Hyperlink"/>
            <w:rFonts w:ascii="Arial" w:hAnsi="Arial" w:cs="Arial"/>
            <w:bCs/>
            <w:sz w:val="22"/>
            <w:szCs w:val="22"/>
          </w:rPr>
          <w:t>www.papyrus-uk.org</w:t>
        </w:r>
      </w:hyperlink>
      <w:r w:rsidRPr="00367DAF">
        <w:rPr>
          <w:rFonts w:ascii="Arial" w:hAnsi="Arial" w:cs="Arial"/>
          <w:bCs/>
          <w:color w:val="2B579A"/>
          <w:sz w:val="22"/>
          <w:szCs w:val="22"/>
          <w:shd w:val="clear" w:color="auto" w:fill="E6E6E6"/>
        </w:rPr>
        <w:t xml:space="preserve"> </w:t>
      </w:r>
    </w:p>
    <w:p w14:paraId="72A773DE" w14:textId="77777777" w:rsidR="00367DAF" w:rsidRPr="00367DAF" w:rsidRDefault="00367DAF" w:rsidP="00D108ED">
      <w:pPr>
        <w:numPr>
          <w:ilvl w:val="0"/>
          <w:numId w:val="41"/>
        </w:numPr>
        <w:spacing w:after="0" w:line="240" w:lineRule="auto"/>
        <w:rPr>
          <w:rStyle w:val="Hyperlink"/>
          <w:rFonts w:ascii="Arial" w:hAnsi="Arial" w:cs="Arial"/>
          <w:sz w:val="22"/>
          <w:szCs w:val="22"/>
        </w:rPr>
      </w:pPr>
      <w:r w:rsidRPr="00367DAF">
        <w:rPr>
          <w:rFonts w:ascii="Arial" w:hAnsi="Arial" w:cs="Arial"/>
          <w:sz w:val="22"/>
          <w:szCs w:val="22"/>
        </w:rPr>
        <w:t xml:space="preserve">The Mix: </w:t>
      </w:r>
      <w:hyperlink r:id="rId65" w:history="1">
        <w:r w:rsidRPr="00367DAF">
          <w:rPr>
            <w:rStyle w:val="Hyperlink"/>
            <w:rFonts w:ascii="Arial" w:hAnsi="Arial" w:cs="Arial"/>
            <w:bCs/>
            <w:sz w:val="22"/>
            <w:szCs w:val="22"/>
          </w:rPr>
          <w:t>www.themix.org.uk</w:t>
        </w:r>
      </w:hyperlink>
    </w:p>
    <w:p w14:paraId="1D14F753" w14:textId="77777777" w:rsidR="00367DAF" w:rsidRPr="00367DAF" w:rsidRDefault="00367DAF" w:rsidP="00D108ED">
      <w:pPr>
        <w:numPr>
          <w:ilvl w:val="0"/>
          <w:numId w:val="41"/>
        </w:numPr>
        <w:spacing w:after="0" w:line="240" w:lineRule="auto"/>
        <w:rPr>
          <w:rFonts w:ascii="Arial" w:hAnsi="Arial" w:cs="Arial"/>
          <w:sz w:val="22"/>
          <w:szCs w:val="22"/>
        </w:rPr>
      </w:pPr>
      <w:r w:rsidRPr="00367DAF">
        <w:rPr>
          <w:rFonts w:ascii="Arial" w:hAnsi="Arial" w:cs="Arial"/>
          <w:sz w:val="22"/>
          <w:szCs w:val="22"/>
        </w:rPr>
        <w:t xml:space="preserve">Shout: </w:t>
      </w:r>
      <w:hyperlink r:id="rId66" w:history="1">
        <w:r w:rsidRPr="00367DAF">
          <w:rPr>
            <w:rStyle w:val="Hyperlink"/>
            <w:rFonts w:ascii="Arial" w:hAnsi="Arial" w:cs="Arial"/>
            <w:sz w:val="22"/>
            <w:szCs w:val="22"/>
          </w:rPr>
          <w:t>www.giveusashout.org</w:t>
        </w:r>
      </w:hyperlink>
    </w:p>
    <w:p w14:paraId="4860DF61" w14:textId="77777777" w:rsidR="00367DAF" w:rsidRPr="00367DAF" w:rsidRDefault="00367DAF" w:rsidP="00D108ED">
      <w:pPr>
        <w:numPr>
          <w:ilvl w:val="0"/>
          <w:numId w:val="41"/>
        </w:numPr>
        <w:spacing w:after="0" w:line="240" w:lineRule="auto"/>
        <w:rPr>
          <w:rStyle w:val="Hyperlink"/>
          <w:rFonts w:ascii="Arial" w:hAnsi="Arial" w:cs="Arial"/>
          <w:sz w:val="22"/>
          <w:szCs w:val="22"/>
        </w:rPr>
      </w:pPr>
      <w:r w:rsidRPr="00367DAF">
        <w:rPr>
          <w:rFonts w:ascii="Arial" w:hAnsi="Arial" w:cs="Arial"/>
          <w:sz w:val="22"/>
          <w:szCs w:val="22"/>
        </w:rPr>
        <w:t xml:space="preserve">Fearless: </w:t>
      </w:r>
      <w:hyperlink r:id="rId67" w:history="1">
        <w:r w:rsidRPr="00367DAF">
          <w:rPr>
            <w:rStyle w:val="Hyperlink"/>
            <w:rFonts w:ascii="Arial" w:hAnsi="Arial" w:cs="Arial"/>
            <w:sz w:val="22"/>
            <w:szCs w:val="22"/>
          </w:rPr>
          <w:t>www.fearless.org</w:t>
        </w:r>
      </w:hyperlink>
    </w:p>
    <w:p w14:paraId="476656DE" w14:textId="77777777" w:rsidR="00367DAF" w:rsidRPr="00367DAF" w:rsidRDefault="00367DAF" w:rsidP="00D108ED">
      <w:pPr>
        <w:numPr>
          <w:ilvl w:val="0"/>
          <w:numId w:val="41"/>
        </w:numPr>
        <w:spacing w:after="0" w:line="240" w:lineRule="auto"/>
        <w:rPr>
          <w:rFonts w:ascii="Arial" w:hAnsi="Arial" w:cs="Arial"/>
          <w:sz w:val="22"/>
          <w:szCs w:val="22"/>
        </w:rPr>
      </w:pPr>
      <w:r w:rsidRPr="00367DAF">
        <w:rPr>
          <w:rFonts w:ascii="Arial" w:hAnsi="Arial" w:cs="Arial"/>
          <w:sz w:val="22"/>
          <w:szCs w:val="22"/>
        </w:rPr>
        <w:t xml:space="preserve">Victim Support: </w:t>
      </w:r>
      <w:hyperlink r:id="rId68" w:history="1">
        <w:r w:rsidRPr="00367DAF">
          <w:rPr>
            <w:rStyle w:val="Hyperlink"/>
            <w:rFonts w:ascii="Arial" w:hAnsi="Arial" w:cs="Arial"/>
            <w:bCs/>
            <w:sz w:val="22"/>
            <w:szCs w:val="22"/>
          </w:rPr>
          <w:t>www.victimsupport.org.uk</w:t>
        </w:r>
      </w:hyperlink>
      <w:r w:rsidRPr="00367DAF">
        <w:rPr>
          <w:rStyle w:val="Hyperlink"/>
          <w:rFonts w:ascii="Arial" w:hAnsi="Arial" w:cs="Arial"/>
          <w:bCs/>
          <w:sz w:val="22"/>
          <w:szCs w:val="22"/>
        </w:rPr>
        <w:t xml:space="preserve"> </w:t>
      </w:r>
    </w:p>
    <w:p w14:paraId="3C1F5931" w14:textId="77777777" w:rsidR="00367DAF" w:rsidRPr="00722028" w:rsidRDefault="00367DAF" w:rsidP="00367DAF">
      <w:pPr>
        <w:pStyle w:val="Heading2"/>
      </w:pPr>
      <w:bookmarkStart w:id="104" w:name="_Toc206688476"/>
      <w:r w:rsidRPr="00722028">
        <w:t>Support for Adults</w:t>
      </w:r>
      <w:bookmarkEnd w:id="104"/>
    </w:p>
    <w:p w14:paraId="19AD7EC6" w14:textId="77777777" w:rsidR="00367DAF" w:rsidRPr="00367DAF" w:rsidRDefault="00367DAF" w:rsidP="00D108ED">
      <w:pPr>
        <w:numPr>
          <w:ilvl w:val="0"/>
          <w:numId w:val="42"/>
        </w:numPr>
        <w:spacing w:after="0" w:line="240" w:lineRule="auto"/>
        <w:rPr>
          <w:rFonts w:ascii="Arial" w:hAnsi="Arial" w:cs="Arial"/>
          <w:sz w:val="22"/>
          <w:szCs w:val="22"/>
        </w:rPr>
      </w:pPr>
      <w:r w:rsidRPr="00367DAF">
        <w:rPr>
          <w:rFonts w:ascii="Arial" w:hAnsi="Arial" w:cs="Arial"/>
          <w:sz w:val="22"/>
          <w:szCs w:val="22"/>
        </w:rPr>
        <w:t xml:space="preserve">Family Lives: </w:t>
      </w:r>
      <w:hyperlink r:id="rId69" w:history="1">
        <w:r w:rsidRPr="00367DAF">
          <w:rPr>
            <w:rStyle w:val="Hyperlink"/>
            <w:rFonts w:ascii="Arial" w:hAnsi="Arial" w:cs="Arial"/>
            <w:bCs/>
            <w:sz w:val="22"/>
            <w:szCs w:val="22"/>
          </w:rPr>
          <w:t>www.familylives.org.uk</w:t>
        </w:r>
      </w:hyperlink>
    </w:p>
    <w:p w14:paraId="2FE540D5" w14:textId="77777777" w:rsidR="00367DAF" w:rsidRPr="00367DAF" w:rsidRDefault="00367DAF" w:rsidP="00D108ED">
      <w:pPr>
        <w:numPr>
          <w:ilvl w:val="0"/>
          <w:numId w:val="42"/>
        </w:numPr>
        <w:spacing w:after="0" w:line="240" w:lineRule="auto"/>
        <w:rPr>
          <w:rFonts w:ascii="Arial" w:hAnsi="Arial" w:cs="Arial"/>
          <w:sz w:val="22"/>
          <w:szCs w:val="22"/>
        </w:rPr>
      </w:pPr>
      <w:r w:rsidRPr="00367DAF">
        <w:rPr>
          <w:rFonts w:ascii="Arial" w:hAnsi="Arial" w:cs="Arial"/>
          <w:sz w:val="22"/>
          <w:szCs w:val="22"/>
        </w:rPr>
        <w:t xml:space="preserve">Crime Stoppers: </w:t>
      </w:r>
      <w:hyperlink r:id="rId70" w:tgtFrame="_blank" w:history="1">
        <w:r w:rsidRPr="00367DAF">
          <w:rPr>
            <w:rStyle w:val="Hyperlink"/>
            <w:rFonts w:ascii="Arial" w:hAnsi="Arial" w:cs="Arial"/>
            <w:bCs/>
            <w:sz w:val="22"/>
            <w:szCs w:val="22"/>
          </w:rPr>
          <w:t>www.crimestoppers-uk.org</w:t>
        </w:r>
      </w:hyperlink>
    </w:p>
    <w:p w14:paraId="08F4E920" w14:textId="77777777" w:rsidR="00367DAF" w:rsidRPr="00367DAF" w:rsidRDefault="00367DAF" w:rsidP="00D108ED">
      <w:pPr>
        <w:numPr>
          <w:ilvl w:val="0"/>
          <w:numId w:val="42"/>
        </w:numPr>
        <w:spacing w:after="0" w:line="240" w:lineRule="auto"/>
        <w:rPr>
          <w:rStyle w:val="Hyperlink"/>
          <w:rFonts w:ascii="Arial" w:hAnsi="Arial" w:cs="Arial"/>
          <w:bCs/>
          <w:sz w:val="22"/>
          <w:szCs w:val="22"/>
        </w:rPr>
      </w:pPr>
      <w:r w:rsidRPr="00367DAF">
        <w:rPr>
          <w:rFonts w:ascii="Arial" w:hAnsi="Arial" w:cs="Arial"/>
          <w:sz w:val="22"/>
          <w:szCs w:val="22"/>
        </w:rPr>
        <w:t xml:space="preserve">Victim Support: </w:t>
      </w:r>
      <w:hyperlink r:id="rId71" w:history="1">
        <w:r w:rsidRPr="00367DAF">
          <w:rPr>
            <w:rStyle w:val="Hyperlink"/>
            <w:rFonts w:ascii="Arial" w:hAnsi="Arial" w:cs="Arial"/>
            <w:bCs/>
            <w:sz w:val="22"/>
            <w:szCs w:val="22"/>
          </w:rPr>
          <w:t>www.victimsupport.org.uk</w:t>
        </w:r>
      </w:hyperlink>
      <w:r w:rsidRPr="00367DAF">
        <w:rPr>
          <w:rStyle w:val="Hyperlink"/>
          <w:rFonts w:ascii="Arial" w:hAnsi="Arial" w:cs="Arial"/>
          <w:bCs/>
          <w:sz w:val="22"/>
          <w:szCs w:val="22"/>
        </w:rPr>
        <w:t xml:space="preserve"> </w:t>
      </w:r>
    </w:p>
    <w:p w14:paraId="36A01784" w14:textId="77777777" w:rsidR="00367DAF" w:rsidRPr="00367DAF" w:rsidRDefault="00367DAF" w:rsidP="00D108ED">
      <w:pPr>
        <w:numPr>
          <w:ilvl w:val="0"/>
          <w:numId w:val="42"/>
        </w:numPr>
        <w:spacing w:after="0" w:line="240" w:lineRule="auto"/>
        <w:rPr>
          <w:rFonts w:ascii="Arial" w:hAnsi="Arial" w:cs="Arial"/>
          <w:bCs/>
          <w:sz w:val="22"/>
          <w:szCs w:val="22"/>
        </w:rPr>
      </w:pPr>
      <w:r w:rsidRPr="00367DAF">
        <w:rPr>
          <w:rFonts w:ascii="Arial" w:hAnsi="Arial" w:cs="Arial"/>
          <w:sz w:val="22"/>
          <w:szCs w:val="22"/>
        </w:rPr>
        <w:t xml:space="preserve">The Samaritans: </w:t>
      </w:r>
      <w:hyperlink r:id="rId72" w:history="1">
        <w:r w:rsidRPr="00367DAF">
          <w:rPr>
            <w:rStyle w:val="Hyperlink"/>
            <w:rFonts w:ascii="Arial" w:hAnsi="Arial" w:cs="Arial"/>
            <w:bCs/>
            <w:sz w:val="22"/>
            <w:szCs w:val="22"/>
          </w:rPr>
          <w:t>www.samaritans.org</w:t>
        </w:r>
      </w:hyperlink>
      <w:r w:rsidRPr="00367DAF">
        <w:rPr>
          <w:rFonts w:ascii="Arial" w:hAnsi="Arial" w:cs="Arial"/>
          <w:bCs/>
          <w:color w:val="2B579A"/>
          <w:sz w:val="22"/>
          <w:szCs w:val="22"/>
          <w:shd w:val="clear" w:color="auto" w:fill="E6E6E6"/>
        </w:rPr>
        <w:t xml:space="preserve"> </w:t>
      </w:r>
    </w:p>
    <w:p w14:paraId="36B2E0D8" w14:textId="77777777" w:rsidR="00367DAF" w:rsidRPr="00367DAF" w:rsidRDefault="00367DAF" w:rsidP="00D108ED">
      <w:pPr>
        <w:numPr>
          <w:ilvl w:val="0"/>
          <w:numId w:val="42"/>
        </w:numPr>
        <w:spacing w:after="0" w:line="240" w:lineRule="auto"/>
        <w:rPr>
          <w:rFonts w:ascii="Arial" w:hAnsi="Arial" w:cs="Arial"/>
          <w:sz w:val="22"/>
          <w:szCs w:val="22"/>
        </w:rPr>
      </w:pPr>
      <w:bookmarkStart w:id="105" w:name="_Int_cN93JkQp"/>
      <w:r w:rsidRPr="00367DAF">
        <w:rPr>
          <w:rFonts w:ascii="Arial" w:hAnsi="Arial" w:cs="Arial"/>
          <w:sz w:val="22"/>
          <w:szCs w:val="22"/>
        </w:rPr>
        <w:t>NAPAC</w:t>
      </w:r>
      <w:bookmarkEnd w:id="105"/>
      <w:r w:rsidRPr="00367DAF">
        <w:rPr>
          <w:rFonts w:ascii="Arial" w:hAnsi="Arial" w:cs="Arial"/>
          <w:sz w:val="22"/>
          <w:szCs w:val="22"/>
        </w:rPr>
        <w:t xml:space="preserve"> (National Association for People Abused in Childhood): </w:t>
      </w:r>
      <w:r w:rsidRPr="00367DAF">
        <w:rPr>
          <w:rStyle w:val="Hyperlink"/>
          <w:rFonts w:ascii="Arial" w:hAnsi="Arial" w:cs="Arial"/>
          <w:sz w:val="22"/>
          <w:szCs w:val="22"/>
        </w:rPr>
        <w:t>www.</w:t>
      </w:r>
      <w:hyperlink r:id="rId73">
        <w:r w:rsidRPr="00367DAF">
          <w:rPr>
            <w:rStyle w:val="Hyperlink"/>
            <w:rFonts w:ascii="Arial" w:hAnsi="Arial" w:cs="Arial"/>
            <w:sz w:val="22"/>
            <w:szCs w:val="22"/>
          </w:rPr>
          <w:t>napac.org.uk</w:t>
        </w:r>
      </w:hyperlink>
      <w:r w:rsidRPr="00367DAF">
        <w:rPr>
          <w:rStyle w:val="Hyperlink"/>
          <w:rFonts w:ascii="Arial" w:hAnsi="Arial" w:cs="Arial"/>
          <w:sz w:val="22"/>
          <w:szCs w:val="22"/>
        </w:rPr>
        <w:t xml:space="preserve">  </w:t>
      </w:r>
    </w:p>
    <w:p w14:paraId="076899A9" w14:textId="77777777" w:rsidR="00367DAF" w:rsidRPr="00367DAF" w:rsidRDefault="00367DAF" w:rsidP="00D108ED">
      <w:pPr>
        <w:numPr>
          <w:ilvl w:val="0"/>
          <w:numId w:val="42"/>
        </w:numPr>
        <w:spacing w:after="0" w:line="240" w:lineRule="auto"/>
        <w:rPr>
          <w:rFonts w:ascii="Arial" w:hAnsi="Arial" w:cs="Arial"/>
          <w:sz w:val="22"/>
          <w:szCs w:val="22"/>
        </w:rPr>
      </w:pPr>
      <w:r w:rsidRPr="00367DAF">
        <w:rPr>
          <w:rFonts w:ascii="Arial" w:hAnsi="Arial" w:cs="Arial"/>
          <w:sz w:val="22"/>
          <w:szCs w:val="22"/>
        </w:rPr>
        <w:t xml:space="preserve">MOSAC: </w:t>
      </w:r>
      <w:hyperlink r:id="rId74" w:history="1">
        <w:r w:rsidRPr="00367DAF">
          <w:rPr>
            <w:rStyle w:val="Hyperlink"/>
            <w:rFonts w:ascii="Arial" w:hAnsi="Arial" w:cs="Arial"/>
            <w:bCs/>
            <w:sz w:val="22"/>
            <w:szCs w:val="22"/>
          </w:rPr>
          <w:t>www.mosac.org.uk</w:t>
        </w:r>
      </w:hyperlink>
      <w:r w:rsidRPr="00367DAF">
        <w:rPr>
          <w:rFonts w:ascii="Arial" w:hAnsi="Arial" w:cs="Arial"/>
          <w:color w:val="2B579A"/>
          <w:sz w:val="22"/>
          <w:szCs w:val="22"/>
          <w:shd w:val="clear" w:color="auto" w:fill="E6E6E6"/>
        </w:rPr>
        <w:t xml:space="preserve"> </w:t>
      </w:r>
    </w:p>
    <w:p w14:paraId="52DB9E0B" w14:textId="77777777" w:rsidR="00367DAF" w:rsidRPr="00367DAF" w:rsidRDefault="00367DAF" w:rsidP="00D108ED">
      <w:pPr>
        <w:numPr>
          <w:ilvl w:val="0"/>
          <w:numId w:val="42"/>
        </w:numPr>
        <w:spacing w:after="0" w:line="240" w:lineRule="auto"/>
        <w:rPr>
          <w:rFonts w:ascii="Arial" w:hAnsi="Arial" w:cs="Arial"/>
          <w:bCs/>
          <w:sz w:val="22"/>
          <w:szCs w:val="22"/>
          <w:lang w:val="fr-FR"/>
        </w:rPr>
      </w:pPr>
      <w:r w:rsidRPr="00367DAF">
        <w:rPr>
          <w:rFonts w:ascii="Arial" w:hAnsi="Arial" w:cs="Arial"/>
          <w:sz w:val="22"/>
          <w:szCs w:val="22"/>
          <w:lang w:val="fr-FR"/>
        </w:rPr>
        <w:t xml:space="preserve">Action Fraud: </w:t>
      </w:r>
      <w:hyperlink r:id="rId75" w:history="1">
        <w:r w:rsidRPr="00367DAF">
          <w:rPr>
            <w:rStyle w:val="Hyperlink"/>
            <w:rFonts w:ascii="Arial" w:hAnsi="Arial" w:cs="Arial"/>
            <w:bCs/>
            <w:sz w:val="22"/>
            <w:szCs w:val="22"/>
            <w:lang w:val="fr-FR"/>
          </w:rPr>
          <w:t>www.actionfraud.police.uk</w:t>
        </w:r>
      </w:hyperlink>
      <w:r w:rsidRPr="00367DAF">
        <w:rPr>
          <w:rFonts w:ascii="Arial" w:hAnsi="Arial" w:cs="Arial"/>
          <w:bCs/>
          <w:color w:val="2B579A"/>
          <w:sz w:val="22"/>
          <w:szCs w:val="22"/>
          <w:shd w:val="clear" w:color="auto" w:fill="E6E6E6"/>
          <w:lang w:val="fr-FR"/>
        </w:rPr>
        <w:t xml:space="preserve"> </w:t>
      </w:r>
    </w:p>
    <w:p w14:paraId="4E4AE7EF" w14:textId="77777777" w:rsidR="00367DAF" w:rsidRPr="00367DAF" w:rsidRDefault="00367DAF" w:rsidP="00D108ED">
      <w:pPr>
        <w:numPr>
          <w:ilvl w:val="0"/>
          <w:numId w:val="42"/>
        </w:numPr>
        <w:spacing w:after="0" w:line="240" w:lineRule="auto"/>
        <w:rPr>
          <w:rStyle w:val="Hyperlink"/>
          <w:rFonts w:ascii="Arial" w:hAnsi="Arial" w:cs="Arial"/>
          <w:sz w:val="22"/>
          <w:szCs w:val="22"/>
        </w:rPr>
      </w:pPr>
      <w:r w:rsidRPr="00367DAF">
        <w:rPr>
          <w:rFonts w:ascii="Arial" w:hAnsi="Arial" w:cs="Arial"/>
          <w:sz w:val="22"/>
          <w:szCs w:val="22"/>
        </w:rPr>
        <w:t xml:space="preserve">Shout: </w:t>
      </w:r>
      <w:hyperlink r:id="rId76" w:history="1">
        <w:r w:rsidRPr="00367DAF">
          <w:rPr>
            <w:rStyle w:val="Hyperlink"/>
            <w:rFonts w:ascii="Arial" w:hAnsi="Arial" w:cs="Arial"/>
            <w:sz w:val="22"/>
            <w:szCs w:val="22"/>
          </w:rPr>
          <w:t>www.giveusashout.org</w:t>
        </w:r>
      </w:hyperlink>
    </w:p>
    <w:p w14:paraId="2AB090CB" w14:textId="77777777" w:rsidR="00367DAF" w:rsidRPr="00003409" w:rsidRDefault="00367DAF" w:rsidP="00367DAF">
      <w:pPr>
        <w:spacing w:after="0" w:line="240" w:lineRule="auto"/>
        <w:ind w:left="720"/>
        <w:rPr>
          <w:rStyle w:val="Hyperlink"/>
          <w:sz w:val="22"/>
          <w:szCs w:val="22"/>
        </w:rPr>
      </w:pPr>
    </w:p>
    <w:p w14:paraId="52AF94D6" w14:textId="77777777" w:rsidR="00367DAF" w:rsidRPr="00722028" w:rsidRDefault="00367DAF" w:rsidP="00367DAF">
      <w:pPr>
        <w:pStyle w:val="Heading2"/>
        <w:rPr>
          <w:bCs/>
        </w:rPr>
      </w:pPr>
      <w:bookmarkStart w:id="106" w:name="_Toc206688477"/>
      <w:r w:rsidRPr="00722028">
        <w:t xml:space="preserve">Support for Learning </w:t>
      </w:r>
      <w:r w:rsidRPr="00367DAF">
        <w:t>Disabilities</w:t>
      </w:r>
      <w:bookmarkEnd w:id="106"/>
    </w:p>
    <w:p w14:paraId="34EDAE75" w14:textId="77777777" w:rsidR="00367DAF" w:rsidRPr="00367DAF" w:rsidRDefault="00367DAF" w:rsidP="00D108ED">
      <w:pPr>
        <w:numPr>
          <w:ilvl w:val="0"/>
          <w:numId w:val="43"/>
        </w:numPr>
        <w:spacing w:after="0" w:line="240" w:lineRule="auto"/>
        <w:rPr>
          <w:rFonts w:ascii="Arial" w:hAnsi="Arial" w:cs="Arial"/>
          <w:bCs/>
          <w:sz w:val="22"/>
          <w:szCs w:val="22"/>
        </w:rPr>
      </w:pPr>
      <w:r w:rsidRPr="00367DAF">
        <w:rPr>
          <w:rFonts w:ascii="Arial" w:hAnsi="Arial" w:cs="Arial"/>
          <w:sz w:val="22"/>
          <w:szCs w:val="22"/>
        </w:rPr>
        <w:t xml:space="preserve">Respond: </w:t>
      </w:r>
      <w:hyperlink r:id="rId77" w:history="1">
        <w:r w:rsidRPr="00367DAF">
          <w:rPr>
            <w:rStyle w:val="Hyperlink"/>
            <w:rFonts w:ascii="Arial" w:hAnsi="Arial" w:cs="Arial"/>
            <w:bCs/>
            <w:sz w:val="22"/>
            <w:szCs w:val="22"/>
          </w:rPr>
          <w:t>www.respond.org.uk</w:t>
        </w:r>
      </w:hyperlink>
      <w:r w:rsidRPr="00367DAF">
        <w:rPr>
          <w:rFonts w:ascii="Arial" w:hAnsi="Arial" w:cs="Arial"/>
          <w:bCs/>
          <w:color w:val="2B579A"/>
          <w:sz w:val="22"/>
          <w:szCs w:val="22"/>
          <w:shd w:val="clear" w:color="auto" w:fill="E6E6E6"/>
        </w:rPr>
        <w:t xml:space="preserve"> </w:t>
      </w:r>
    </w:p>
    <w:p w14:paraId="1D4A9ABE" w14:textId="77777777" w:rsidR="00367DAF" w:rsidRPr="00367DAF" w:rsidRDefault="00367DAF" w:rsidP="00D108ED">
      <w:pPr>
        <w:numPr>
          <w:ilvl w:val="0"/>
          <w:numId w:val="43"/>
        </w:numPr>
        <w:spacing w:after="0" w:line="240" w:lineRule="auto"/>
        <w:rPr>
          <w:rFonts w:ascii="Arial" w:hAnsi="Arial" w:cs="Arial"/>
          <w:bCs/>
          <w:sz w:val="22"/>
          <w:szCs w:val="22"/>
        </w:rPr>
      </w:pPr>
      <w:r w:rsidRPr="00367DAF">
        <w:rPr>
          <w:rFonts w:ascii="Arial" w:hAnsi="Arial" w:cs="Arial"/>
          <w:sz w:val="22"/>
          <w:szCs w:val="22"/>
        </w:rPr>
        <w:t xml:space="preserve">Mencap: </w:t>
      </w:r>
      <w:hyperlink r:id="rId78" w:history="1">
        <w:r w:rsidRPr="00367DAF">
          <w:rPr>
            <w:rStyle w:val="Hyperlink"/>
            <w:rFonts w:ascii="Arial" w:hAnsi="Arial" w:cs="Arial"/>
            <w:bCs/>
            <w:sz w:val="22"/>
            <w:szCs w:val="22"/>
          </w:rPr>
          <w:t>www.mencap.org.uk</w:t>
        </w:r>
      </w:hyperlink>
      <w:r w:rsidRPr="00367DAF">
        <w:rPr>
          <w:rFonts w:ascii="Arial" w:hAnsi="Arial" w:cs="Arial"/>
          <w:bCs/>
          <w:color w:val="2B579A"/>
          <w:sz w:val="22"/>
          <w:szCs w:val="22"/>
          <w:shd w:val="clear" w:color="auto" w:fill="E6E6E6"/>
        </w:rPr>
        <w:t xml:space="preserve"> </w:t>
      </w:r>
    </w:p>
    <w:p w14:paraId="521F3580" w14:textId="77777777" w:rsidR="00367DAF" w:rsidRPr="00367DAF" w:rsidRDefault="00367DAF" w:rsidP="00D108ED">
      <w:pPr>
        <w:numPr>
          <w:ilvl w:val="0"/>
          <w:numId w:val="43"/>
        </w:numPr>
        <w:spacing w:after="0" w:line="240" w:lineRule="auto"/>
        <w:rPr>
          <w:rFonts w:ascii="Arial" w:hAnsi="Arial" w:cs="Arial"/>
          <w:bCs/>
          <w:sz w:val="22"/>
          <w:szCs w:val="22"/>
        </w:rPr>
      </w:pPr>
      <w:r w:rsidRPr="00367DAF">
        <w:rPr>
          <w:rFonts w:ascii="Arial" w:hAnsi="Arial" w:cs="Arial"/>
          <w:sz w:val="22"/>
          <w:szCs w:val="22"/>
        </w:rPr>
        <w:t xml:space="preserve">Council for Disabled Children: </w:t>
      </w:r>
      <w:hyperlink r:id="rId79" w:history="1">
        <w:r w:rsidRPr="00367DAF">
          <w:rPr>
            <w:rStyle w:val="Hyperlink"/>
            <w:rFonts w:ascii="Arial" w:hAnsi="Arial" w:cs="Arial"/>
            <w:bCs/>
            <w:sz w:val="22"/>
            <w:szCs w:val="22"/>
          </w:rPr>
          <w:t>https://councilfordisabledchildren.org.uk</w:t>
        </w:r>
      </w:hyperlink>
      <w:r w:rsidRPr="00367DAF">
        <w:rPr>
          <w:rFonts w:ascii="Arial" w:hAnsi="Arial" w:cs="Arial"/>
          <w:bCs/>
          <w:color w:val="2B579A"/>
          <w:sz w:val="22"/>
          <w:szCs w:val="22"/>
          <w:shd w:val="clear" w:color="auto" w:fill="E6E6E6"/>
        </w:rPr>
        <w:t xml:space="preserve"> </w:t>
      </w:r>
    </w:p>
    <w:p w14:paraId="12545E79" w14:textId="77777777" w:rsidR="00367DAF" w:rsidRPr="00722028" w:rsidRDefault="00367DAF" w:rsidP="00367DAF">
      <w:pPr>
        <w:rPr>
          <w:rFonts w:cstheme="minorHAnsi"/>
          <w:b/>
          <w:bCs/>
          <w:sz w:val="36"/>
          <w:szCs w:val="36"/>
        </w:rPr>
      </w:pPr>
    </w:p>
    <w:p w14:paraId="49B8FBCF" w14:textId="77777777" w:rsidR="00367DAF" w:rsidRPr="00722028" w:rsidRDefault="00367DAF" w:rsidP="00367DAF">
      <w:pPr>
        <w:pStyle w:val="Heading2"/>
        <w:rPr>
          <w:bCs/>
        </w:rPr>
      </w:pPr>
      <w:bookmarkStart w:id="107" w:name="_Toc206688478"/>
      <w:r w:rsidRPr="00722028">
        <w:t xml:space="preserve">Contextual </w:t>
      </w:r>
      <w:r w:rsidRPr="00367DAF">
        <w:t>Safeguarding</w:t>
      </w:r>
      <w:r w:rsidRPr="00722028">
        <w:t xml:space="preserve"> Network</w:t>
      </w:r>
      <w:bookmarkEnd w:id="107"/>
    </w:p>
    <w:p w14:paraId="58A10259" w14:textId="77777777" w:rsidR="00367DAF" w:rsidRPr="00367DAF" w:rsidRDefault="00AD7221" w:rsidP="00D108ED">
      <w:pPr>
        <w:numPr>
          <w:ilvl w:val="0"/>
          <w:numId w:val="48"/>
        </w:numPr>
        <w:spacing w:after="0" w:line="240" w:lineRule="auto"/>
        <w:rPr>
          <w:rFonts w:ascii="Arial" w:hAnsi="Arial" w:cs="Arial"/>
          <w:bCs/>
          <w:sz w:val="22"/>
          <w:szCs w:val="22"/>
        </w:rPr>
      </w:pPr>
      <w:hyperlink r:id="rId80" w:history="1">
        <w:r w:rsidR="00367DAF" w:rsidRPr="00367DAF">
          <w:rPr>
            <w:rStyle w:val="Hyperlink"/>
            <w:rFonts w:ascii="Arial" w:hAnsi="Arial" w:cs="Arial"/>
            <w:bCs/>
            <w:sz w:val="22"/>
            <w:szCs w:val="22"/>
          </w:rPr>
          <w:t>https://contextualsafeguarding.org.uk/</w:t>
        </w:r>
      </w:hyperlink>
      <w:r w:rsidR="00367DAF" w:rsidRPr="00367DAF">
        <w:rPr>
          <w:rFonts w:ascii="Arial" w:hAnsi="Arial" w:cs="Arial"/>
          <w:bCs/>
          <w:color w:val="2B579A"/>
          <w:sz w:val="22"/>
          <w:szCs w:val="22"/>
          <w:shd w:val="clear" w:color="auto" w:fill="E6E6E6"/>
        </w:rPr>
        <w:t xml:space="preserve"> </w:t>
      </w:r>
    </w:p>
    <w:p w14:paraId="33E3FB7B" w14:textId="77777777" w:rsidR="00367DAF" w:rsidRPr="00003409" w:rsidRDefault="00367DAF" w:rsidP="00367DAF">
      <w:pPr>
        <w:rPr>
          <w:rFonts w:cstheme="minorHAnsi"/>
          <w:b/>
          <w:bCs/>
          <w:sz w:val="22"/>
          <w:szCs w:val="22"/>
        </w:rPr>
      </w:pPr>
    </w:p>
    <w:p w14:paraId="4C336DC8" w14:textId="77777777" w:rsidR="00367DAF" w:rsidRDefault="00367DAF" w:rsidP="00367DAF">
      <w:pPr>
        <w:pStyle w:val="Heading2"/>
      </w:pPr>
      <w:r>
        <w:t>Resilience Hub</w:t>
      </w:r>
    </w:p>
    <w:p w14:paraId="6C077229" w14:textId="77777777" w:rsidR="00367DAF" w:rsidRPr="00722028" w:rsidRDefault="00AD7221" w:rsidP="00367DAF">
      <w:pPr>
        <w:rPr>
          <w:rFonts w:cstheme="minorHAnsi"/>
          <w:b/>
          <w:bCs/>
          <w:color w:val="BF8F00" w:themeColor="accent1" w:themeShade="BF"/>
          <w:sz w:val="36"/>
          <w:szCs w:val="36"/>
        </w:rPr>
      </w:pPr>
      <w:hyperlink r:id="rId81" w:history="1">
        <w:r w:rsidR="00367DAF" w:rsidRPr="00722028">
          <w:rPr>
            <w:rStyle w:val="Hyperlink"/>
            <w:rFonts w:cstheme="minorHAnsi"/>
            <w:sz w:val="22"/>
            <w:szCs w:val="22"/>
          </w:rPr>
          <w:t>Greater Manchester Resilience Hub</w:t>
        </w:r>
      </w:hyperlink>
      <w:r w:rsidR="00367DAF" w:rsidRPr="00722028">
        <w:rPr>
          <w:rFonts w:cstheme="minorHAnsi"/>
          <w:sz w:val="22"/>
          <w:szCs w:val="22"/>
        </w:rPr>
        <w:t xml:space="preserve"> </w:t>
      </w:r>
    </w:p>
    <w:p w14:paraId="74B38D4C" w14:textId="77777777" w:rsidR="00367DAF" w:rsidRPr="00722028" w:rsidRDefault="00367DAF" w:rsidP="00367DAF">
      <w:pPr>
        <w:pStyle w:val="Heading2"/>
        <w:rPr>
          <w:bCs/>
        </w:rPr>
      </w:pPr>
      <w:bookmarkStart w:id="108" w:name="_Toc206688479"/>
      <w:r w:rsidRPr="00367DAF">
        <w:t>Substance</w:t>
      </w:r>
      <w:r w:rsidRPr="00722028">
        <w:t xml:space="preserve"> Misuse</w:t>
      </w:r>
      <w:bookmarkEnd w:id="108"/>
    </w:p>
    <w:p w14:paraId="274086EF" w14:textId="77777777" w:rsidR="00367DAF" w:rsidRPr="00367DAF" w:rsidRDefault="00367DAF" w:rsidP="00D108ED">
      <w:pPr>
        <w:numPr>
          <w:ilvl w:val="0"/>
          <w:numId w:val="49"/>
        </w:numPr>
        <w:spacing w:after="0" w:line="240" w:lineRule="auto"/>
        <w:rPr>
          <w:rFonts w:ascii="Arial" w:hAnsi="Arial" w:cs="Arial"/>
          <w:bCs/>
          <w:sz w:val="22"/>
          <w:szCs w:val="22"/>
        </w:rPr>
      </w:pPr>
      <w:r w:rsidRPr="00367DAF">
        <w:rPr>
          <w:rFonts w:ascii="Arial" w:hAnsi="Arial" w:cs="Arial"/>
          <w:bCs/>
          <w:sz w:val="22"/>
          <w:szCs w:val="22"/>
        </w:rPr>
        <w:t>MOSAIC-</w:t>
      </w:r>
      <w:hyperlink r:id="rId82" w:history="1">
        <w:r w:rsidRPr="00367DAF">
          <w:rPr>
            <w:rStyle w:val="Hyperlink"/>
            <w:rFonts w:ascii="Arial" w:hAnsi="Arial" w:cs="Arial"/>
            <w:bCs/>
            <w:sz w:val="22"/>
            <w:szCs w:val="22"/>
          </w:rPr>
          <w:t>MOSAIC Drug and Alcohol Services</w:t>
        </w:r>
      </w:hyperlink>
    </w:p>
    <w:p w14:paraId="71854F12" w14:textId="77777777" w:rsidR="00367DAF" w:rsidRPr="00367DAF" w:rsidRDefault="00367DAF" w:rsidP="00D108ED">
      <w:pPr>
        <w:numPr>
          <w:ilvl w:val="0"/>
          <w:numId w:val="49"/>
        </w:numPr>
        <w:spacing w:after="0" w:line="240" w:lineRule="auto"/>
        <w:rPr>
          <w:rFonts w:ascii="Arial" w:hAnsi="Arial" w:cs="Arial"/>
          <w:bCs/>
          <w:sz w:val="22"/>
          <w:szCs w:val="22"/>
        </w:rPr>
      </w:pPr>
      <w:r w:rsidRPr="00367DAF">
        <w:rPr>
          <w:rFonts w:ascii="Arial" w:hAnsi="Arial" w:cs="Arial"/>
          <w:sz w:val="22"/>
          <w:szCs w:val="22"/>
        </w:rPr>
        <w:t xml:space="preserve">Talk to Frank: </w:t>
      </w:r>
      <w:hyperlink r:id="rId83">
        <w:r w:rsidRPr="00367DAF">
          <w:rPr>
            <w:rStyle w:val="Hyperlink"/>
            <w:rFonts w:ascii="Arial" w:hAnsi="Arial" w:cs="Arial"/>
            <w:sz w:val="22"/>
            <w:szCs w:val="22"/>
          </w:rPr>
          <w:t>www.talktofrank.com</w:t>
        </w:r>
      </w:hyperlink>
      <w:r w:rsidRPr="00367DAF">
        <w:rPr>
          <w:rFonts w:ascii="Arial" w:hAnsi="Arial" w:cs="Arial"/>
          <w:sz w:val="22"/>
          <w:szCs w:val="22"/>
        </w:rPr>
        <w:t xml:space="preserve"> </w:t>
      </w:r>
    </w:p>
    <w:p w14:paraId="223753FC" w14:textId="77777777" w:rsidR="00367DAF" w:rsidRPr="00003409" w:rsidRDefault="00367DAF" w:rsidP="00367DAF">
      <w:pPr>
        <w:ind w:left="720"/>
        <w:rPr>
          <w:rFonts w:cstheme="minorHAnsi"/>
          <w:bCs/>
          <w:sz w:val="22"/>
          <w:szCs w:val="22"/>
        </w:rPr>
      </w:pPr>
    </w:p>
    <w:p w14:paraId="3F9DBA7F" w14:textId="77777777" w:rsidR="00367DAF" w:rsidRPr="00722028" w:rsidRDefault="00367DAF" w:rsidP="00367DAF">
      <w:pPr>
        <w:pStyle w:val="Heading2"/>
        <w:rPr>
          <w:bCs/>
        </w:rPr>
      </w:pPr>
      <w:bookmarkStart w:id="109" w:name="_Toc206688480"/>
      <w:r w:rsidRPr="00367DAF">
        <w:t>Domestic</w:t>
      </w:r>
      <w:r w:rsidRPr="00722028">
        <w:t xml:space="preserve"> Abuse</w:t>
      </w:r>
      <w:bookmarkEnd w:id="109"/>
    </w:p>
    <w:p w14:paraId="21086CB6" w14:textId="77777777" w:rsidR="00367DAF" w:rsidRPr="00367DAF" w:rsidRDefault="00367DAF" w:rsidP="00D108ED">
      <w:pPr>
        <w:numPr>
          <w:ilvl w:val="0"/>
          <w:numId w:val="44"/>
        </w:numPr>
        <w:spacing w:after="0" w:line="240" w:lineRule="auto"/>
        <w:rPr>
          <w:rFonts w:ascii="Arial" w:hAnsi="Arial" w:cs="Arial"/>
          <w:bCs/>
          <w:sz w:val="22"/>
          <w:szCs w:val="22"/>
        </w:rPr>
      </w:pPr>
      <w:r w:rsidRPr="00367DAF">
        <w:rPr>
          <w:rFonts w:ascii="Arial" w:hAnsi="Arial" w:cs="Arial"/>
          <w:sz w:val="22"/>
          <w:szCs w:val="22"/>
        </w:rPr>
        <w:t xml:space="preserve">Domestic abuse services: </w:t>
      </w:r>
      <w:hyperlink r:id="rId84" w:history="1">
        <w:r w:rsidRPr="00367DAF">
          <w:rPr>
            <w:rStyle w:val="Hyperlink"/>
            <w:rFonts w:ascii="Arial" w:hAnsi="Arial" w:cs="Arial"/>
            <w:bCs/>
            <w:sz w:val="22"/>
            <w:szCs w:val="22"/>
          </w:rPr>
          <w:t>www.domesticabuseservices.org.uk</w:t>
        </w:r>
      </w:hyperlink>
      <w:r w:rsidRPr="00367DAF">
        <w:rPr>
          <w:rFonts w:ascii="Arial" w:hAnsi="Arial" w:cs="Arial"/>
          <w:bCs/>
          <w:color w:val="2B579A"/>
          <w:sz w:val="22"/>
          <w:szCs w:val="22"/>
          <w:shd w:val="clear" w:color="auto" w:fill="E6E6E6"/>
        </w:rPr>
        <w:t xml:space="preserve"> </w:t>
      </w:r>
    </w:p>
    <w:p w14:paraId="5B3F3C09" w14:textId="77777777" w:rsidR="00367DAF" w:rsidRPr="00367DAF" w:rsidRDefault="00367DAF" w:rsidP="00D108ED">
      <w:pPr>
        <w:numPr>
          <w:ilvl w:val="0"/>
          <w:numId w:val="44"/>
        </w:numPr>
        <w:spacing w:after="0" w:line="240" w:lineRule="auto"/>
        <w:rPr>
          <w:rFonts w:ascii="Arial" w:hAnsi="Arial" w:cs="Arial"/>
          <w:bCs/>
          <w:sz w:val="22"/>
          <w:szCs w:val="22"/>
        </w:rPr>
      </w:pPr>
      <w:r w:rsidRPr="00367DAF">
        <w:rPr>
          <w:rFonts w:ascii="Arial" w:hAnsi="Arial" w:cs="Arial"/>
          <w:sz w:val="22"/>
          <w:szCs w:val="22"/>
        </w:rPr>
        <w:t xml:space="preserve">Refuge: </w:t>
      </w:r>
      <w:hyperlink r:id="rId85" w:history="1">
        <w:r w:rsidRPr="00367DAF">
          <w:rPr>
            <w:rStyle w:val="Hyperlink"/>
            <w:rFonts w:ascii="Arial" w:hAnsi="Arial" w:cs="Arial"/>
            <w:bCs/>
            <w:sz w:val="22"/>
            <w:szCs w:val="22"/>
          </w:rPr>
          <w:t>www.refuge.org.uk</w:t>
        </w:r>
      </w:hyperlink>
      <w:r w:rsidRPr="00367DAF">
        <w:rPr>
          <w:rFonts w:ascii="Arial" w:hAnsi="Arial" w:cs="Arial"/>
          <w:bCs/>
          <w:color w:val="2B579A"/>
          <w:sz w:val="22"/>
          <w:szCs w:val="22"/>
          <w:shd w:val="clear" w:color="auto" w:fill="E6E6E6"/>
        </w:rPr>
        <w:t xml:space="preserve"> </w:t>
      </w:r>
    </w:p>
    <w:p w14:paraId="23EF0EC5" w14:textId="77777777" w:rsidR="00367DAF" w:rsidRPr="00367DAF" w:rsidRDefault="00367DAF" w:rsidP="00D108ED">
      <w:pPr>
        <w:numPr>
          <w:ilvl w:val="0"/>
          <w:numId w:val="44"/>
        </w:numPr>
        <w:spacing w:after="0" w:line="240" w:lineRule="auto"/>
        <w:rPr>
          <w:rFonts w:ascii="Arial" w:hAnsi="Arial" w:cs="Arial"/>
          <w:bCs/>
          <w:sz w:val="22"/>
          <w:szCs w:val="22"/>
        </w:rPr>
      </w:pPr>
      <w:r w:rsidRPr="00367DAF">
        <w:rPr>
          <w:rFonts w:ascii="Arial" w:hAnsi="Arial" w:cs="Arial"/>
          <w:sz w:val="22"/>
          <w:szCs w:val="22"/>
        </w:rPr>
        <w:t xml:space="preserve">Women’s Aid: </w:t>
      </w:r>
      <w:hyperlink r:id="rId86" w:history="1">
        <w:r w:rsidRPr="00367DAF">
          <w:rPr>
            <w:rStyle w:val="Hyperlink"/>
            <w:rFonts w:ascii="Arial" w:hAnsi="Arial" w:cs="Arial"/>
            <w:bCs/>
            <w:sz w:val="22"/>
            <w:szCs w:val="22"/>
          </w:rPr>
          <w:t>www.womensaid.org.uk</w:t>
        </w:r>
      </w:hyperlink>
      <w:r w:rsidRPr="00367DAF">
        <w:rPr>
          <w:rFonts w:ascii="Arial" w:hAnsi="Arial" w:cs="Arial"/>
          <w:bCs/>
          <w:color w:val="2B579A"/>
          <w:sz w:val="22"/>
          <w:szCs w:val="22"/>
          <w:shd w:val="clear" w:color="auto" w:fill="E6E6E6"/>
        </w:rPr>
        <w:t xml:space="preserve"> </w:t>
      </w:r>
    </w:p>
    <w:p w14:paraId="25166BD1" w14:textId="77777777" w:rsidR="00367DAF" w:rsidRPr="00367DAF" w:rsidRDefault="00367DAF" w:rsidP="00D108ED">
      <w:pPr>
        <w:numPr>
          <w:ilvl w:val="0"/>
          <w:numId w:val="44"/>
        </w:numPr>
        <w:spacing w:after="0" w:line="240" w:lineRule="auto"/>
        <w:rPr>
          <w:rFonts w:ascii="Arial" w:hAnsi="Arial" w:cs="Arial"/>
          <w:sz w:val="22"/>
          <w:szCs w:val="22"/>
        </w:rPr>
      </w:pPr>
      <w:r w:rsidRPr="00367DAF">
        <w:rPr>
          <w:rFonts w:ascii="Arial" w:hAnsi="Arial" w:cs="Arial"/>
          <w:sz w:val="22"/>
          <w:szCs w:val="22"/>
        </w:rPr>
        <w:t xml:space="preserve">Men’s Advice Line: </w:t>
      </w:r>
      <w:hyperlink r:id="rId87" w:history="1">
        <w:r w:rsidRPr="00367DAF">
          <w:rPr>
            <w:rStyle w:val="Hyperlink"/>
            <w:rFonts w:ascii="Arial" w:hAnsi="Arial" w:cs="Arial"/>
            <w:sz w:val="22"/>
            <w:szCs w:val="22"/>
          </w:rPr>
          <w:t>www.mensadviceline.org.uk</w:t>
        </w:r>
      </w:hyperlink>
    </w:p>
    <w:p w14:paraId="6832F901" w14:textId="77777777" w:rsidR="00367DAF" w:rsidRPr="00367DAF" w:rsidRDefault="00367DAF" w:rsidP="00D108ED">
      <w:pPr>
        <w:numPr>
          <w:ilvl w:val="0"/>
          <w:numId w:val="44"/>
        </w:numPr>
        <w:spacing w:after="0" w:line="240" w:lineRule="auto"/>
        <w:rPr>
          <w:rFonts w:ascii="Arial" w:hAnsi="Arial" w:cs="Arial"/>
          <w:bCs/>
          <w:sz w:val="24"/>
          <w:szCs w:val="24"/>
        </w:rPr>
      </w:pPr>
      <w:r w:rsidRPr="00367DAF">
        <w:rPr>
          <w:rFonts w:ascii="Arial" w:hAnsi="Arial" w:cs="Arial"/>
          <w:sz w:val="22"/>
          <w:szCs w:val="22"/>
        </w:rPr>
        <w:t xml:space="preserve">National Domestic Abuse Helpline: </w:t>
      </w:r>
      <w:hyperlink r:id="rId88" w:history="1">
        <w:r w:rsidRPr="00367DAF">
          <w:rPr>
            <w:rStyle w:val="Hyperlink"/>
            <w:rFonts w:ascii="Arial" w:hAnsi="Arial" w:cs="Arial"/>
            <w:sz w:val="22"/>
            <w:szCs w:val="22"/>
          </w:rPr>
          <w:t>www.nationaldahelpline.org.uk</w:t>
        </w:r>
      </w:hyperlink>
    </w:p>
    <w:p w14:paraId="06879187" w14:textId="77777777" w:rsidR="00367DAF" w:rsidRPr="00367DAF" w:rsidRDefault="00367DAF" w:rsidP="00D108ED">
      <w:pPr>
        <w:numPr>
          <w:ilvl w:val="0"/>
          <w:numId w:val="44"/>
        </w:numPr>
        <w:spacing w:after="0" w:line="240" w:lineRule="auto"/>
        <w:rPr>
          <w:rFonts w:ascii="Arial" w:hAnsi="Arial" w:cs="Arial"/>
          <w:bCs/>
          <w:sz w:val="26"/>
          <w:szCs w:val="26"/>
        </w:rPr>
      </w:pPr>
      <w:r w:rsidRPr="00367DAF">
        <w:rPr>
          <w:rFonts w:ascii="Arial" w:hAnsi="Arial" w:cs="Arial"/>
          <w:sz w:val="22"/>
          <w:szCs w:val="22"/>
        </w:rPr>
        <w:t xml:space="preserve">Respect Phoneline: </w:t>
      </w:r>
      <w:hyperlink r:id="rId89" w:history="1">
        <w:r w:rsidRPr="00367DAF">
          <w:rPr>
            <w:rStyle w:val="Hyperlink"/>
            <w:rFonts w:ascii="Arial" w:hAnsi="Arial" w:cs="Arial"/>
            <w:sz w:val="22"/>
            <w:szCs w:val="22"/>
          </w:rPr>
          <w:t>https://respectphoneline.org.uk</w:t>
        </w:r>
      </w:hyperlink>
    </w:p>
    <w:p w14:paraId="19E6ACAE" w14:textId="77777777" w:rsidR="00367DAF" w:rsidRPr="00003409" w:rsidRDefault="00367DAF" w:rsidP="00367DAF">
      <w:pPr>
        <w:rPr>
          <w:rFonts w:cstheme="minorHAnsi"/>
          <w:b/>
          <w:sz w:val="22"/>
          <w:szCs w:val="22"/>
        </w:rPr>
      </w:pPr>
    </w:p>
    <w:p w14:paraId="417B515F" w14:textId="77777777" w:rsidR="00367DAF" w:rsidRPr="00722028" w:rsidRDefault="00367DAF" w:rsidP="00367DAF">
      <w:pPr>
        <w:pStyle w:val="Heading2"/>
        <w:rPr>
          <w:bCs/>
        </w:rPr>
      </w:pPr>
      <w:bookmarkStart w:id="110" w:name="_Toc206688481"/>
      <w:r w:rsidRPr="00722028">
        <w:t xml:space="preserve">Criminal and </w:t>
      </w:r>
      <w:r w:rsidRPr="00367DAF">
        <w:t>Sexual</w:t>
      </w:r>
      <w:r w:rsidRPr="00722028">
        <w:t xml:space="preserve"> Exploitation</w:t>
      </w:r>
      <w:bookmarkEnd w:id="110"/>
    </w:p>
    <w:p w14:paraId="32ED9243" w14:textId="77777777" w:rsidR="00367DAF" w:rsidRPr="00367DAF" w:rsidRDefault="00367DAF" w:rsidP="00D108ED">
      <w:pPr>
        <w:numPr>
          <w:ilvl w:val="0"/>
          <w:numId w:val="48"/>
        </w:numPr>
        <w:spacing w:after="0" w:line="240" w:lineRule="auto"/>
        <w:rPr>
          <w:rFonts w:ascii="Arial" w:hAnsi="Arial" w:cs="Arial"/>
          <w:bCs/>
          <w:sz w:val="22"/>
          <w:szCs w:val="22"/>
        </w:rPr>
      </w:pPr>
      <w:r w:rsidRPr="00367DAF">
        <w:rPr>
          <w:rFonts w:ascii="Arial" w:hAnsi="Arial" w:cs="Arial"/>
          <w:sz w:val="22"/>
          <w:szCs w:val="22"/>
        </w:rPr>
        <w:t xml:space="preserve">National Crime Agency: </w:t>
      </w:r>
      <w:hyperlink r:id="rId90" w:history="1">
        <w:r w:rsidRPr="00367DAF">
          <w:rPr>
            <w:rStyle w:val="Hyperlink"/>
            <w:rFonts w:ascii="Arial" w:hAnsi="Arial" w:cs="Arial"/>
            <w:bCs/>
            <w:sz w:val="22"/>
            <w:szCs w:val="22"/>
          </w:rPr>
          <w:t>www.nationalcrimeagency.gov.uk/who-we-are</w:t>
        </w:r>
      </w:hyperlink>
      <w:r w:rsidRPr="00367DAF">
        <w:rPr>
          <w:rFonts w:ascii="Arial" w:hAnsi="Arial" w:cs="Arial"/>
          <w:bCs/>
          <w:color w:val="2B579A"/>
          <w:sz w:val="22"/>
          <w:szCs w:val="22"/>
          <w:shd w:val="clear" w:color="auto" w:fill="E6E6E6"/>
        </w:rPr>
        <w:t xml:space="preserve"> </w:t>
      </w:r>
    </w:p>
    <w:p w14:paraId="5F10EBA1" w14:textId="77777777" w:rsidR="00367DAF" w:rsidRPr="00367DAF" w:rsidRDefault="00367DAF" w:rsidP="00D108ED">
      <w:pPr>
        <w:numPr>
          <w:ilvl w:val="0"/>
          <w:numId w:val="48"/>
        </w:numPr>
        <w:spacing w:after="0" w:line="240" w:lineRule="auto"/>
        <w:rPr>
          <w:rFonts w:ascii="Arial" w:hAnsi="Arial" w:cs="Arial"/>
          <w:bCs/>
          <w:sz w:val="22"/>
          <w:szCs w:val="22"/>
        </w:rPr>
      </w:pPr>
      <w:r w:rsidRPr="00367DAF">
        <w:rPr>
          <w:rFonts w:ascii="Arial" w:hAnsi="Arial" w:cs="Arial"/>
          <w:sz w:val="22"/>
          <w:szCs w:val="22"/>
        </w:rPr>
        <w:t xml:space="preserve">It’s not okay: </w:t>
      </w:r>
      <w:hyperlink r:id="rId91" w:history="1">
        <w:r w:rsidRPr="00367DAF">
          <w:rPr>
            <w:rStyle w:val="Hyperlink"/>
            <w:rFonts w:ascii="Arial" w:hAnsi="Arial" w:cs="Arial"/>
            <w:bCs/>
            <w:sz w:val="22"/>
            <w:szCs w:val="22"/>
          </w:rPr>
          <w:t>www.itsnotokay.co.uk</w:t>
        </w:r>
      </w:hyperlink>
      <w:r w:rsidRPr="00367DAF">
        <w:rPr>
          <w:rFonts w:ascii="Arial" w:hAnsi="Arial" w:cs="Arial"/>
          <w:bCs/>
          <w:color w:val="2B579A"/>
          <w:sz w:val="22"/>
          <w:szCs w:val="22"/>
          <w:shd w:val="clear" w:color="auto" w:fill="E6E6E6"/>
        </w:rPr>
        <w:t xml:space="preserve"> </w:t>
      </w:r>
    </w:p>
    <w:p w14:paraId="272C70C8" w14:textId="77777777" w:rsidR="00367DAF" w:rsidRPr="00367DAF" w:rsidRDefault="00367DAF" w:rsidP="00D108ED">
      <w:pPr>
        <w:numPr>
          <w:ilvl w:val="0"/>
          <w:numId w:val="48"/>
        </w:numPr>
        <w:spacing w:after="0" w:line="240" w:lineRule="auto"/>
        <w:rPr>
          <w:rFonts w:ascii="Arial" w:hAnsi="Arial" w:cs="Arial"/>
          <w:bCs/>
          <w:sz w:val="22"/>
          <w:szCs w:val="22"/>
        </w:rPr>
      </w:pPr>
      <w:r w:rsidRPr="00367DAF">
        <w:rPr>
          <w:rFonts w:ascii="Arial" w:hAnsi="Arial" w:cs="Arial"/>
          <w:sz w:val="22"/>
          <w:szCs w:val="22"/>
        </w:rPr>
        <w:t xml:space="preserve">NWG Network:  </w:t>
      </w:r>
      <w:hyperlink r:id="rId92" w:history="1">
        <w:r w:rsidRPr="00367DAF">
          <w:rPr>
            <w:rStyle w:val="Hyperlink"/>
            <w:rFonts w:ascii="Arial" w:hAnsi="Arial" w:cs="Arial"/>
            <w:bCs/>
            <w:sz w:val="22"/>
            <w:szCs w:val="22"/>
          </w:rPr>
          <w:t>www.nwgnetwork.org</w:t>
        </w:r>
      </w:hyperlink>
      <w:r w:rsidRPr="00367DAF">
        <w:rPr>
          <w:rFonts w:ascii="Arial" w:hAnsi="Arial" w:cs="Arial"/>
          <w:bCs/>
          <w:color w:val="2B579A"/>
          <w:sz w:val="22"/>
          <w:szCs w:val="22"/>
          <w:shd w:val="clear" w:color="auto" w:fill="E6E6E6"/>
        </w:rPr>
        <w:t xml:space="preserve"> </w:t>
      </w:r>
    </w:p>
    <w:p w14:paraId="6EEF74B5" w14:textId="77777777" w:rsidR="00367DAF" w:rsidRPr="00367DAF" w:rsidRDefault="00367DAF" w:rsidP="00D108ED">
      <w:pPr>
        <w:numPr>
          <w:ilvl w:val="0"/>
          <w:numId w:val="48"/>
        </w:numPr>
        <w:spacing w:after="0" w:line="240" w:lineRule="auto"/>
        <w:rPr>
          <w:rFonts w:ascii="Arial" w:hAnsi="Arial" w:cs="Arial"/>
          <w:bCs/>
          <w:sz w:val="22"/>
          <w:szCs w:val="22"/>
        </w:rPr>
      </w:pPr>
      <w:r w:rsidRPr="00367DAF">
        <w:rPr>
          <w:rFonts w:ascii="Arial" w:hAnsi="Arial" w:cs="Arial"/>
          <w:sz w:val="22"/>
          <w:szCs w:val="22"/>
        </w:rPr>
        <w:t>County Lines Toolkit for Professionals:</w:t>
      </w:r>
      <w:r w:rsidRPr="00367DAF">
        <w:rPr>
          <w:rFonts w:ascii="Arial" w:hAnsi="Arial" w:cs="Arial"/>
          <w:bCs/>
          <w:color w:val="2B579A"/>
          <w:sz w:val="22"/>
          <w:szCs w:val="22"/>
          <w:shd w:val="clear" w:color="auto" w:fill="E6E6E6"/>
        </w:rPr>
        <w:t xml:space="preserve"> </w:t>
      </w:r>
      <w:hyperlink r:id="rId93" w:history="1">
        <w:r w:rsidRPr="00367DAF">
          <w:rPr>
            <w:rStyle w:val="Hyperlink"/>
            <w:rFonts w:ascii="Arial" w:hAnsi="Arial" w:cs="Arial"/>
            <w:bCs/>
            <w:sz w:val="22"/>
            <w:szCs w:val="22"/>
          </w:rPr>
          <w:t>www.childrenssociety.org.uk/information/professionals/resources/county-lines-toolkit</w:t>
        </w:r>
      </w:hyperlink>
      <w:r w:rsidRPr="00367DAF">
        <w:rPr>
          <w:rFonts w:ascii="Arial" w:hAnsi="Arial" w:cs="Arial"/>
          <w:bCs/>
          <w:color w:val="2B579A"/>
          <w:sz w:val="22"/>
          <w:szCs w:val="22"/>
          <w:shd w:val="clear" w:color="auto" w:fill="E6E6E6"/>
        </w:rPr>
        <w:t xml:space="preserve"> </w:t>
      </w:r>
    </w:p>
    <w:p w14:paraId="735D2B9A" w14:textId="77777777" w:rsidR="00367DAF" w:rsidRPr="00003409" w:rsidRDefault="00367DAF" w:rsidP="00367DAF">
      <w:pPr>
        <w:rPr>
          <w:rFonts w:cstheme="minorHAnsi"/>
          <w:b/>
          <w:sz w:val="22"/>
          <w:szCs w:val="22"/>
        </w:rPr>
      </w:pPr>
    </w:p>
    <w:p w14:paraId="585EA9DB" w14:textId="77777777" w:rsidR="00367DAF" w:rsidRPr="00791975" w:rsidRDefault="00367DAF" w:rsidP="00367DAF">
      <w:pPr>
        <w:pStyle w:val="Heading2"/>
        <w:rPr>
          <w:bCs/>
        </w:rPr>
      </w:pPr>
      <w:bookmarkStart w:id="111" w:name="_Toc206688482"/>
      <w:r w:rsidRPr="00791975">
        <w:t xml:space="preserve">Honour </w:t>
      </w:r>
      <w:r w:rsidRPr="00367DAF">
        <w:t>Based</w:t>
      </w:r>
      <w:r w:rsidRPr="00791975">
        <w:t xml:space="preserve"> Abuse</w:t>
      </w:r>
      <w:bookmarkEnd w:id="111"/>
    </w:p>
    <w:p w14:paraId="42A71A97" w14:textId="77777777" w:rsidR="00367DAF" w:rsidRPr="00367DAF" w:rsidRDefault="00367DAF" w:rsidP="00D108ED">
      <w:pPr>
        <w:numPr>
          <w:ilvl w:val="0"/>
          <w:numId w:val="45"/>
        </w:numPr>
        <w:spacing w:after="0" w:line="240" w:lineRule="auto"/>
        <w:rPr>
          <w:rFonts w:ascii="Arial" w:hAnsi="Arial" w:cs="Arial"/>
          <w:sz w:val="22"/>
          <w:szCs w:val="22"/>
          <w:lang w:val="fi-FI"/>
        </w:rPr>
      </w:pPr>
      <w:r w:rsidRPr="00367DAF">
        <w:rPr>
          <w:rFonts w:ascii="Arial" w:hAnsi="Arial" w:cs="Arial"/>
          <w:sz w:val="22"/>
          <w:szCs w:val="22"/>
          <w:lang w:val="fi-FI"/>
        </w:rPr>
        <w:t xml:space="preserve">Karma Nirvana: </w:t>
      </w:r>
      <w:hyperlink r:id="rId94" w:history="1">
        <w:r w:rsidRPr="00367DAF">
          <w:rPr>
            <w:rStyle w:val="Hyperlink"/>
            <w:rFonts w:ascii="Arial" w:hAnsi="Arial" w:cs="Arial"/>
            <w:sz w:val="22"/>
            <w:szCs w:val="22"/>
            <w:lang w:val="fi-FI"/>
          </w:rPr>
          <w:t>https://karmanirvana.org.uk</w:t>
        </w:r>
      </w:hyperlink>
      <w:r w:rsidRPr="00367DAF">
        <w:rPr>
          <w:rFonts w:ascii="Arial" w:hAnsi="Arial" w:cs="Arial"/>
          <w:color w:val="2B579A"/>
          <w:sz w:val="22"/>
          <w:szCs w:val="22"/>
          <w:shd w:val="clear" w:color="auto" w:fill="E6E6E6"/>
          <w:lang w:val="fi-FI"/>
        </w:rPr>
        <w:t xml:space="preserve"> </w:t>
      </w:r>
    </w:p>
    <w:p w14:paraId="1FB3D924" w14:textId="77777777" w:rsidR="00367DAF" w:rsidRPr="00367DAF" w:rsidRDefault="00367DAF" w:rsidP="00D108ED">
      <w:pPr>
        <w:numPr>
          <w:ilvl w:val="0"/>
          <w:numId w:val="45"/>
        </w:numPr>
        <w:spacing w:after="0" w:line="240" w:lineRule="auto"/>
        <w:rPr>
          <w:rFonts w:ascii="Arial" w:hAnsi="Arial" w:cs="Arial"/>
          <w:sz w:val="22"/>
          <w:szCs w:val="22"/>
        </w:rPr>
      </w:pPr>
      <w:r w:rsidRPr="00367DAF">
        <w:rPr>
          <w:rFonts w:ascii="Arial" w:hAnsi="Arial" w:cs="Arial"/>
          <w:sz w:val="22"/>
          <w:szCs w:val="22"/>
        </w:rPr>
        <w:t xml:space="preserve">Forced Marriage Unit: </w:t>
      </w:r>
      <w:hyperlink r:id="rId95" w:history="1">
        <w:r w:rsidRPr="00367DAF">
          <w:rPr>
            <w:rStyle w:val="Hyperlink"/>
            <w:rFonts w:ascii="Arial" w:hAnsi="Arial" w:cs="Arial"/>
            <w:bCs/>
            <w:sz w:val="22"/>
            <w:szCs w:val="22"/>
          </w:rPr>
          <w:t>www.gov.uk/guidance/forced-marriage</w:t>
        </w:r>
      </w:hyperlink>
      <w:r w:rsidRPr="00367DAF">
        <w:rPr>
          <w:rFonts w:ascii="Arial" w:hAnsi="Arial" w:cs="Arial"/>
          <w:color w:val="2B579A"/>
          <w:sz w:val="22"/>
          <w:szCs w:val="22"/>
          <w:shd w:val="clear" w:color="auto" w:fill="E6E6E6"/>
        </w:rPr>
        <w:t xml:space="preserve"> </w:t>
      </w:r>
    </w:p>
    <w:p w14:paraId="519DFC17" w14:textId="77777777" w:rsidR="00367DAF" w:rsidRPr="00367DAF" w:rsidRDefault="00367DAF" w:rsidP="00D108ED">
      <w:pPr>
        <w:numPr>
          <w:ilvl w:val="0"/>
          <w:numId w:val="45"/>
        </w:numPr>
        <w:spacing w:after="0" w:line="240" w:lineRule="auto"/>
        <w:rPr>
          <w:rFonts w:ascii="Arial" w:hAnsi="Arial" w:cs="Arial"/>
          <w:sz w:val="22"/>
          <w:szCs w:val="22"/>
        </w:rPr>
      </w:pPr>
      <w:r w:rsidRPr="00367DAF">
        <w:rPr>
          <w:rFonts w:ascii="Arial" w:hAnsi="Arial" w:cs="Arial"/>
          <w:sz w:val="22"/>
          <w:szCs w:val="22"/>
        </w:rPr>
        <w:t xml:space="preserve">FGM Factsheet: </w:t>
      </w:r>
      <w:hyperlink r:id="rId96" w:history="1">
        <w:r w:rsidRPr="00367DAF">
          <w:rPr>
            <w:rStyle w:val="Hyperlink"/>
            <w:rFonts w:ascii="Arial" w:hAnsi="Arial" w:cs="Arial"/>
            <w:bCs/>
            <w:sz w:val="22"/>
            <w:szCs w:val="22"/>
          </w:rPr>
          <w:t>https://assets.publishing.service.gov.uk/government/uploads/system/uploads/attachment_data/file/496415/6_1639_HO_SP_FGM_mandatory_reporting_Fact_sheet_Web.pdf</w:t>
        </w:r>
      </w:hyperlink>
    </w:p>
    <w:p w14:paraId="34DCD92B" w14:textId="77777777" w:rsidR="00367DAF" w:rsidRPr="00367DAF" w:rsidRDefault="00367DAF" w:rsidP="00D108ED">
      <w:pPr>
        <w:numPr>
          <w:ilvl w:val="0"/>
          <w:numId w:val="45"/>
        </w:numPr>
        <w:spacing w:after="0" w:line="240" w:lineRule="auto"/>
        <w:rPr>
          <w:rStyle w:val="Hyperlink"/>
          <w:rFonts w:ascii="Arial" w:hAnsi="Arial" w:cs="Arial"/>
          <w:sz w:val="22"/>
          <w:szCs w:val="22"/>
        </w:rPr>
      </w:pPr>
      <w:r w:rsidRPr="00367DAF">
        <w:rPr>
          <w:rFonts w:ascii="Arial" w:hAnsi="Arial" w:cs="Arial"/>
          <w:sz w:val="22"/>
          <w:szCs w:val="22"/>
        </w:rPr>
        <w:t xml:space="preserve">Mandatory reporting of female genital mutilation: procedural information: </w:t>
      </w:r>
      <w:hyperlink r:id="rId97" w:history="1">
        <w:r w:rsidRPr="00367DAF">
          <w:rPr>
            <w:rStyle w:val="Hyperlink"/>
            <w:rFonts w:ascii="Arial" w:hAnsi="Arial" w:cs="Arial"/>
            <w:bCs/>
            <w:sz w:val="22"/>
            <w:szCs w:val="22"/>
          </w:rPr>
          <w:t>www.gov.uk/government/publications/mandatory-reporting-of-female-genital-mutilation-procedural-information</w:t>
        </w:r>
      </w:hyperlink>
    </w:p>
    <w:p w14:paraId="17842628" w14:textId="77777777" w:rsidR="00367DAF" w:rsidRPr="00367DAF" w:rsidRDefault="00367DAF" w:rsidP="00D108ED">
      <w:pPr>
        <w:numPr>
          <w:ilvl w:val="0"/>
          <w:numId w:val="45"/>
        </w:numPr>
        <w:spacing w:after="0" w:line="240" w:lineRule="auto"/>
        <w:rPr>
          <w:rFonts w:ascii="Arial" w:hAnsi="Arial" w:cs="Arial"/>
          <w:sz w:val="22"/>
          <w:szCs w:val="22"/>
        </w:rPr>
      </w:pPr>
      <w:r w:rsidRPr="00367DAF">
        <w:rPr>
          <w:rFonts w:ascii="Arial" w:hAnsi="Arial" w:cs="Arial"/>
          <w:sz w:val="22"/>
          <w:szCs w:val="22"/>
        </w:rPr>
        <w:t xml:space="preserve">The right to choose - government guidance on forced marriage: </w:t>
      </w:r>
      <w:hyperlink r:id="rId98" w:history="1">
        <w:r w:rsidRPr="00367DAF">
          <w:rPr>
            <w:rStyle w:val="Hyperlink"/>
            <w:rFonts w:ascii="Arial" w:hAnsi="Arial" w:cs="Arial"/>
            <w:sz w:val="22"/>
            <w:szCs w:val="22"/>
          </w:rPr>
          <w:t>www.gov.uk/government/publications/the-right-to-choose-government-guidance-on-forced-marriage</w:t>
        </w:r>
      </w:hyperlink>
      <w:r w:rsidRPr="00367DAF">
        <w:rPr>
          <w:rFonts w:ascii="Arial" w:hAnsi="Arial" w:cs="Arial"/>
          <w:color w:val="2B579A"/>
          <w:sz w:val="22"/>
          <w:szCs w:val="22"/>
          <w:shd w:val="clear" w:color="auto" w:fill="E6E6E6"/>
        </w:rPr>
        <w:t xml:space="preserve"> </w:t>
      </w:r>
    </w:p>
    <w:p w14:paraId="43B896B6" w14:textId="77777777" w:rsidR="00367DAF" w:rsidRPr="00003409" w:rsidRDefault="00367DAF" w:rsidP="00367DAF">
      <w:pPr>
        <w:ind w:left="720"/>
        <w:rPr>
          <w:rFonts w:cstheme="minorHAnsi"/>
          <w:sz w:val="22"/>
          <w:szCs w:val="22"/>
        </w:rPr>
      </w:pPr>
    </w:p>
    <w:p w14:paraId="1B7A9737" w14:textId="77777777" w:rsidR="00367DAF" w:rsidRPr="00791975" w:rsidRDefault="00367DAF" w:rsidP="00367DAF">
      <w:pPr>
        <w:pStyle w:val="Heading2"/>
      </w:pPr>
      <w:r w:rsidRPr="00791975">
        <w:t xml:space="preserve">Child-on-Child abuse, including bullying, sexual </w:t>
      </w:r>
      <w:bookmarkStart w:id="112" w:name="_Int_zpMmUxjA"/>
      <w:r w:rsidRPr="00791975">
        <w:t>violence</w:t>
      </w:r>
      <w:bookmarkEnd w:id="112"/>
      <w:r w:rsidRPr="00791975">
        <w:t xml:space="preserve"> and harassment.</w:t>
      </w:r>
    </w:p>
    <w:p w14:paraId="4907DD51" w14:textId="77777777" w:rsidR="00367DAF" w:rsidRPr="00367DAF" w:rsidRDefault="00367DAF" w:rsidP="00D108ED">
      <w:pPr>
        <w:numPr>
          <w:ilvl w:val="0"/>
          <w:numId w:val="48"/>
        </w:numPr>
        <w:spacing w:after="0" w:line="240" w:lineRule="auto"/>
        <w:rPr>
          <w:rFonts w:ascii="Arial" w:hAnsi="Arial" w:cs="Arial"/>
          <w:b/>
          <w:sz w:val="22"/>
          <w:szCs w:val="22"/>
        </w:rPr>
      </w:pPr>
      <w:r w:rsidRPr="00367DAF">
        <w:rPr>
          <w:rFonts w:ascii="Arial" w:hAnsi="Arial" w:cs="Arial"/>
          <w:sz w:val="22"/>
          <w:szCs w:val="22"/>
        </w:rPr>
        <w:t xml:space="preserve">Rape Crisis: </w:t>
      </w:r>
      <w:hyperlink r:id="rId99" w:history="1">
        <w:r w:rsidRPr="00367DAF">
          <w:rPr>
            <w:rStyle w:val="Hyperlink"/>
            <w:rFonts w:ascii="Arial" w:hAnsi="Arial" w:cs="Arial"/>
            <w:bCs/>
            <w:sz w:val="22"/>
            <w:szCs w:val="22"/>
          </w:rPr>
          <w:t>https://rapecrisis.org.uk</w:t>
        </w:r>
      </w:hyperlink>
      <w:r w:rsidRPr="00367DAF">
        <w:rPr>
          <w:rFonts w:ascii="Arial" w:hAnsi="Arial" w:cs="Arial"/>
          <w:b/>
          <w:color w:val="2B579A"/>
          <w:sz w:val="22"/>
          <w:szCs w:val="22"/>
          <w:shd w:val="clear" w:color="auto" w:fill="E6E6E6"/>
        </w:rPr>
        <w:t xml:space="preserve"> </w:t>
      </w:r>
    </w:p>
    <w:p w14:paraId="4DC23914" w14:textId="77777777" w:rsidR="00367DAF" w:rsidRPr="00367DAF" w:rsidRDefault="00367DAF" w:rsidP="00D108ED">
      <w:pPr>
        <w:numPr>
          <w:ilvl w:val="0"/>
          <w:numId w:val="48"/>
        </w:numPr>
        <w:spacing w:after="0" w:line="240" w:lineRule="auto"/>
        <w:rPr>
          <w:rFonts w:ascii="Arial" w:hAnsi="Arial" w:cs="Arial"/>
          <w:b/>
          <w:bCs/>
          <w:sz w:val="22"/>
          <w:szCs w:val="22"/>
        </w:rPr>
      </w:pPr>
      <w:r w:rsidRPr="00367DAF">
        <w:rPr>
          <w:rFonts w:ascii="Arial" w:hAnsi="Arial" w:cs="Arial"/>
          <w:sz w:val="22"/>
          <w:szCs w:val="22"/>
        </w:rPr>
        <w:t xml:space="preserve">Brook: </w:t>
      </w:r>
      <w:hyperlink r:id="rId100" w:history="1">
        <w:r w:rsidRPr="00367DAF">
          <w:rPr>
            <w:rStyle w:val="Hyperlink"/>
            <w:rFonts w:ascii="Arial" w:hAnsi="Arial" w:cs="Arial"/>
            <w:sz w:val="22"/>
            <w:szCs w:val="22"/>
          </w:rPr>
          <w:t>www.brook.org.uk</w:t>
        </w:r>
      </w:hyperlink>
      <w:r w:rsidRPr="00367DAF">
        <w:rPr>
          <w:rStyle w:val="Hyperlink"/>
          <w:rFonts w:ascii="Arial" w:hAnsi="Arial" w:cs="Arial"/>
          <w:sz w:val="22"/>
          <w:szCs w:val="22"/>
        </w:rPr>
        <w:t xml:space="preserve"> </w:t>
      </w:r>
    </w:p>
    <w:p w14:paraId="2F148723" w14:textId="77777777" w:rsidR="00367DAF" w:rsidRPr="00367DAF" w:rsidRDefault="00367DAF" w:rsidP="00D108ED">
      <w:pPr>
        <w:numPr>
          <w:ilvl w:val="0"/>
          <w:numId w:val="48"/>
        </w:numPr>
        <w:spacing w:after="0" w:line="240" w:lineRule="auto"/>
        <w:rPr>
          <w:rStyle w:val="Hyperlink"/>
          <w:rFonts w:ascii="Arial" w:hAnsi="Arial" w:cs="Arial"/>
          <w:sz w:val="22"/>
          <w:szCs w:val="22"/>
        </w:rPr>
      </w:pPr>
      <w:r w:rsidRPr="00367DAF">
        <w:rPr>
          <w:rFonts w:ascii="Arial" w:hAnsi="Arial" w:cs="Arial"/>
          <w:sz w:val="22"/>
          <w:szCs w:val="22"/>
        </w:rPr>
        <w:t>Upskirting – know your rights:</w:t>
      </w:r>
      <w:r w:rsidRPr="00367DAF">
        <w:rPr>
          <w:rStyle w:val="Hyperlink"/>
          <w:rFonts w:ascii="Arial" w:hAnsi="Arial" w:cs="Arial"/>
          <w:sz w:val="22"/>
          <w:szCs w:val="22"/>
        </w:rPr>
        <w:t xml:space="preserve"> </w:t>
      </w:r>
      <w:hyperlink r:id="rId101">
        <w:r w:rsidRPr="00367DAF">
          <w:rPr>
            <w:rStyle w:val="Hyperlink"/>
            <w:rFonts w:ascii="Arial" w:hAnsi="Arial" w:cs="Arial"/>
            <w:sz w:val="22"/>
            <w:szCs w:val="22"/>
          </w:rPr>
          <w:t>www.gov.uk/government/news/upskirting-know-your-rights</w:t>
        </w:r>
      </w:hyperlink>
    </w:p>
    <w:p w14:paraId="41911F82" w14:textId="77777777" w:rsidR="00367DAF" w:rsidRPr="00367DAF" w:rsidRDefault="00367DAF" w:rsidP="00D108ED">
      <w:pPr>
        <w:numPr>
          <w:ilvl w:val="0"/>
          <w:numId w:val="48"/>
        </w:numPr>
        <w:spacing w:after="0" w:line="240" w:lineRule="auto"/>
        <w:rPr>
          <w:rStyle w:val="Hyperlink"/>
          <w:rFonts w:ascii="Arial" w:hAnsi="Arial" w:cs="Arial"/>
          <w:b/>
          <w:sz w:val="22"/>
          <w:szCs w:val="22"/>
        </w:rPr>
      </w:pPr>
      <w:r w:rsidRPr="00367DAF">
        <w:rPr>
          <w:rFonts w:ascii="Arial" w:hAnsi="Arial" w:cs="Arial"/>
          <w:sz w:val="22"/>
          <w:szCs w:val="22"/>
        </w:rPr>
        <w:t xml:space="preserve">Lucy Faithfull Foundation: </w:t>
      </w:r>
      <w:hyperlink r:id="rId102" w:history="1">
        <w:r w:rsidRPr="00367DAF">
          <w:rPr>
            <w:rStyle w:val="Hyperlink"/>
            <w:rFonts w:ascii="Arial" w:hAnsi="Arial" w:cs="Arial"/>
            <w:bCs/>
            <w:sz w:val="22"/>
            <w:szCs w:val="22"/>
          </w:rPr>
          <w:t>www.lucyfaithfull.org.uk</w:t>
        </w:r>
      </w:hyperlink>
      <w:r w:rsidRPr="00367DAF">
        <w:rPr>
          <w:rStyle w:val="Hyperlink"/>
          <w:rFonts w:ascii="Arial" w:hAnsi="Arial" w:cs="Arial"/>
          <w:bCs/>
          <w:sz w:val="22"/>
          <w:szCs w:val="22"/>
        </w:rPr>
        <w:t xml:space="preserve"> </w:t>
      </w:r>
    </w:p>
    <w:p w14:paraId="7772973D" w14:textId="77777777" w:rsidR="00367DAF" w:rsidRPr="00367DAF" w:rsidRDefault="00367DAF" w:rsidP="00D108ED">
      <w:pPr>
        <w:numPr>
          <w:ilvl w:val="0"/>
          <w:numId w:val="48"/>
        </w:numPr>
        <w:spacing w:after="0" w:line="240" w:lineRule="auto"/>
        <w:rPr>
          <w:rStyle w:val="Hyperlink"/>
          <w:rFonts w:ascii="Arial" w:hAnsi="Arial" w:cs="Arial"/>
          <w:sz w:val="22"/>
          <w:szCs w:val="22"/>
        </w:rPr>
      </w:pPr>
      <w:r w:rsidRPr="00367DAF">
        <w:rPr>
          <w:rFonts w:ascii="Arial" w:hAnsi="Arial" w:cs="Arial"/>
          <w:sz w:val="22"/>
          <w:szCs w:val="22"/>
        </w:rPr>
        <w:t xml:space="preserve">Stop it Now! </w:t>
      </w:r>
      <w:hyperlink r:id="rId103">
        <w:r w:rsidRPr="00367DAF">
          <w:rPr>
            <w:rStyle w:val="Hyperlink"/>
            <w:rFonts w:ascii="Arial" w:hAnsi="Arial" w:cs="Arial"/>
            <w:sz w:val="22"/>
            <w:szCs w:val="22"/>
          </w:rPr>
          <w:t>www.stopitnow.org.uk</w:t>
        </w:r>
      </w:hyperlink>
    </w:p>
    <w:p w14:paraId="0220F746" w14:textId="77777777" w:rsidR="00367DAF" w:rsidRPr="00367DAF" w:rsidRDefault="00367DAF" w:rsidP="00D108ED">
      <w:pPr>
        <w:numPr>
          <w:ilvl w:val="0"/>
          <w:numId w:val="48"/>
        </w:numPr>
        <w:spacing w:after="0" w:line="240" w:lineRule="auto"/>
        <w:rPr>
          <w:rFonts w:ascii="Arial" w:hAnsi="Arial" w:cs="Arial"/>
          <w:sz w:val="22"/>
          <w:szCs w:val="22"/>
          <w:lang w:val="fr-FR"/>
        </w:rPr>
      </w:pPr>
      <w:r w:rsidRPr="00367DAF">
        <w:rPr>
          <w:rFonts w:ascii="Arial" w:hAnsi="Arial" w:cs="Arial"/>
          <w:sz w:val="22"/>
          <w:szCs w:val="22"/>
          <w:lang w:val="fr-FR"/>
        </w:rPr>
        <w:t xml:space="preserve">Parents Protect: </w:t>
      </w:r>
      <w:hyperlink r:id="rId104" w:history="1">
        <w:r w:rsidRPr="00367DAF">
          <w:rPr>
            <w:rStyle w:val="Hyperlink"/>
            <w:rFonts w:ascii="Arial" w:hAnsi="Arial" w:cs="Arial"/>
            <w:sz w:val="22"/>
            <w:szCs w:val="22"/>
            <w:lang w:val="fr-FR"/>
          </w:rPr>
          <w:t>www.parentsprotect.co.uk</w:t>
        </w:r>
      </w:hyperlink>
    </w:p>
    <w:p w14:paraId="45BAF280" w14:textId="77777777" w:rsidR="00367DAF" w:rsidRPr="00367DAF" w:rsidRDefault="00367DAF" w:rsidP="00D108ED">
      <w:pPr>
        <w:numPr>
          <w:ilvl w:val="0"/>
          <w:numId w:val="48"/>
        </w:numPr>
        <w:spacing w:after="0" w:line="240" w:lineRule="auto"/>
        <w:rPr>
          <w:rStyle w:val="Hyperlink"/>
          <w:rFonts w:ascii="Arial" w:hAnsi="Arial" w:cs="Arial"/>
          <w:sz w:val="22"/>
          <w:szCs w:val="22"/>
        </w:rPr>
      </w:pPr>
      <w:r w:rsidRPr="00367DAF">
        <w:rPr>
          <w:rFonts w:ascii="Arial" w:hAnsi="Arial" w:cs="Arial"/>
          <w:sz w:val="22"/>
          <w:szCs w:val="22"/>
        </w:rPr>
        <w:t xml:space="preserve">Anti-Bullying Alliance: </w:t>
      </w:r>
      <w:hyperlink r:id="rId105">
        <w:r w:rsidRPr="00367DAF">
          <w:rPr>
            <w:rStyle w:val="Hyperlink"/>
            <w:rFonts w:ascii="Arial" w:hAnsi="Arial" w:cs="Arial"/>
            <w:sz w:val="22"/>
            <w:szCs w:val="22"/>
          </w:rPr>
          <w:t>www.anti-bullyingalliance.org.uk</w:t>
        </w:r>
      </w:hyperlink>
    </w:p>
    <w:p w14:paraId="2FF5E993" w14:textId="77777777" w:rsidR="00367DAF" w:rsidRPr="00367DAF" w:rsidRDefault="00367DAF" w:rsidP="00D108ED">
      <w:pPr>
        <w:numPr>
          <w:ilvl w:val="0"/>
          <w:numId w:val="48"/>
        </w:numPr>
        <w:spacing w:after="0" w:line="240" w:lineRule="auto"/>
        <w:rPr>
          <w:rStyle w:val="Hyperlink"/>
          <w:rFonts w:ascii="Arial" w:hAnsi="Arial" w:cs="Arial"/>
          <w:sz w:val="22"/>
          <w:szCs w:val="22"/>
        </w:rPr>
      </w:pPr>
      <w:r w:rsidRPr="00367DAF">
        <w:rPr>
          <w:rFonts w:ascii="Arial" w:hAnsi="Arial" w:cs="Arial"/>
          <w:sz w:val="22"/>
          <w:szCs w:val="22"/>
        </w:rPr>
        <w:t>Diana Award:</w:t>
      </w:r>
      <w:r w:rsidRPr="00367DAF">
        <w:rPr>
          <w:rStyle w:val="Hyperlink"/>
          <w:rFonts w:ascii="Arial" w:hAnsi="Arial" w:cs="Arial"/>
          <w:sz w:val="22"/>
          <w:szCs w:val="22"/>
        </w:rPr>
        <w:t xml:space="preserve"> </w:t>
      </w:r>
      <w:hyperlink r:id="rId106" w:history="1">
        <w:r w:rsidRPr="00367DAF">
          <w:rPr>
            <w:rStyle w:val="Hyperlink"/>
            <w:rFonts w:ascii="Arial" w:hAnsi="Arial" w:cs="Arial"/>
            <w:sz w:val="22"/>
            <w:szCs w:val="22"/>
          </w:rPr>
          <w:t>www.antibullyingpro.com/</w:t>
        </w:r>
      </w:hyperlink>
    </w:p>
    <w:p w14:paraId="080E8B6A" w14:textId="77777777" w:rsidR="00367DAF" w:rsidRPr="00367DAF" w:rsidRDefault="00367DAF" w:rsidP="00D108ED">
      <w:pPr>
        <w:numPr>
          <w:ilvl w:val="0"/>
          <w:numId w:val="48"/>
        </w:numPr>
        <w:spacing w:after="0" w:line="240" w:lineRule="auto"/>
        <w:rPr>
          <w:rStyle w:val="Hyperlink"/>
          <w:rFonts w:ascii="Arial" w:hAnsi="Arial" w:cs="Arial"/>
          <w:sz w:val="22"/>
          <w:szCs w:val="22"/>
        </w:rPr>
      </w:pPr>
      <w:r w:rsidRPr="00367DAF">
        <w:rPr>
          <w:rFonts w:ascii="Arial" w:hAnsi="Arial" w:cs="Arial"/>
          <w:sz w:val="22"/>
          <w:szCs w:val="22"/>
        </w:rPr>
        <w:t xml:space="preserve">Bullying UK: </w:t>
      </w:r>
      <w:hyperlink r:id="rId107" w:history="1">
        <w:r w:rsidRPr="00367DAF">
          <w:rPr>
            <w:rStyle w:val="Hyperlink"/>
            <w:rFonts w:ascii="Arial" w:hAnsi="Arial" w:cs="Arial"/>
            <w:sz w:val="22"/>
            <w:szCs w:val="22"/>
          </w:rPr>
          <w:t>www.bullying.co.uk</w:t>
        </w:r>
      </w:hyperlink>
      <w:r w:rsidRPr="00367DAF">
        <w:rPr>
          <w:rStyle w:val="Hyperlink"/>
          <w:rFonts w:ascii="Arial" w:hAnsi="Arial" w:cs="Arial"/>
          <w:sz w:val="22"/>
          <w:szCs w:val="22"/>
        </w:rPr>
        <w:t xml:space="preserve"> </w:t>
      </w:r>
    </w:p>
    <w:p w14:paraId="31072146" w14:textId="77777777" w:rsidR="00367DAF" w:rsidRPr="00367DAF" w:rsidRDefault="00367DAF" w:rsidP="00D108ED">
      <w:pPr>
        <w:numPr>
          <w:ilvl w:val="0"/>
          <w:numId w:val="48"/>
        </w:numPr>
        <w:spacing w:after="0" w:line="240" w:lineRule="auto"/>
        <w:rPr>
          <w:rFonts w:ascii="Arial" w:hAnsi="Arial" w:cs="Arial"/>
          <w:sz w:val="22"/>
          <w:szCs w:val="22"/>
        </w:rPr>
      </w:pPr>
      <w:r w:rsidRPr="00367DAF">
        <w:rPr>
          <w:rFonts w:ascii="Arial" w:hAnsi="Arial" w:cs="Arial"/>
          <w:sz w:val="22"/>
          <w:szCs w:val="22"/>
        </w:rPr>
        <w:t xml:space="preserve">Kidscape: </w:t>
      </w:r>
      <w:hyperlink r:id="rId108" w:history="1">
        <w:r w:rsidRPr="00367DAF">
          <w:rPr>
            <w:rStyle w:val="Hyperlink"/>
            <w:rFonts w:ascii="Arial" w:hAnsi="Arial" w:cs="Arial"/>
            <w:sz w:val="22"/>
            <w:szCs w:val="22"/>
          </w:rPr>
          <w:t>www.kidscape.org.uk</w:t>
        </w:r>
      </w:hyperlink>
      <w:r w:rsidRPr="00367DAF">
        <w:rPr>
          <w:rFonts w:ascii="Arial" w:hAnsi="Arial" w:cs="Arial"/>
          <w:color w:val="2B579A"/>
          <w:sz w:val="22"/>
          <w:szCs w:val="22"/>
          <w:shd w:val="clear" w:color="auto" w:fill="E6E6E6"/>
        </w:rPr>
        <w:t xml:space="preserve"> </w:t>
      </w:r>
    </w:p>
    <w:p w14:paraId="79944402" w14:textId="77777777" w:rsidR="00367DAF" w:rsidRPr="00003409" w:rsidRDefault="00367DAF" w:rsidP="00367DAF">
      <w:pPr>
        <w:ind w:left="720"/>
        <w:rPr>
          <w:rFonts w:cstheme="minorHAnsi"/>
          <w:sz w:val="22"/>
          <w:szCs w:val="22"/>
        </w:rPr>
      </w:pPr>
    </w:p>
    <w:p w14:paraId="4801E8CD" w14:textId="77777777" w:rsidR="00367DAF" w:rsidRPr="00BC22FB" w:rsidRDefault="00367DAF" w:rsidP="00367DAF">
      <w:pPr>
        <w:pStyle w:val="Heading2"/>
      </w:pPr>
      <w:bookmarkStart w:id="113" w:name="_Toc206688483"/>
      <w:r w:rsidRPr="00BC22FB">
        <w:t>Online Safety</w:t>
      </w:r>
      <w:bookmarkEnd w:id="113"/>
    </w:p>
    <w:p w14:paraId="40FD18B0" w14:textId="77777777" w:rsidR="00367DAF" w:rsidRDefault="00367DAF" w:rsidP="00D108ED">
      <w:pPr>
        <w:pStyle w:val="ListParagraph"/>
        <w:numPr>
          <w:ilvl w:val="0"/>
          <w:numId w:val="46"/>
        </w:numPr>
        <w:spacing w:after="0" w:line="240" w:lineRule="auto"/>
        <w:rPr>
          <w:rFonts w:ascii="Arial" w:hAnsi="Arial" w:cs="Arial"/>
          <w:sz w:val="22"/>
          <w:szCs w:val="22"/>
        </w:rPr>
      </w:pPr>
      <w:r w:rsidRPr="00367DAF">
        <w:rPr>
          <w:rFonts w:ascii="Arial" w:hAnsi="Arial" w:cs="Arial"/>
          <w:sz w:val="22"/>
          <w:szCs w:val="22"/>
        </w:rPr>
        <w:t xml:space="preserve">The Stockport Online Safety Hub- </w:t>
      </w:r>
      <w:hyperlink r:id="rId109" w:history="1">
        <w:r w:rsidRPr="00367DAF">
          <w:rPr>
            <w:rStyle w:val="Hyperlink"/>
            <w:rFonts w:ascii="Arial" w:hAnsi="Arial" w:cs="Arial"/>
            <w:sz w:val="22"/>
            <w:szCs w:val="22"/>
          </w:rPr>
          <w:t>https://stockport.onlinesafetyhub.uk/</w:t>
        </w:r>
      </w:hyperlink>
      <w:r w:rsidRPr="00367DAF">
        <w:rPr>
          <w:rFonts w:ascii="Arial" w:hAnsi="Arial" w:cs="Arial"/>
          <w:sz w:val="22"/>
          <w:szCs w:val="22"/>
        </w:rPr>
        <w:t xml:space="preserve">  </w:t>
      </w:r>
    </w:p>
    <w:p w14:paraId="7D1AACD1" w14:textId="1FCAC53B" w:rsidR="00367DAF" w:rsidRPr="00367DAF" w:rsidRDefault="00367DAF" w:rsidP="00D108ED">
      <w:pPr>
        <w:pStyle w:val="ListParagraph"/>
        <w:numPr>
          <w:ilvl w:val="0"/>
          <w:numId w:val="46"/>
        </w:numPr>
        <w:spacing w:after="0" w:line="240" w:lineRule="auto"/>
        <w:rPr>
          <w:rFonts w:ascii="Arial" w:hAnsi="Arial" w:cs="Arial"/>
          <w:sz w:val="22"/>
          <w:szCs w:val="22"/>
        </w:rPr>
      </w:pPr>
      <w:r w:rsidRPr="00367DAF">
        <w:rPr>
          <w:rFonts w:ascii="Arial" w:hAnsi="Arial" w:cs="Arial"/>
          <w:sz w:val="22"/>
          <w:szCs w:val="22"/>
        </w:rPr>
        <w:t xml:space="preserve">NCA-CEOP: </w:t>
      </w:r>
      <w:hyperlink r:id="rId110" w:history="1">
        <w:r w:rsidRPr="00367DAF">
          <w:rPr>
            <w:rStyle w:val="Hyperlink"/>
            <w:rFonts w:ascii="Arial" w:hAnsi="Arial" w:cs="Arial"/>
            <w:bCs/>
            <w:sz w:val="22"/>
            <w:szCs w:val="22"/>
          </w:rPr>
          <w:t>www.ceop.police.uk</w:t>
        </w:r>
      </w:hyperlink>
      <w:r w:rsidRPr="00367DAF">
        <w:rPr>
          <w:rFonts w:ascii="Arial" w:hAnsi="Arial" w:cs="Arial"/>
          <w:sz w:val="22"/>
          <w:szCs w:val="22"/>
        </w:rPr>
        <w:t xml:space="preserve"> and </w:t>
      </w:r>
      <w:hyperlink r:id="rId111" w:history="1">
        <w:r w:rsidRPr="00367DAF">
          <w:rPr>
            <w:rStyle w:val="Hyperlink"/>
            <w:rFonts w:ascii="Arial" w:hAnsi="Arial" w:cs="Arial"/>
            <w:sz w:val="22"/>
            <w:szCs w:val="22"/>
          </w:rPr>
          <w:t>www.thinkuknow.co.uk</w:t>
        </w:r>
      </w:hyperlink>
      <w:r w:rsidRPr="00367DAF">
        <w:rPr>
          <w:rFonts w:ascii="Arial" w:hAnsi="Arial" w:cs="Arial"/>
          <w:color w:val="2B579A"/>
          <w:sz w:val="22"/>
          <w:szCs w:val="22"/>
          <w:shd w:val="clear" w:color="auto" w:fill="E6E6E6"/>
        </w:rPr>
        <w:t xml:space="preserve"> </w:t>
      </w:r>
    </w:p>
    <w:p w14:paraId="0364B8DA" w14:textId="77777777" w:rsidR="00367DAF" w:rsidRPr="00367DAF" w:rsidRDefault="00367DAF" w:rsidP="00D108ED">
      <w:pPr>
        <w:numPr>
          <w:ilvl w:val="0"/>
          <w:numId w:val="46"/>
        </w:numPr>
        <w:spacing w:after="0" w:line="240" w:lineRule="auto"/>
        <w:rPr>
          <w:rFonts w:ascii="Arial" w:hAnsi="Arial" w:cs="Arial"/>
          <w:sz w:val="22"/>
          <w:szCs w:val="22"/>
        </w:rPr>
      </w:pPr>
      <w:r w:rsidRPr="00367DAF">
        <w:rPr>
          <w:rFonts w:ascii="Arial" w:hAnsi="Arial" w:cs="Arial"/>
          <w:sz w:val="22"/>
          <w:szCs w:val="22"/>
        </w:rPr>
        <w:t xml:space="preserve">Internet Watch Foundation (IWF): </w:t>
      </w:r>
      <w:hyperlink r:id="rId112" w:history="1">
        <w:r w:rsidRPr="00367DAF">
          <w:rPr>
            <w:rStyle w:val="Hyperlink"/>
            <w:rFonts w:ascii="Arial" w:hAnsi="Arial" w:cs="Arial"/>
            <w:bCs/>
            <w:sz w:val="22"/>
            <w:szCs w:val="22"/>
          </w:rPr>
          <w:t>www.iwf.org.uk</w:t>
        </w:r>
      </w:hyperlink>
    </w:p>
    <w:p w14:paraId="4A143E77" w14:textId="77777777" w:rsidR="00367DAF" w:rsidRPr="00367DAF" w:rsidRDefault="00367DAF" w:rsidP="00D108ED">
      <w:pPr>
        <w:numPr>
          <w:ilvl w:val="0"/>
          <w:numId w:val="46"/>
        </w:numPr>
        <w:spacing w:after="0" w:line="240" w:lineRule="auto"/>
        <w:rPr>
          <w:rFonts w:ascii="Arial" w:hAnsi="Arial" w:cs="Arial"/>
          <w:sz w:val="22"/>
          <w:szCs w:val="22"/>
        </w:rPr>
      </w:pPr>
      <w:r w:rsidRPr="00367DAF">
        <w:rPr>
          <w:rFonts w:ascii="Arial" w:hAnsi="Arial" w:cs="Arial"/>
          <w:sz w:val="22"/>
          <w:szCs w:val="22"/>
        </w:rPr>
        <w:t xml:space="preserve">Childnet: </w:t>
      </w:r>
      <w:hyperlink r:id="rId113" w:history="1">
        <w:r w:rsidRPr="00367DAF">
          <w:rPr>
            <w:rStyle w:val="Hyperlink"/>
            <w:rFonts w:ascii="Arial" w:hAnsi="Arial" w:cs="Arial"/>
            <w:bCs/>
            <w:sz w:val="22"/>
            <w:szCs w:val="22"/>
          </w:rPr>
          <w:t>www.childnet.com</w:t>
        </w:r>
      </w:hyperlink>
      <w:r w:rsidRPr="00367DAF">
        <w:rPr>
          <w:rFonts w:ascii="Arial" w:hAnsi="Arial" w:cs="Arial"/>
          <w:color w:val="2B579A"/>
          <w:sz w:val="22"/>
          <w:szCs w:val="22"/>
          <w:shd w:val="clear" w:color="auto" w:fill="E6E6E6"/>
        </w:rPr>
        <w:t xml:space="preserve"> </w:t>
      </w:r>
    </w:p>
    <w:p w14:paraId="05AD28B6" w14:textId="77777777" w:rsidR="00367DAF" w:rsidRPr="00367DAF" w:rsidRDefault="00367DAF" w:rsidP="00D108ED">
      <w:pPr>
        <w:numPr>
          <w:ilvl w:val="0"/>
          <w:numId w:val="46"/>
        </w:numPr>
        <w:spacing w:after="0" w:line="240" w:lineRule="auto"/>
        <w:rPr>
          <w:rStyle w:val="Hyperlink"/>
          <w:rFonts w:ascii="Arial" w:hAnsi="Arial" w:cs="Arial"/>
          <w:sz w:val="22"/>
          <w:szCs w:val="22"/>
        </w:rPr>
      </w:pPr>
      <w:r w:rsidRPr="00367DAF">
        <w:rPr>
          <w:rFonts w:ascii="Arial" w:hAnsi="Arial" w:cs="Arial"/>
          <w:sz w:val="22"/>
          <w:szCs w:val="22"/>
        </w:rPr>
        <w:t xml:space="preserve">UK Safer Internet Centre: </w:t>
      </w:r>
      <w:hyperlink r:id="rId114" w:history="1">
        <w:r w:rsidRPr="00367DAF">
          <w:rPr>
            <w:rStyle w:val="Hyperlink"/>
            <w:rFonts w:ascii="Arial" w:hAnsi="Arial" w:cs="Arial"/>
            <w:sz w:val="22"/>
            <w:szCs w:val="22"/>
          </w:rPr>
          <w:t>www.saferinternet.org.uk</w:t>
        </w:r>
      </w:hyperlink>
    </w:p>
    <w:p w14:paraId="5EFF7A8C" w14:textId="77777777" w:rsidR="00367DAF" w:rsidRPr="00367DAF" w:rsidRDefault="00367DAF" w:rsidP="00D108ED">
      <w:pPr>
        <w:numPr>
          <w:ilvl w:val="0"/>
          <w:numId w:val="46"/>
        </w:numPr>
        <w:spacing w:after="0" w:line="240" w:lineRule="auto"/>
        <w:rPr>
          <w:rFonts w:ascii="Arial" w:hAnsi="Arial" w:cs="Arial"/>
          <w:sz w:val="22"/>
          <w:szCs w:val="22"/>
        </w:rPr>
      </w:pPr>
      <w:r w:rsidRPr="00367DAF">
        <w:rPr>
          <w:rFonts w:ascii="Arial" w:hAnsi="Arial" w:cs="Arial"/>
          <w:sz w:val="22"/>
          <w:szCs w:val="22"/>
        </w:rPr>
        <w:t xml:space="preserve">Report Harmful Content: </w:t>
      </w:r>
      <w:hyperlink r:id="rId115" w:history="1">
        <w:r w:rsidRPr="00367DAF">
          <w:rPr>
            <w:rStyle w:val="Hyperlink"/>
            <w:rFonts w:ascii="Arial" w:hAnsi="Arial" w:cs="Arial"/>
            <w:sz w:val="22"/>
            <w:szCs w:val="22"/>
          </w:rPr>
          <w:t>https://reportharmfulcontent.com</w:t>
        </w:r>
      </w:hyperlink>
      <w:r w:rsidRPr="00367DAF">
        <w:rPr>
          <w:rFonts w:ascii="Arial" w:hAnsi="Arial" w:cs="Arial"/>
          <w:color w:val="2B579A"/>
          <w:sz w:val="22"/>
          <w:szCs w:val="22"/>
          <w:shd w:val="clear" w:color="auto" w:fill="E6E6E6"/>
        </w:rPr>
        <w:t xml:space="preserve"> </w:t>
      </w:r>
    </w:p>
    <w:p w14:paraId="0A0D420D" w14:textId="77777777" w:rsidR="00367DAF" w:rsidRPr="00367DAF" w:rsidRDefault="00367DAF" w:rsidP="00D108ED">
      <w:pPr>
        <w:numPr>
          <w:ilvl w:val="0"/>
          <w:numId w:val="46"/>
        </w:numPr>
        <w:spacing w:after="0" w:line="240" w:lineRule="auto"/>
        <w:rPr>
          <w:rFonts w:ascii="Arial" w:hAnsi="Arial" w:cs="Arial"/>
          <w:sz w:val="22"/>
          <w:szCs w:val="22"/>
          <w:lang w:val="fr-FR"/>
        </w:rPr>
      </w:pPr>
      <w:r w:rsidRPr="00367DAF">
        <w:rPr>
          <w:rFonts w:ascii="Arial" w:hAnsi="Arial" w:cs="Arial"/>
          <w:sz w:val="22"/>
          <w:szCs w:val="22"/>
          <w:lang w:val="fr-FR"/>
        </w:rPr>
        <w:t xml:space="preserve">Marie Collins Foundation: </w:t>
      </w:r>
      <w:hyperlink r:id="rId116" w:history="1">
        <w:r w:rsidRPr="00367DAF">
          <w:rPr>
            <w:rStyle w:val="Hyperlink"/>
            <w:rFonts w:ascii="Arial" w:hAnsi="Arial" w:cs="Arial"/>
            <w:bCs/>
            <w:sz w:val="22"/>
            <w:szCs w:val="22"/>
            <w:lang w:val="fr-FR"/>
          </w:rPr>
          <w:t>www.mariecollinsfoundation.org.uk</w:t>
        </w:r>
      </w:hyperlink>
      <w:r w:rsidRPr="00367DAF">
        <w:rPr>
          <w:rFonts w:ascii="Arial" w:hAnsi="Arial" w:cs="Arial"/>
          <w:color w:val="2B579A"/>
          <w:sz w:val="22"/>
          <w:szCs w:val="22"/>
          <w:shd w:val="clear" w:color="auto" w:fill="E6E6E6"/>
          <w:lang w:val="fr-FR"/>
        </w:rPr>
        <w:t xml:space="preserve"> </w:t>
      </w:r>
    </w:p>
    <w:p w14:paraId="39ABA37F" w14:textId="77777777" w:rsidR="00367DAF" w:rsidRPr="00367DAF" w:rsidRDefault="00367DAF" w:rsidP="00D108ED">
      <w:pPr>
        <w:numPr>
          <w:ilvl w:val="0"/>
          <w:numId w:val="46"/>
        </w:numPr>
        <w:spacing w:after="0" w:line="240" w:lineRule="auto"/>
        <w:rPr>
          <w:rFonts w:ascii="Arial" w:hAnsi="Arial" w:cs="Arial"/>
          <w:sz w:val="22"/>
          <w:szCs w:val="22"/>
        </w:rPr>
      </w:pPr>
      <w:r w:rsidRPr="00367DAF">
        <w:rPr>
          <w:rFonts w:ascii="Arial" w:hAnsi="Arial" w:cs="Arial"/>
          <w:sz w:val="22"/>
          <w:szCs w:val="22"/>
        </w:rPr>
        <w:t xml:space="preserve">Internet Matters: </w:t>
      </w:r>
      <w:hyperlink r:id="rId117" w:history="1">
        <w:r w:rsidRPr="00367DAF">
          <w:rPr>
            <w:rStyle w:val="Hyperlink"/>
            <w:rFonts w:ascii="Arial" w:hAnsi="Arial" w:cs="Arial"/>
            <w:sz w:val="22"/>
            <w:szCs w:val="22"/>
          </w:rPr>
          <w:t>www.internetmatters.org</w:t>
        </w:r>
      </w:hyperlink>
      <w:r w:rsidRPr="00367DAF">
        <w:rPr>
          <w:rFonts w:ascii="Arial" w:hAnsi="Arial" w:cs="Arial"/>
          <w:color w:val="2B579A"/>
          <w:sz w:val="22"/>
          <w:szCs w:val="22"/>
          <w:shd w:val="clear" w:color="auto" w:fill="E6E6E6"/>
        </w:rPr>
        <w:t xml:space="preserve"> </w:t>
      </w:r>
    </w:p>
    <w:p w14:paraId="08AC1083" w14:textId="77777777" w:rsidR="00367DAF" w:rsidRPr="00367DAF" w:rsidRDefault="00367DAF" w:rsidP="00D108ED">
      <w:pPr>
        <w:numPr>
          <w:ilvl w:val="0"/>
          <w:numId w:val="46"/>
        </w:numPr>
        <w:spacing w:after="0" w:line="240" w:lineRule="auto"/>
        <w:rPr>
          <w:rFonts w:ascii="Arial" w:hAnsi="Arial" w:cs="Arial"/>
          <w:sz w:val="22"/>
          <w:szCs w:val="22"/>
        </w:rPr>
      </w:pPr>
      <w:r w:rsidRPr="00367DAF">
        <w:rPr>
          <w:rFonts w:ascii="Arial" w:hAnsi="Arial" w:cs="Arial"/>
          <w:sz w:val="22"/>
          <w:szCs w:val="22"/>
        </w:rPr>
        <w:t xml:space="preserve">NSPCC: </w:t>
      </w:r>
      <w:hyperlink r:id="rId118" w:history="1">
        <w:r w:rsidRPr="00367DAF">
          <w:rPr>
            <w:rStyle w:val="Hyperlink"/>
            <w:rFonts w:ascii="Arial" w:hAnsi="Arial" w:cs="Arial"/>
            <w:sz w:val="22"/>
            <w:szCs w:val="22"/>
          </w:rPr>
          <w:t>www.nspcc.org.uk/onlinesafety</w:t>
        </w:r>
      </w:hyperlink>
      <w:r w:rsidRPr="00367DAF">
        <w:rPr>
          <w:rFonts w:ascii="Arial" w:hAnsi="Arial" w:cs="Arial"/>
          <w:color w:val="2B579A"/>
          <w:sz w:val="22"/>
          <w:szCs w:val="22"/>
          <w:shd w:val="clear" w:color="auto" w:fill="E6E6E6"/>
        </w:rPr>
        <w:t xml:space="preserve"> </w:t>
      </w:r>
    </w:p>
    <w:p w14:paraId="4C022F1B" w14:textId="77777777" w:rsidR="00367DAF" w:rsidRPr="00367DAF" w:rsidRDefault="00367DAF" w:rsidP="00D108ED">
      <w:pPr>
        <w:numPr>
          <w:ilvl w:val="0"/>
          <w:numId w:val="46"/>
        </w:numPr>
        <w:spacing w:after="0" w:line="240" w:lineRule="auto"/>
        <w:rPr>
          <w:rStyle w:val="Hyperlink"/>
          <w:rFonts w:ascii="Arial" w:hAnsi="Arial" w:cs="Arial"/>
          <w:sz w:val="22"/>
          <w:szCs w:val="22"/>
        </w:rPr>
      </w:pPr>
      <w:r w:rsidRPr="00367DAF">
        <w:rPr>
          <w:rFonts w:ascii="Arial" w:hAnsi="Arial" w:cs="Arial"/>
          <w:sz w:val="22"/>
          <w:szCs w:val="22"/>
        </w:rPr>
        <w:t xml:space="preserve">Get Safe Online: </w:t>
      </w:r>
      <w:hyperlink r:id="rId119" w:history="1">
        <w:r w:rsidRPr="00367DAF">
          <w:rPr>
            <w:rStyle w:val="Hyperlink"/>
            <w:rFonts w:ascii="Arial" w:hAnsi="Arial" w:cs="Arial"/>
            <w:sz w:val="22"/>
            <w:szCs w:val="22"/>
          </w:rPr>
          <w:t>www.getsafeonline.org</w:t>
        </w:r>
      </w:hyperlink>
    </w:p>
    <w:p w14:paraId="0AD5FD86" w14:textId="77777777" w:rsidR="00367DAF" w:rsidRPr="00367DAF" w:rsidRDefault="00367DAF" w:rsidP="00D108ED">
      <w:pPr>
        <w:numPr>
          <w:ilvl w:val="0"/>
          <w:numId w:val="46"/>
        </w:numPr>
        <w:spacing w:after="0" w:line="240" w:lineRule="auto"/>
        <w:rPr>
          <w:rStyle w:val="Hyperlink"/>
          <w:rFonts w:ascii="Arial" w:hAnsi="Arial" w:cs="Arial"/>
          <w:sz w:val="22"/>
          <w:szCs w:val="22"/>
          <w:lang w:val="fr-FR"/>
        </w:rPr>
      </w:pPr>
      <w:r w:rsidRPr="00367DAF">
        <w:rPr>
          <w:rFonts w:ascii="Arial" w:hAnsi="Arial" w:cs="Arial"/>
          <w:sz w:val="22"/>
          <w:szCs w:val="22"/>
          <w:lang w:val="fr-FR"/>
        </w:rPr>
        <w:t xml:space="preserve">Parents Protect: </w:t>
      </w:r>
      <w:hyperlink r:id="rId120" w:history="1">
        <w:r w:rsidRPr="00367DAF">
          <w:rPr>
            <w:rStyle w:val="Hyperlink"/>
            <w:rFonts w:ascii="Arial" w:hAnsi="Arial" w:cs="Arial"/>
            <w:bCs/>
            <w:sz w:val="22"/>
            <w:szCs w:val="22"/>
            <w:lang w:val="fr-FR"/>
          </w:rPr>
          <w:t>www.parentsprotect.co.uk</w:t>
        </w:r>
      </w:hyperlink>
    </w:p>
    <w:p w14:paraId="4E6BA192" w14:textId="77777777" w:rsidR="00367DAF" w:rsidRPr="00367DAF" w:rsidRDefault="00367DAF" w:rsidP="00D108ED">
      <w:pPr>
        <w:numPr>
          <w:ilvl w:val="0"/>
          <w:numId w:val="46"/>
        </w:numPr>
        <w:spacing w:after="0" w:line="240" w:lineRule="auto"/>
        <w:rPr>
          <w:rStyle w:val="Hyperlink"/>
          <w:rFonts w:ascii="Arial" w:hAnsi="Arial" w:cs="Arial"/>
          <w:sz w:val="22"/>
          <w:szCs w:val="22"/>
          <w:lang w:val="fr-FR"/>
        </w:rPr>
      </w:pPr>
      <w:r w:rsidRPr="00367DAF">
        <w:rPr>
          <w:rFonts w:ascii="Arial" w:hAnsi="Arial" w:cs="Arial"/>
          <w:sz w:val="22"/>
          <w:szCs w:val="22"/>
          <w:lang w:val="fr-FR"/>
        </w:rPr>
        <w:t>Cyber Choices:</w:t>
      </w:r>
      <w:r w:rsidRPr="00367DAF">
        <w:rPr>
          <w:rStyle w:val="Hyperlink"/>
          <w:rFonts w:ascii="Arial" w:hAnsi="Arial" w:cs="Arial"/>
          <w:sz w:val="22"/>
          <w:szCs w:val="22"/>
          <w:lang w:val="fr-FR"/>
        </w:rPr>
        <w:t xml:space="preserve"> </w:t>
      </w:r>
      <w:hyperlink r:id="rId121">
        <w:r w:rsidRPr="00367DAF">
          <w:rPr>
            <w:rStyle w:val="Hyperlink"/>
            <w:rFonts w:ascii="Arial" w:hAnsi="Arial" w:cs="Arial"/>
            <w:sz w:val="22"/>
            <w:szCs w:val="22"/>
            <w:lang w:val="fr-FR"/>
          </w:rPr>
          <w:t>https://nationalcrimeagency.gov.uk/what-we-do/crime-threats/cyber-crime/cyberchoices</w:t>
        </w:r>
      </w:hyperlink>
    </w:p>
    <w:p w14:paraId="1222381B" w14:textId="77777777" w:rsidR="00367DAF" w:rsidRPr="00367DAF" w:rsidRDefault="00367DAF" w:rsidP="00D108ED">
      <w:pPr>
        <w:numPr>
          <w:ilvl w:val="0"/>
          <w:numId w:val="46"/>
        </w:numPr>
        <w:spacing w:after="0" w:line="240" w:lineRule="auto"/>
        <w:rPr>
          <w:rStyle w:val="Hyperlink"/>
          <w:rFonts w:ascii="Arial" w:hAnsi="Arial" w:cs="Arial"/>
          <w:sz w:val="22"/>
          <w:szCs w:val="22"/>
          <w:lang w:val="fr-FR"/>
        </w:rPr>
      </w:pPr>
      <w:r w:rsidRPr="00367DAF">
        <w:rPr>
          <w:rFonts w:ascii="Arial" w:hAnsi="Arial" w:cs="Arial"/>
          <w:sz w:val="22"/>
          <w:szCs w:val="22"/>
          <w:lang w:val="fr-FR"/>
        </w:rPr>
        <w:t xml:space="preserve">National Cyber Security Centre (NCSC): </w:t>
      </w:r>
      <w:hyperlink r:id="rId122">
        <w:r w:rsidRPr="00367DAF">
          <w:rPr>
            <w:rStyle w:val="Hyperlink"/>
            <w:rFonts w:ascii="Arial" w:hAnsi="Arial" w:cs="Arial"/>
            <w:sz w:val="22"/>
            <w:szCs w:val="22"/>
            <w:lang w:val="fr-FR"/>
          </w:rPr>
          <w:t>www.ncsc.gov.uk</w:t>
        </w:r>
      </w:hyperlink>
    </w:p>
    <w:p w14:paraId="45CF2406" w14:textId="77777777" w:rsidR="00367DAF" w:rsidRPr="005A73C8" w:rsidRDefault="00367DAF" w:rsidP="00367DAF">
      <w:pPr>
        <w:ind w:left="720"/>
        <w:rPr>
          <w:rFonts w:cstheme="minorHAnsi"/>
          <w:sz w:val="22"/>
          <w:szCs w:val="22"/>
          <w:lang w:val="fr-FR"/>
        </w:rPr>
      </w:pPr>
    </w:p>
    <w:p w14:paraId="36A5C735" w14:textId="77777777" w:rsidR="00367DAF" w:rsidRPr="00BC22FB" w:rsidRDefault="00367DAF" w:rsidP="00367DAF">
      <w:pPr>
        <w:pStyle w:val="Heading2"/>
      </w:pPr>
      <w:r w:rsidRPr="00BC22FB">
        <w:t>Mental Health &amp; Emotional Wellbeing</w:t>
      </w:r>
    </w:p>
    <w:p w14:paraId="10D80B9B" w14:textId="77777777" w:rsidR="00367DAF" w:rsidRPr="00367DAF" w:rsidRDefault="00367DAF" w:rsidP="00D108ED">
      <w:pPr>
        <w:numPr>
          <w:ilvl w:val="0"/>
          <w:numId w:val="42"/>
        </w:numPr>
        <w:spacing w:after="0" w:line="240" w:lineRule="auto"/>
        <w:rPr>
          <w:rStyle w:val="Hyperlink"/>
          <w:rFonts w:ascii="Arial" w:hAnsi="Arial" w:cs="Arial"/>
          <w:sz w:val="22"/>
          <w:szCs w:val="22"/>
        </w:rPr>
      </w:pPr>
      <w:r w:rsidRPr="00367DAF">
        <w:rPr>
          <w:rFonts w:ascii="Arial" w:hAnsi="Arial" w:cs="Arial"/>
          <w:sz w:val="22"/>
          <w:szCs w:val="22"/>
        </w:rPr>
        <w:t xml:space="preserve">Mind: </w:t>
      </w:r>
      <w:hyperlink r:id="rId123">
        <w:r w:rsidRPr="00367DAF">
          <w:rPr>
            <w:rStyle w:val="Hyperlink"/>
            <w:rFonts w:ascii="Arial" w:hAnsi="Arial" w:cs="Arial"/>
            <w:sz w:val="22"/>
            <w:szCs w:val="22"/>
          </w:rPr>
          <w:t>www.mind.org.uk</w:t>
        </w:r>
      </w:hyperlink>
    </w:p>
    <w:p w14:paraId="4B41FA7F" w14:textId="77777777" w:rsidR="00367DAF" w:rsidRPr="00367DAF" w:rsidRDefault="00367DAF" w:rsidP="00D108ED">
      <w:pPr>
        <w:numPr>
          <w:ilvl w:val="0"/>
          <w:numId w:val="42"/>
        </w:numPr>
        <w:spacing w:after="0" w:line="240" w:lineRule="auto"/>
        <w:rPr>
          <w:rStyle w:val="Hyperlink"/>
          <w:rFonts w:ascii="Arial" w:hAnsi="Arial" w:cs="Arial"/>
          <w:sz w:val="22"/>
          <w:szCs w:val="22"/>
        </w:rPr>
      </w:pPr>
      <w:r w:rsidRPr="00367DAF">
        <w:rPr>
          <w:rStyle w:val="Hyperlink"/>
          <w:rFonts w:ascii="Arial" w:hAnsi="Arial" w:cs="Arial"/>
          <w:sz w:val="22"/>
          <w:szCs w:val="22"/>
        </w:rPr>
        <w:t>Kooth-</w:t>
      </w:r>
      <w:r w:rsidRPr="00367DAF">
        <w:rPr>
          <w:rFonts w:ascii="Arial" w:hAnsi="Arial" w:cs="Arial"/>
          <w:sz w:val="22"/>
          <w:szCs w:val="22"/>
        </w:rPr>
        <w:t xml:space="preserve"> </w:t>
      </w:r>
      <w:r w:rsidRPr="00367DAF">
        <w:rPr>
          <w:rStyle w:val="Hyperlink"/>
          <w:rFonts w:ascii="Arial" w:hAnsi="Arial" w:cs="Arial"/>
          <w:sz w:val="22"/>
          <w:szCs w:val="22"/>
        </w:rPr>
        <w:t>https://www.kooth.com/</w:t>
      </w:r>
    </w:p>
    <w:p w14:paraId="3D33B506" w14:textId="77777777" w:rsidR="00367DAF" w:rsidRPr="00367DAF" w:rsidRDefault="00367DAF" w:rsidP="00D108ED">
      <w:pPr>
        <w:numPr>
          <w:ilvl w:val="0"/>
          <w:numId w:val="42"/>
        </w:numPr>
        <w:spacing w:after="0" w:line="240" w:lineRule="auto"/>
        <w:rPr>
          <w:rFonts w:ascii="Arial" w:hAnsi="Arial" w:cs="Arial"/>
          <w:sz w:val="22"/>
          <w:szCs w:val="22"/>
        </w:rPr>
      </w:pPr>
      <w:r w:rsidRPr="00367DAF">
        <w:rPr>
          <w:rFonts w:ascii="Arial" w:hAnsi="Arial" w:cs="Arial"/>
          <w:sz w:val="22"/>
          <w:szCs w:val="22"/>
        </w:rPr>
        <w:t>Moodspark:</w:t>
      </w:r>
      <w:hyperlink r:id="rId124" w:history="1">
        <w:r w:rsidRPr="00367DAF">
          <w:rPr>
            <w:rStyle w:val="Hyperlink"/>
            <w:rFonts w:ascii="Arial" w:hAnsi="Arial" w:cs="Arial"/>
            <w:sz w:val="22"/>
            <w:szCs w:val="22"/>
          </w:rPr>
          <w:t>https://moodspark.org.uk</w:t>
        </w:r>
      </w:hyperlink>
      <w:r w:rsidRPr="00367DAF">
        <w:rPr>
          <w:rFonts w:ascii="Arial" w:hAnsi="Arial" w:cs="Arial"/>
          <w:color w:val="2B579A"/>
          <w:sz w:val="22"/>
          <w:szCs w:val="22"/>
          <w:shd w:val="clear" w:color="auto" w:fill="E6E6E6"/>
        </w:rPr>
        <w:t xml:space="preserve"> </w:t>
      </w:r>
    </w:p>
    <w:p w14:paraId="03B48DB0" w14:textId="77777777" w:rsidR="00367DAF" w:rsidRPr="00367DAF" w:rsidRDefault="00367DAF" w:rsidP="00D108ED">
      <w:pPr>
        <w:numPr>
          <w:ilvl w:val="0"/>
          <w:numId w:val="42"/>
        </w:numPr>
        <w:spacing w:after="0" w:line="240" w:lineRule="auto"/>
        <w:rPr>
          <w:rStyle w:val="Hyperlink"/>
          <w:rFonts w:ascii="Arial" w:hAnsi="Arial" w:cs="Arial"/>
          <w:bCs/>
          <w:sz w:val="22"/>
          <w:szCs w:val="22"/>
        </w:rPr>
      </w:pPr>
      <w:r w:rsidRPr="00367DAF">
        <w:rPr>
          <w:rFonts w:ascii="Arial" w:hAnsi="Arial" w:cs="Arial"/>
          <w:sz w:val="22"/>
          <w:szCs w:val="22"/>
        </w:rPr>
        <w:t xml:space="preserve">Young Minds: </w:t>
      </w:r>
      <w:hyperlink r:id="rId125" w:history="1">
        <w:r w:rsidRPr="00367DAF">
          <w:rPr>
            <w:rStyle w:val="Hyperlink"/>
            <w:rFonts w:ascii="Arial" w:hAnsi="Arial" w:cs="Arial"/>
            <w:bCs/>
            <w:sz w:val="22"/>
            <w:szCs w:val="22"/>
          </w:rPr>
          <w:t>www.youngminds.org.uk</w:t>
        </w:r>
      </w:hyperlink>
    </w:p>
    <w:p w14:paraId="40AC38A2" w14:textId="77777777" w:rsidR="00367DAF" w:rsidRPr="00367DAF" w:rsidRDefault="00367DAF" w:rsidP="00D108ED">
      <w:pPr>
        <w:numPr>
          <w:ilvl w:val="0"/>
          <w:numId w:val="42"/>
        </w:numPr>
        <w:spacing w:after="0" w:line="240" w:lineRule="auto"/>
        <w:rPr>
          <w:rFonts w:ascii="Arial" w:hAnsi="Arial" w:cs="Arial"/>
          <w:sz w:val="22"/>
          <w:szCs w:val="22"/>
          <w:lang w:val="sv-SE"/>
        </w:rPr>
      </w:pPr>
      <w:r w:rsidRPr="00367DAF">
        <w:rPr>
          <w:rFonts w:ascii="Arial" w:hAnsi="Arial" w:cs="Arial"/>
          <w:sz w:val="22"/>
          <w:szCs w:val="22"/>
          <w:lang w:val="sv-SE"/>
        </w:rPr>
        <w:t xml:space="preserve">Anna Freud: </w:t>
      </w:r>
      <w:hyperlink r:id="rId126" w:history="1">
        <w:r w:rsidRPr="00367DAF">
          <w:rPr>
            <w:rStyle w:val="Hyperlink"/>
            <w:rFonts w:ascii="Arial" w:hAnsi="Arial" w:cs="Arial"/>
            <w:sz w:val="22"/>
            <w:szCs w:val="22"/>
            <w:lang w:val="sv-SE"/>
          </w:rPr>
          <w:t>www.annafreud.org/schools-and-colleges/</w:t>
        </w:r>
      </w:hyperlink>
      <w:r w:rsidRPr="00367DAF">
        <w:rPr>
          <w:rStyle w:val="Hyperlink"/>
          <w:rFonts w:ascii="Arial" w:hAnsi="Arial" w:cs="Arial"/>
          <w:sz w:val="22"/>
          <w:szCs w:val="22"/>
          <w:lang w:val="sv-SE"/>
        </w:rPr>
        <w:t xml:space="preserve"> </w:t>
      </w:r>
      <w:r w:rsidRPr="00367DAF">
        <w:rPr>
          <w:rFonts w:ascii="Arial" w:hAnsi="Arial" w:cs="Arial"/>
          <w:color w:val="2B579A"/>
          <w:sz w:val="22"/>
          <w:szCs w:val="22"/>
          <w:shd w:val="clear" w:color="auto" w:fill="E6E6E6"/>
          <w:lang w:val="sv-SE"/>
        </w:rPr>
        <w:t xml:space="preserve"> </w:t>
      </w:r>
      <w:r w:rsidRPr="00367DAF">
        <w:rPr>
          <w:rStyle w:val="Hyperlink"/>
          <w:rFonts w:ascii="Arial" w:hAnsi="Arial" w:cs="Arial"/>
          <w:sz w:val="22"/>
          <w:szCs w:val="22"/>
          <w:lang w:val="sv-SE"/>
        </w:rPr>
        <w:t>Stockport</w:t>
      </w:r>
    </w:p>
    <w:p w14:paraId="2A057253" w14:textId="77777777" w:rsidR="00367DAF" w:rsidRPr="005A73C8" w:rsidRDefault="00367DAF" w:rsidP="00367DAF">
      <w:pPr>
        <w:rPr>
          <w:rFonts w:cstheme="minorHAnsi"/>
          <w:sz w:val="22"/>
          <w:szCs w:val="22"/>
          <w:lang w:val="sv-SE"/>
        </w:rPr>
      </w:pPr>
    </w:p>
    <w:p w14:paraId="2DFF9AF7" w14:textId="77777777" w:rsidR="00367DAF" w:rsidRPr="00BC22FB" w:rsidRDefault="00367DAF" w:rsidP="00367DAF">
      <w:pPr>
        <w:pStyle w:val="Heading2"/>
      </w:pPr>
      <w:r w:rsidRPr="00BC22FB">
        <w:t>Radicalisation and hate</w:t>
      </w:r>
    </w:p>
    <w:p w14:paraId="41E8D424" w14:textId="77777777" w:rsidR="00367DAF" w:rsidRPr="00367DAF" w:rsidRDefault="00367DAF" w:rsidP="00D108ED">
      <w:pPr>
        <w:pStyle w:val="ListParagraph"/>
        <w:numPr>
          <w:ilvl w:val="0"/>
          <w:numId w:val="47"/>
        </w:numPr>
        <w:spacing w:after="0" w:line="240" w:lineRule="auto"/>
        <w:rPr>
          <w:rFonts w:ascii="Arial" w:hAnsi="Arial" w:cs="Arial"/>
          <w:sz w:val="22"/>
          <w:szCs w:val="22"/>
        </w:rPr>
      </w:pPr>
      <w:r w:rsidRPr="00367DAF">
        <w:rPr>
          <w:rFonts w:ascii="Arial" w:hAnsi="Arial" w:cs="Arial"/>
          <w:sz w:val="22"/>
          <w:szCs w:val="22"/>
        </w:rPr>
        <w:t xml:space="preserve">Educate against Hate: </w:t>
      </w:r>
      <w:hyperlink r:id="rId127" w:history="1">
        <w:r w:rsidRPr="00367DAF">
          <w:rPr>
            <w:rStyle w:val="Hyperlink"/>
            <w:rFonts w:ascii="Arial" w:hAnsi="Arial" w:cs="Arial"/>
            <w:sz w:val="22"/>
            <w:szCs w:val="22"/>
          </w:rPr>
          <w:t>www.educateagainsthate.com</w:t>
        </w:r>
      </w:hyperlink>
      <w:r w:rsidRPr="00367DAF">
        <w:rPr>
          <w:rFonts w:ascii="Arial" w:hAnsi="Arial" w:cs="Arial"/>
          <w:color w:val="2B579A"/>
          <w:sz w:val="22"/>
          <w:szCs w:val="22"/>
          <w:shd w:val="clear" w:color="auto" w:fill="E6E6E6"/>
        </w:rPr>
        <w:t xml:space="preserve"> </w:t>
      </w:r>
    </w:p>
    <w:p w14:paraId="1C1F3DD3" w14:textId="77777777" w:rsidR="00367DAF" w:rsidRPr="00367DAF" w:rsidRDefault="00367DAF" w:rsidP="00D108ED">
      <w:pPr>
        <w:numPr>
          <w:ilvl w:val="0"/>
          <w:numId w:val="47"/>
        </w:numPr>
        <w:spacing w:after="0" w:line="240" w:lineRule="auto"/>
        <w:rPr>
          <w:rFonts w:ascii="Arial" w:hAnsi="Arial" w:cs="Arial"/>
          <w:sz w:val="22"/>
          <w:szCs w:val="22"/>
          <w:lang w:val="nl-NL"/>
        </w:rPr>
      </w:pPr>
      <w:r w:rsidRPr="00367DAF">
        <w:rPr>
          <w:rFonts w:ascii="Arial" w:hAnsi="Arial" w:cs="Arial"/>
          <w:sz w:val="22"/>
          <w:szCs w:val="22"/>
          <w:shd w:val="clear" w:color="auto" w:fill="E6E6E6"/>
          <w:lang w:val="nl-NL"/>
        </w:rPr>
        <w:t>Stop Hate UK</w:t>
      </w:r>
      <w:r w:rsidRPr="00367DAF">
        <w:rPr>
          <w:rFonts w:ascii="Arial" w:hAnsi="Arial" w:cs="Arial"/>
          <w:color w:val="2B579A"/>
          <w:sz w:val="22"/>
          <w:szCs w:val="22"/>
          <w:shd w:val="clear" w:color="auto" w:fill="E6E6E6"/>
          <w:lang w:val="nl-NL"/>
        </w:rPr>
        <w:t xml:space="preserve">- </w:t>
      </w:r>
      <w:hyperlink r:id="rId128" w:history="1">
        <w:r w:rsidRPr="00367DAF">
          <w:rPr>
            <w:rStyle w:val="Hyperlink"/>
            <w:rFonts w:ascii="Arial" w:hAnsi="Arial" w:cs="Arial"/>
            <w:sz w:val="22"/>
            <w:szCs w:val="22"/>
            <w:shd w:val="clear" w:color="auto" w:fill="E6E6E6"/>
            <w:lang w:val="nl-NL"/>
          </w:rPr>
          <w:t>https://www.stophateuk.org/</w:t>
        </w:r>
      </w:hyperlink>
      <w:r w:rsidRPr="00367DAF">
        <w:rPr>
          <w:rFonts w:ascii="Arial" w:hAnsi="Arial" w:cs="Arial"/>
          <w:color w:val="2B579A"/>
          <w:sz w:val="22"/>
          <w:szCs w:val="22"/>
          <w:shd w:val="clear" w:color="auto" w:fill="E6E6E6"/>
          <w:lang w:val="nl-NL"/>
        </w:rPr>
        <w:t xml:space="preserve">   </w:t>
      </w:r>
    </w:p>
    <w:p w14:paraId="75938BD6" w14:textId="77777777" w:rsidR="00367DAF" w:rsidRPr="00367DAF" w:rsidRDefault="00367DAF" w:rsidP="00D108ED">
      <w:pPr>
        <w:numPr>
          <w:ilvl w:val="0"/>
          <w:numId w:val="47"/>
        </w:numPr>
        <w:spacing w:after="0" w:line="240" w:lineRule="auto"/>
        <w:rPr>
          <w:rFonts w:ascii="Arial" w:hAnsi="Arial" w:cs="Arial"/>
          <w:bCs/>
          <w:sz w:val="22"/>
          <w:szCs w:val="22"/>
        </w:rPr>
      </w:pPr>
      <w:r w:rsidRPr="00367DAF">
        <w:rPr>
          <w:rFonts w:ascii="Arial" w:hAnsi="Arial" w:cs="Arial"/>
          <w:sz w:val="22"/>
          <w:szCs w:val="22"/>
        </w:rPr>
        <w:t xml:space="preserve">Counter Terrorism Internet Referral Unit: </w:t>
      </w:r>
      <w:hyperlink r:id="rId129" w:history="1">
        <w:r w:rsidRPr="00367DAF">
          <w:rPr>
            <w:rStyle w:val="Hyperlink"/>
            <w:rFonts w:ascii="Arial" w:hAnsi="Arial" w:cs="Arial"/>
            <w:sz w:val="22"/>
            <w:szCs w:val="22"/>
          </w:rPr>
          <w:t>www.gov.uk/report-terrorism</w:t>
        </w:r>
      </w:hyperlink>
    </w:p>
    <w:p w14:paraId="386875D2" w14:textId="77777777" w:rsidR="00367DAF" w:rsidRPr="00367DAF" w:rsidRDefault="00367DAF" w:rsidP="00D108ED">
      <w:pPr>
        <w:numPr>
          <w:ilvl w:val="0"/>
          <w:numId w:val="47"/>
        </w:numPr>
        <w:spacing w:after="0" w:line="240" w:lineRule="auto"/>
        <w:rPr>
          <w:rFonts w:ascii="Arial" w:hAnsi="Arial" w:cs="Arial"/>
          <w:sz w:val="22"/>
          <w:szCs w:val="22"/>
        </w:rPr>
      </w:pPr>
      <w:r w:rsidRPr="00367DAF">
        <w:rPr>
          <w:rFonts w:ascii="Arial" w:hAnsi="Arial" w:cs="Arial"/>
          <w:sz w:val="22"/>
          <w:szCs w:val="22"/>
        </w:rPr>
        <w:t xml:space="preserve">True Vision: </w:t>
      </w:r>
      <w:hyperlink r:id="rId130" w:history="1">
        <w:r w:rsidRPr="00367DAF">
          <w:rPr>
            <w:rStyle w:val="Hyperlink"/>
            <w:rFonts w:ascii="Arial" w:hAnsi="Arial" w:cs="Arial"/>
            <w:sz w:val="22"/>
            <w:szCs w:val="22"/>
          </w:rPr>
          <w:t>www.report-it.org.uk</w:t>
        </w:r>
      </w:hyperlink>
      <w:r w:rsidRPr="00367DAF">
        <w:rPr>
          <w:rFonts w:ascii="Arial" w:hAnsi="Arial" w:cs="Arial"/>
          <w:color w:val="2B579A"/>
          <w:sz w:val="22"/>
          <w:szCs w:val="22"/>
          <w:shd w:val="clear" w:color="auto" w:fill="E6E6E6"/>
        </w:rPr>
        <w:t xml:space="preserve"> </w:t>
      </w:r>
    </w:p>
    <w:p w14:paraId="1A7CD47B" w14:textId="77777777" w:rsidR="00367DAF" w:rsidRPr="00BC22FB" w:rsidRDefault="00367DAF" w:rsidP="00367DAF">
      <w:pPr>
        <w:spacing w:after="0" w:line="240" w:lineRule="auto"/>
        <w:ind w:left="720"/>
        <w:rPr>
          <w:rFonts w:cstheme="minorHAnsi"/>
          <w:sz w:val="22"/>
          <w:szCs w:val="22"/>
        </w:rPr>
      </w:pPr>
    </w:p>
    <w:p w14:paraId="41F02855" w14:textId="77777777" w:rsidR="00367DAF" w:rsidRPr="00BC22FB" w:rsidRDefault="00367DAF" w:rsidP="00367DAF">
      <w:pPr>
        <w:pStyle w:val="Heading2"/>
      </w:pPr>
      <w:r w:rsidRPr="00BC22FB">
        <w:t>Children with Family Members in Prison</w:t>
      </w:r>
    </w:p>
    <w:p w14:paraId="354820D1" w14:textId="77777777" w:rsidR="00367DAF" w:rsidRPr="00367DAF" w:rsidRDefault="00367DAF" w:rsidP="00D108ED">
      <w:pPr>
        <w:numPr>
          <w:ilvl w:val="0"/>
          <w:numId w:val="51"/>
        </w:numPr>
        <w:spacing w:after="0" w:line="240" w:lineRule="auto"/>
        <w:rPr>
          <w:rFonts w:ascii="Arial" w:hAnsi="Arial" w:cs="Arial"/>
          <w:sz w:val="22"/>
          <w:szCs w:val="22"/>
        </w:rPr>
      </w:pPr>
      <w:r w:rsidRPr="00367DAF">
        <w:rPr>
          <w:rFonts w:ascii="Arial" w:hAnsi="Arial" w:cs="Arial"/>
          <w:sz w:val="22"/>
          <w:szCs w:val="22"/>
        </w:rPr>
        <w:t xml:space="preserve">National information Centre on Children of Offenders (NICCO): </w:t>
      </w:r>
      <w:hyperlink r:id="rId131" w:history="1">
        <w:r w:rsidRPr="00367DAF">
          <w:rPr>
            <w:rStyle w:val="Hyperlink"/>
            <w:rFonts w:ascii="Arial" w:hAnsi="Arial" w:cs="Arial"/>
            <w:sz w:val="22"/>
            <w:szCs w:val="22"/>
          </w:rPr>
          <w:t>https://www.nicco.org.uk/</w:t>
        </w:r>
      </w:hyperlink>
      <w:r w:rsidRPr="00367DAF">
        <w:rPr>
          <w:rFonts w:ascii="Arial" w:hAnsi="Arial" w:cs="Arial"/>
          <w:sz w:val="22"/>
          <w:szCs w:val="22"/>
        </w:rPr>
        <w:t xml:space="preserve"> </w:t>
      </w:r>
    </w:p>
    <w:p w14:paraId="2B1FC6E5" w14:textId="77777777" w:rsidR="00367DAF" w:rsidRPr="00367DAF" w:rsidRDefault="00367DAF" w:rsidP="00367DAF">
      <w:pPr>
        <w:rPr>
          <w:rFonts w:ascii="Arial" w:hAnsi="Arial" w:cs="Arial"/>
          <w:b/>
          <w:bCs/>
          <w:sz w:val="22"/>
          <w:szCs w:val="22"/>
        </w:rPr>
      </w:pPr>
      <w:r w:rsidRPr="00367DAF">
        <w:rPr>
          <w:rFonts w:ascii="Arial" w:hAnsi="Arial" w:cs="Arial"/>
          <w:b/>
          <w:bCs/>
          <w:sz w:val="22"/>
          <w:szCs w:val="22"/>
        </w:rPr>
        <w:t xml:space="preserve">                 Children in the court system</w:t>
      </w:r>
    </w:p>
    <w:p w14:paraId="7D1E1847" w14:textId="77777777" w:rsidR="00367DAF" w:rsidRPr="00367DAF" w:rsidRDefault="00367DAF" w:rsidP="00367DAF">
      <w:pPr>
        <w:rPr>
          <w:rFonts w:ascii="Arial" w:hAnsi="Arial" w:cs="Arial"/>
          <w:b/>
          <w:bCs/>
          <w:sz w:val="22"/>
          <w:szCs w:val="22"/>
        </w:rPr>
      </w:pPr>
    </w:p>
    <w:p w14:paraId="06965AE0" w14:textId="77777777" w:rsidR="00367DAF" w:rsidRPr="00367DAF" w:rsidRDefault="00367DAF" w:rsidP="00D108ED">
      <w:pPr>
        <w:pStyle w:val="ListParagraph"/>
        <w:numPr>
          <w:ilvl w:val="0"/>
          <w:numId w:val="52"/>
        </w:numPr>
        <w:spacing w:after="0" w:line="240" w:lineRule="auto"/>
        <w:rPr>
          <w:rFonts w:ascii="Arial" w:hAnsi="Arial" w:cs="Arial"/>
          <w:sz w:val="22"/>
          <w:szCs w:val="22"/>
        </w:rPr>
      </w:pPr>
      <w:r w:rsidRPr="00367DAF">
        <w:rPr>
          <w:rFonts w:ascii="Arial" w:hAnsi="Arial" w:cs="Arial"/>
          <w:sz w:val="22"/>
          <w:szCs w:val="22"/>
        </w:rPr>
        <w:t>Children are sometimes required to give evidence in criminal courts, either for crimes committed against them or for crimes they have witnessed. There are two age-appropriate guides to support children:</w:t>
      </w:r>
    </w:p>
    <w:p w14:paraId="5128F93F" w14:textId="77777777" w:rsidR="00367DAF" w:rsidRPr="00367DAF" w:rsidRDefault="00AD7221" w:rsidP="00D108ED">
      <w:pPr>
        <w:pStyle w:val="ListParagraph"/>
        <w:numPr>
          <w:ilvl w:val="1"/>
          <w:numId w:val="52"/>
        </w:numPr>
        <w:spacing w:after="0" w:line="240" w:lineRule="auto"/>
        <w:rPr>
          <w:rFonts w:ascii="Arial" w:hAnsi="Arial" w:cs="Arial"/>
          <w:sz w:val="22"/>
          <w:szCs w:val="22"/>
        </w:rPr>
      </w:pPr>
      <w:hyperlink r:id="rId132">
        <w:r w:rsidR="00367DAF" w:rsidRPr="00367DAF">
          <w:rPr>
            <w:rStyle w:val="Hyperlink"/>
            <w:rFonts w:ascii="Arial" w:hAnsi="Arial" w:cs="Arial"/>
            <w:sz w:val="22"/>
            <w:szCs w:val="22"/>
          </w:rPr>
          <w:t>Young witness booklet for 5 to 11 year olds - GOV.UK (www.gov.uk)</w:t>
        </w:r>
      </w:hyperlink>
    </w:p>
    <w:p w14:paraId="2BEED6BB" w14:textId="77777777" w:rsidR="00367DAF" w:rsidRPr="00367DAF" w:rsidRDefault="00AD7221" w:rsidP="00D108ED">
      <w:pPr>
        <w:pStyle w:val="ListParagraph"/>
        <w:numPr>
          <w:ilvl w:val="1"/>
          <w:numId w:val="52"/>
        </w:numPr>
        <w:spacing w:after="0" w:line="240" w:lineRule="auto"/>
        <w:rPr>
          <w:rFonts w:ascii="Arial" w:hAnsi="Arial" w:cs="Arial"/>
          <w:sz w:val="22"/>
          <w:szCs w:val="22"/>
        </w:rPr>
      </w:pPr>
      <w:hyperlink r:id="rId133">
        <w:r w:rsidR="00367DAF" w:rsidRPr="00367DAF">
          <w:rPr>
            <w:rStyle w:val="Hyperlink"/>
            <w:rFonts w:ascii="Arial" w:hAnsi="Arial" w:cs="Arial"/>
            <w:sz w:val="22"/>
            <w:szCs w:val="22"/>
          </w:rPr>
          <w:t>Young witness booklet for 12 to 17 year olds - GOV.UK (www.gov.uk)</w:t>
        </w:r>
      </w:hyperlink>
    </w:p>
    <w:p w14:paraId="04B08C8B" w14:textId="77777777" w:rsidR="00367DAF" w:rsidRPr="00367DAF" w:rsidRDefault="00367DAF" w:rsidP="00367DAF">
      <w:pPr>
        <w:rPr>
          <w:rFonts w:ascii="Arial" w:hAnsi="Arial" w:cs="Arial"/>
          <w:sz w:val="22"/>
          <w:szCs w:val="22"/>
        </w:rPr>
      </w:pPr>
    </w:p>
    <w:p w14:paraId="040C645A" w14:textId="77777777" w:rsidR="00367DAF" w:rsidRPr="00367DAF" w:rsidRDefault="00367DAF" w:rsidP="00D108ED">
      <w:pPr>
        <w:pStyle w:val="ListParagraph"/>
        <w:numPr>
          <w:ilvl w:val="0"/>
          <w:numId w:val="52"/>
        </w:numPr>
        <w:spacing w:after="0" w:line="240" w:lineRule="auto"/>
        <w:rPr>
          <w:rFonts w:ascii="Arial" w:hAnsi="Arial" w:cs="Arial"/>
          <w:sz w:val="22"/>
          <w:szCs w:val="22"/>
        </w:rPr>
      </w:pPr>
      <w:r w:rsidRPr="00367DAF">
        <w:rPr>
          <w:rFonts w:ascii="Arial" w:hAnsi="Arial" w:cs="Arial"/>
          <w:sz w:val="22"/>
          <w:szCs w:val="22"/>
        </w:rPr>
        <w:t xml:space="preserve">Making  arrangements via the family courts following separation can be stressful and entrench conflict in families. This can be stressful for children. The Ministry of Justice has launched an online </w:t>
      </w:r>
      <w:hyperlink r:id="rId134">
        <w:r w:rsidRPr="00367DAF">
          <w:rPr>
            <w:rStyle w:val="Hyperlink"/>
            <w:rFonts w:ascii="Arial" w:hAnsi="Arial" w:cs="Arial"/>
            <w:sz w:val="22"/>
            <w:szCs w:val="22"/>
          </w:rPr>
          <w:t>child arrangements tool</w:t>
        </w:r>
      </w:hyperlink>
      <w:r w:rsidRPr="00367DAF">
        <w:rPr>
          <w:rFonts w:ascii="Arial" w:hAnsi="Arial" w:cs="Arial"/>
          <w:sz w:val="22"/>
          <w:szCs w:val="22"/>
        </w:rPr>
        <w:t xml:space="preserve">  with clear and concise information on the dispute resolution service. This may be useful for some parents and carers.</w:t>
      </w:r>
    </w:p>
    <w:p w14:paraId="6A72787B" w14:textId="77777777" w:rsidR="00367DAF" w:rsidRPr="00003409" w:rsidRDefault="00367DAF" w:rsidP="00367DAF">
      <w:pPr>
        <w:rPr>
          <w:rFonts w:cstheme="minorHAnsi"/>
          <w:b/>
          <w:bCs/>
          <w:sz w:val="24"/>
          <w:szCs w:val="24"/>
        </w:rPr>
      </w:pPr>
    </w:p>
    <w:p w14:paraId="4484F1D5" w14:textId="77777777" w:rsidR="00367DAF" w:rsidRPr="006C28F2" w:rsidRDefault="00367DAF" w:rsidP="00367DAF">
      <w:pPr>
        <w:pStyle w:val="Heading3"/>
        <w:rPr>
          <w:rStyle w:val="Hyperlink"/>
          <w:rFonts w:asciiTheme="minorHAnsi" w:hAnsiTheme="minorHAnsi"/>
          <w:color w:val="0673A5" w:themeColor="text2" w:themeShade="BF"/>
          <w:sz w:val="28"/>
          <w:szCs w:val="28"/>
        </w:rPr>
      </w:pPr>
      <w:r w:rsidRPr="00003409">
        <w:rPr>
          <w:rStyle w:val="Hyperlink"/>
          <w:sz w:val="28"/>
          <w:szCs w:val="28"/>
        </w:rPr>
        <w:br w:type="page"/>
      </w:r>
    </w:p>
    <w:p w14:paraId="3B3E487A" w14:textId="77777777" w:rsidR="00367DAF" w:rsidRPr="00401D77" w:rsidRDefault="00367DAF" w:rsidP="00367DAF">
      <w:pPr>
        <w:pStyle w:val="Heading1"/>
        <w:rPr>
          <w:rFonts w:cs="Arial"/>
          <w:sz w:val="32"/>
          <w:szCs w:val="32"/>
        </w:rPr>
      </w:pPr>
      <w:bookmarkStart w:id="114" w:name="_Toc206688484"/>
      <w:r w:rsidRPr="00401D77">
        <w:rPr>
          <w:rFonts w:cs="Arial"/>
          <w:sz w:val="32"/>
          <w:szCs w:val="32"/>
        </w:rPr>
        <w:t xml:space="preserve">What to do if you are concerned that a child/young person is being abused </w:t>
      </w:r>
      <w:bookmarkEnd w:id="114"/>
    </w:p>
    <w:p w14:paraId="5F6F50D4" w14:textId="77777777" w:rsidR="00367DAF" w:rsidRPr="009B6BB3" w:rsidRDefault="00367DAF" w:rsidP="00367DAF"/>
    <w:p w14:paraId="4C7CAD0E" w14:textId="77777777" w:rsidR="00367DAF" w:rsidRPr="00367DAF" w:rsidRDefault="00367DAF" w:rsidP="00367DAF">
      <w:pPr>
        <w:rPr>
          <w:rFonts w:ascii="Arial" w:hAnsi="Arial" w:cs="Arial"/>
          <w:iCs/>
          <w:sz w:val="22"/>
          <w:szCs w:val="24"/>
          <w:lang w:val="en-US"/>
        </w:rPr>
      </w:pPr>
      <w:r w:rsidRPr="00367DAF">
        <w:rPr>
          <w:rFonts w:ascii="Arial" w:hAnsi="Arial" w:cs="Arial"/>
          <w:iCs/>
          <w:sz w:val="22"/>
          <w:szCs w:val="24"/>
          <w:lang w:val="en-US"/>
        </w:rPr>
        <w:t xml:space="preserve">Procedures Initial concern:  </w:t>
      </w:r>
    </w:p>
    <w:p w14:paraId="6607DC55" w14:textId="77777777" w:rsidR="00367DAF" w:rsidRPr="00367DAF" w:rsidRDefault="00367DAF" w:rsidP="00367DAF">
      <w:pPr>
        <w:rPr>
          <w:rFonts w:ascii="Arial" w:hAnsi="Arial" w:cs="Arial"/>
          <w:iCs/>
          <w:sz w:val="22"/>
          <w:szCs w:val="24"/>
          <w:lang w:val="en-US"/>
        </w:rPr>
      </w:pPr>
      <w:r w:rsidRPr="00367DAF">
        <w:rPr>
          <w:rFonts w:ascii="Arial" w:hAnsi="Arial" w:cs="Arial"/>
          <w:iCs/>
          <w:sz w:val="22"/>
          <w:szCs w:val="24"/>
          <w:lang w:val="en-US"/>
        </w:rPr>
        <w:t xml:space="preserve">If staff or volunteers have any concerns about a child’s welfare they should act on them immediately. Teaching staff and support staff with a lot of contact with pupils should make a written record of the concerns on the School’s CPOMS (Child Protection Online Monitoring and Safeguarding) system and alert the relevant Designated Safeguarding Lead and Deputy/ies to this record. If necessary, a skin map should also be completed on CPOMS. </w:t>
      </w:r>
    </w:p>
    <w:p w14:paraId="569C9872" w14:textId="77777777" w:rsidR="00367DAF" w:rsidRPr="00367DAF" w:rsidRDefault="00367DAF" w:rsidP="00367DAF">
      <w:pPr>
        <w:rPr>
          <w:rFonts w:ascii="Arial" w:hAnsi="Arial" w:cs="Arial"/>
          <w:iCs/>
          <w:sz w:val="22"/>
          <w:szCs w:val="24"/>
          <w:lang w:val="en-US"/>
        </w:rPr>
      </w:pPr>
      <w:r w:rsidRPr="00367DAF">
        <w:rPr>
          <w:rFonts w:ascii="Arial" w:hAnsi="Arial" w:cs="Arial"/>
          <w:iCs/>
          <w:sz w:val="22"/>
          <w:szCs w:val="24"/>
          <w:lang w:val="en-US"/>
        </w:rPr>
        <w:t xml:space="preserve">Other support staff and volunteers should give a written record or email a written record to the relevant Designated Safeguarding Lead or Deputy for them to put on CPOMS. Staff and volunteers must speak to the relevant Designated Safeguarding Lead or Deputy immediately if the concern needs urgent attention.   </w:t>
      </w:r>
    </w:p>
    <w:p w14:paraId="50913903" w14:textId="77777777" w:rsidR="00367DAF" w:rsidRPr="00367DAF" w:rsidRDefault="00367DAF" w:rsidP="00367DAF">
      <w:pPr>
        <w:rPr>
          <w:rFonts w:ascii="Arial" w:hAnsi="Arial" w:cs="Arial"/>
          <w:iCs/>
          <w:sz w:val="22"/>
          <w:szCs w:val="24"/>
          <w:lang w:val="en-US"/>
        </w:rPr>
      </w:pPr>
      <w:r w:rsidRPr="00367DAF">
        <w:rPr>
          <w:rFonts w:ascii="Arial" w:hAnsi="Arial" w:cs="Arial"/>
          <w:iCs/>
          <w:sz w:val="22"/>
          <w:szCs w:val="24"/>
          <w:lang w:val="en-US"/>
        </w:rPr>
        <w:t xml:space="preserve">A member of staff or volunteer who hears a disclosure from a pupil must:  </w:t>
      </w:r>
    </w:p>
    <w:p w14:paraId="6E44FBA2" w14:textId="77777777" w:rsidR="00367DAF" w:rsidRPr="00367DAF" w:rsidRDefault="00367DAF" w:rsidP="00D108ED">
      <w:pPr>
        <w:pStyle w:val="ListParagraph"/>
        <w:numPr>
          <w:ilvl w:val="0"/>
          <w:numId w:val="64"/>
        </w:numPr>
        <w:rPr>
          <w:rFonts w:ascii="Arial" w:hAnsi="Arial" w:cs="Arial"/>
          <w:iCs/>
          <w:sz w:val="22"/>
          <w:szCs w:val="24"/>
          <w:lang w:val="en-US"/>
        </w:rPr>
      </w:pPr>
      <w:r w:rsidRPr="00367DAF">
        <w:rPr>
          <w:rFonts w:ascii="Arial" w:hAnsi="Arial" w:cs="Arial"/>
          <w:iCs/>
          <w:sz w:val="22"/>
          <w:szCs w:val="24"/>
          <w:lang w:val="en-US"/>
        </w:rPr>
        <w:t xml:space="preserve">listen carefully to the child and keep an open mind.  Staff should not take a decision as to whether or not the abuse has taken place.  </w:t>
      </w:r>
    </w:p>
    <w:p w14:paraId="677663FE" w14:textId="77777777" w:rsidR="00367DAF" w:rsidRPr="00367DAF" w:rsidRDefault="00367DAF" w:rsidP="00D108ED">
      <w:pPr>
        <w:pStyle w:val="ListParagraph"/>
        <w:numPr>
          <w:ilvl w:val="0"/>
          <w:numId w:val="64"/>
        </w:numPr>
        <w:rPr>
          <w:rFonts w:ascii="Arial" w:hAnsi="Arial" w:cs="Arial"/>
          <w:iCs/>
          <w:sz w:val="22"/>
          <w:szCs w:val="24"/>
          <w:lang w:val="en-US"/>
        </w:rPr>
      </w:pPr>
      <w:r w:rsidRPr="00367DAF">
        <w:rPr>
          <w:rFonts w:ascii="Arial" w:hAnsi="Arial" w:cs="Arial"/>
          <w:iCs/>
          <w:sz w:val="22"/>
          <w:szCs w:val="24"/>
          <w:lang w:val="en-US"/>
        </w:rPr>
        <w:t xml:space="preserve">reassure the child that they are being taken seriously and that they will be supported and kept safe. A child should never be given the impression that they are creating a problem by reporting abuse, sexual violence or sexual harassment. Nor should a child ever be made to feel ashamed for making a report.  </w:t>
      </w:r>
    </w:p>
    <w:p w14:paraId="43E70813" w14:textId="77777777" w:rsidR="00367DAF" w:rsidRPr="00367DAF" w:rsidRDefault="00367DAF" w:rsidP="00D108ED">
      <w:pPr>
        <w:pStyle w:val="ListParagraph"/>
        <w:numPr>
          <w:ilvl w:val="0"/>
          <w:numId w:val="64"/>
        </w:numPr>
        <w:rPr>
          <w:rFonts w:ascii="Arial" w:hAnsi="Arial" w:cs="Arial"/>
          <w:iCs/>
          <w:sz w:val="22"/>
          <w:szCs w:val="24"/>
          <w:lang w:val="en-US"/>
        </w:rPr>
      </w:pPr>
      <w:r w:rsidRPr="00367DAF">
        <w:rPr>
          <w:rFonts w:ascii="Arial" w:hAnsi="Arial" w:cs="Arial"/>
          <w:iCs/>
          <w:sz w:val="22"/>
          <w:szCs w:val="24"/>
          <w:lang w:val="en-US"/>
        </w:rPr>
        <w:t xml:space="preserve">not give a guarantee of absolute confidentiality.  The member of staff should explain that they need to pass the information to the relevant Designated Safeguarding Lead who will ensure that the correct action is taken. </w:t>
      </w:r>
    </w:p>
    <w:p w14:paraId="112DA3F6" w14:textId="77777777" w:rsidR="00367DAF" w:rsidRPr="00367DAF" w:rsidRDefault="00367DAF" w:rsidP="00D108ED">
      <w:pPr>
        <w:pStyle w:val="ListParagraph"/>
        <w:numPr>
          <w:ilvl w:val="0"/>
          <w:numId w:val="64"/>
        </w:numPr>
        <w:rPr>
          <w:rFonts w:ascii="Arial" w:hAnsi="Arial" w:cs="Arial"/>
          <w:iCs/>
          <w:sz w:val="22"/>
          <w:szCs w:val="24"/>
          <w:lang w:val="en-US"/>
        </w:rPr>
      </w:pPr>
      <w:r w:rsidRPr="00367DAF">
        <w:rPr>
          <w:rFonts w:ascii="Arial" w:hAnsi="Arial" w:cs="Arial"/>
          <w:iCs/>
          <w:sz w:val="22"/>
          <w:szCs w:val="24"/>
          <w:lang w:val="en-US"/>
        </w:rPr>
        <w:t xml:space="preserve">not ask leading questions, that is, a question which suggests its own answer. </w:t>
      </w:r>
    </w:p>
    <w:p w14:paraId="1EF7CCCA" w14:textId="77777777" w:rsidR="00367DAF" w:rsidRPr="00367DAF" w:rsidRDefault="00367DAF" w:rsidP="00D108ED">
      <w:pPr>
        <w:pStyle w:val="ListParagraph"/>
        <w:numPr>
          <w:ilvl w:val="0"/>
          <w:numId w:val="64"/>
        </w:numPr>
        <w:rPr>
          <w:rFonts w:ascii="Arial" w:hAnsi="Arial" w:cs="Arial"/>
          <w:iCs/>
          <w:sz w:val="22"/>
          <w:szCs w:val="24"/>
          <w:lang w:val="en-US"/>
        </w:rPr>
      </w:pPr>
      <w:r w:rsidRPr="00367DAF">
        <w:rPr>
          <w:rFonts w:ascii="Arial" w:hAnsi="Arial" w:cs="Arial"/>
          <w:iCs/>
          <w:sz w:val="22"/>
          <w:szCs w:val="24"/>
          <w:lang w:val="en-US"/>
        </w:rPr>
        <w:t xml:space="preserve">make a sufficient written record of the conversation.  The record should include the date, time and place of the conversation and the essence of what was said and done by whom and in whose presence.   </w:t>
      </w:r>
    </w:p>
    <w:p w14:paraId="2378329B" w14:textId="77777777" w:rsidR="00367DAF" w:rsidRPr="00367DAF" w:rsidRDefault="00367DAF" w:rsidP="00367DAF">
      <w:pPr>
        <w:ind w:left="360"/>
        <w:rPr>
          <w:rFonts w:ascii="Arial" w:hAnsi="Arial" w:cs="Arial"/>
          <w:iCs/>
          <w:sz w:val="22"/>
          <w:szCs w:val="24"/>
          <w:lang w:val="en-US"/>
        </w:rPr>
      </w:pPr>
      <w:r w:rsidRPr="00367DAF">
        <w:rPr>
          <w:rFonts w:ascii="Arial" w:hAnsi="Arial" w:cs="Arial"/>
          <w:iCs/>
          <w:sz w:val="22"/>
          <w:szCs w:val="24"/>
          <w:lang w:val="en-US"/>
        </w:rPr>
        <w:t xml:space="preserve">Staff should be aware that children may not feel ready or know how to tell someone that they are being abused, exploited or neglected and/or they may not recognise their experiences as harmful. For example, children may feel embarrassed, humiliated or are being threatened. This could be due to their vulnerability, disability and/or sexual orientation or language barriers. </w:t>
      </w:r>
    </w:p>
    <w:p w14:paraId="553A3A40" w14:textId="77777777" w:rsidR="00367DAF" w:rsidRPr="00367DAF" w:rsidRDefault="00367DAF" w:rsidP="00367DAF">
      <w:pPr>
        <w:ind w:left="360"/>
        <w:rPr>
          <w:rFonts w:ascii="Arial" w:hAnsi="Arial" w:cs="Arial"/>
          <w:iCs/>
          <w:sz w:val="22"/>
          <w:szCs w:val="24"/>
          <w:lang w:val="en-US"/>
        </w:rPr>
      </w:pPr>
      <w:r w:rsidRPr="00367DAF">
        <w:rPr>
          <w:rFonts w:ascii="Arial" w:hAnsi="Arial" w:cs="Arial"/>
          <w:iCs/>
          <w:sz w:val="22"/>
          <w:szCs w:val="24"/>
          <w:lang w:val="en-US"/>
        </w:rPr>
        <w:t>This should not prevent staff from having a professional curiosity and speaking to the Designated Safeguarding Lead if they have concerns about a child.  Staff and volunteers should maintain an appropriate level of confidentiality; this means only involving those who need to be involved, such as the Designated Safeguarding Lead or Deputy and Children’s Social Care. When necessary the Designated Safeguarding Lead or Deputy can be contacted outside of normal school hours.</w:t>
      </w:r>
    </w:p>
    <w:p w14:paraId="35D99034" w14:textId="77777777" w:rsidR="00367DAF" w:rsidRPr="00BC22FB" w:rsidRDefault="00367DAF" w:rsidP="00367DAF">
      <w:pPr>
        <w:pStyle w:val="Heading2"/>
        <w:rPr>
          <w:rFonts w:asciiTheme="minorHAnsi" w:hAnsiTheme="minorHAnsi" w:cs="Arial"/>
          <w:color w:val="000000"/>
        </w:rPr>
      </w:pPr>
      <w:bookmarkStart w:id="115" w:name="_Toc206688485"/>
      <w:r w:rsidRPr="00BC22FB">
        <w:t xml:space="preserve">INFORMATION YOU MAY BE </w:t>
      </w:r>
      <w:r w:rsidRPr="00367DAF">
        <w:t>ASKED</w:t>
      </w:r>
      <w:r w:rsidRPr="00BC22FB">
        <w:t xml:space="preserve"> TO PROVIDE</w:t>
      </w:r>
      <w:bookmarkEnd w:id="115"/>
      <w:r w:rsidRPr="00BC22FB">
        <w:t xml:space="preserve"> </w:t>
      </w:r>
    </w:p>
    <w:p w14:paraId="767DE464" w14:textId="77777777" w:rsidR="00367DAF" w:rsidRPr="00003409" w:rsidRDefault="00367DAF" w:rsidP="00367DAF">
      <w:pPr>
        <w:pStyle w:val="CM5"/>
        <w:spacing w:line="263" w:lineRule="atLeast"/>
        <w:rPr>
          <w:rFonts w:asciiTheme="minorHAnsi" w:hAnsiTheme="minorHAnsi" w:cs="Arial"/>
          <w:color w:val="000000"/>
          <w:sz w:val="22"/>
          <w:szCs w:val="22"/>
        </w:rPr>
      </w:pPr>
    </w:p>
    <w:p w14:paraId="56AFD7CC" w14:textId="77777777" w:rsidR="00367DAF" w:rsidRPr="00367DAF" w:rsidRDefault="00367DAF" w:rsidP="00367DAF">
      <w:pPr>
        <w:pStyle w:val="CM5"/>
        <w:spacing w:line="263" w:lineRule="atLeast"/>
        <w:rPr>
          <w:rFonts w:cs="Arial"/>
          <w:color w:val="000000"/>
          <w:sz w:val="22"/>
          <w:szCs w:val="22"/>
        </w:rPr>
      </w:pPr>
      <w:r w:rsidRPr="00367DAF">
        <w:rPr>
          <w:rFonts w:cs="Arial"/>
          <w:color w:val="000000"/>
          <w:sz w:val="22"/>
          <w:szCs w:val="22"/>
        </w:rPr>
        <w:t>When you make a referral to Social Care (Children’s Services) or to the police, you should provide as much of the following information as possible:</w:t>
      </w:r>
    </w:p>
    <w:p w14:paraId="32F69689" w14:textId="77777777" w:rsidR="00367DAF" w:rsidRPr="00367DAF" w:rsidRDefault="00367DAF" w:rsidP="00367DAF">
      <w:pPr>
        <w:pStyle w:val="Default"/>
        <w:rPr>
          <w:rFonts w:ascii="Arial" w:hAnsi="Arial" w:cs="Arial"/>
          <w:sz w:val="22"/>
          <w:szCs w:val="22"/>
        </w:rPr>
      </w:pPr>
    </w:p>
    <w:p w14:paraId="38F9CF0D" w14:textId="77777777" w:rsidR="00367DAF" w:rsidRPr="00367DAF" w:rsidRDefault="00367DAF" w:rsidP="00D108ED">
      <w:pPr>
        <w:pStyle w:val="Default"/>
        <w:numPr>
          <w:ilvl w:val="0"/>
          <w:numId w:val="8"/>
        </w:numPr>
        <w:tabs>
          <w:tab w:val="clear" w:pos="1440"/>
          <w:tab w:val="num" w:pos="993"/>
        </w:tabs>
        <w:ind w:left="993"/>
        <w:rPr>
          <w:rFonts w:ascii="Arial" w:hAnsi="Arial" w:cs="Arial"/>
          <w:sz w:val="22"/>
          <w:szCs w:val="22"/>
        </w:rPr>
      </w:pPr>
      <w:r w:rsidRPr="00367DAF">
        <w:rPr>
          <w:rFonts w:ascii="Arial" w:hAnsi="Arial" w:cs="Arial"/>
          <w:b/>
          <w:bCs/>
          <w:sz w:val="22"/>
          <w:szCs w:val="22"/>
        </w:rPr>
        <w:t xml:space="preserve">Child’s name, date of birth, address, telephone number </w:t>
      </w:r>
      <w:r w:rsidRPr="00367DAF">
        <w:rPr>
          <w:rFonts w:ascii="Arial" w:hAnsi="Arial" w:cs="Arial"/>
          <w:sz w:val="22"/>
          <w:szCs w:val="22"/>
        </w:rPr>
        <w:t xml:space="preserve">and </w:t>
      </w:r>
      <w:r w:rsidRPr="00367DAF">
        <w:rPr>
          <w:rFonts w:ascii="Arial" w:hAnsi="Arial" w:cs="Arial"/>
          <w:b/>
          <w:bCs/>
          <w:sz w:val="22"/>
          <w:szCs w:val="22"/>
        </w:rPr>
        <w:t>ethnic origin</w:t>
      </w:r>
      <w:r w:rsidRPr="00367DAF">
        <w:rPr>
          <w:rFonts w:ascii="Arial" w:hAnsi="Arial" w:cs="Arial"/>
          <w:sz w:val="22"/>
          <w:szCs w:val="22"/>
        </w:rPr>
        <w:t>;</w:t>
      </w:r>
      <w:r w:rsidRPr="00367DAF">
        <w:rPr>
          <w:rFonts w:ascii="Arial" w:hAnsi="Arial" w:cs="Arial"/>
          <w:b/>
          <w:bCs/>
          <w:sz w:val="22"/>
          <w:szCs w:val="22"/>
        </w:rPr>
        <w:t xml:space="preserve"> </w:t>
      </w:r>
    </w:p>
    <w:p w14:paraId="6288F1EC" w14:textId="77777777" w:rsidR="00367DAF" w:rsidRPr="00367DAF" w:rsidRDefault="00367DAF" w:rsidP="00D108ED">
      <w:pPr>
        <w:pStyle w:val="Default"/>
        <w:numPr>
          <w:ilvl w:val="0"/>
          <w:numId w:val="8"/>
        </w:numPr>
        <w:tabs>
          <w:tab w:val="clear" w:pos="1440"/>
          <w:tab w:val="num" w:pos="993"/>
        </w:tabs>
        <w:ind w:left="993"/>
        <w:rPr>
          <w:rFonts w:ascii="Arial" w:hAnsi="Arial" w:cs="Arial"/>
          <w:sz w:val="22"/>
          <w:szCs w:val="22"/>
        </w:rPr>
      </w:pPr>
      <w:r w:rsidRPr="00367DAF">
        <w:rPr>
          <w:rFonts w:ascii="Arial" w:hAnsi="Arial" w:cs="Arial"/>
          <w:b/>
          <w:bCs/>
          <w:sz w:val="22"/>
          <w:szCs w:val="22"/>
        </w:rPr>
        <w:t xml:space="preserve">Family details </w:t>
      </w:r>
      <w:r w:rsidRPr="00367DAF">
        <w:rPr>
          <w:rFonts w:ascii="Arial" w:hAnsi="Arial" w:cs="Arial"/>
          <w:sz w:val="22"/>
          <w:szCs w:val="22"/>
        </w:rPr>
        <w:t xml:space="preserve">- who lives in the home - and any other significant adults; </w:t>
      </w:r>
    </w:p>
    <w:p w14:paraId="3AB5E086" w14:textId="77777777" w:rsidR="00367DAF" w:rsidRPr="00367DAF" w:rsidRDefault="00367DAF" w:rsidP="00D108ED">
      <w:pPr>
        <w:pStyle w:val="Default"/>
        <w:numPr>
          <w:ilvl w:val="0"/>
          <w:numId w:val="8"/>
        </w:numPr>
        <w:tabs>
          <w:tab w:val="clear" w:pos="1440"/>
          <w:tab w:val="num" w:pos="993"/>
        </w:tabs>
        <w:ind w:left="993"/>
        <w:rPr>
          <w:rFonts w:ascii="Arial" w:hAnsi="Arial" w:cs="Arial"/>
          <w:sz w:val="22"/>
          <w:szCs w:val="22"/>
        </w:rPr>
      </w:pPr>
      <w:r w:rsidRPr="00367DAF">
        <w:rPr>
          <w:rFonts w:ascii="Arial" w:hAnsi="Arial" w:cs="Arial"/>
          <w:sz w:val="22"/>
          <w:szCs w:val="22"/>
        </w:rPr>
        <w:t xml:space="preserve">What is causing concern and the </w:t>
      </w:r>
      <w:r w:rsidRPr="00367DAF">
        <w:rPr>
          <w:rFonts w:ascii="Arial" w:hAnsi="Arial" w:cs="Arial"/>
          <w:b/>
          <w:bCs/>
          <w:sz w:val="22"/>
          <w:szCs w:val="22"/>
        </w:rPr>
        <w:t xml:space="preserve">evidence </w:t>
      </w:r>
      <w:r w:rsidRPr="00367DAF">
        <w:rPr>
          <w:rFonts w:ascii="Arial" w:hAnsi="Arial" w:cs="Arial"/>
          <w:sz w:val="22"/>
          <w:szCs w:val="22"/>
        </w:rPr>
        <w:t xml:space="preserve">that you have gathered to support your concerns; </w:t>
      </w:r>
    </w:p>
    <w:p w14:paraId="6E733CD5" w14:textId="77777777" w:rsidR="00367DAF" w:rsidRPr="00367DAF" w:rsidRDefault="00367DAF" w:rsidP="00D108ED">
      <w:pPr>
        <w:pStyle w:val="Default"/>
        <w:numPr>
          <w:ilvl w:val="0"/>
          <w:numId w:val="8"/>
        </w:numPr>
        <w:tabs>
          <w:tab w:val="clear" w:pos="1440"/>
          <w:tab w:val="num" w:pos="993"/>
        </w:tabs>
        <w:ind w:left="993"/>
        <w:rPr>
          <w:rFonts w:ascii="Arial" w:hAnsi="Arial" w:cs="Arial"/>
          <w:sz w:val="22"/>
          <w:szCs w:val="22"/>
        </w:rPr>
      </w:pPr>
      <w:r w:rsidRPr="00367DAF">
        <w:rPr>
          <w:rFonts w:ascii="Arial" w:hAnsi="Arial" w:cs="Arial"/>
          <w:sz w:val="22"/>
          <w:szCs w:val="22"/>
        </w:rPr>
        <w:t xml:space="preserve">Any </w:t>
      </w:r>
      <w:r w:rsidRPr="00367DAF">
        <w:rPr>
          <w:rFonts w:ascii="Arial" w:hAnsi="Arial" w:cs="Arial"/>
          <w:b/>
          <w:bCs/>
          <w:sz w:val="22"/>
          <w:szCs w:val="22"/>
        </w:rPr>
        <w:t xml:space="preserve">additional needs </w:t>
      </w:r>
      <w:r w:rsidRPr="00367DAF">
        <w:rPr>
          <w:rFonts w:ascii="Arial" w:hAnsi="Arial" w:cs="Arial"/>
          <w:sz w:val="22"/>
          <w:szCs w:val="22"/>
        </w:rPr>
        <w:t xml:space="preserve">the child and/or family may have including language, </w:t>
      </w:r>
      <w:bookmarkStart w:id="116" w:name="_Int_z9guKbYm"/>
      <w:r w:rsidRPr="00367DAF">
        <w:rPr>
          <w:rFonts w:ascii="Arial" w:hAnsi="Arial" w:cs="Arial"/>
          <w:sz w:val="22"/>
          <w:szCs w:val="22"/>
        </w:rPr>
        <w:t>disability</w:t>
      </w:r>
      <w:bookmarkEnd w:id="116"/>
      <w:r w:rsidRPr="00367DAF">
        <w:rPr>
          <w:rFonts w:ascii="Arial" w:hAnsi="Arial" w:cs="Arial"/>
          <w:sz w:val="22"/>
          <w:szCs w:val="22"/>
        </w:rPr>
        <w:t xml:space="preserve"> and communication; </w:t>
      </w:r>
    </w:p>
    <w:p w14:paraId="55F1B482" w14:textId="77777777" w:rsidR="00367DAF" w:rsidRPr="00367DAF" w:rsidRDefault="00367DAF" w:rsidP="00D108ED">
      <w:pPr>
        <w:pStyle w:val="Default"/>
        <w:numPr>
          <w:ilvl w:val="0"/>
          <w:numId w:val="8"/>
        </w:numPr>
        <w:tabs>
          <w:tab w:val="clear" w:pos="1440"/>
          <w:tab w:val="num" w:pos="993"/>
        </w:tabs>
        <w:ind w:left="993"/>
        <w:rPr>
          <w:rFonts w:ascii="Arial" w:hAnsi="Arial" w:cs="Arial"/>
          <w:sz w:val="22"/>
          <w:szCs w:val="22"/>
        </w:rPr>
      </w:pPr>
      <w:r w:rsidRPr="00367DAF">
        <w:rPr>
          <w:rFonts w:ascii="Arial" w:hAnsi="Arial" w:cs="Arial"/>
          <w:sz w:val="22"/>
          <w:szCs w:val="22"/>
        </w:rPr>
        <w:t xml:space="preserve">Clarification of discussion with any family members if a discussion has been appropriate; </w:t>
      </w:r>
    </w:p>
    <w:p w14:paraId="34A6C641" w14:textId="77777777" w:rsidR="00367DAF" w:rsidRPr="00367DAF" w:rsidRDefault="00367DAF" w:rsidP="00D108ED">
      <w:pPr>
        <w:pStyle w:val="Default"/>
        <w:numPr>
          <w:ilvl w:val="0"/>
          <w:numId w:val="8"/>
        </w:numPr>
        <w:tabs>
          <w:tab w:val="clear" w:pos="1440"/>
          <w:tab w:val="num" w:pos="993"/>
        </w:tabs>
        <w:ind w:left="993"/>
        <w:rPr>
          <w:rFonts w:ascii="Arial" w:hAnsi="Arial" w:cs="Arial"/>
          <w:sz w:val="22"/>
          <w:szCs w:val="22"/>
        </w:rPr>
      </w:pPr>
      <w:r w:rsidRPr="00367DAF">
        <w:rPr>
          <w:rFonts w:ascii="Arial" w:hAnsi="Arial" w:cs="Arial"/>
          <w:sz w:val="22"/>
          <w:szCs w:val="22"/>
        </w:rPr>
        <w:t xml:space="preserve">Clarification of any ongoing assistance that you are giving to the family; </w:t>
      </w:r>
    </w:p>
    <w:p w14:paraId="7D107C15" w14:textId="77777777" w:rsidR="00367DAF" w:rsidRPr="00367DAF" w:rsidRDefault="00367DAF" w:rsidP="00D108ED">
      <w:pPr>
        <w:pStyle w:val="Default"/>
        <w:numPr>
          <w:ilvl w:val="0"/>
          <w:numId w:val="8"/>
        </w:numPr>
        <w:tabs>
          <w:tab w:val="clear" w:pos="1440"/>
          <w:tab w:val="num" w:pos="993"/>
        </w:tabs>
        <w:ind w:left="993"/>
        <w:rPr>
          <w:rFonts w:ascii="Arial" w:hAnsi="Arial" w:cs="Arial"/>
          <w:sz w:val="22"/>
          <w:szCs w:val="22"/>
        </w:rPr>
      </w:pPr>
      <w:r w:rsidRPr="00367DAF">
        <w:rPr>
          <w:rFonts w:ascii="Arial" w:hAnsi="Arial" w:cs="Arial"/>
          <w:sz w:val="22"/>
          <w:szCs w:val="22"/>
        </w:rPr>
        <w:t xml:space="preserve">Your name, workplace and contact telephone number. </w:t>
      </w:r>
    </w:p>
    <w:p w14:paraId="7C7534FA" w14:textId="77777777" w:rsidR="00367DAF" w:rsidRPr="00367DAF" w:rsidRDefault="00367DAF" w:rsidP="00367DAF">
      <w:pPr>
        <w:pStyle w:val="Default"/>
        <w:rPr>
          <w:rFonts w:ascii="Arial" w:hAnsi="Arial" w:cs="Arial"/>
          <w:sz w:val="22"/>
          <w:szCs w:val="22"/>
        </w:rPr>
      </w:pPr>
    </w:p>
    <w:p w14:paraId="377E44B2" w14:textId="77777777" w:rsidR="00367DAF" w:rsidRPr="00367DAF" w:rsidRDefault="00367DAF" w:rsidP="00367DAF">
      <w:pPr>
        <w:pStyle w:val="CM5"/>
        <w:spacing w:line="260" w:lineRule="atLeast"/>
        <w:rPr>
          <w:rFonts w:cs="Arial"/>
          <w:color w:val="000000"/>
          <w:sz w:val="22"/>
          <w:szCs w:val="22"/>
        </w:rPr>
      </w:pPr>
      <w:r w:rsidRPr="00367DAF">
        <w:rPr>
          <w:rFonts w:cs="Arial"/>
          <w:color w:val="000000"/>
          <w:sz w:val="22"/>
          <w:szCs w:val="22"/>
        </w:rPr>
        <w:t>All Child Protection referral phone calls made to the Multi-Agency Safeguarding &amp; Support Hub (MASSH) to secure a response from Social Care must be supported with written documentation</w:t>
      </w:r>
      <w:bookmarkStart w:id="117" w:name="_Int_A9tfOW9N"/>
      <w:r w:rsidRPr="00367DAF">
        <w:rPr>
          <w:rFonts w:cs="Arial"/>
          <w:color w:val="000000"/>
          <w:sz w:val="22"/>
          <w:szCs w:val="22"/>
        </w:rPr>
        <w:t xml:space="preserve">.  </w:t>
      </w:r>
      <w:bookmarkEnd w:id="117"/>
      <w:r w:rsidRPr="00367DAF">
        <w:rPr>
          <w:rFonts w:cs="Arial"/>
          <w:color w:val="000000"/>
          <w:sz w:val="22"/>
          <w:szCs w:val="22"/>
        </w:rPr>
        <w:t xml:space="preserve">In Stockport this is through the online Child Protection Referral form.  </w:t>
      </w:r>
    </w:p>
    <w:p w14:paraId="021E2D78" w14:textId="77777777" w:rsidR="00367DAF" w:rsidRPr="00367DAF" w:rsidRDefault="00367DAF" w:rsidP="00367DAF">
      <w:pPr>
        <w:pStyle w:val="Default"/>
        <w:rPr>
          <w:rFonts w:ascii="Arial" w:hAnsi="Arial" w:cs="Arial"/>
          <w:sz w:val="22"/>
          <w:szCs w:val="22"/>
        </w:rPr>
      </w:pPr>
    </w:p>
    <w:p w14:paraId="5AC30F09" w14:textId="77777777" w:rsidR="00367DAF" w:rsidRPr="00367DAF" w:rsidRDefault="00367DAF" w:rsidP="00367DAF">
      <w:pPr>
        <w:pStyle w:val="Default"/>
        <w:jc w:val="center"/>
        <w:rPr>
          <w:rFonts w:asciiTheme="minorHAnsi" w:hAnsiTheme="minorHAnsi"/>
          <w:b/>
          <w:color w:val="002060"/>
          <w:sz w:val="22"/>
          <w:szCs w:val="22"/>
        </w:rPr>
      </w:pPr>
      <w:r w:rsidRPr="00367DAF">
        <w:rPr>
          <w:rFonts w:ascii="Arial" w:hAnsi="Arial" w:cs="Arial"/>
          <w:b/>
          <w:color w:val="002060"/>
          <w:sz w:val="22"/>
          <w:szCs w:val="22"/>
        </w:rPr>
        <w:t>Remember- Anyone in school/college can make a child protection referral</w:t>
      </w:r>
    </w:p>
    <w:p w14:paraId="0824C031" w14:textId="77777777" w:rsidR="00367DAF" w:rsidRPr="00003409" w:rsidRDefault="00367DAF" w:rsidP="00367DAF">
      <w:pPr>
        <w:pStyle w:val="CM5"/>
        <w:spacing w:line="260" w:lineRule="atLeast"/>
        <w:rPr>
          <w:rFonts w:asciiTheme="minorHAnsi" w:hAnsiTheme="minorHAnsi" w:cs="Arial"/>
          <w:b/>
          <w:bCs/>
          <w:color w:val="000000"/>
          <w:sz w:val="22"/>
          <w:szCs w:val="22"/>
        </w:rPr>
      </w:pPr>
    </w:p>
    <w:p w14:paraId="04EDBBD8" w14:textId="77777777" w:rsidR="00367DAF" w:rsidRPr="00401D77" w:rsidRDefault="00367DAF" w:rsidP="00367DAF">
      <w:pPr>
        <w:pStyle w:val="Heading1"/>
        <w:rPr>
          <w:rFonts w:cs="Arial"/>
          <w:bCs/>
          <w:color w:val="000000"/>
          <w:sz w:val="32"/>
          <w:szCs w:val="32"/>
        </w:rPr>
      </w:pPr>
      <w:bookmarkStart w:id="118" w:name="_Toc206688486"/>
      <w:r w:rsidRPr="00401D77">
        <w:rPr>
          <w:rFonts w:cs="Arial"/>
          <w:sz w:val="32"/>
          <w:szCs w:val="32"/>
        </w:rPr>
        <w:t>INFORMATION &amp;TELEPHONE NUMBERS FOR CONSULTATION AND REFERRAL</w:t>
      </w:r>
      <w:bookmarkEnd w:id="118"/>
    </w:p>
    <w:p w14:paraId="2F4C0F1B" w14:textId="77777777" w:rsidR="00367DAF" w:rsidRPr="00003409" w:rsidRDefault="00367DAF" w:rsidP="00367DAF">
      <w:pPr>
        <w:pStyle w:val="CM5"/>
        <w:spacing w:line="260" w:lineRule="atLeast"/>
        <w:rPr>
          <w:rFonts w:asciiTheme="minorHAnsi" w:hAnsiTheme="minorHAnsi" w:cs="Arial"/>
          <w:color w:val="000000"/>
          <w:sz w:val="22"/>
          <w:szCs w:val="22"/>
        </w:rPr>
      </w:pPr>
      <w:r w:rsidRPr="00003409">
        <w:rPr>
          <w:rFonts w:asciiTheme="minorHAnsi" w:hAnsiTheme="minorHAnsi" w:cs="Arial"/>
          <w:b/>
          <w:bCs/>
          <w:color w:val="000000"/>
          <w:sz w:val="22"/>
          <w:szCs w:val="22"/>
        </w:rPr>
        <w:t xml:space="preserve"> </w:t>
      </w:r>
    </w:p>
    <w:p w14:paraId="13EC5D25" w14:textId="77777777" w:rsidR="00367DAF" w:rsidRPr="008A105B" w:rsidRDefault="00367DAF" w:rsidP="00367DAF">
      <w:pPr>
        <w:pStyle w:val="CM2"/>
        <w:spacing w:before="160" w:line="240" w:lineRule="auto"/>
        <w:outlineLvl w:val="0"/>
        <w:rPr>
          <w:rFonts w:cs="Arial"/>
          <w:color w:val="000000"/>
          <w:sz w:val="22"/>
          <w:u w:val="single"/>
        </w:rPr>
      </w:pPr>
      <w:bookmarkStart w:id="119" w:name="_Toc206688487"/>
      <w:r w:rsidRPr="008A105B">
        <w:rPr>
          <w:rFonts w:cs="Arial"/>
          <w:color w:val="000000"/>
          <w:sz w:val="22"/>
        </w:rPr>
        <w:t>Children’s Services- child protection referral</w:t>
      </w:r>
      <w:bookmarkEnd w:id="119"/>
      <w:r w:rsidRPr="008A105B">
        <w:rPr>
          <w:rFonts w:cs="Arial"/>
          <w:color w:val="000000"/>
          <w:sz w:val="22"/>
        </w:rPr>
        <w:t xml:space="preserve">  </w:t>
      </w:r>
    </w:p>
    <w:p w14:paraId="6DBE2237" w14:textId="77777777" w:rsidR="00367DAF" w:rsidRPr="008A105B" w:rsidRDefault="00367DAF" w:rsidP="00367DAF">
      <w:pPr>
        <w:pStyle w:val="Default"/>
        <w:rPr>
          <w:rFonts w:ascii="Arial" w:hAnsi="Arial" w:cs="Arial"/>
          <w:sz w:val="22"/>
        </w:rPr>
      </w:pPr>
    </w:p>
    <w:p w14:paraId="323386A7" w14:textId="77777777" w:rsidR="00367DAF" w:rsidRPr="008A105B" w:rsidRDefault="00367DAF" w:rsidP="00D108ED">
      <w:pPr>
        <w:pStyle w:val="Default"/>
        <w:numPr>
          <w:ilvl w:val="0"/>
          <w:numId w:val="8"/>
        </w:numPr>
        <w:tabs>
          <w:tab w:val="clear" w:pos="1440"/>
          <w:tab w:val="num" w:pos="993"/>
        </w:tabs>
        <w:ind w:left="993"/>
        <w:rPr>
          <w:rFonts w:ascii="Arial" w:hAnsi="Arial" w:cs="Arial"/>
          <w:sz w:val="22"/>
        </w:rPr>
      </w:pPr>
      <w:r w:rsidRPr="008A105B">
        <w:rPr>
          <w:rFonts w:ascii="Arial" w:hAnsi="Arial" w:cs="Arial"/>
          <w:sz w:val="22"/>
        </w:rPr>
        <w:t xml:space="preserve">Online (to the MASSH)- </w:t>
      </w:r>
      <w:hyperlink r:id="rId135" w:history="1">
        <w:r w:rsidRPr="008A105B">
          <w:rPr>
            <w:rFonts w:ascii="Arial" w:hAnsi="Arial" w:cs="Arial"/>
            <w:color w:val="0673A5" w:themeColor="text2" w:themeShade="BF"/>
            <w:sz w:val="22"/>
          </w:rPr>
          <w:t>https://www.stockport.gov.uk/contacting-the-massh</w:t>
        </w:r>
      </w:hyperlink>
      <w:r w:rsidRPr="008A105B">
        <w:rPr>
          <w:rFonts w:ascii="Arial" w:hAnsi="Arial" w:cs="Arial"/>
          <w:sz w:val="22"/>
        </w:rPr>
        <w:t xml:space="preserve">    </w:t>
      </w:r>
    </w:p>
    <w:p w14:paraId="7DC17314" w14:textId="77777777" w:rsidR="00367DAF" w:rsidRPr="008A105B" w:rsidRDefault="00367DAF" w:rsidP="00D108ED">
      <w:pPr>
        <w:pStyle w:val="Default"/>
        <w:numPr>
          <w:ilvl w:val="0"/>
          <w:numId w:val="8"/>
        </w:numPr>
        <w:tabs>
          <w:tab w:val="clear" w:pos="1440"/>
          <w:tab w:val="num" w:pos="993"/>
        </w:tabs>
        <w:ind w:left="993"/>
        <w:rPr>
          <w:rFonts w:ascii="Arial" w:hAnsi="Arial" w:cs="Arial"/>
          <w:sz w:val="22"/>
        </w:rPr>
      </w:pPr>
      <w:r w:rsidRPr="008A105B">
        <w:rPr>
          <w:rFonts w:ascii="Arial" w:hAnsi="Arial" w:cs="Arial"/>
          <w:sz w:val="22"/>
        </w:rPr>
        <w:t xml:space="preserve">The Multi –agency Safeguarding and Support Hub (MASSH) </w:t>
      </w:r>
      <w:r w:rsidRPr="008A105B">
        <w:rPr>
          <w:rFonts w:ascii="Arial" w:hAnsi="Arial" w:cs="Arial"/>
          <w:sz w:val="22"/>
        </w:rPr>
        <w:br/>
        <w:t xml:space="preserve">Monday to Thursday 8.30am to 5.00pm, </w:t>
      </w:r>
    </w:p>
    <w:p w14:paraId="0168D23C" w14:textId="77777777" w:rsidR="00367DAF" w:rsidRPr="008A105B" w:rsidRDefault="00367DAF" w:rsidP="00D108ED">
      <w:pPr>
        <w:pStyle w:val="Default"/>
        <w:numPr>
          <w:ilvl w:val="0"/>
          <w:numId w:val="8"/>
        </w:numPr>
        <w:tabs>
          <w:tab w:val="clear" w:pos="1440"/>
          <w:tab w:val="num" w:pos="993"/>
        </w:tabs>
        <w:ind w:left="993"/>
        <w:rPr>
          <w:rFonts w:ascii="Arial" w:hAnsi="Arial" w:cs="Arial"/>
          <w:sz w:val="22"/>
        </w:rPr>
      </w:pPr>
      <w:r w:rsidRPr="008A105B">
        <w:rPr>
          <w:rFonts w:ascii="Arial" w:hAnsi="Arial" w:cs="Arial"/>
          <w:sz w:val="22"/>
        </w:rPr>
        <w:t xml:space="preserve">Friday 8.30am to 4.30pm. </w:t>
      </w:r>
      <w:r w:rsidRPr="008A105B">
        <w:rPr>
          <w:rFonts w:ascii="Arial" w:hAnsi="Arial" w:cs="Arial"/>
          <w:sz w:val="22"/>
        </w:rPr>
        <w:br/>
        <w:t xml:space="preserve">tel. (0161) 217-6028 or 6024. </w:t>
      </w:r>
      <w:r w:rsidRPr="008A105B">
        <w:rPr>
          <w:rFonts w:ascii="Arial" w:hAnsi="Arial" w:cs="Arial"/>
          <w:sz w:val="22"/>
        </w:rPr>
        <w:br/>
        <w:t xml:space="preserve">Out of hours referrals and advice Tel: (0161) 718-2118 </w:t>
      </w:r>
    </w:p>
    <w:p w14:paraId="2D5606F7" w14:textId="77777777" w:rsidR="00367DAF" w:rsidRPr="008A105B" w:rsidRDefault="00367DAF" w:rsidP="00D108ED">
      <w:pPr>
        <w:pStyle w:val="Default"/>
        <w:numPr>
          <w:ilvl w:val="0"/>
          <w:numId w:val="8"/>
        </w:numPr>
        <w:tabs>
          <w:tab w:val="clear" w:pos="1440"/>
          <w:tab w:val="num" w:pos="993"/>
        </w:tabs>
        <w:ind w:left="993"/>
        <w:rPr>
          <w:rFonts w:ascii="Arial" w:hAnsi="Arial" w:cs="Arial"/>
          <w:sz w:val="22"/>
        </w:rPr>
      </w:pPr>
      <w:r w:rsidRPr="008A105B">
        <w:rPr>
          <w:rFonts w:ascii="Arial" w:hAnsi="Arial" w:cs="Arial"/>
          <w:sz w:val="22"/>
        </w:rPr>
        <w:t>Greater Manchester Police tel:101  or go online  for non-urgent matters, dial 999  in an emergency</w:t>
      </w:r>
    </w:p>
    <w:p w14:paraId="5855E9ED" w14:textId="77777777" w:rsidR="00367DAF" w:rsidRPr="008A105B" w:rsidRDefault="00367DAF" w:rsidP="00367DAF">
      <w:pPr>
        <w:pStyle w:val="Default"/>
        <w:ind w:left="1080"/>
        <w:rPr>
          <w:rFonts w:ascii="Arial" w:hAnsi="Arial" w:cs="Arial"/>
          <w:sz w:val="22"/>
        </w:rPr>
      </w:pPr>
      <w:r w:rsidRPr="008A105B">
        <w:rPr>
          <w:rFonts w:ascii="Arial" w:hAnsi="Arial" w:cs="Arial"/>
          <w:sz w:val="22"/>
        </w:rPr>
        <w:t xml:space="preserve"> </w:t>
      </w:r>
    </w:p>
    <w:p w14:paraId="72FC1747" w14:textId="77777777" w:rsidR="00367DAF" w:rsidRPr="008A105B" w:rsidRDefault="00367DAF" w:rsidP="00367DAF">
      <w:pPr>
        <w:pStyle w:val="CM2"/>
        <w:spacing w:before="160" w:line="240" w:lineRule="auto"/>
        <w:outlineLvl w:val="0"/>
        <w:rPr>
          <w:rFonts w:cs="Arial"/>
          <w:sz w:val="22"/>
        </w:rPr>
      </w:pPr>
      <w:bookmarkStart w:id="120" w:name="_Toc206688488"/>
      <w:r w:rsidRPr="008A105B">
        <w:rPr>
          <w:rFonts w:cs="Arial"/>
          <w:color w:val="000000"/>
          <w:sz w:val="22"/>
        </w:rPr>
        <w:t>Advice is available from:</w:t>
      </w:r>
      <w:bookmarkEnd w:id="120"/>
    </w:p>
    <w:p w14:paraId="4C15EFC9" w14:textId="77777777" w:rsidR="00367DAF" w:rsidRPr="008A105B" w:rsidRDefault="00367DAF" w:rsidP="00367DAF">
      <w:pPr>
        <w:pStyle w:val="Default"/>
        <w:ind w:left="993"/>
        <w:rPr>
          <w:rFonts w:ascii="Arial" w:hAnsi="Arial" w:cs="Arial"/>
          <w:sz w:val="22"/>
        </w:rPr>
      </w:pPr>
    </w:p>
    <w:p w14:paraId="009CC891" w14:textId="77777777" w:rsidR="00367DAF" w:rsidRPr="008A105B" w:rsidRDefault="00367DAF" w:rsidP="00D108ED">
      <w:pPr>
        <w:pStyle w:val="Default"/>
        <w:numPr>
          <w:ilvl w:val="0"/>
          <w:numId w:val="17"/>
        </w:numPr>
        <w:tabs>
          <w:tab w:val="clear" w:pos="1440"/>
          <w:tab w:val="num" w:pos="993"/>
        </w:tabs>
        <w:ind w:left="993"/>
        <w:rPr>
          <w:rFonts w:ascii="Arial" w:hAnsi="Arial" w:cs="Arial"/>
          <w:sz w:val="22"/>
        </w:rPr>
      </w:pPr>
      <w:r w:rsidRPr="008A105B">
        <w:rPr>
          <w:rFonts w:ascii="Arial" w:hAnsi="Arial" w:cs="Arial"/>
          <w:sz w:val="22"/>
        </w:rPr>
        <w:t>Child’s Social Worker (if already involved</w:t>
      </w:r>
    </w:p>
    <w:p w14:paraId="19C70E49" w14:textId="77777777" w:rsidR="00367DAF" w:rsidRPr="008A105B" w:rsidRDefault="00367DAF" w:rsidP="00D108ED">
      <w:pPr>
        <w:pStyle w:val="Default"/>
        <w:numPr>
          <w:ilvl w:val="0"/>
          <w:numId w:val="17"/>
        </w:numPr>
        <w:tabs>
          <w:tab w:val="clear" w:pos="1440"/>
          <w:tab w:val="num" w:pos="993"/>
        </w:tabs>
        <w:ind w:left="993"/>
        <w:rPr>
          <w:rFonts w:ascii="Arial" w:hAnsi="Arial" w:cs="Arial"/>
          <w:sz w:val="22"/>
        </w:rPr>
      </w:pPr>
      <w:r w:rsidRPr="008A105B">
        <w:rPr>
          <w:rFonts w:ascii="Arial" w:hAnsi="Arial" w:cs="Arial"/>
          <w:sz w:val="22"/>
        </w:rPr>
        <w:t>Named School/college Social Worker</w:t>
      </w:r>
    </w:p>
    <w:p w14:paraId="047BD56D" w14:textId="77777777" w:rsidR="00367DAF" w:rsidRPr="008A105B" w:rsidRDefault="00367DAF" w:rsidP="00D108ED">
      <w:pPr>
        <w:pStyle w:val="Default"/>
        <w:numPr>
          <w:ilvl w:val="0"/>
          <w:numId w:val="17"/>
        </w:numPr>
        <w:tabs>
          <w:tab w:val="clear" w:pos="1440"/>
          <w:tab w:val="num" w:pos="993"/>
        </w:tabs>
        <w:ind w:left="993"/>
        <w:rPr>
          <w:rFonts w:ascii="Arial" w:hAnsi="Arial" w:cs="Arial"/>
          <w:sz w:val="22"/>
        </w:rPr>
      </w:pPr>
      <w:r w:rsidRPr="008A105B">
        <w:rPr>
          <w:rFonts w:ascii="Arial" w:hAnsi="Arial" w:cs="Arial"/>
          <w:sz w:val="22"/>
        </w:rPr>
        <w:t>School/college Family coordinator/ Intervention worker</w:t>
      </w:r>
    </w:p>
    <w:p w14:paraId="1DB7597B" w14:textId="77777777" w:rsidR="00367DAF" w:rsidRPr="008A105B" w:rsidRDefault="00367DAF" w:rsidP="00D108ED">
      <w:pPr>
        <w:pStyle w:val="Default"/>
        <w:numPr>
          <w:ilvl w:val="0"/>
          <w:numId w:val="17"/>
        </w:numPr>
        <w:tabs>
          <w:tab w:val="clear" w:pos="1440"/>
          <w:tab w:val="num" w:pos="993"/>
        </w:tabs>
        <w:ind w:left="993"/>
        <w:rPr>
          <w:rFonts w:ascii="Arial" w:hAnsi="Arial" w:cs="Arial"/>
          <w:sz w:val="22"/>
        </w:rPr>
      </w:pPr>
      <w:r w:rsidRPr="008A105B">
        <w:rPr>
          <w:rFonts w:ascii="Arial" w:hAnsi="Arial" w:cs="Arial"/>
          <w:sz w:val="22"/>
        </w:rPr>
        <w:t xml:space="preserve">Team Around the School/college meeting </w:t>
      </w:r>
    </w:p>
    <w:p w14:paraId="1DF07939" w14:textId="77777777" w:rsidR="00367DAF" w:rsidRPr="008A105B" w:rsidRDefault="00367DAF" w:rsidP="00D108ED">
      <w:pPr>
        <w:pStyle w:val="Default"/>
        <w:numPr>
          <w:ilvl w:val="0"/>
          <w:numId w:val="17"/>
        </w:numPr>
        <w:tabs>
          <w:tab w:val="clear" w:pos="1440"/>
          <w:tab w:val="num" w:pos="993"/>
        </w:tabs>
        <w:ind w:left="993"/>
        <w:rPr>
          <w:rFonts w:ascii="Arial" w:hAnsi="Arial" w:cs="Arial"/>
          <w:sz w:val="22"/>
        </w:rPr>
      </w:pPr>
      <w:r w:rsidRPr="008A105B">
        <w:rPr>
          <w:rFonts w:ascii="Arial" w:hAnsi="Arial" w:cs="Arial"/>
          <w:sz w:val="22"/>
        </w:rPr>
        <w:t xml:space="preserve">Safeguarding Children Unit tel. (0161) 474-5657 </w:t>
      </w:r>
    </w:p>
    <w:p w14:paraId="2D673E03" w14:textId="77777777" w:rsidR="00367DAF" w:rsidRPr="008A105B" w:rsidRDefault="00367DAF" w:rsidP="00D108ED">
      <w:pPr>
        <w:pStyle w:val="Default"/>
        <w:numPr>
          <w:ilvl w:val="0"/>
          <w:numId w:val="17"/>
        </w:numPr>
        <w:tabs>
          <w:tab w:val="clear" w:pos="1440"/>
          <w:tab w:val="num" w:pos="993"/>
        </w:tabs>
        <w:ind w:left="993"/>
        <w:rPr>
          <w:rFonts w:ascii="Arial" w:hAnsi="Arial" w:cs="Arial"/>
          <w:sz w:val="22"/>
        </w:rPr>
      </w:pPr>
      <w:r w:rsidRPr="008A105B">
        <w:rPr>
          <w:rFonts w:ascii="Arial" w:hAnsi="Arial" w:cs="Arial"/>
          <w:sz w:val="22"/>
        </w:rPr>
        <w:t xml:space="preserve">The Multi –agency Safeguarding and Support Hub (MASSH) </w:t>
      </w:r>
      <w:r w:rsidRPr="008A105B">
        <w:rPr>
          <w:rFonts w:ascii="Arial" w:hAnsi="Arial" w:cs="Arial"/>
          <w:sz w:val="22"/>
        </w:rPr>
        <w:br/>
        <w:t>tel. (0161) 217-6028 or 6024</w:t>
      </w:r>
    </w:p>
    <w:p w14:paraId="6CC2C10E" w14:textId="77777777" w:rsidR="00367DAF" w:rsidRPr="008A105B" w:rsidRDefault="00367DAF" w:rsidP="00D108ED">
      <w:pPr>
        <w:pStyle w:val="Default"/>
        <w:numPr>
          <w:ilvl w:val="0"/>
          <w:numId w:val="17"/>
        </w:numPr>
        <w:tabs>
          <w:tab w:val="clear" w:pos="1440"/>
          <w:tab w:val="num" w:pos="993"/>
        </w:tabs>
        <w:ind w:left="993"/>
        <w:rPr>
          <w:rFonts w:ascii="Arial" w:hAnsi="Arial" w:cs="Arial"/>
          <w:sz w:val="22"/>
        </w:rPr>
      </w:pPr>
      <w:r w:rsidRPr="008A105B">
        <w:rPr>
          <w:rFonts w:ascii="Arial" w:hAnsi="Arial" w:cs="Arial"/>
          <w:sz w:val="22"/>
        </w:rPr>
        <w:t>Senior Adviser for Safeguarding in Education tel. (0161) 474-5657</w:t>
      </w:r>
    </w:p>
    <w:p w14:paraId="067534FB" w14:textId="77777777" w:rsidR="00367DAF" w:rsidRPr="00003409" w:rsidRDefault="00367DAF" w:rsidP="00367DAF">
      <w:pPr>
        <w:pStyle w:val="CM5"/>
        <w:jc w:val="center"/>
        <w:rPr>
          <w:rFonts w:asciiTheme="minorHAnsi" w:hAnsiTheme="minorHAnsi" w:cs="Arial"/>
          <w:b/>
          <w:bCs/>
          <w:color w:val="000000"/>
          <w:sz w:val="32"/>
          <w:szCs w:val="32"/>
          <w:u w:val="single"/>
        </w:rPr>
      </w:pPr>
    </w:p>
    <w:p w14:paraId="597E38DB" w14:textId="77777777" w:rsidR="00367DAF" w:rsidRDefault="00367DAF" w:rsidP="00367DAF">
      <w:pPr>
        <w:pStyle w:val="CM5"/>
        <w:rPr>
          <w:rFonts w:asciiTheme="minorHAnsi" w:hAnsiTheme="minorHAnsi" w:cs="Arial"/>
          <w:b/>
          <w:bCs/>
          <w:color w:val="000000"/>
          <w:sz w:val="32"/>
          <w:szCs w:val="32"/>
          <w:u w:val="single"/>
        </w:rPr>
      </w:pPr>
    </w:p>
    <w:p w14:paraId="5A5801D3" w14:textId="77777777" w:rsidR="00367DAF" w:rsidRDefault="00367DAF" w:rsidP="00367DAF">
      <w:pPr>
        <w:rPr>
          <w:lang w:eastAsia="en-GB"/>
        </w:rPr>
      </w:pPr>
    </w:p>
    <w:p w14:paraId="7D4AD470" w14:textId="77777777" w:rsidR="00367DAF" w:rsidRDefault="00367DAF" w:rsidP="00367DAF">
      <w:pPr>
        <w:rPr>
          <w:lang w:eastAsia="en-GB"/>
        </w:rPr>
      </w:pPr>
    </w:p>
    <w:p w14:paraId="3AC4D642" w14:textId="77777777" w:rsidR="00367DAF" w:rsidRDefault="00367DAF" w:rsidP="00367DAF">
      <w:pPr>
        <w:rPr>
          <w:lang w:eastAsia="en-GB"/>
        </w:rPr>
      </w:pPr>
    </w:p>
    <w:p w14:paraId="2C5C6856" w14:textId="77777777" w:rsidR="00367DAF" w:rsidRDefault="00367DAF" w:rsidP="00367DAF">
      <w:pPr>
        <w:rPr>
          <w:lang w:eastAsia="en-GB"/>
        </w:rPr>
      </w:pPr>
    </w:p>
    <w:p w14:paraId="701B7438" w14:textId="77777777" w:rsidR="00367DAF" w:rsidRDefault="00367DAF" w:rsidP="00367DAF">
      <w:pPr>
        <w:rPr>
          <w:lang w:eastAsia="en-GB"/>
        </w:rPr>
      </w:pPr>
    </w:p>
    <w:p w14:paraId="68468566" w14:textId="77777777" w:rsidR="00367DAF" w:rsidRDefault="00367DAF" w:rsidP="00367DAF">
      <w:pPr>
        <w:rPr>
          <w:lang w:eastAsia="en-GB"/>
        </w:rPr>
      </w:pPr>
    </w:p>
    <w:p w14:paraId="74787A09" w14:textId="77777777" w:rsidR="00367DAF" w:rsidRDefault="00367DAF" w:rsidP="00367DAF">
      <w:pPr>
        <w:rPr>
          <w:lang w:eastAsia="en-GB"/>
        </w:rPr>
      </w:pPr>
    </w:p>
    <w:p w14:paraId="4CEE9F42" w14:textId="77777777" w:rsidR="00367DAF" w:rsidRDefault="00367DAF" w:rsidP="00367DAF">
      <w:pPr>
        <w:rPr>
          <w:lang w:eastAsia="en-GB"/>
        </w:rPr>
      </w:pPr>
    </w:p>
    <w:p w14:paraId="796087B5" w14:textId="77777777" w:rsidR="00367DAF" w:rsidRDefault="00367DAF" w:rsidP="00367DAF">
      <w:pPr>
        <w:rPr>
          <w:lang w:eastAsia="en-GB"/>
        </w:rPr>
      </w:pPr>
    </w:p>
    <w:p w14:paraId="074317B4" w14:textId="77777777" w:rsidR="00367DAF" w:rsidRDefault="00367DAF" w:rsidP="00367DAF">
      <w:pPr>
        <w:rPr>
          <w:lang w:eastAsia="en-GB"/>
        </w:rPr>
      </w:pPr>
    </w:p>
    <w:p w14:paraId="33F10C10" w14:textId="77777777" w:rsidR="00367DAF" w:rsidRDefault="00367DAF" w:rsidP="00367DAF">
      <w:pPr>
        <w:rPr>
          <w:lang w:eastAsia="en-GB"/>
        </w:rPr>
      </w:pPr>
    </w:p>
    <w:p w14:paraId="41689A14" w14:textId="77777777" w:rsidR="00367DAF" w:rsidRDefault="00367DAF" w:rsidP="00367DAF">
      <w:pPr>
        <w:rPr>
          <w:lang w:eastAsia="en-GB"/>
        </w:rPr>
      </w:pPr>
    </w:p>
    <w:p w14:paraId="2F142D69" w14:textId="77777777" w:rsidR="00367DAF" w:rsidRPr="008A105B" w:rsidRDefault="00367DAF" w:rsidP="00367DAF">
      <w:pPr>
        <w:pStyle w:val="CM5"/>
        <w:jc w:val="center"/>
        <w:rPr>
          <w:rFonts w:cs="Arial"/>
          <w:color w:val="002060"/>
          <w:sz w:val="32"/>
          <w:szCs w:val="32"/>
          <w:u w:val="single"/>
        </w:rPr>
      </w:pPr>
      <w:r w:rsidRPr="008A105B">
        <w:rPr>
          <w:rFonts w:cs="Arial"/>
          <w:b/>
          <w:bCs/>
          <w:color w:val="002060"/>
          <w:sz w:val="32"/>
          <w:szCs w:val="32"/>
          <w:u w:val="single"/>
        </w:rPr>
        <w:t xml:space="preserve">What to do if you are concerned that a child/young person is being abused (flowchart for Education) </w:t>
      </w:r>
    </w:p>
    <w:p w14:paraId="341ED8CE" w14:textId="77777777" w:rsidR="00367DAF" w:rsidRPr="00003409" w:rsidRDefault="00367DAF" w:rsidP="00367DAF">
      <w:pPr>
        <w:autoSpaceDE w:val="0"/>
        <w:autoSpaceDN w:val="0"/>
        <w:adjustRightInd w:val="0"/>
        <w:spacing w:after="0" w:line="240" w:lineRule="auto"/>
      </w:pPr>
      <w:r w:rsidRPr="00003409">
        <w:object w:dxaOrig="11191" w:dyaOrig="15511" w14:anchorId="0FACE3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9pt;height:623.55pt" o:ole="">
            <v:imagedata r:id="rId136" o:title=""/>
          </v:shape>
          <o:OLEObject Type="Embed" ProgID="Visio.Drawing.11" ShapeID="_x0000_i1025" DrawAspect="Content" ObjectID="_1821942157" r:id="rId137"/>
        </w:object>
      </w:r>
    </w:p>
    <w:p w14:paraId="1E703180" w14:textId="77777777" w:rsidR="00367DAF" w:rsidRPr="00003409" w:rsidRDefault="00AD7221" w:rsidP="00367DAF">
      <w:hyperlink r:id="rId138" w:history="1">
        <w:r w:rsidR="00367DAF" w:rsidRPr="00003409">
          <w:rPr>
            <w:rStyle w:val="Hyperlink"/>
          </w:rPr>
          <w:t>http://www.safeguardingchildreninstockport.org.uk/wp-content/uploads</w:t>
        </w:r>
        <w:r w:rsidR="00367DAF" w:rsidRPr="00F87F62">
          <w:rPr>
            <w:rStyle w:val="Hyperlink"/>
            <w:highlight w:val="yellow"/>
          </w:rPr>
          <w:t>/2024</w:t>
        </w:r>
        <w:r w:rsidR="00367DAF" w:rsidRPr="00003409">
          <w:rPr>
            <w:rStyle w:val="Hyperlink"/>
          </w:rPr>
          <w:t>/04/Stockports-multi-agency-response-to-need-guidance-document.pdf</w:t>
        </w:r>
      </w:hyperlink>
      <w:r w:rsidR="00367DAF" w:rsidRPr="00003409">
        <w:br w:type="page"/>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3"/>
        <w:gridCol w:w="832"/>
      </w:tblGrid>
      <w:tr w:rsidR="00367DAF" w:rsidRPr="00003409" w14:paraId="0A8AE813" w14:textId="77777777" w:rsidTr="00401D77">
        <w:tc>
          <w:tcPr>
            <w:tcW w:w="9233" w:type="dxa"/>
            <w:tcBorders>
              <w:top w:val="nil"/>
              <w:left w:val="nil"/>
              <w:bottom w:val="nil"/>
              <w:right w:val="nil"/>
            </w:tcBorders>
          </w:tcPr>
          <w:p w14:paraId="5127CD19" w14:textId="77777777" w:rsidR="00367DAF" w:rsidRPr="00003409" w:rsidRDefault="00367DAF" w:rsidP="00401D77">
            <w:pPr>
              <w:pStyle w:val="Heading3"/>
              <w:rPr>
                <w:rFonts w:asciiTheme="minorHAnsi" w:hAnsiTheme="minorHAnsi"/>
              </w:rPr>
            </w:pPr>
            <w:bookmarkStart w:id="121" w:name="_Toc459982318"/>
            <w:bookmarkStart w:id="122" w:name="_Toc206688489"/>
            <w:r w:rsidRPr="00003409">
              <w:rPr>
                <w:rFonts w:asciiTheme="minorHAnsi" w:hAnsiTheme="minorHAnsi"/>
              </w:rPr>
              <w:t>Possible indicators of abuse</w:t>
            </w:r>
            <w:bookmarkEnd w:id="121"/>
            <w:bookmarkEnd w:id="122"/>
          </w:p>
          <w:p w14:paraId="7EF40A80" w14:textId="77777777" w:rsidR="00367DAF" w:rsidRPr="00003409" w:rsidRDefault="00367DAF" w:rsidP="00401D77">
            <w:pPr>
              <w:pStyle w:val="ListParagraph1"/>
              <w:rPr>
                <w:rFonts w:eastAsia="Arial" w:cs="Arial"/>
                <w:bCs/>
                <w:sz w:val="16"/>
                <w:szCs w:val="16"/>
              </w:rPr>
            </w:pPr>
            <w:r w:rsidRPr="00003409">
              <w:t>Indicators are provided as a guide, concerns and context should be discussed with the DSL</w:t>
            </w:r>
            <w:r>
              <w:rPr>
                <w:noProof/>
                <w:lang w:eastAsia="en-GB"/>
              </w:rPr>
              <mc:AlternateContent>
                <mc:Choice Requires="wps">
                  <w:drawing>
                    <wp:anchor distT="0" distB="0" distL="114300" distR="114300" simplePos="0" relativeHeight="251664400" behindDoc="0" locked="0" layoutInCell="1" allowOverlap="1" wp14:anchorId="7A6E5937" wp14:editId="766190DB">
                      <wp:simplePos x="0" y="0"/>
                      <wp:positionH relativeFrom="column">
                        <wp:posOffset>-114300</wp:posOffset>
                      </wp:positionH>
                      <wp:positionV relativeFrom="paragraph">
                        <wp:posOffset>5828030</wp:posOffset>
                      </wp:positionV>
                      <wp:extent cx="2926080" cy="2576195"/>
                      <wp:effectExtent l="0" t="0" r="7620" b="0"/>
                      <wp:wrapNone/>
                      <wp:docPr id="49854742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6080" cy="2576195"/>
                              </a:xfrm>
                              <a:prstGeom prst="rect">
                                <a:avLst/>
                              </a:prstGeom>
                              <a:solidFill>
                                <a:sysClr val="window" lastClr="FFFFFF"/>
                              </a:solidFill>
                              <a:ln w="6350">
                                <a:solidFill>
                                  <a:prstClr val="black"/>
                                </a:solidFill>
                              </a:ln>
                              <a:effectLst/>
                            </wps:spPr>
                            <wps:txbx>
                              <w:txbxContent>
                                <w:p w14:paraId="76ADD66B" w14:textId="77777777" w:rsidR="00401D77" w:rsidRPr="00401D77" w:rsidRDefault="00401D77" w:rsidP="00367DAF">
                                  <w:pPr>
                                    <w:spacing w:after="0" w:line="240" w:lineRule="auto"/>
                                    <w:jc w:val="center"/>
                                    <w:textAlignment w:val="baseline"/>
                                    <w:rPr>
                                      <w:rFonts w:ascii="Arial" w:hAnsi="Arial" w:cs="Arial"/>
                                      <w:b/>
                                      <w:bCs/>
                                      <w:color w:val="2C2C2C" w:themeColor="dark1"/>
                                      <w:kern w:val="24"/>
                                      <w:sz w:val="24"/>
                                      <w:szCs w:val="24"/>
                                      <w:lang w:eastAsia="en-GB"/>
                                    </w:rPr>
                                  </w:pPr>
                                  <w:r w:rsidRPr="00401D77">
                                    <w:rPr>
                                      <w:rFonts w:ascii="Arial" w:hAnsi="Arial" w:cs="Arial"/>
                                      <w:b/>
                                      <w:bCs/>
                                      <w:color w:val="2C2C2C" w:themeColor="dark1"/>
                                      <w:kern w:val="24"/>
                                      <w:sz w:val="24"/>
                                      <w:szCs w:val="24"/>
                                      <w:lang w:eastAsia="en-GB"/>
                                    </w:rPr>
                                    <w:t>Neglect</w:t>
                                  </w:r>
                                </w:p>
                                <w:p w14:paraId="0607B7DE" w14:textId="77777777" w:rsidR="00401D77" w:rsidRPr="00401D77" w:rsidRDefault="00401D77" w:rsidP="00367DAF">
                                  <w:pPr>
                                    <w:spacing w:after="0" w:line="240" w:lineRule="auto"/>
                                    <w:textAlignment w:val="baseline"/>
                                    <w:rPr>
                                      <w:rFonts w:ascii="Arial" w:eastAsia="Times New Roman" w:hAnsi="Arial" w:cs="Arial"/>
                                      <w:sz w:val="24"/>
                                      <w:szCs w:val="24"/>
                                      <w:lang w:eastAsia="en-GB"/>
                                    </w:rPr>
                                  </w:pPr>
                                </w:p>
                                <w:p w14:paraId="71256FD3" w14:textId="77777777" w:rsidR="00401D77" w:rsidRPr="00401D77" w:rsidRDefault="00401D77" w:rsidP="00D108ED">
                                  <w:pPr>
                                    <w:numPr>
                                      <w:ilvl w:val="0"/>
                                      <w:numId w:val="12"/>
                                    </w:numPr>
                                    <w:spacing w:after="0" w:line="240" w:lineRule="auto"/>
                                    <w:contextualSpacing/>
                                    <w:textAlignment w:val="baseline"/>
                                    <w:rPr>
                                      <w:rFonts w:ascii="Arial" w:eastAsia="Times New Roman" w:hAnsi="Arial" w:cs="Arial"/>
                                      <w:sz w:val="24"/>
                                      <w:szCs w:val="24"/>
                                      <w:lang w:eastAsia="en-GB"/>
                                    </w:rPr>
                                  </w:pPr>
                                  <w:r w:rsidRPr="00401D77">
                                    <w:rPr>
                                      <w:rFonts w:ascii="Arial" w:hAnsi="Arial" w:cs="Arial"/>
                                      <w:color w:val="2C2C2C" w:themeColor="dark1"/>
                                      <w:kern w:val="24"/>
                                      <w:sz w:val="24"/>
                                      <w:szCs w:val="24"/>
                                      <w:lang w:eastAsia="en-GB"/>
                                    </w:rPr>
                                    <w:t>Inappropriately dressed</w:t>
                                  </w:r>
                                </w:p>
                                <w:p w14:paraId="443FE9FD" w14:textId="77777777" w:rsidR="00401D77" w:rsidRPr="00401D77" w:rsidRDefault="00401D77" w:rsidP="00D108ED">
                                  <w:pPr>
                                    <w:numPr>
                                      <w:ilvl w:val="0"/>
                                      <w:numId w:val="12"/>
                                    </w:numPr>
                                    <w:spacing w:after="0" w:line="240" w:lineRule="auto"/>
                                    <w:contextualSpacing/>
                                    <w:textAlignment w:val="baseline"/>
                                    <w:rPr>
                                      <w:rFonts w:ascii="Arial" w:eastAsia="Times New Roman" w:hAnsi="Arial" w:cs="Arial"/>
                                      <w:sz w:val="24"/>
                                      <w:szCs w:val="24"/>
                                      <w:lang w:eastAsia="en-GB"/>
                                    </w:rPr>
                                  </w:pPr>
                                  <w:r w:rsidRPr="00401D77">
                                    <w:rPr>
                                      <w:rFonts w:ascii="Arial" w:hAnsi="Arial" w:cs="Arial"/>
                                      <w:color w:val="2C2C2C" w:themeColor="dark1"/>
                                      <w:kern w:val="24"/>
                                      <w:sz w:val="24"/>
                                      <w:szCs w:val="24"/>
                                      <w:lang w:eastAsia="en-GB"/>
                                    </w:rPr>
                                    <w:t>Undernourished/always hungry</w:t>
                                  </w:r>
                                </w:p>
                                <w:p w14:paraId="63005DF5" w14:textId="77777777" w:rsidR="00401D77" w:rsidRPr="00401D77" w:rsidRDefault="00401D77" w:rsidP="00D108ED">
                                  <w:pPr>
                                    <w:numPr>
                                      <w:ilvl w:val="0"/>
                                      <w:numId w:val="12"/>
                                    </w:numPr>
                                    <w:spacing w:after="0" w:line="240" w:lineRule="auto"/>
                                    <w:contextualSpacing/>
                                    <w:textAlignment w:val="baseline"/>
                                    <w:rPr>
                                      <w:rFonts w:ascii="Arial" w:eastAsia="Times New Roman" w:hAnsi="Arial" w:cs="Arial"/>
                                      <w:sz w:val="24"/>
                                      <w:szCs w:val="24"/>
                                      <w:lang w:eastAsia="en-GB"/>
                                    </w:rPr>
                                  </w:pPr>
                                  <w:r w:rsidRPr="00401D77">
                                    <w:rPr>
                                      <w:rFonts w:ascii="Arial" w:hAnsi="Arial" w:cs="Arial"/>
                                      <w:color w:val="2C2C2C" w:themeColor="dark1"/>
                                      <w:kern w:val="24"/>
                                      <w:sz w:val="24"/>
                                      <w:szCs w:val="24"/>
                                      <w:lang w:eastAsia="en-GB"/>
                                    </w:rPr>
                                    <w:t>Untreated medical problems e.g., dental decay, head lice etc.</w:t>
                                  </w:r>
                                </w:p>
                                <w:p w14:paraId="2021720C" w14:textId="77777777" w:rsidR="00401D77" w:rsidRPr="00401D77" w:rsidRDefault="00401D77" w:rsidP="00D108ED">
                                  <w:pPr>
                                    <w:numPr>
                                      <w:ilvl w:val="0"/>
                                      <w:numId w:val="12"/>
                                    </w:numPr>
                                    <w:spacing w:after="0" w:line="240" w:lineRule="auto"/>
                                    <w:contextualSpacing/>
                                    <w:textAlignment w:val="baseline"/>
                                    <w:rPr>
                                      <w:rFonts w:ascii="Arial" w:eastAsia="Times New Roman" w:hAnsi="Arial" w:cs="Arial"/>
                                      <w:sz w:val="24"/>
                                      <w:szCs w:val="24"/>
                                      <w:lang w:eastAsia="en-GB"/>
                                    </w:rPr>
                                  </w:pPr>
                                  <w:r w:rsidRPr="00401D77">
                                    <w:rPr>
                                      <w:rFonts w:ascii="Arial" w:hAnsi="Arial" w:cs="Arial"/>
                                      <w:color w:val="2C2C2C" w:themeColor="dark1"/>
                                      <w:kern w:val="24"/>
                                      <w:sz w:val="24"/>
                                      <w:szCs w:val="24"/>
                                      <w:lang w:eastAsia="en-GB"/>
                                    </w:rPr>
                                    <w:t>Lethargy, tiredness or aggressive tendencies</w:t>
                                  </w:r>
                                </w:p>
                                <w:p w14:paraId="3E20FB5E" w14:textId="77777777" w:rsidR="00401D77" w:rsidRPr="00401D77" w:rsidRDefault="00401D77" w:rsidP="00D108ED">
                                  <w:pPr>
                                    <w:numPr>
                                      <w:ilvl w:val="0"/>
                                      <w:numId w:val="12"/>
                                    </w:numPr>
                                    <w:spacing w:after="0" w:line="240" w:lineRule="auto"/>
                                    <w:contextualSpacing/>
                                    <w:textAlignment w:val="baseline"/>
                                    <w:rPr>
                                      <w:rFonts w:ascii="Arial" w:eastAsia="Times New Roman" w:hAnsi="Arial" w:cs="Arial"/>
                                      <w:sz w:val="24"/>
                                      <w:szCs w:val="24"/>
                                      <w:lang w:eastAsia="en-GB"/>
                                    </w:rPr>
                                  </w:pPr>
                                  <w:r w:rsidRPr="00401D77">
                                    <w:rPr>
                                      <w:rFonts w:ascii="Arial" w:hAnsi="Arial" w:cs="Arial"/>
                                      <w:color w:val="2C2C2C" w:themeColor="dark1"/>
                                      <w:kern w:val="24"/>
                                      <w:sz w:val="24"/>
                                      <w:szCs w:val="24"/>
                                      <w:lang w:eastAsia="en-GB"/>
                                    </w:rPr>
                                    <w:t>Lack of basic needs being met- food, shelter warmth etc.</w:t>
                                  </w:r>
                                </w:p>
                                <w:p w14:paraId="12582A28" w14:textId="77777777" w:rsidR="00401D77" w:rsidRDefault="00401D77" w:rsidP="00367D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6E5937" id="Text Box 15" o:spid="_x0000_s1027" type="#_x0000_t202" style="position:absolute;left:0;text-align:left;margin-left:-9pt;margin-top:458.9pt;width:230.4pt;height:202.85pt;z-index:25166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" fillcolor="window" strokeweight=".5pt">
                      <v:path arrowok="t"/>
                      <v:textbox>
                        <w:txbxContent>
                          <w:p w14:paraId="76ADD66B" w14:textId="77777777" w:rsidR="00401D77" w:rsidRPr="00401D77" w:rsidRDefault="00401D77" w:rsidP="00367DAF">
                            <w:pPr>
                              <w:spacing w:after="0" w:line="240" w:lineRule="auto"/>
                              <w:jc w:val="center"/>
                              <w:textAlignment w:val="baseline"/>
                              <w:rPr>
                                <w:rFonts w:ascii="Arial" w:hAnsi="Arial" w:cs="Arial"/>
                                <w:b/>
                                <w:bCs/>
                                <w:color w:val="2C2C2C" w:themeColor="dark1"/>
                                <w:kern w:val="24"/>
                                <w:sz w:val="24"/>
                                <w:szCs w:val="24"/>
                                <w:lang w:eastAsia="en-GB"/>
                              </w:rPr>
                            </w:pPr>
                            <w:r w:rsidRPr="00401D77">
                              <w:rPr>
                                <w:rFonts w:ascii="Arial" w:hAnsi="Arial" w:cs="Arial"/>
                                <w:b/>
                                <w:bCs/>
                                <w:color w:val="2C2C2C" w:themeColor="dark1"/>
                                <w:kern w:val="24"/>
                                <w:sz w:val="24"/>
                                <w:szCs w:val="24"/>
                                <w:lang w:eastAsia="en-GB"/>
                              </w:rPr>
                              <w:t>Neglect</w:t>
                            </w:r>
                          </w:p>
                          <w:p w14:paraId="0607B7DE" w14:textId="77777777" w:rsidR="00401D77" w:rsidRPr="00401D77" w:rsidRDefault="00401D77" w:rsidP="00367DAF">
                            <w:pPr>
                              <w:spacing w:after="0" w:line="240" w:lineRule="auto"/>
                              <w:textAlignment w:val="baseline"/>
                              <w:rPr>
                                <w:rFonts w:ascii="Arial" w:eastAsia="Times New Roman" w:hAnsi="Arial" w:cs="Arial"/>
                                <w:sz w:val="24"/>
                                <w:szCs w:val="24"/>
                                <w:lang w:eastAsia="en-GB"/>
                              </w:rPr>
                            </w:pPr>
                          </w:p>
                          <w:p w14:paraId="71256FD3" w14:textId="77777777" w:rsidR="00401D77" w:rsidRPr="00401D77" w:rsidRDefault="00401D77" w:rsidP="00D108ED">
                            <w:pPr>
                              <w:numPr>
                                <w:ilvl w:val="0"/>
                                <w:numId w:val="12"/>
                              </w:numPr>
                              <w:spacing w:after="0" w:line="240" w:lineRule="auto"/>
                              <w:contextualSpacing/>
                              <w:textAlignment w:val="baseline"/>
                              <w:rPr>
                                <w:rFonts w:ascii="Arial" w:eastAsia="Times New Roman" w:hAnsi="Arial" w:cs="Arial"/>
                                <w:sz w:val="24"/>
                                <w:szCs w:val="24"/>
                                <w:lang w:eastAsia="en-GB"/>
                              </w:rPr>
                            </w:pPr>
                            <w:r w:rsidRPr="00401D77">
                              <w:rPr>
                                <w:rFonts w:ascii="Arial" w:hAnsi="Arial" w:cs="Arial"/>
                                <w:color w:val="2C2C2C" w:themeColor="dark1"/>
                                <w:kern w:val="24"/>
                                <w:sz w:val="24"/>
                                <w:szCs w:val="24"/>
                                <w:lang w:eastAsia="en-GB"/>
                              </w:rPr>
                              <w:t>Inappropriately dressed</w:t>
                            </w:r>
                          </w:p>
                          <w:p w14:paraId="443FE9FD" w14:textId="77777777" w:rsidR="00401D77" w:rsidRPr="00401D77" w:rsidRDefault="00401D77" w:rsidP="00D108ED">
                            <w:pPr>
                              <w:numPr>
                                <w:ilvl w:val="0"/>
                                <w:numId w:val="12"/>
                              </w:numPr>
                              <w:spacing w:after="0" w:line="240" w:lineRule="auto"/>
                              <w:contextualSpacing/>
                              <w:textAlignment w:val="baseline"/>
                              <w:rPr>
                                <w:rFonts w:ascii="Arial" w:eastAsia="Times New Roman" w:hAnsi="Arial" w:cs="Arial"/>
                                <w:sz w:val="24"/>
                                <w:szCs w:val="24"/>
                                <w:lang w:eastAsia="en-GB"/>
                              </w:rPr>
                            </w:pPr>
                            <w:r w:rsidRPr="00401D77">
                              <w:rPr>
                                <w:rFonts w:ascii="Arial" w:hAnsi="Arial" w:cs="Arial"/>
                                <w:color w:val="2C2C2C" w:themeColor="dark1"/>
                                <w:kern w:val="24"/>
                                <w:sz w:val="24"/>
                                <w:szCs w:val="24"/>
                                <w:lang w:eastAsia="en-GB"/>
                              </w:rPr>
                              <w:t>Undernourished/always hungry</w:t>
                            </w:r>
                          </w:p>
                          <w:p w14:paraId="63005DF5" w14:textId="77777777" w:rsidR="00401D77" w:rsidRPr="00401D77" w:rsidRDefault="00401D77" w:rsidP="00D108ED">
                            <w:pPr>
                              <w:numPr>
                                <w:ilvl w:val="0"/>
                                <w:numId w:val="12"/>
                              </w:numPr>
                              <w:spacing w:after="0" w:line="240" w:lineRule="auto"/>
                              <w:contextualSpacing/>
                              <w:textAlignment w:val="baseline"/>
                              <w:rPr>
                                <w:rFonts w:ascii="Arial" w:eastAsia="Times New Roman" w:hAnsi="Arial" w:cs="Arial"/>
                                <w:sz w:val="24"/>
                                <w:szCs w:val="24"/>
                                <w:lang w:eastAsia="en-GB"/>
                              </w:rPr>
                            </w:pPr>
                            <w:r w:rsidRPr="00401D77">
                              <w:rPr>
                                <w:rFonts w:ascii="Arial" w:hAnsi="Arial" w:cs="Arial"/>
                                <w:color w:val="2C2C2C" w:themeColor="dark1"/>
                                <w:kern w:val="24"/>
                                <w:sz w:val="24"/>
                                <w:szCs w:val="24"/>
                                <w:lang w:eastAsia="en-GB"/>
                              </w:rPr>
                              <w:t>Untreated medical problems e.g., dental decay, head lice etc.</w:t>
                            </w:r>
                          </w:p>
                          <w:p w14:paraId="2021720C" w14:textId="77777777" w:rsidR="00401D77" w:rsidRPr="00401D77" w:rsidRDefault="00401D77" w:rsidP="00D108ED">
                            <w:pPr>
                              <w:numPr>
                                <w:ilvl w:val="0"/>
                                <w:numId w:val="12"/>
                              </w:numPr>
                              <w:spacing w:after="0" w:line="240" w:lineRule="auto"/>
                              <w:contextualSpacing/>
                              <w:textAlignment w:val="baseline"/>
                              <w:rPr>
                                <w:rFonts w:ascii="Arial" w:eastAsia="Times New Roman" w:hAnsi="Arial" w:cs="Arial"/>
                                <w:sz w:val="24"/>
                                <w:szCs w:val="24"/>
                                <w:lang w:eastAsia="en-GB"/>
                              </w:rPr>
                            </w:pPr>
                            <w:r w:rsidRPr="00401D77">
                              <w:rPr>
                                <w:rFonts w:ascii="Arial" w:hAnsi="Arial" w:cs="Arial"/>
                                <w:color w:val="2C2C2C" w:themeColor="dark1"/>
                                <w:kern w:val="24"/>
                                <w:sz w:val="24"/>
                                <w:szCs w:val="24"/>
                                <w:lang w:eastAsia="en-GB"/>
                              </w:rPr>
                              <w:t>Lethargy, tiredness or aggressive tendencies</w:t>
                            </w:r>
                          </w:p>
                          <w:p w14:paraId="3E20FB5E" w14:textId="77777777" w:rsidR="00401D77" w:rsidRPr="00401D77" w:rsidRDefault="00401D77" w:rsidP="00D108ED">
                            <w:pPr>
                              <w:numPr>
                                <w:ilvl w:val="0"/>
                                <w:numId w:val="12"/>
                              </w:numPr>
                              <w:spacing w:after="0" w:line="240" w:lineRule="auto"/>
                              <w:contextualSpacing/>
                              <w:textAlignment w:val="baseline"/>
                              <w:rPr>
                                <w:rFonts w:ascii="Arial" w:eastAsia="Times New Roman" w:hAnsi="Arial" w:cs="Arial"/>
                                <w:sz w:val="24"/>
                                <w:szCs w:val="24"/>
                                <w:lang w:eastAsia="en-GB"/>
                              </w:rPr>
                            </w:pPr>
                            <w:r w:rsidRPr="00401D77">
                              <w:rPr>
                                <w:rFonts w:ascii="Arial" w:hAnsi="Arial" w:cs="Arial"/>
                                <w:color w:val="2C2C2C" w:themeColor="dark1"/>
                                <w:kern w:val="24"/>
                                <w:sz w:val="24"/>
                                <w:szCs w:val="24"/>
                                <w:lang w:eastAsia="en-GB"/>
                              </w:rPr>
                              <w:t>Lack of basic needs being met- food, shelter warmth etc.</w:t>
                            </w:r>
                          </w:p>
                          <w:p w14:paraId="12582A28" w14:textId="77777777" w:rsidR="00401D77" w:rsidRDefault="00401D77" w:rsidP="00367DAF"/>
                        </w:txbxContent>
                      </v:textbox>
                    </v:shape>
                  </w:pict>
                </mc:Fallback>
              </mc:AlternateContent>
            </w:r>
            <w:r>
              <w:rPr>
                <w:noProof/>
                <w:lang w:eastAsia="en-GB"/>
              </w:rPr>
              <mc:AlternateContent>
                <mc:Choice Requires="wps">
                  <w:drawing>
                    <wp:anchor distT="0" distB="0" distL="114300" distR="114300" simplePos="0" relativeHeight="251665424" behindDoc="0" locked="0" layoutInCell="1" allowOverlap="1" wp14:anchorId="17FF27C2" wp14:editId="32A4FD3E">
                      <wp:simplePos x="0" y="0"/>
                      <wp:positionH relativeFrom="column">
                        <wp:posOffset>3089910</wp:posOffset>
                      </wp:positionH>
                      <wp:positionV relativeFrom="paragraph">
                        <wp:posOffset>5836285</wp:posOffset>
                      </wp:positionV>
                      <wp:extent cx="3017520" cy="2568575"/>
                      <wp:effectExtent l="0" t="0" r="0" b="3175"/>
                      <wp:wrapNone/>
                      <wp:docPr id="209517006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7520" cy="2568575"/>
                              </a:xfrm>
                              <a:prstGeom prst="rect">
                                <a:avLst/>
                              </a:prstGeom>
                              <a:solidFill>
                                <a:sysClr val="window" lastClr="FFFFFF"/>
                              </a:solidFill>
                              <a:ln w="6350">
                                <a:solidFill>
                                  <a:prstClr val="black"/>
                                </a:solidFill>
                              </a:ln>
                              <a:effectLst/>
                            </wps:spPr>
                            <wps:txbx>
                              <w:txbxContent>
                                <w:p w14:paraId="5B55EE50" w14:textId="77777777" w:rsidR="00401D77" w:rsidRPr="00401D77" w:rsidRDefault="00401D77" w:rsidP="00367DAF">
                                  <w:pPr>
                                    <w:spacing w:after="0" w:line="240" w:lineRule="auto"/>
                                    <w:jc w:val="center"/>
                                    <w:textAlignment w:val="baseline"/>
                                    <w:rPr>
                                      <w:rFonts w:ascii="Arial" w:hAnsi="Arial" w:cs="Arial"/>
                                      <w:b/>
                                      <w:bCs/>
                                      <w:color w:val="2C2C2C" w:themeColor="dark1"/>
                                      <w:kern w:val="24"/>
                                      <w:sz w:val="24"/>
                                      <w:szCs w:val="24"/>
                                      <w:lang w:eastAsia="en-GB"/>
                                    </w:rPr>
                                  </w:pPr>
                                  <w:r w:rsidRPr="00401D77">
                                    <w:rPr>
                                      <w:rFonts w:ascii="Arial" w:hAnsi="Arial" w:cs="Arial"/>
                                      <w:b/>
                                      <w:bCs/>
                                      <w:color w:val="2C2C2C" w:themeColor="dark1"/>
                                      <w:kern w:val="24"/>
                                      <w:sz w:val="24"/>
                                      <w:szCs w:val="24"/>
                                      <w:lang w:eastAsia="en-GB"/>
                                    </w:rPr>
                                    <w:t>Emotional</w:t>
                                  </w:r>
                                </w:p>
                                <w:p w14:paraId="0AA44C3B" w14:textId="77777777" w:rsidR="00401D77" w:rsidRPr="00401D77" w:rsidRDefault="00401D77" w:rsidP="00367DAF">
                                  <w:pPr>
                                    <w:spacing w:after="0" w:line="240" w:lineRule="auto"/>
                                    <w:jc w:val="center"/>
                                    <w:textAlignment w:val="baseline"/>
                                    <w:rPr>
                                      <w:rFonts w:ascii="Arial" w:eastAsia="Times New Roman" w:hAnsi="Arial" w:cs="Arial"/>
                                      <w:sz w:val="24"/>
                                      <w:szCs w:val="24"/>
                                      <w:lang w:eastAsia="en-GB"/>
                                    </w:rPr>
                                  </w:pPr>
                                </w:p>
                                <w:p w14:paraId="5C0D2CC1" w14:textId="77777777" w:rsidR="00401D77" w:rsidRPr="00401D77" w:rsidRDefault="00401D77" w:rsidP="00D108ED">
                                  <w:pPr>
                                    <w:numPr>
                                      <w:ilvl w:val="0"/>
                                      <w:numId w:val="13"/>
                                    </w:numPr>
                                    <w:spacing w:after="0" w:line="240" w:lineRule="auto"/>
                                    <w:contextualSpacing/>
                                    <w:textAlignment w:val="baseline"/>
                                    <w:rPr>
                                      <w:rFonts w:ascii="Arial" w:eastAsia="Times New Roman" w:hAnsi="Arial" w:cs="Arial"/>
                                      <w:sz w:val="24"/>
                                      <w:szCs w:val="24"/>
                                      <w:lang w:eastAsia="en-GB"/>
                                    </w:rPr>
                                  </w:pPr>
                                  <w:r w:rsidRPr="00401D77">
                                    <w:rPr>
                                      <w:rFonts w:ascii="Arial" w:hAnsi="Arial" w:cs="Arial"/>
                                      <w:color w:val="2C2C2C" w:themeColor="dark1"/>
                                      <w:kern w:val="24"/>
                                      <w:sz w:val="24"/>
                                      <w:szCs w:val="24"/>
                                      <w:lang w:eastAsia="en-GB"/>
                                    </w:rPr>
                                    <w:t>Physical, mental &amp; emotional development lags</w:t>
                                  </w:r>
                                </w:p>
                                <w:p w14:paraId="007AC03C" w14:textId="77777777" w:rsidR="00401D77" w:rsidRPr="00401D77" w:rsidRDefault="00401D77" w:rsidP="00D108ED">
                                  <w:pPr>
                                    <w:numPr>
                                      <w:ilvl w:val="0"/>
                                      <w:numId w:val="13"/>
                                    </w:numPr>
                                    <w:spacing w:after="0" w:line="240" w:lineRule="auto"/>
                                    <w:contextualSpacing/>
                                    <w:textAlignment w:val="baseline"/>
                                    <w:rPr>
                                      <w:rFonts w:ascii="Arial" w:eastAsia="Times New Roman" w:hAnsi="Arial" w:cs="Arial"/>
                                      <w:sz w:val="24"/>
                                      <w:szCs w:val="24"/>
                                      <w:lang w:eastAsia="en-GB"/>
                                    </w:rPr>
                                  </w:pPr>
                                  <w:r w:rsidRPr="00401D77">
                                    <w:rPr>
                                      <w:rFonts w:ascii="Arial" w:hAnsi="Arial" w:cs="Arial"/>
                                      <w:color w:val="2C2C2C" w:themeColor="dark1"/>
                                      <w:kern w:val="24"/>
                                      <w:sz w:val="24"/>
                                      <w:szCs w:val="24"/>
                                      <w:lang w:eastAsia="en-GB"/>
                                    </w:rPr>
                                    <w:t>Talks of excessive punishment</w:t>
                                  </w:r>
                                </w:p>
                                <w:p w14:paraId="002D624B" w14:textId="77777777" w:rsidR="00401D77" w:rsidRPr="00401D77" w:rsidRDefault="00401D77" w:rsidP="00D108ED">
                                  <w:pPr>
                                    <w:numPr>
                                      <w:ilvl w:val="0"/>
                                      <w:numId w:val="13"/>
                                    </w:numPr>
                                    <w:spacing w:after="0" w:line="240" w:lineRule="auto"/>
                                    <w:contextualSpacing/>
                                    <w:textAlignment w:val="baseline"/>
                                    <w:rPr>
                                      <w:rFonts w:ascii="Arial" w:eastAsia="Times New Roman" w:hAnsi="Arial" w:cs="Arial"/>
                                      <w:sz w:val="24"/>
                                      <w:szCs w:val="24"/>
                                      <w:lang w:eastAsia="en-GB"/>
                                    </w:rPr>
                                  </w:pPr>
                                  <w:r w:rsidRPr="00401D77">
                                    <w:rPr>
                                      <w:rFonts w:ascii="Arial" w:hAnsi="Arial" w:cs="Arial"/>
                                      <w:color w:val="2C2C2C" w:themeColor="dark1"/>
                                      <w:kern w:val="24"/>
                                      <w:sz w:val="24"/>
                                      <w:szCs w:val="24"/>
                                      <w:lang w:eastAsia="en-GB"/>
                                    </w:rPr>
                                    <w:t>Fear of parents being contacted</w:t>
                                  </w:r>
                                </w:p>
                                <w:p w14:paraId="682075F7" w14:textId="77777777" w:rsidR="00401D77" w:rsidRPr="00401D77" w:rsidRDefault="00401D77" w:rsidP="00D108ED">
                                  <w:pPr>
                                    <w:numPr>
                                      <w:ilvl w:val="0"/>
                                      <w:numId w:val="13"/>
                                    </w:numPr>
                                    <w:spacing w:after="0" w:line="240" w:lineRule="auto"/>
                                    <w:contextualSpacing/>
                                    <w:textAlignment w:val="baseline"/>
                                    <w:rPr>
                                      <w:rFonts w:ascii="Arial" w:eastAsia="Times New Roman" w:hAnsi="Arial" w:cs="Arial"/>
                                      <w:sz w:val="24"/>
                                      <w:szCs w:val="24"/>
                                      <w:lang w:eastAsia="en-GB"/>
                                    </w:rPr>
                                  </w:pPr>
                                  <w:r w:rsidRPr="00401D77">
                                    <w:rPr>
                                      <w:rFonts w:ascii="Arial" w:hAnsi="Arial" w:cs="Arial"/>
                                      <w:color w:val="2C2C2C" w:themeColor="dark1"/>
                                      <w:kern w:val="24"/>
                                      <w:sz w:val="24"/>
                                      <w:szCs w:val="24"/>
                                      <w:lang w:eastAsia="en-GB"/>
                                    </w:rPr>
                                    <w:t>Sudden speech disorders</w:t>
                                  </w:r>
                                </w:p>
                                <w:p w14:paraId="405A7C34" w14:textId="77777777" w:rsidR="00401D77" w:rsidRPr="00401D77" w:rsidRDefault="00401D77" w:rsidP="00D108ED">
                                  <w:pPr>
                                    <w:numPr>
                                      <w:ilvl w:val="0"/>
                                      <w:numId w:val="13"/>
                                    </w:numPr>
                                    <w:spacing w:after="0" w:line="240" w:lineRule="auto"/>
                                    <w:contextualSpacing/>
                                    <w:textAlignment w:val="baseline"/>
                                    <w:rPr>
                                      <w:rFonts w:ascii="Arial" w:eastAsia="Times New Roman" w:hAnsi="Arial" w:cs="Arial"/>
                                      <w:sz w:val="24"/>
                                      <w:szCs w:val="24"/>
                                      <w:lang w:eastAsia="en-GB"/>
                                    </w:rPr>
                                  </w:pPr>
                                  <w:r w:rsidRPr="00401D77">
                                    <w:rPr>
                                      <w:rFonts w:ascii="Arial" w:hAnsi="Arial" w:cs="Arial"/>
                                      <w:color w:val="2C2C2C" w:themeColor="dark1"/>
                                      <w:kern w:val="24"/>
                                      <w:sz w:val="24"/>
                                      <w:szCs w:val="24"/>
                                      <w:lang w:eastAsia="en-GB"/>
                                    </w:rPr>
                                    <w:t>Running away</w:t>
                                  </w:r>
                                </w:p>
                                <w:p w14:paraId="6A5BA171" w14:textId="77777777" w:rsidR="00401D77" w:rsidRPr="00401D77" w:rsidRDefault="00401D77" w:rsidP="00D108ED">
                                  <w:pPr>
                                    <w:numPr>
                                      <w:ilvl w:val="0"/>
                                      <w:numId w:val="13"/>
                                    </w:numPr>
                                    <w:spacing w:after="0" w:line="240" w:lineRule="auto"/>
                                    <w:contextualSpacing/>
                                    <w:textAlignment w:val="baseline"/>
                                    <w:rPr>
                                      <w:rFonts w:ascii="Arial" w:eastAsia="Times New Roman" w:hAnsi="Arial" w:cs="Arial"/>
                                      <w:sz w:val="24"/>
                                      <w:szCs w:val="24"/>
                                      <w:lang w:eastAsia="en-GB"/>
                                    </w:rPr>
                                  </w:pPr>
                                  <w:r w:rsidRPr="00401D77">
                                    <w:rPr>
                                      <w:rFonts w:ascii="Arial" w:hAnsi="Arial" w:cs="Arial"/>
                                      <w:color w:val="2C2C2C" w:themeColor="dark1"/>
                                      <w:kern w:val="24"/>
                                      <w:sz w:val="24"/>
                                      <w:szCs w:val="24"/>
                                      <w:lang w:eastAsia="en-GB"/>
                                    </w:rPr>
                                    <w:t>Self-deprecation, low self esteem</w:t>
                                  </w:r>
                                </w:p>
                                <w:p w14:paraId="584D61FD" w14:textId="77777777" w:rsidR="00401D77" w:rsidRDefault="00401D77" w:rsidP="00367D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FF27C2" id="Text Box 14" o:spid="_x0000_s1028" type="#_x0000_t202" style="position:absolute;left:0;text-align:left;margin-left:243.3pt;margin-top:459.55pt;width:237.6pt;height:202.25pt;z-index:25166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" fillcolor="window" strokeweight=".5pt">
                      <v:path arrowok="t"/>
                      <v:textbox>
                        <w:txbxContent>
                          <w:p w14:paraId="5B55EE50" w14:textId="77777777" w:rsidR="00401D77" w:rsidRPr="00401D77" w:rsidRDefault="00401D77" w:rsidP="00367DAF">
                            <w:pPr>
                              <w:spacing w:after="0" w:line="240" w:lineRule="auto"/>
                              <w:jc w:val="center"/>
                              <w:textAlignment w:val="baseline"/>
                              <w:rPr>
                                <w:rFonts w:ascii="Arial" w:hAnsi="Arial" w:cs="Arial"/>
                                <w:b/>
                                <w:bCs/>
                                <w:color w:val="2C2C2C" w:themeColor="dark1"/>
                                <w:kern w:val="24"/>
                                <w:sz w:val="24"/>
                                <w:szCs w:val="24"/>
                                <w:lang w:eastAsia="en-GB"/>
                              </w:rPr>
                            </w:pPr>
                            <w:r w:rsidRPr="00401D77">
                              <w:rPr>
                                <w:rFonts w:ascii="Arial" w:hAnsi="Arial" w:cs="Arial"/>
                                <w:b/>
                                <w:bCs/>
                                <w:color w:val="2C2C2C" w:themeColor="dark1"/>
                                <w:kern w:val="24"/>
                                <w:sz w:val="24"/>
                                <w:szCs w:val="24"/>
                                <w:lang w:eastAsia="en-GB"/>
                              </w:rPr>
                              <w:t>Emotional</w:t>
                            </w:r>
                          </w:p>
                          <w:p w14:paraId="0AA44C3B" w14:textId="77777777" w:rsidR="00401D77" w:rsidRPr="00401D77" w:rsidRDefault="00401D77" w:rsidP="00367DAF">
                            <w:pPr>
                              <w:spacing w:after="0" w:line="240" w:lineRule="auto"/>
                              <w:jc w:val="center"/>
                              <w:textAlignment w:val="baseline"/>
                              <w:rPr>
                                <w:rFonts w:ascii="Arial" w:eastAsia="Times New Roman" w:hAnsi="Arial" w:cs="Arial"/>
                                <w:sz w:val="24"/>
                                <w:szCs w:val="24"/>
                                <w:lang w:eastAsia="en-GB"/>
                              </w:rPr>
                            </w:pPr>
                          </w:p>
                          <w:p w14:paraId="5C0D2CC1" w14:textId="77777777" w:rsidR="00401D77" w:rsidRPr="00401D77" w:rsidRDefault="00401D77" w:rsidP="00D108ED">
                            <w:pPr>
                              <w:numPr>
                                <w:ilvl w:val="0"/>
                                <w:numId w:val="13"/>
                              </w:numPr>
                              <w:spacing w:after="0" w:line="240" w:lineRule="auto"/>
                              <w:contextualSpacing/>
                              <w:textAlignment w:val="baseline"/>
                              <w:rPr>
                                <w:rFonts w:ascii="Arial" w:eastAsia="Times New Roman" w:hAnsi="Arial" w:cs="Arial"/>
                                <w:sz w:val="24"/>
                                <w:szCs w:val="24"/>
                                <w:lang w:eastAsia="en-GB"/>
                              </w:rPr>
                            </w:pPr>
                            <w:r w:rsidRPr="00401D77">
                              <w:rPr>
                                <w:rFonts w:ascii="Arial" w:hAnsi="Arial" w:cs="Arial"/>
                                <w:color w:val="2C2C2C" w:themeColor="dark1"/>
                                <w:kern w:val="24"/>
                                <w:sz w:val="24"/>
                                <w:szCs w:val="24"/>
                                <w:lang w:eastAsia="en-GB"/>
                              </w:rPr>
                              <w:t>Physical, mental &amp; emotional development lags</w:t>
                            </w:r>
                          </w:p>
                          <w:p w14:paraId="007AC03C" w14:textId="77777777" w:rsidR="00401D77" w:rsidRPr="00401D77" w:rsidRDefault="00401D77" w:rsidP="00D108ED">
                            <w:pPr>
                              <w:numPr>
                                <w:ilvl w:val="0"/>
                                <w:numId w:val="13"/>
                              </w:numPr>
                              <w:spacing w:after="0" w:line="240" w:lineRule="auto"/>
                              <w:contextualSpacing/>
                              <w:textAlignment w:val="baseline"/>
                              <w:rPr>
                                <w:rFonts w:ascii="Arial" w:eastAsia="Times New Roman" w:hAnsi="Arial" w:cs="Arial"/>
                                <w:sz w:val="24"/>
                                <w:szCs w:val="24"/>
                                <w:lang w:eastAsia="en-GB"/>
                              </w:rPr>
                            </w:pPr>
                            <w:r w:rsidRPr="00401D77">
                              <w:rPr>
                                <w:rFonts w:ascii="Arial" w:hAnsi="Arial" w:cs="Arial"/>
                                <w:color w:val="2C2C2C" w:themeColor="dark1"/>
                                <w:kern w:val="24"/>
                                <w:sz w:val="24"/>
                                <w:szCs w:val="24"/>
                                <w:lang w:eastAsia="en-GB"/>
                              </w:rPr>
                              <w:t>Talks of excessive punishment</w:t>
                            </w:r>
                          </w:p>
                          <w:p w14:paraId="002D624B" w14:textId="77777777" w:rsidR="00401D77" w:rsidRPr="00401D77" w:rsidRDefault="00401D77" w:rsidP="00D108ED">
                            <w:pPr>
                              <w:numPr>
                                <w:ilvl w:val="0"/>
                                <w:numId w:val="13"/>
                              </w:numPr>
                              <w:spacing w:after="0" w:line="240" w:lineRule="auto"/>
                              <w:contextualSpacing/>
                              <w:textAlignment w:val="baseline"/>
                              <w:rPr>
                                <w:rFonts w:ascii="Arial" w:eastAsia="Times New Roman" w:hAnsi="Arial" w:cs="Arial"/>
                                <w:sz w:val="24"/>
                                <w:szCs w:val="24"/>
                                <w:lang w:eastAsia="en-GB"/>
                              </w:rPr>
                            </w:pPr>
                            <w:r w:rsidRPr="00401D77">
                              <w:rPr>
                                <w:rFonts w:ascii="Arial" w:hAnsi="Arial" w:cs="Arial"/>
                                <w:color w:val="2C2C2C" w:themeColor="dark1"/>
                                <w:kern w:val="24"/>
                                <w:sz w:val="24"/>
                                <w:szCs w:val="24"/>
                                <w:lang w:eastAsia="en-GB"/>
                              </w:rPr>
                              <w:t>Fear of parents being contacted</w:t>
                            </w:r>
                          </w:p>
                          <w:p w14:paraId="682075F7" w14:textId="77777777" w:rsidR="00401D77" w:rsidRPr="00401D77" w:rsidRDefault="00401D77" w:rsidP="00D108ED">
                            <w:pPr>
                              <w:numPr>
                                <w:ilvl w:val="0"/>
                                <w:numId w:val="13"/>
                              </w:numPr>
                              <w:spacing w:after="0" w:line="240" w:lineRule="auto"/>
                              <w:contextualSpacing/>
                              <w:textAlignment w:val="baseline"/>
                              <w:rPr>
                                <w:rFonts w:ascii="Arial" w:eastAsia="Times New Roman" w:hAnsi="Arial" w:cs="Arial"/>
                                <w:sz w:val="24"/>
                                <w:szCs w:val="24"/>
                                <w:lang w:eastAsia="en-GB"/>
                              </w:rPr>
                            </w:pPr>
                            <w:r w:rsidRPr="00401D77">
                              <w:rPr>
                                <w:rFonts w:ascii="Arial" w:hAnsi="Arial" w:cs="Arial"/>
                                <w:color w:val="2C2C2C" w:themeColor="dark1"/>
                                <w:kern w:val="24"/>
                                <w:sz w:val="24"/>
                                <w:szCs w:val="24"/>
                                <w:lang w:eastAsia="en-GB"/>
                              </w:rPr>
                              <w:t>Sudden speech disorders</w:t>
                            </w:r>
                          </w:p>
                          <w:p w14:paraId="405A7C34" w14:textId="77777777" w:rsidR="00401D77" w:rsidRPr="00401D77" w:rsidRDefault="00401D77" w:rsidP="00D108ED">
                            <w:pPr>
                              <w:numPr>
                                <w:ilvl w:val="0"/>
                                <w:numId w:val="13"/>
                              </w:numPr>
                              <w:spacing w:after="0" w:line="240" w:lineRule="auto"/>
                              <w:contextualSpacing/>
                              <w:textAlignment w:val="baseline"/>
                              <w:rPr>
                                <w:rFonts w:ascii="Arial" w:eastAsia="Times New Roman" w:hAnsi="Arial" w:cs="Arial"/>
                                <w:sz w:val="24"/>
                                <w:szCs w:val="24"/>
                                <w:lang w:eastAsia="en-GB"/>
                              </w:rPr>
                            </w:pPr>
                            <w:r w:rsidRPr="00401D77">
                              <w:rPr>
                                <w:rFonts w:ascii="Arial" w:hAnsi="Arial" w:cs="Arial"/>
                                <w:color w:val="2C2C2C" w:themeColor="dark1"/>
                                <w:kern w:val="24"/>
                                <w:sz w:val="24"/>
                                <w:szCs w:val="24"/>
                                <w:lang w:eastAsia="en-GB"/>
                              </w:rPr>
                              <w:t>Running away</w:t>
                            </w:r>
                          </w:p>
                          <w:p w14:paraId="6A5BA171" w14:textId="77777777" w:rsidR="00401D77" w:rsidRPr="00401D77" w:rsidRDefault="00401D77" w:rsidP="00D108ED">
                            <w:pPr>
                              <w:numPr>
                                <w:ilvl w:val="0"/>
                                <w:numId w:val="13"/>
                              </w:numPr>
                              <w:spacing w:after="0" w:line="240" w:lineRule="auto"/>
                              <w:contextualSpacing/>
                              <w:textAlignment w:val="baseline"/>
                              <w:rPr>
                                <w:rFonts w:ascii="Arial" w:eastAsia="Times New Roman" w:hAnsi="Arial" w:cs="Arial"/>
                                <w:sz w:val="24"/>
                                <w:szCs w:val="24"/>
                                <w:lang w:eastAsia="en-GB"/>
                              </w:rPr>
                            </w:pPr>
                            <w:r w:rsidRPr="00401D77">
                              <w:rPr>
                                <w:rFonts w:ascii="Arial" w:hAnsi="Arial" w:cs="Arial"/>
                                <w:color w:val="2C2C2C" w:themeColor="dark1"/>
                                <w:kern w:val="24"/>
                                <w:sz w:val="24"/>
                                <w:szCs w:val="24"/>
                                <w:lang w:eastAsia="en-GB"/>
                              </w:rPr>
                              <w:t>Self-deprecation, low self esteem</w:t>
                            </w:r>
                          </w:p>
                          <w:p w14:paraId="584D61FD" w14:textId="77777777" w:rsidR="00401D77" w:rsidRDefault="00401D77" w:rsidP="00367DAF"/>
                        </w:txbxContent>
                      </v:textbox>
                    </v:shape>
                  </w:pict>
                </mc:Fallback>
              </mc:AlternateContent>
            </w:r>
            <w:r>
              <w:rPr>
                <w:noProof/>
                <w:lang w:eastAsia="en-GB"/>
              </w:rPr>
              <mc:AlternateContent>
                <mc:Choice Requires="wps">
                  <w:drawing>
                    <wp:anchor distT="0" distB="0" distL="114300" distR="114300" simplePos="0" relativeHeight="251663376" behindDoc="0" locked="0" layoutInCell="1" allowOverlap="1" wp14:anchorId="7E93FD19" wp14:editId="0E61B686">
                      <wp:simplePos x="0" y="0"/>
                      <wp:positionH relativeFrom="margin">
                        <wp:posOffset>3191510</wp:posOffset>
                      </wp:positionH>
                      <wp:positionV relativeFrom="paragraph">
                        <wp:posOffset>222250</wp:posOffset>
                      </wp:positionV>
                      <wp:extent cx="2903220" cy="2552700"/>
                      <wp:effectExtent l="0" t="0" r="0" b="0"/>
                      <wp:wrapNone/>
                      <wp:docPr id="9249702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3220" cy="2552700"/>
                              </a:xfrm>
                              <a:prstGeom prst="rect">
                                <a:avLst/>
                              </a:prstGeom>
                              <a:solidFill>
                                <a:sysClr val="window" lastClr="FFFFFF"/>
                              </a:solidFill>
                              <a:ln w="6350">
                                <a:solidFill>
                                  <a:prstClr val="black"/>
                                </a:solidFill>
                              </a:ln>
                              <a:effectLst/>
                            </wps:spPr>
                            <wps:txbx>
                              <w:txbxContent>
                                <w:p w14:paraId="2BB4FD01" w14:textId="77777777" w:rsidR="00401D77" w:rsidRDefault="00401D77" w:rsidP="00367DAF">
                                  <w:pPr>
                                    <w:spacing w:after="0" w:line="240" w:lineRule="auto"/>
                                    <w:jc w:val="center"/>
                                    <w:textAlignment w:val="baseline"/>
                                    <w:rPr>
                                      <w:rFonts w:ascii="Arial" w:eastAsia="+mn-ea" w:hAnsi="Arial" w:cs="+mn-cs"/>
                                      <w:b/>
                                      <w:bCs/>
                                      <w:color w:val="000000"/>
                                      <w:kern w:val="24"/>
                                      <w:sz w:val="24"/>
                                      <w:szCs w:val="24"/>
                                      <w:lang w:eastAsia="en-GB"/>
                                    </w:rPr>
                                  </w:pPr>
                                  <w:r w:rsidRPr="00AD58B7">
                                    <w:rPr>
                                      <w:rFonts w:ascii="Arial" w:eastAsia="+mn-ea" w:hAnsi="Arial" w:cs="+mn-cs"/>
                                      <w:b/>
                                      <w:bCs/>
                                      <w:color w:val="000000"/>
                                      <w:kern w:val="24"/>
                                      <w:sz w:val="24"/>
                                      <w:szCs w:val="24"/>
                                      <w:lang w:eastAsia="en-GB"/>
                                    </w:rPr>
                                    <w:t>Physical</w:t>
                                  </w:r>
                                </w:p>
                                <w:p w14:paraId="595ADDE3" w14:textId="77777777" w:rsidR="00401D77" w:rsidRPr="00AD58B7" w:rsidRDefault="00401D77" w:rsidP="00367DAF">
                                  <w:pPr>
                                    <w:spacing w:after="0" w:line="240" w:lineRule="auto"/>
                                    <w:jc w:val="center"/>
                                    <w:textAlignment w:val="baseline"/>
                                    <w:rPr>
                                      <w:rFonts w:ascii="Times New Roman" w:eastAsia="Times New Roman" w:hAnsi="Times New Roman" w:cs="Times New Roman"/>
                                      <w:sz w:val="24"/>
                                      <w:szCs w:val="24"/>
                                      <w:lang w:eastAsia="en-GB"/>
                                    </w:rPr>
                                  </w:pPr>
                                </w:p>
                                <w:p w14:paraId="0DFF3518" w14:textId="77777777" w:rsidR="00401D77" w:rsidRPr="00AD58B7" w:rsidRDefault="00401D77" w:rsidP="00D108ED">
                                  <w:pPr>
                                    <w:numPr>
                                      <w:ilvl w:val="0"/>
                                      <w:numId w:val="14"/>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Tahoma" w:eastAsia="MS PGothic" w:hAnsi="Tahoma" w:cs="+mn-cs"/>
                                      <w:color w:val="000000"/>
                                      <w:kern w:val="24"/>
                                      <w:sz w:val="24"/>
                                      <w:szCs w:val="24"/>
                                      <w:lang w:eastAsia="en-GB"/>
                                    </w:rPr>
                                    <w:t>B</w:t>
                                  </w:r>
                                  <w:r w:rsidRPr="00AD58B7">
                                    <w:rPr>
                                      <w:rFonts w:ascii="Tahoma" w:eastAsia="MS PGothic" w:hAnsi="Tahoma" w:cs="+mn-cs"/>
                                      <w:color w:val="000000"/>
                                      <w:kern w:val="24"/>
                                      <w:sz w:val="20"/>
                                      <w:szCs w:val="20"/>
                                      <w:lang w:eastAsia="en-GB"/>
                                    </w:rPr>
                                    <w:t>ruises, black eyes and broken bones</w:t>
                                  </w:r>
                                </w:p>
                                <w:p w14:paraId="12A49537" w14:textId="77777777" w:rsidR="00401D77" w:rsidRPr="00AD58B7" w:rsidRDefault="00401D77" w:rsidP="00D108ED">
                                  <w:pPr>
                                    <w:numPr>
                                      <w:ilvl w:val="0"/>
                                      <w:numId w:val="14"/>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Unexplained or untreated injuries</w:t>
                                  </w:r>
                                </w:p>
                                <w:p w14:paraId="4EFD1AFF" w14:textId="77777777" w:rsidR="00401D77" w:rsidRPr="00AD58B7" w:rsidRDefault="00401D77" w:rsidP="00D108ED">
                                  <w:pPr>
                                    <w:numPr>
                                      <w:ilvl w:val="0"/>
                                      <w:numId w:val="14"/>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Injuries to unusual body parts e.g. thighs, back, abdomen</w:t>
                                  </w:r>
                                </w:p>
                                <w:p w14:paraId="5F01956E" w14:textId="77777777" w:rsidR="00401D77" w:rsidRPr="00AD58B7" w:rsidRDefault="00401D77" w:rsidP="00D108ED">
                                  <w:pPr>
                                    <w:numPr>
                                      <w:ilvl w:val="0"/>
                                      <w:numId w:val="14"/>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Bruising that resembles hand/finger marks</w:t>
                                  </w:r>
                                </w:p>
                                <w:p w14:paraId="5ACE9345" w14:textId="77777777" w:rsidR="00401D77" w:rsidRPr="00AD58B7" w:rsidRDefault="00401D77" w:rsidP="00D108ED">
                                  <w:pPr>
                                    <w:numPr>
                                      <w:ilvl w:val="0"/>
                                      <w:numId w:val="14"/>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Burns/scalds</w:t>
                                  </w:r>
                                </w:p>
                                <w:p w14:paraId="41F4B700" w14:textId="77777777" w:rsidR="00401D77" w:rsidRPr="00AD58B7" w:rsidRDefault="00401D77" w:rsidP="00D108ED">
                                  <w:pPr>
                                    <w:numPr>
                                      <w:ilvl w:val="0"/>
                                      <w:numId w:val="14"/>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 xml:space="preserve">Human bites/cigarette burns  </w:t>
                                  </w:r>
                                </w:p>
                                <w:p w14:paraId="641D5B48" w14:textId="77777777" w:rsidR="00401D77" w:rsidRPr="00AD58B7" w:rsidRDefault="00401D77" w:rsidP="00D108ED">
                                  <w:pPr>
                                    <w:numPr>
                                      <w:ilvl w:val="0"/>
                                      <w:numId w:val="14"/>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Tahoma" w:eastAsia="MS PGothic" w:hAnsi="Tahoma" w:cs="+mn-cs"/>
                                      <w:color w:val="000000"/>
                                      <w:kern w:val="24"/>
                                      <w:sz w:val="20"/>
                                      <w:szCs w:val="20"/>
                                      <w:lang w:eastAsia="en-GB"/>
                                    </w:rPr>
                                    <w:t>Injuries that the child cannot explain or explains unconvincingly</w:t>
                                  </w:r>
                                </w:p>
                                <w:p w14:paraId="5543C2A8" w14:textId="77777777" w:rsidR="00401D77" w:rsidRPr="00AD58B7" w:rsidRDefault="00401D77" w:rsidP="00D108ED">
                                  <w:pPr>
                                    <w:numPr>
                                      <w:ilvl w:val="0"/>
                                      <w:numId w:val="14"/>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Tahoma" w:eastAsia="MS PGothic" w:hAnsi="Tahoma" w:cs="+mn-cs"/>
                                      <w:color w:val="000000"/>
                                      <w:kern w:val="24"/>
                                      <w:sz w:val="20"/>
                                      <w:szCs w:val="20"/>
                                      <w:lang w:eastAsia="en-GB"/>
                                    </w:rPr>
                                    <w:t>Injuries in babies and non-mobile children</w:t>
                                  </w:r>
                                </w:p>
                                <w:p w14:paraId="238F7748" w14:textId="77777777" w:rsidR="00401D77" w:rsidRDefault="00401D77" w:rsidP="00367D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E93FD19" id="Text Box 13" o:spid="_x0000_s1029" type="#_x0000_t202" style="position:absolute;left:0;text-align:left;margin-left:251.3pt;margin-top:17.5pt;width:228.6pt;height:201pt;z-index:251663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" fillcolor="window" strokeweight=".5pt">
                      <v:path arrowok="t"/>
                      <v:textbox>
                        <w:txbxContent>
                          <w:p w14:paraId="2BB4FD01" w14:textId="77777777" w:rsidR="00401D77" w:rsidRDefault="00401D77" w:rsidP="00367DAF">
                            <w:pPr>
                              <w:spacing w:after="0" w:line="240" w:lineRule="auto"/>
                              <w:jc w:val="center"/>
                              <w:textAlignment w:val="baseline"/>
                              <w:rPr>
                                <w:rFonts w:ascii="Arial" w:eastAsia="+mn-ea" w:hAnsi="Arial" w:cs="+mn-cs"/>
                                <w:b/>
                                <w:bCs/>
                                <w:color w:val="000000"/>
                                <w:kern w:val="24"/>
                                <w:sz w:val="24"/>
                                <w:szCs w:val="24"/>
                                <w:lang w:eastAsia="en-GB"/>
                              </w:rPr>
                            </w:pPr>
                            <w:r w:rsidRPr="00AD58B7">
                              <w:rPr>
                                <w:rFonts w:ascii="Arial" w:eastAsia="+mn-ea" w:hAnsi="Arial" w:cs="+mn-cs"/>
                                <w:b/>
                                <w:bCs/>
                                <w:color w:val="000000"/>
                                <w:kern w:val="24"/>
                                <w:sz w:val="24"/>
                                <w:szCs w:val="24"/>
                                <w:lang w:eastAsia="en-GB"/>
                              </w:rPr>
                              <w:t>Physical</w:t>
                            </w:r>
                          </w:p>
                          <w:p w14:paraId="595ADDE3" w14:textId="77777777" w:rsidR="00401D77" w:rsidRPr="00AD58B7" w:rsidRDefault="00401D77" w:rsidP="00367DAF">
                            <w:pPr>
                              <w:spacing w:after="0" w:line="240" w:lineRule="auto"/>
                              <w:jc w:val="center"/>
                              <w:textAlignment w:val="baseline"/>
                              <w:rPr>
                                <w:rFonts w:ascii="Times New Roman" w:eastAsia="Times New Roman" w:hAnsi="Times New Roman" w:cs="Times New Roman"/>
                                <w:sz w:val="24"/>
                                <w:szCs w:val="24"/>
                                <w:lang w:eastAsia="en-GB"/>
                              </w:rPr>
                            </w:pPr>
                          </w:p>
                          <w:p w14:paraId="0DFF3518" w14:textId="77777777" w:rsidR="00401D77" w:rsidRPr="00AD58B7" w:rsidRDefault="00401D77" w:rsidP="00D108ED">
                            <w:pPr>
                              <w:numPr>
                                <w:ilvl w:val="0"/>
                                <w:numId w:val="14"/>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Tahoma" w:eastAsia="MS PGothic" w:hAnsi="Tahoma" w:cs="+mn-cs"/>
                                <w:color w:val="000000"/>
                                <w:kern w:val="24"/>
                                <w:sz w:val="24"/>
                                <w:szCs w:val="24"/>
                                <w:lang w:eastAsia="en-GB"/>
                              </w:rPr>
                              <w:t>B</w:t>
                            </w:r>
                            <w:r w:rsidRPr="00AD58B7">
                              <w:rPr>
                                <w:rFonts w:ascii="Tahoma" w:eastAsia="MS PGothic" w:hAnsi="Tahoma" w:cs="+mn-cs"/>
                                <w:color w:val="000000"/>
                                <w:kern w:val="24"/>
                                <w:sz w:val="20"/>
                                <w:szCs w:val="20"/>
                                <w:lang w:eastAsia="en-GB"/>
                              </w:rPr>
                              <w:t>ruises, black eyes and broken bones</w:t>
                            </w:r>
                          </w:p>
                          <w:p w14:paraId="12A49537" w14:textId="77777777" w:rsidR="00401D77" w:rsidRPr="00AD58B7" w:rsidRDefault="00401D77" w:rsidP="00D108ED">
                            <w:pPr>
                              <w:numPr>
                                <w:ilvl w:val="0"/>
                                <w:numId w:val="14"/>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Unexplained or untreated injuries</w:t>
                            </w:r>
                          </w:p>
                          <w:p w14:paraId="4EFD1AFF" w14:textId="77777777" w:rsidR="00401D77" w:rsidRPr="00AD58B7" w:rsidRDefault="00401D77" w:rsidP="00D108ED">
                            <w:pPr>
                              <w:numPr>
                                <w:ilvl w:val="0"/>
                                <w:numId w:val="14"/>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Injuries to unusual body parts e.g. thighs, back, abdomen</w:t>
                            </w:r>
                          </w:p>
                          <w:p w14:paraId="5F01956E" w14:textId="77777777" w:rsidR="00401D77" w:rsidRPr="00AD58B7" w:rsidRDefault="00401D77" w:rsidP="00D108ED">
                            <w:pPr>
                              <w:numPr>
                                <w:ilvl w:val="0"/>
                                <w:numId w:val="14"/>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Bruising that resembles hand/finger marks</w:t>
                            </w:r>
                          </w:p>
                          <w:p w14:paraId="5ACE9345" w14:textId="77777777" w:rsidR="00401D77" w:rsidRPr="00AD58B7" w:rsidRDefault="00401D77" w:rsidP="00D108ED">
                            <w:pPr>
                              <w:numPr>
                                <w:ilvl w:val="0"/>
                                <w:numId w:val="14"/>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Burns/scalds</w:t>
                            </w:r>
                          </w:p>
                          <w:p w14:paraId="41F4B700" w14:textId="77777777" w:rsidR="00401D77" w:rsidRPr="00AD58B7" w:rsidRDefault="00401D77" w:rsidP="00D108ED">
                            <w:pPr>
                              <w:numPr>
                                <w:ilvl w:val="0"/>
                                <w:numId w:val="14"/>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 xml:space="preserve">Human bites/cigarette burns  </w:t>
                            </w:r>
                          </w:p>
                          <w:p w14:paraId="641D5B48" w14:textId="77777777" w:rsidR="00401D77" w:rsidRPr="00AD58B7" w:rsidRDefault="00401D77" w:rsidP="00D108ED">
                            <w:pPr>
                              <w:numPr>
                                <w:ilvl w:val="0"/>
                                <w:numId w:val="14"/>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Tahoma" w:eastAsia="MS PGothic" w:hAnsi="Tahoma" w:cs="+mn-cs"/>
                                <w:color w:val="000000"/>
                                <w:kern w:val="24"/>
                                <w:sz w:val="20"/>
                                <w:szCs w:val="20"/>
                                <w:lang w:eastAsia="en-GB"/>
                              </w:rPr>
                              <w:t>Injuries that the child cannot explain or explains unconvincingly</w:t>
                            </w:r>
                          </w:p>
                          <w:p w14:paraId="5543C2A8" w14:textId="77777777" w:rsidR="00401D77" w:rsidRPr="00AD58B7" w:rsidRDefault="00401D77" w:rsidP="00D108ED">
                            <w:pPr>
                              <w:numPr>
                                <w:ilvl w:val="0"/>
                                <w:numId w:val="14"/>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Tahoma" w:eastAsia="MS PGothic" w:hAnsi="Tahoma" w:cs="+mn-cs"/>
                                <w:color w:val="000000"/>
                                <w:kern w:val="24"/>
                                <w:sz w:val="20"/>
                                <w:szCs w:val="20"/>
                                <w:lang w:eastAsia="en-GB"/>
                              </w:rPr>
                              <w:t>Injuries in babies and non-mobile children</w:t>
                            </w:r>
                          </w:p>
                          <w:p w14:paraId="238F7748" w14:textId="77777777" w:rsidR="00401D77" w:rsidRDefault="00401D77" w:rsidP="00367DAF"/>
                        </w:txbxContent>
                      </v:textbox>
                      <w10:wrap anchorx="margin"/>
                    </v:shape>
                  </w:pict>
                </mc:Fallback>
              </mc:AlternateContent>
            </w:r>
            <w:r>
              <w:rPr>
                <w:noProof/>
                <w:lang w:eastAsia="en-GB"/>
              </w:rPr>
              <mc:AlternateContent>
                <mc:Choice Requires="wps">
                  <w:drawing>
                    <wp:anchor distT="0" distB="0" distL="114300" distR="114300" simplePos="0" relativeHeight="251671568" behindDoc="0" locked="0" layoutInCell="1" allowOverlap="1" wp14:anchorId="55A3F1B2" wp14:editId="0D7C0A4A">
                      <wp:simplePos x="0" y="0"/>
                      <wp:positionH relativeFrom="column">
                        <wp:posOffset>6186170</wp:posOffset>
                      </wp:positionH>
                      <wp:positionV relativeFrom="paragraph">
                        <wp:posOffset>214630</wp:posOffset>
                      </wp:positionV>
                      <wp:extent cx="510540" cy="8359140"/>
                      <wp:effectExtent l="0" t="0" r="3810" b="3810"/>
                      <wp:wrapNone/>
                      <wp:docPr id="20288814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0540" cy="8359140"/>
                              </a:xfrm>
                              <a:prstGeom prst="rect">
                                <a:avLst/>
                              </a:prstGeom>
                              <a:ln/>
                            </wps:spPr>
                            <wps:style>
                              <a:lnRef idx="2">
                                <a:schemeClr val="accent4"/>
                              </a:lnRef>
                              <a:fillRef idx="1">
                                <a:schemeClr val="lt1"/>
                              </a:fillRef>
                              <a:effectRef idx="0">
                                <a:schemeClr val="accent4"/>
                              </a:effectRef>
                              <a:fontRef idx="minor">
                                <a:schemeClr val="dk1"/>
                              </a:fontRef>
                            </wps:style>
                            <wps:txbx>
                              <w:txbxContent>
                                <w:p w14:paraId="51DFCD3D" w14:textId="77777777" w:rsidR="00401D77" w:rsidRPr="00F61C12" w:rsidRDefault="00401D77" w:rsidP="00367DAF">
                                  <w:pPr>
                                    <w:rPr>
                                      <w:b/>
                                      <w:color w:val="F24099" w:themeColor="accent4"/>
                                      <w:sz w:val="44"/>
                                      <w:szCs w:val="44"/>
                                    </w:rPr>
                                  </w:pPr>
                                  <w:r w:rsidRPr="00F61C12">
                                    <w:rPr>
                                      <w:b/>
                                      <w:color w:val="F24099" w:themeColor="accent4"/>
                                      <w:sz w:val="32"/>
                                      <w:szCs w:val="32"/>
                                    </w:rPr>
                                    <w:t xml:space="preserve">                                                                              </w:t>
                                  </w:r>
                                  <w:r w:rsidRPr="00F61C12">
                                    <w:rPr>
                                      <w:b/>
                                      <w:color w:val="F24099" w:themeColor="accent4"/>
                                      <w:sz w:val="44"/>
                                      <w:szCs w:val="44"/>
                                    </w:rPr>
                                    <w:t>Online Abuse</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A3F1B2" id="Text Box 12" o:spid="_x0000_s1030" type="#_x0000_t202" style="position:absolute;left:0;text-align:left;margin-left:487.1pt;margin-top:16.9pt;width:40.2pt;height:658.2pt;z-index:25167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" fillcolor="white [3201]" strokecolor="#f24099 [3207]" strokeweight="1pt">
                      <v:path arrowok="t"/>
                      <v:textbox style="layout-flow:vertical">
                        <w:txbxContent>
                          <w:p w14:paraId="51DFCD3D" w14:textId="77777777" w:rsidR="00401D77" w:rsidRPr="00F61C12" w:rsidRDefault="00401D77" w:rsidP="00367DAF">
                            <w:pPr>
                              <w:rPr>
                                <w:b/>
                                <w:color w:val="F24099" w:themeColor="accent4"/>
                                <w:sz w:val="44"/>
                                <w:szCs w:val="44"/>
                              </w:rPr>
                            </w:pPr>
                            <w:r w:rsidRPr="00F61C12">
                              <w:rPr>
                                <w:b/>
                                <w:color w:val="F24099" w:themeColor="accent4"/>
                                <w:sz w:val="32"/>
                                <w:szCs w:val="32"/>
                              </w:rPr>
                              <w:t xml:space="preserve">                                                                              </w:t>
                            </w:r>
                            <w:r w:rsidRPr="00F61C12">
                              <w:rPr>
                                <w:b/>
                                <w:color w:val="F24099" w:themeColor="accent4"/>
                                <w:sz w:val="44"/>
                                <w:szCs w:val="44"/>
                              </w:rPr>
                              <w:t>Online Abuse</w:t>
                            </w:r>
                          </w:p>
                        </w:txbxContent>
                      </v:textbox>
                    </v:shape>
                  </w:pict>
                </mc:Fallback>
              </mc:AlternateContent>
            </w:r>
            <w:r>
              <w:rPr>
                <w:noProof/>
                <w:lang w:eastAsia="en-GB"/>
              </w:rPr>
              <mc:AlternateContent>
                <mc:Choice Requires="wps">
                  <w:drawing>
                    <wp:anchor distT="0" distB="0" distL="114300" distR="114300" simplePos="0" relativeHeight="251666448" behindDoc="0" locked="0" layoutInCell="1" allowOverlap="1" wp14:anchorId="6AA37D71" wp14:editId="1D10399C">
                      <wp:simplePos x="0" y="0"/>
                      <wp:positionH relativeFrom="margin">
                        <wp:posOffset>-1270</wp:posOffset>
                      </wp:positionH>
                      <wp:positionV relativeFrom="paragraph">
                        <wp:posOffset>3034030</wp:posOffset>
                      </wp:positionV>
                      <wp:extent cx="6111240" cy="2552700"/>
                      <wp:effectExtent l="0" t="0" r="3810" b="0"/>
                      <wp:wrapNone/>
                      <wp:docPr id="50531494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1240" cy="2552700"/>
                              </a:xfrm>
                              <a:prstGeom prst="rect">
                                <a:avLst/>
                              </a:prstGeom>
                              <a:solidFill>
                                <a:sysClr val="window" lastClr="FFFFFF"/>
                              </a:solidFill>
                              <a:ln w="6350">
                                <a:solidFill>
                                  <a:prstClr val="black"/>
                                </a:solidFill>
                              </a:ln>
                              <a:effectLst/>
                            </wps:spPr>
                            <wps:txbx>
                              <w:txbxContent>
                                <w:p w14:paraId="11D16CF6" w14:textId="77777777" w:rsidR="00401D77" w:rsidRPr="00401D77" w:rsidRDefault="00401D77" w:rsidP="00367DAF">
                                  <w:pPr>
                                    <w:pStyle w:val="NormalWeb"/>
                                    <w:spacing w:before="0" w:beforeAutospacing="0" w:after="0" w:afterAutospacing="0"/>
                                    <w:jc w:val="center"/>
                                    <w:textAlignment w:val="baseline"/>
                                    <w:rPr>
                                      <w:rFonts w:ascii="Arial" w:hAnsi="Arial" w:cs="Arial"/>
                                    </w:rPr>
                                  </w:pPr>
                                  <w:r w:rsidRPr="00401D77">
                                    <w:rPr>
                                      <w:rFonts w:ascii="Arial" w:hAnsi="Arial" w:cs="Arial"/>
                                      <w:b/>
                                      <w:bCs/>
                                      <w:color w:val="2C2C2C" w:themeColor="dark1"/>
                                      <w:kern w:val="24"/>
                                      <w:sz w:val="32"/>
                                      <w:szCs w:val="32"/>
                                    </w:rPr>
                                    <w:t>Behaviour</w:t>
                                  </w:r>
                                </w:p>
                                <w:p w14:paraId="2A4DDE01" w14:textId="77777777" w:rsidR="00401D77" w:rsidRPr="00401D77" w:rsidRDefault="00401D77" w:rsidP="00D108ED">
                                  <w:pPr>
                                    <w:numPr>
                                      <w:ilvl w:val="0"/>
                                      <w:numId w:val="10"/>
                                    </w:numPr>
                                    <w:spacing w:after="0" w:line="240" w:lineRule="auto"/>
                                    <w:contextualSpacing/>
                                    <w:jc w:val="center"/>
                                    <w:textAlignment w:val="baseline"/>
                                    <w:rPr>
                                      <w:rFonts w:ascii="Arial" w:eastAsia="Times New Roman" w:hAnsi="Arial" w:cs="Arial"/>
                                      <w:sz w:val="24"/>
                                      <w:szCs w:val="24"/>
                                      <w:lang w:eastAsia="en-GB"/>
                                    </w:rPr>
                                  </w:pPr>
                                  <w:r w:rsidRPr="00401D77">
                                    <w:rPr>
                                      <w:rFonts w:ascii="Arial" w:hAnsi="Arial" w:cs="Arial"/>
                                      <w:color w:val="2C2C2C" w:themeColor="dark1"/>
                                      <w:kern w:val="24"/>
                                      <w:sz w:val="24"/>
                                      <w:szCs w:val="24"/>
                                      <w:lang w:eastAsia="en-GB"/>
                                    </w:rPr>
                                    <w:t>Change in general behaviour</w:t>
                                  </w:r>
                                </w:p>
                                <w:p w14:paraId="084A8E87" w14:textId="77777777" w:rsidR="00401D77" w:rsidRPr="00401D77" w:rsidRDefault="00401D77" w:rsidP="00D108ED">
                                  <w:pPr>
                                    <w:numPr>
                                      <w:ilvl w:val="0"/>
                                      <w:numId w:val="10"/>
                                    </w:numPr>
                                    <w:spacing w:after="0" w:line="240" w:lineRule="auto"/>
                                    <w:contextualSpacing/>
                                    <w:jc w:val="center"/>
                                    <w:textAlignment w:val="baseline"/>
                                    <w:rPr>
                                      <w:rFonts w:ascii="Arial" w:eastAsia="Times New Roman" w:hAnsi="Arial" w:cs="Arial"/>
                                      <w:sz w:val="24"/>
                                      <w:szCs w:val="24"/>
                                      <w:lang w:eastAsia="en-GB"/>
                                    </w:rPr>
                                  </w:pPr>
                                  <w:r w:rsidRPr="00401D77">
                                    <w:rPr>
                                      <w:rFonts w:ascii="Arial" w:hAnsi="Arial" w:cs="Arial"/>
                                      <w:color w:val="2C2C2C" w:themeColor="dark1"/>
                                      <w:kern w:val="24"/>
                                      <w:sz w:val="24"/>
                                      <w:szCs w:val="24"/>
                                      <w:lang w:eastAsia="en-GB"/>
                                    </w:rPr>
                                    <w:t>Low self-esteem</w:t>
                                  </w:r>
                                </w:p>
                                <w:p w14:paraId="2F4A936E" w14:textId="77777777" w:rsidR="00401D77" w:rsidRPr="00401D77" w:rsidRDefault="00401D77" w:rsidP="00D108ED">
                                  <w:pPr>
                                    <w:numPr>
                                      <w:ilvl w:val="0"/>
                                      <w:numId w:val="10"/>
                                    </w:numPr>
                                    <w:spacing w:after="0" w:line="240" w:lineRule="auto"/>
                                    <w:contextualSpacing/>
                                    <w:jc w:val="center"/>
                                    <w:textAlignment w:val="baseline"/>
                                    <w:rPr>
                                      <w:rFonts w:ascii="Arial" w:eastAsia="Times New Roman" w:hAnsi="Arial" w:cs="Arial"/>
                                      <w:sz w:val="24"/>
                                      <w:szCs w:val="24"/>
                                      <w:lang w:eastAsia="en-GB"/>
                                    </w:rPr>
                                  </w:pPr>
                                  <w:r w:rsidRPr="00401D77">
                                    <w:rPr>
                                      <w:rFonts w:ascii="Arial" w:hAnsi="Arial" w:cs="Arial"/>
                                      <w:color w:val="2C2C2C" w:themeColor="dark1"/>
                                      <w:kern w:val="24"/>
                                      <w:sz w:val="24"/>
                                      <w:szCs w:val="24"/>
                                      <w:lang w:eastAsia="en-GB"/>
                                    </w:rPr>
                                    <w:t>Extremely passive/aggressive</w:t>
                                  </w:r>
                                </w:p>
                                <w:p w14:paraId="5B06BA40" w14:textId="77777777" w:rsidR="00401D77" w:rsidRPr="00401D77" w:rsidRDefault="00401D77" w:rsidP="00D108ED">
                                  <w:pPr>
                                    <w:numPr>
                                      <w:ilvl w:val="0"/>
                                      <w:numId w:val="10"/>
                                    </w:numPr>
                                    <w:spacing w:after="0" w:line="240" w:lineRule="auto"/>
                                    <w:contextualSpacing/>
                                    <w:jc w:val="center"/>
                                    <w:textAlignment w:val="baseline"/>
                                    <w:rPr>
                                      <w:rFonts w:ascii="Arial" w:eastAsia="Times New Roman" w:hAnsi="Arial" w:cs="Arial"/>
                                      <w:sz w:val="24"/>
                                      <w:szCs w:val="24"/>
                                      <w:lang w:eastAsia="en-GB"/>
                                    </w:rPr>
                                  </w:pPr>
                                  <w:r w:rsidRPr="00401D77">
                                    <w:rPr>
                                      <w:rFonts w:ascii="Arial" w:hAnsi="Arial" w:cs="Arial"/>
                                      <w:color w:val="2C2C2C" w:themeColor="dark1"/>
                                      <w:kern w:val="24"/>
                                      <w:sz w:val="24"/>
                                      <w:szCs w:val="24"/>
                                      <w:lang w:eastAsia="en-GB"/>
                                    </w:rPr>
                                    <w:t>Sleeping difficulties</w:t>
                                  </w:r>
                                </w:p>
                                <w:p w14:paraId="2C241A8B" w14:textId="77777777" w:rsidR="00401D77" w:rsidRPr="00401D77" w:rsidRDefault="00401D77" w:rsidP="00D108ED">
                                  <w:pPr>
                                    <w:numPr>
                                      <w:ilvl w:val="0"/>
                                      <w:numId w:val="10"/>
                                    </w:numPr>
                                    <w:spacing w:after="0" w:line="240" w:lineRule="auto"/>
                                    <w:contextualSpacing/>
                                    <w:jc w:val="center"/>
                                    <w:textAlignment w:val="baseline"/>
                                    <w:rPr>
                                      <w:rFonts w:ascii="Arial" w:eastAsia="Times New Roman" w:hAnsi="Arial" w:cs="Arial"/>
                                      <w:sz w:val="24"/>
                                      <w:szCs w:val="24"/>
                                      <w:lang w:eastAsia="en-GB"/>
                                    </w:rPr>
                                  </w:pPr>
                                  <w:r w:rsidRPr="00401D77">
                                    <w:rPr>
                                      <w:rFonts w:ascii="Arial" w:hAnsi="Arial" w:cs="Arial"/>
                                      <w:color w:val="2C2C2C" w:themeColor="dark1"/>
                                      <w:kern w:val="24"/>
                                      <w:sz w:val="24"/>
                                      <w:szCs w:val="24"/>
                                      <w:lang w:eastAsia="en-GB"/>
                                    </w:rPr>
                                    <w:t>Eating disorder</w:t>
                                  </w:r>
                                </w:p>
                                <w:p w14:paraId="001B128D" w14:textId="77777777" w:rsidR="00401D77" w:rsidRPr="00401D77" w:rsidRDefault="00401D77" w:rsidP="00D108ED">
                                  <w:pPr>
                                    <w:numPr>
                                      <w:ilvl w:val="0"/>
                                      <w:numId w:val="11"/>
                                    </w:numPr>
                                    <w:spacing w:after="0" w:line="240" w:lineRule="auto"/>
                                    <w:contextualSpacing/>
                                    <w:jc w:val="center"/>
                                    <w:textAlignment w:val="baseline"/>
                                    <w:rPr>
                                      <w:rFonts w:ascii="Arial" w:eastAsia="Times New Roman" w:hAnsi="Arial" w:cs="Arial"/>
                                      <w:sz w:val="24"/>
                                      <w:szCs w:val="24"/>
                                      <w:lang w:eastAsia="en-GB"/>
                                    </w:rPr>
                                  </w:pPr>
                                  <w:r w:rsidRPr="00401D77">
                                    <w:rPr>
                                      <w:rFonts w:ascii="Arial" w:hAnsi="Arial" w:cs="Arial"/>
                                      <w:color w:val="2C2C2C" w:themeColor="dark1"/>
                                      <w:kern w:val="24"/>
                                      <w:sz w:val="24"/>
                                      <w:szCs w:val="24"/>
                                      <w:lang w:eastAsia="en-GB"/>
                                    </w:rPr>
                                    <w:t>Lethargy/tiredness</w:t>
                                  </w:r>
                                </w:p>
                                <w:p w14:paraId="29A36CB6" w14:textId="77777777" w:rsidR="00401D77" w:rsidRPr="00401D77" w:rsidRDefault="00401D77" w:rsidP="00D108ED">
                                  <w:pPr>
                                    <w:numPr>
                                      <w:ilvl w:val="0"/>
                                      <w:numId w:val="11"/>
                                    </w:numPr>
                                    <w:spacing w:after="0" w:line="240" w:lineRule="auto"/>
                                    <w:contextualSpacing/>
                                    <w:jc w:val="center"/>
                                    <w:textAlignment w:val="baseline"/>
                                    <w:rPr>
                                      <w:rFonts w:ascii="Arial" w:eastAsia="Times New Roman" w:hAnsi="Arial" w:cs="Arial"/>
                                      <w:sz w:val="24"/>
                                      <w:szCs w:val="24"/>
                                      <w:lang w:eastAsia="en-GB"/>
                                    </w:rPr>
                                  </w:pPr>
                                  <w:r w:rsidRPr="00401D77">
                                    <w:rPr>
                                      <w:rFonts w:ascii="Arial" w:hAnsi="Arial" w:cs="Arial"/>
                                      <w:color w:val="2C2C2C" w:themeColor="dark1"/>
                                      <w:kern w:val="24"/>
                                      <w:sz w:val="24"/>
                                      <w:szCs w:val="24"/>
                                      <w:lang w:eastAsia="en-GB"/>
                                    </w:rPr>
                                    <w:t>Fear of certain adults</w:t>
                                  </w:r>
                                </w:p>
                                <w:p w14:paraId="7D8E5283" w14:textId="77777777" w:rsidR="00401D77" w:rsidRPr="00401D77" w:rsidRDefault="00401D77" w:rsidP="00D108ED">
                                  <w:pPr>
                                    <w:numPr>
                                      <w:ilvl w:val="0"/>
                                      <w:numId w:val="11"/>
                                    </w:numPr>
                                    <w:spacing w:after="0" w:line="240" w:lineRule="auto"/>
                                    <w:contextualSpacing/>
                                    <w:jc w:val="center"/>
                                    <w:textAlignment w:val="baseline"/>
                                    <w:rPr>
                                      <w:rFonts w:ascii="Arial" w:eastAsia="Times New Roman" w:hAnsi="Arial" w:cs="Arial"/>
                                      <w:sz w:val="24"/>
                                      <w:szCs w:val="24"/>
                                      <w:lang w:eastAsia="en-GB"/>
                                    </w:rPr>
                                  </w:pPr>
                                  <w:r w:rsidRPr="00401D77">
                                    <w:rPr>
                                      <w:rFonts w:ascii="Arial" w:hAnsi="Arial" w:cs="Arial"/>
                                      <w:color w:val="2C2C2C" w:themeColor="dark1"/>
                                      <w:kern w:val="24"/>
                                      <w:sz w:val="24"/>
                                      <w:szCs w:val="24"/>
                                      <w:lang w:eastAsia="en-GB"/>
                                    </w:rPr>
                                    <w:t>Poor social relationships</w:t>
                                  </w:r>
                                </w:p>
                                <w:p w14:paraId="5800765B" w14:textId="77777777" w:rsidR="00401D77" w:rsidRPr="00401D77" w:rsidRDefault="00401D77" w:rsidP="00D108ED">
                                  <w:pPr>
                                    <w:numPr>
                                      <w:ilvl w:val="0"/>
                                      <w:numId w:val="11"/>
                                    </w:numPr>
                                    <w:spacing w:after="0" w:line="240" w:lineRule="auto"/>
                                    <w:contextualSpacing/>
                                    <w:jc w:val="center"/>
                                    <w:textAlignment w:val="baseline"/>
                                    <w:rPr>
                                      <w:rFonts w:ascii="Arial" w:eastAsia="Times New Roman" w:hAnsi="Arial" w:cs="Arial"/>
                                      <w:sz w:val="24"/>
                                      <w:szCs w:val="24"/>
                                      <w:lang w:eastAsia="en-GB"/>
                                    </w:rPr>
                                  </w:pPr>
                                  <w:r w:rsidRPr="00401D77">
                                    <w:rPr>
                                      <w:rFonts w:ascii="Arial" w:hAnsi="Arial" w:cs="Arial"/>
                                      <w:color w:val="2C2C2C" w:themeColor="dark1"/>
                                      <w:kern w:val="24"/>
                                      <w:sz w:val="24"/>
                                      <w:szCs w:val="24"/>
                                      <w:lang w:eastAsia="en-GB"/>
                                    </w:rPr>
                                    <w:t>Bullying/anti-social behaviours</w:t>
                                  </w:r>
                                </w:p>
                                <w:p w14:paraId="24C96A2F" w14:textId="77777777" w:rsidR="00401D77" w:rsidRPr="00401D77" w:rsidRDefault="00401D77" w:rsidP="00D108ED">
                                  <w:pPr>
                                    <w:numPr>
                                      <w:ilvl w:val="0"/>
                                      <w:numId w:val="11"/>
                                    </w:numPr>
                                    <w:spacing w:after="0" w:line="240" w:lineRule="auto"/>
                                    <w:contextualSpacing/>
                                    <w:jc w:val="center"/>
                                    <w:textAlignment w:val="baseline"/>
                                    <w:rPr>
                                      <w:rFonts w:ascii="Arial" w:eastAsia="Times New Roman" w:hAnsi="Arial" w:cs="Arial"/>
                                      <w:sz w:val="24"/>
                                      <w:szCs w:val="24"/>
                                      <w:lang w:eastAsia="en-GB"/>
                                    </w:rPr>
                                  </w:pPr>
                                  <w:r w:rsidRPr="00401D77">
                                    <w:rPr>
                                      <w:rFonts w:ascii="Arial" w:hAnsi="Arial" w:cs="Arial"/>
                                      <w:color w:val="2C2C2C" w:themeColor="dark1"/>
                                      <w:kern w:val="24"/>
                                      <w:sz w:val="24"/>
                                      <w:szCs w:val="24"/>
                                      <w:lang w:eastAsia="en-GB"/>
                                    </w:rPr>
                                    <w:t xml:space="preserve"> School/college attendance difficulties</w:t>
                                  </w:r>
                                </w:p>
                                <w:p w14:paraId="5DFB60D8" w14:textId="77777777" w:rsidR="00401D77" w:rsidRPr="00401D77" w:rsidRDefault="00401D77" w:rsidP="00D108ED">
                                  <w:pPr>
                                    <w:numPr>
                                      <w:ilvl w:val="0"/>
                                      <w:numId w:val="11"/>
                                    </w:numPr>
                                    <w:spacing w:after="0" w:line="240" w:lineRule="auto"/>
                                    <w:contextualSpacing/>
                                    <w:jc w:val="center"/>
                                    <w:textAlignment w:val="baseline"/>
                                    <w:rPr>
                                      <w:rFonts w:ascii="Arial" w:eastAsia="Times New Roman" w:hAnsi="Arial" w:cs="Arial"/>
                                      <w:sz w:val="24"/>
                                      <w:szCs w:val="24"/>
                                      <w:lang w:eastAsia="en-GB"/>
                                    </w:rPr>
                                  </w:pPr>
                                  <w:r w:rsidRPr="00401D77">
                                    <w:rPr>
                                      <w:rFonts w:ascii="Arial" w:hAnsi="Arial" w:cs="Arial"/>
                                      <w:color w:val="2C2C2C" w:themeColor="dark1"/>
                                      <w:kern w:val="24"/>
                                      <w:sz w:val="24"/>
                                      <w:szCs w:val="24"/>
                                      <w:lang w:eastAsia="en-GB"/>
                                    </w:rPr>
                                    <w:t>Disclosure</w:t>
                                  </w:r>
                                </w:p>
                                <w:p w14:paraId="0FBF1B29" w14:textId="77777777" w:rsidR="00401D77" w:rsidRPr="00401D77" w:rsidRDefault="00401D77" w:rsidP="00D108ED">
                                  <w:pPr>
                                    <w:numPr>
                                      <w:ilvl w:val="0"/>
                                      <w:numId w:val="11"/>
                                    </w:numPr>
                                    <w:spacing w:after="0" w:line="240" w:lineRule="auto"/>
                                    <w:contextualSpacing/>
                                    <w:jc w:val="center"/>
                                    <w:textAlignment w:val="baseline"/>
                                    <w:rPr>
                                      <w:rFonts w:ascii="Arial" w:eastAsia="Times New Roman" w:hAnsi="Arial" w:cs="Arial"/>
                                      <w:sz w:val="24"/>
                                      <w:szCs w:val="24"/>
                                      <w:lang w:eastAsia="en-GB"/>
                                    </w:rPr>
                                  </w:pPr>
                                  <w:r w:rsidRPr="00401D77">
                                    <w:rPr>
                                      <w:rFonts w:ascii="Arial" w:hAnsi="Arial" w:cs="Arial"/>
                                      <w:color w:val="2C2C2C" w:themeColor="dark1"/>
                                      <w:kern w:val="24"/>
                                      <w:sz w:val="24"/>
                                      <w:szCs w:val="24"/>
                                      <w:lang w:eastAsia="en-GB"/>
                                    </w:rPr>
                                    <w:t>Self-harm</w:t>
                                  </w:r>
                                </w:p>
                                <w:p w14:paraId="31819B75" w14:textId="77777777" w:rsidR="00401D77" w:rsidRDefault="00401D77" w:rsidP="00367D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AA37D71" id="Text Box 11" o:spid="_x0000_s1031" type="#_x0000_t202" style="position:absolute;left:0;text-align:left;margin-left:-.1pt;margin-top:238.9pt;width:481.2pt;height:201pt;z-index:251666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" fillcolor="window" strokeweight=".5pt">
                      <v:path arrowok="t"/>
                      <v:textbox>
                        <w:txbxContent>
                          <w:p w14:paraId="11D16CF6" w14:textId="77777777" w:rsidR="00401D77" w:rsidRPr="00401D77" w:rsidRDefault="00401D77" w:rsidP="00367DAF">
                            <w:pPr>
                              <w:pStyle w:val="NormalWeb"/>
                              <w:spacing w:before="0" w:beforeAutospacing="0" w:after="0" w:afterAutospacing="0"/>
                              <w:jc w:val="center"/>
                              <w:textAlignment w:val="baseline"/>
                              <w:rPr>
                                <w:rFonts w:ascii="Arial" w:hAnsi="Arial" w:cs="Arial"/>
                              </w:rPr>
                            </w:pPr>
                            <w:r w:rsidRPr="00401D77">
                              <w:rPr>
                                <w:rFonts w:ascii="Arial" w:hAnsi="Arial" w:cs="Arial"/>
                                <w:b/>
                                <w:bCs/>
                                <w:color w:val="2C2C2C" w:themeColor="dark1"/>
                                <w:kern w:val="24"/>
                                <w:sz w:val="32"/>
                                <w:szCs w:val="32"/>
                              </w:rPr>
                              <w:t>Behaviour</w:t>
                            </w:r>
                          </w:p>
                          <w:p w14:paraId="2A4DDE01" w14:textId="77777777" w:rsidR="00401D77" w:rsidRPr="00401D77" w:rsidRDefault="00401D77" w:rsidP="00D108ED">
                            <w:pPr>
                              <w:numPr>
                                <w:ilvl w:val="0"/>
                                <w:numId w:val="10"/>
                              </w:numPr>
                              <w:spacing w:after="0" w:line="240" w:lineRule="auto"/>
                              <w:contextualSpacing/>
                              <w:jc w:val="center"/>
                              <w:textAlignment w:val="baseline"/>
                              <w:rPr>
                                <w:rFonts w:ascii="Arial" w:eastAsia="Times New Roman" w:hAnsi="Arial" w:cs="Arial"/>
                                <w:sz w:val="24"/>
                                <w:szCs w:val="24"/>
                                <w:lang w:eastAsia="en-GB"/>
                              </w:rPr>
                            </w:pPr>
                            <w:r w:rsidRPr="00401D77">
                              <w:rPr>
                                <w:rFonts w:ascii="Arial" w:hAnsi="Arial" w:cs="Arial"/>
                                <w:color w:val="2C2C2C" w:themeColor="dark1"/>
                                <w:kern w:val="24"/>
                                <w:sz w:val="24"/>
                                <w:szCs w:val="24"/>
                                <w:lang w:eastAsia="en-GB"/>
                              </w:rPr>
                              <w:t>Change in general behaviour</w:t>
                            </w:r>
                          </w:p>
                          <w:p w14:paraId="084A8E87" w14:textId="77777777" w:rsidR="00401D77" w:rsidRPr="00401D77" w:rsidRDefault="00401D77" w:rsidP="00D108ED">
                            <w:pPr>
                              <w:numPr>
                                <w:ilvl w:val="0"/>
                                <w:numId w:val="10"/>
                              </w:numPr>
                              <w:spacing w:after="0" w:line="240" w:lineRule="auto"/>
                              <w:contextualSpacing/>
                              <w:jc w:val="center"/>
                              <w:textAlignment w:val="baseline"/>
                              <w:rPr>
                                <w:rFonts w:ascii="Arial" w:eastAsia="Times New Roman" w:hAnsi="Arial" w:cs="Arial"/>
                                <w:sz w:val="24"/>
                                <w:szCs w:val="24"/>
                                <w:lang w:eastAsia="en-GB"/>
                              </w:rPr>
                            </w:pPr>
                            <w:r w:rsidRPr="00401D77">
                              <w:rPr>
                                <w:rFonts w:ascii="Arial" w:hAnsi="Arial" w:cs="Arial"/>
                                <w:color w:val="2C2C2C" w:themeColor="dark1"/>
                                <w:kern w:val="24"/>
                                <w:sz w:val="24"/>
                                <w:szCs w:val="24"/>
                                <w:lang w:eastAsia="en-GB"/>
                              </w:rPr>
                              <w:t>Low self-esteem</w:t>
                            </w:r>
                          </w:p>
                          <w:p w14:paraId="2F4A936E" w14:textId="77777777" w:rsidR="00401D77" w:rsidRPr="00401D77" w:rsidRDefault="00401D77" w:rsidP="00D108ED">
                            <w:pPr>
                              <w:numPr>
                                <w:ilvl w:val="0"/>
                                <w:numId w:val="10"/>
                              </w:numPr>
                              <w:spacing w:after="0" w:line="240" w:lineRule="auto"/>
                              <w:contextualSpacing/>
                              <w:jc w:val="center"/>
                              <w:textAlignment w:val="baseline"/>
                              <w:rPr>
                                <w:rFonts w:ascii="Arial" w:eastAsia="Times New Roman" w:hAnsi="Arial" w:cs="Arial"/>
                                <w:sz w:val="24"/>
                                <w:szCs w:val="24"/>
                                <w:lang w:eastAsia="en-GB"/>
                              </w:rPr>
                            </w:pPr>
                            <w:r w:rsidRPr="00401D77">
                              <w:rPr>
                                <w:rFonts w:ascii="Arial" w:hAnsi="Arial" w:cs="Arial"/>
                                <w:color w:val="2C2C2C" w:themeColor="dark1"/>
                                <w:kern w:val="24"/>
                                <w:sz w:val="24"/>
                                <w:szCs w:val="24"/>
                                <w:lang w:eastAsia="en-GB"/>
                              </w:rPr>
                              <w:t>Extremely passive/aggressive</w:t>
                            </w:r>
                          </w:p>
                          <w:p w14:paraId="5B06BA40" w14:textId="77777777" w:rsidR="00401D77" w:rsidRPr="00401D77" w:rsidRDefault="00401D77" w:rsidP="00D108ED">
                            <w:pPr>
                              <w:numPr>
                                <w:ilvl w:val="0"/>
                                <w:numId w:val="10"/>
                              </w:numPr>
                              <w:spacing w:after="0" w:line="240" w:lineRule="auto"/>
                              <w:contextualSpacing/>
                              <w:jc w:val="center"/>
                              <w:textAlignment w:val="baseline"/>
                              <w:rPr>
                                <w:rFonts w:ascii="Arial" w:eastAsia="Times New Roman" w:hAnsi="Arial" w:cs="Arial"/>
                                <w:sz w:val="24"/>
                                <w:szCs w:val="24"/>
                                <w:lang w:eastAsia="en-GB"/>
                              </w:rPr>
                            </w:pPr>
                            <w:r w:rsidRPr="00401D77">
                              <w:rPr>
                                <w:rFonts w:ascii="Arial" w:hAnsi="Arial" w:cs="Arial"/>
                                <w:color w:val="2C2C2C" w:themeColor="dark1"/>
                                <w:kern w:val="24"/>
                                <w:sz w:val="24"/>
                                <w:szCs w:val="24"/>
                                <w:lang w:eastAsia="en-GB"/>
                              </w:rPr>
                              <w:t>Sleeping difficulties</w:t>
                            </w:r>
                          </w:p>
                          <w:p w14:paraId="2C241A8B" w14:textId="77777777" w:rsidR="00401D77" w:rsidRPr="00401D77" w:rsidRDefault="00401D77" w:rsidP="00D108ED">
                            <w:pPr>
                              <w:numPr>
                                <w:ilvl w:val="0"/>
                                <w:numId w:val="10"/>
                              </w:numPr>
                              <w:spacing w:after="0" w:line="240" w:lineRule="auto"/>
                              <w:contextualSpacing/>
                              <w:jc w:val="center"/>
                              <w:textAlignment w:val="baseline"/>
                              <w:rPr>
                                <w:rFonts w:ascii="Arial" w:eastAsia="Times New Roman" w:hAnsi="Arial" w:cs="Arial"/>
                                <w:sz w:val="24"/>
                                <w:szCs w:val="24"/>
                                <w:lang w:eastAsia="en-GB"/>
                              </w:rPr>
                            </w:pPr>
                            <w:r w:rsidRPr="00401D77">
                              <w:rPr>
                                <w:rFonts w:ascii="Arial" w:hAnsi="Arial" w:cs="Arial"/>
                                <w:color w:val="2C2C2C" w:themeColor="dark1"/>
                                <w:kern w:val="24"/>
                                <w:sz w:val="24"/>
                                <w:szCs w:val="24"/>
                                <w:lang w:eastAsia="en-GB"/>
                              </w:rPr>
                              <w:t>Eating disorder</w:t>
                            </w:r>
                          </w:p>
                          <w:p w14:paraId="001B128D" w14:textId="77777777" w:rsidR="00401D77" w:rsidRPr="00401D77" w:rsidRDefault="00401D77" w:rsidP="00D108ED">
                            <w:pPr>
                              <w:numPr>
                                <w:ilvl w:val="0"/>
                                <w:numId w:val="11"/>
                              </w:numPr>
                              <w:spacing w:after="0" w:line="240" w:lineRule="auto"/>
                              <w:contextualSpacing/>
                              <w:jc w:val="center"/>
                              <w:textAlignment w:val="baseline"/>
                              <w:rPr>
                                <w:rFonts w:ascii="Arial" w:eastAsia="Times New Roman" w:hAnsi="Arial" w:cs="Arial"/>
                                <w:sz w:val="24"/>
                                <w:szCs w:val="24"/>
                                <w:lang w:eastAsia="en-GB"/>
                              </w:rPr>
                            </w:pPr>
                            <w:r w:rsidRPr="00401D77">
                              <w:rPr>
                                <w:rFonts w:ascii="Arial" w:hAnsi="Arial" w:cs="Arial"/>
                                <w:color w:val="2C2C2C" w:themeColor="dark1"/>
                                <w:kern w:val="24"/>
                                <w:sz w:val="24"/>
                                <w:szCs w:val="24"/>
                                <w:lang w:eastAsia="en-GB"/>
                              </w:rPr>
                              <w:t>Lethargy/tiredness</w:t>
                            </w:r>
                          </w:p>
                          <w:p w14:paraId="29A36CB6" w14:textId="77777777" w:rsidR="00401D77" w:rsidRPr="00401D77" w:rsidRDefault="00401D77" w:rsidP="00D108ED">
                            <w:pPr>
                              <w:numPr>
                                <w:ilvl w:val="0"/>
                                <w:numId w:val="11"/>
                              </w:numPr>
                              <w:spacing w:after="0" w:line="240" w:lineRule="auto"/>
                              <w:contextualSpacing/>
                              <w:jc w:val="center"/>
                              <w:textAlignment w:val="baseline"/>
                              <w:rPr>
                                <w:rFonts w:ascii="Arial" w:eastAsia="Times New Roman" w:hAnsi="Arial" w:cs="Arial"/>
                                <w:sz w:val="24"/>
                                <w:szCs w:val="24"/>
                                <w:lang w:eastAsia="en-GB"/>
                              </w:rPr>
                            </w:pPr>
                            <w:r w:rsidRPr="00401D77">
                              <w:rPr>
                                <w:rFonts w:ascii="Arial" w:hAnsi="Arial" w:cs="Arial"/>
                                <w:color w:val="2C2C2C" w:themeColor="dark1"/>
                                <w:kern w:val="24"/>
                                <w:sz w:val="24"/>
                                <w:szCs w:val="24"/>
                                <w:lang w:eastAsia="en-GB"/>
                              </w:rPr>
                              <w:t>Fear of certain adults</w:t>
                            </w:r>
                          </w:p>
                          <w:p w14:paraId="7D8E5283" w14:textId="77777777" w:rsidR="00401D77" w:rsidRPr="00401D77" w:rsidRDefault="00401D77" w:rsidP="00D108ED">
                            <w:pPr>
                              <w:numPr>
                                <w:ilvl w:val="0"/>
                                <w:numId w:val="11"/>
                              </w:numPr>
                              <w:spacing w:after="0" w:line="240" w:lineRule="auto"/>
                              <w:contextualSpacing/>
                              <w:jc w:val="center"/>
                              <w:textAlignment w:val="baseline"/>
                              <w:rPr>
                                <w:rFonts w:ascii="Arial" w:eastAsia="Times New Roman" w:hAnsi="Arial" w:cs="Arial"/>
                                <w:sz w:val="24"/>
                                <w:szCs w:val="24"/>
                                <w:lang w:eastAsia="en-GB"/>
                              </w:rPr>
                            </w:pPr>
                            <w:r w:rsidRPr="00401D77">
                              <w:rPr>
                                <w:rFonts w:ascii="Arial" w:hAnsi="Arial" w:cs="Arial"/>
                                <w:color w:val="2C2C2C" w:themeColor="dark1"/>
                                <w:kern w:val="24"/>
                                <w:sz w:val="24"/>
                                <w:szCs w:val="24"/>
                                <w:lang w:eastAsia="en-GB"/>
                              </w:rPr>
                              <w:t>Poor social relationships</w:t>
                            </w:r>
                          </w:p>
                          <w:p w14:paraId="5800765B" w14:textId="77777777" w:rsidR="00401D77" w:rsidRPr="00401D77" w:rsidRDefault="00401D77" w:rsidP="00D108ED">
                            <w:pPr>
                              <w:numPr>
                                <w:ilvl w:val="0"/>
                                <w:numId w:val="11"/>
                              </w:numPr>
                              <w:spacing w:after="0" w:line="240" w:lineRule="auto"/>
                              <w:contextualSpacing/>
                              <w:jc w:val="center"/>
                              <w:textAlignment w:val="baseline"/>
                              <w:rPr>
                                <w:rFonts w:ascii="Arial" w:eastAsia="Times New Roman" w:hAnsi="Arial" w:cs="Arial"/>
                                <w:sz w:val="24"/>
                                <w:szCs w:val="24"/>
                                <w:lang w:eastAsia="en-GB"/>
                              </w:rPr>
                            </w:pPr>
                            <w:r w:rsidRPr="00401D77">
                              <w:rPr>
                                <w:rFonts w:ascii="Arial" w:hAnsi="Arial" w:cs="Arial"/>
                                <w:color w:val="2C2C2C" w:themeColor="dark1"/>
                                <w:kern w:val="24"/>
                                <w:sz w:val="24"/>
                                <w:szCs w:val="24"/>
                                <w:lang w:eastAsia="en-GB"/>
                              </w:rPr>
                              <w:t>Bullying/anti-social behaviours</w:t>
                            </w:r>
                          </w:p>
                          <w:p w14:paraId="24C96A2F" w14:textId="77777777" w:rsidR="00401D77" w:rsidRPr="00401D77" w:rsidRDefault="00401D77" w:rsidP="00D108ED">
                            <w:pPr>
                              <w:numPr>
                                <w:ilvl w:val="0"/>
                                <w:numId w:val="11"/>
                              </w:numPr>
                              <w:spacing w:after="0" w:line="240" w:lineRule="auto"/>
                              <w:contextualSpacing/>
                              <w:jc w:val="center"/>
                              <w:textAlignment w:val="baseline"/>
                              <w:rPr>
                                <w:rFonts w:ascii="Arial" w:eastAsia="Times New Roman" w:hAnsi="Arial" w:cs="Arial"/>
                                <w:sz w:val="24"/>
                                <w:szCs w:val="24"/>
                                <w:lang w:eastAsia="en-GB"/>
                              </w:rPr>
                            </w:pPr>
                            <w:r w:rsidRPr="00401D77">
                              <w:rPr>
                                <w:rFonts w:ascii="Arial" w:hAnsi="Arial" w:cs="Arial"/>
                                <w:color w:val="2C2C2C" w:themeColor="dark1"/>
                                <w:kern w:val="24"/>
                                <w:sz w:val="24"/>
                                <w:szCs w:val="24"/>
                                <w:lang w:eastAsia="en-GB"/>
                              </w:rPr>
                              <w:t xml:space="preserve"> School/college attendance difficulties</w:t>
                            </w:r>
                          </w:p>
                          <w:p w14:paraId="5DFB60D8" w14:textId="77777777" w:rsidR="00401D77" w:rsidRPr="00401D77" w:rsidRDefault="00401D77" w:rsidP="00D108ED">
                            <w:pPr>
                              <w:numPr>
                                <w:ilvl w:val="0"/>
                                <w:numId w:val="11"/>
                              </w:numPr>
                              <w:spacing w:after="0" w:line="240" w:lineRule="auto"/>
                              <w:contextualSpacing/>
                              <w:jc w:val="center"/>
                              <w:textAlignment w:val="baseline"/>
                              <w:rPr>
                                <w:rFonts w:ascii="Arial" w:eastAsia="Times New Roman" w:hAnsi="Arial" w:cs="Arial"/>
                                <w:sz w:val="24"/>
                                <w:szCs w:val="24"/>
                                <w:lang w:eastAsia="en-GB"/>
                              </w:rPr>
                            </w:pPr>
                            <w:r w:rsidRPr="00401D77">
                              <w:rPr>
                                <w:rFonts w:ascii="Arial" w:hAnsi="Arial" w:cs="Arial"/>
                                <w:color w:val="2C2C2C" w:themeColor="dark1"/>
                                <w:kern w:val="24"/>
                                <w:sz w:val="24"/>
                                <w:szCs w:val="24"/>
                                <w:lang w:eastAsia="en-GB"/>
                              </w:rPr>
                              <w:t>Disclosure</w:t>
                            </w:r>
                          </w:p>
                          <w:p w14:paraId="0FBF1B29" w14:textId="77777777" w:rsidR="00401D77" w:rsidRPr="00401D77" w:rsidRDefault="00401D77" w:rsidP="00D108ED">
                            <w:pPr>
                              <w:numPr>
                                <w:ilvl w:val="0"/>
                                <w:numId w:val="11"/>
                              </w:numPr>
                              <w:spacing w:after="0" w:line="240" w:lineRule="auto"/>
                              <w:contextualSpacing/>
                              <w:jc w:val="center"/>
                              <w:textAlignment w:val="baseline"/>
                              <w:rPr>
                                <w:rFonts w:ascii="Arial" w:eastAsia="Times New Roman" w:hAnsi="Arial" w:cs="Arial"/>
                                <w:sz w:val="24"/>
                                <w:szCs w:val="24"/>
                                <w:lang w:eastAsia="en-GB"/>
                              </w:rPr>
                            </w:pPr>
                            <w:r w:rsidRPr="00401D77">
                              <w:rPr>
                                <w:rFonts w:ascii="Arial" w:hAnsi="Arial" w:cs="Arial"/>
                                <w:color w:val="2C2C2C" w:themeColor="dark1"/>
                                <w:kern w:val="24"/>
                                <w:sz w:val="24"/>
                                <w:szCs w:val="24"/>
                                <w:lang w:eastAsia="en-GB"/>
                              </w:rPr>
                              <w:t>Self-harm</w:t>
                            </w:r>
                          </w:p>
                          <w:p w14:paraId="31819B75" w14:textId="77777777" w:rsidR="00401D77" w:rsidRDefault="00401D77" w:rsidP="00367DAF"/>
                        </w:txbxContent>
                      </v:textbox>
                      <w10:wrap anchorx="margin"/>
                    </v:shape>
                  </w:pict>
                </mc:Fallback>
              </mc:AlternateContent>
            </w:r>
            <w:r>
              <w:rPr>
                <w:noProof/>
                <w:lang w:eastAsia="en-GB"/>
              </w:rPr>
              <mc:AlternateContent>
                <mc:Choice Requires="wps">
                  <w:drawing>
                    <wp:anchor distT="0" distB="0" distL="114300" distR="114300" simplePos="0" relativeHeight="251662352" behindDoc="0" locked="0" layoutInCell="1" allowOverlap="1" wp14:anchorId="127EDC2F" wp14:editId="27D1A7A1">
                      <wp:simplePos x="0" y="0"/>
                      <wp:positionH relativeFrom="margin">
                        <wp:posOffset>-1270</wp:posOffset>
                      </wp:positionH>
                      <wp:positionV relativeFrom="paragraph">
                        <wp:posOffset>237490</wp:posOffset>
                      </wp:positionV>
                      <wp:extent cx="2941320" cy="2552700"/>
                      <wp:effectExtent l="0" t="0" r="0" b="0"/>
                      <wp:wrapNone/>
                      <wp:docPr id="206710098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1320" cy="2552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435ADBF" w14:textId="77777777" w:rsidR="00401D77" w:rsidRPr="00401D77" w:rsidRDefault="00401D77" w:rsidP="00367DAF">
                                  <w:pPr>
                                    <w:pStyle w:val="NormalWeb"/>
                                    <w:spacing w:before="0" w:beforeAutospacing="0" w:after="0" w:afterAutospacing="0"/>
                                    <w:jc w:val="center"/>
                                    <w:textAlignment w:val="baseline"/>
                                    <w:rPr>
                                      <w:rFonts w:ascii="Arial" w:hAnsi="Arial" w:cs="Arial"/>
                                      <w:b/>
                                      <w:bCs/>
                                      <w:color w:val="2C2C2C" w:themeColor="dark1"/>
                                      <w:kern w:val="24"/>
                                    </w:rPr>
                                  </w:pPr>
                                  <w:r w:rsidRPr="00401D77">
                                    <w:rPr>
                                      <w:rFonts w:ascii="Arial" w:hAnsi="Arial" w:cs="Arial"/>
                                      <w:b/>
                                      <w:bCs/>
                                      <w:color w:val="2C2C2C" w:themeColor="dark1"/>
                                      <w:kern w:val="24"/>
                                    </w:rPr>
                                    <w:t>Sexual</w:t>
                                  </w:r>
                                </w:p>
                                <w:p w14:paraId="2A5754DA" w14:textId="77777777" w:rsidR="00401D77" w:rsidRPr="00401D77" w:rsidRDefault="00401D77" w:rsidP="00367DAF">
                                  <w:pPr>
                                    <w:pStyle w:val="NormalWeb"/>
                                    <w:spacing w:before="0" w:beforeAutospacing="0" w:after="0" w:afterAutospacing="0"/>
                                    <w:textAlignment w:val="baseline"/>
                                    <w:rPr>
                                      <w:rFonts w:ascii="Arial" w:hAnsi="Arial" w:cs="Arial"/>
                                    </w:rPr>
                                  </w:pPr>
                                </w:p>
                                <w:p w14:paraId="735EE837" w14:textId="77777777" w:rsidR="00401D77" w:rsidRPr="00401D77" w:rsidRDefault="00401D77" w:rsidP="00D108ED">
                                  <w:pPr>
                                    <w:pStyle w:val="ListParagraph"/>
                                    <w:numPr>
                                      <w:ilvl w:val="0"/>
                                      <w:numId w:val="9"/>
                                    </w:numPr>
                                    <w:spacing w:after="0" w:line="240" w:lineRule="auto"/>
                                    <w:textAlignment w:val="baseline"/>
                                    <w:rPr>
                                      <w:rFonts w:ascii="Arial" w:hAnsi="Arial" w:cs="Arial"/>
                                    </w:rPr>
                                  </w:pPr>
                                  <w:r w:rsidRPr="00401D77">
                                    <w:rPr>
                                      <w:rFonts w:ascii="Arial" w:hAnsi="Arial" w:cs="Arial"/>
                                      <w:color w:val="2C2C2C" w:themeColor="dark1"/>
                                      <w:kern w:val="24"/>
                                    </w:rPr>
                                    <w:t>Genital discomfort, pain, itching, bruising, injuries</w:t>
                                  </w:r>
                                </w:p>
                                <w:p w14:paraId="1AFF6897" w14:textId="77777777" w:rsidR="00401D77" w:rsidRPr="00401D77" w:rsidRDefault="00401D77" w:rsidP="00D108ED">
                                  <w:pPr>
                                    <w:pStyle w:val="ListParagraph"/>
                                    <w:numPr>
                                      <w:ilvl w:val="0"/>
                                      <w:numId w:val="9"/>
                                    </w:numPr>
                                    <w:spacing w:after="0" w:line="240" w:lineRule="auto"/>
                                    <w:textAlignment w:val="baseline"/>
                                    <w:rPr>
                                      <w:rFonts w:ascii="Arial" w:hAnsi="Arial" w:cs="Arial"/>
                                    </w:rPr>
                                  </w:pPr>
                                  <w:r w:rsidRPr="00401D77">
                                    <w:rPr>
                                      <w:rFonts w:ascii="Arial" w:hAnsi="Arial" w:cs="Arial"/>
                                      <w:color w:val="2C2C2C" w:themeColor="dark1"/>
                                      <w:kern w:val="24"/>
                                    </w:rPr>
                                    <w:t>Public /compulsive masturbation</w:t>
                                  </w:r>
                                </w:p>
                                <w:p w14:paraId="535C1DD4" w14:textId="77777777" w:rsidR="00401D77" w:rsidRPr="00401D77" w:rsidRDefault="00401D77" w:rsidP="00D108ED">
                                  <w:pPr>
                                    <w:pStyle w:val="ListParagraph"/>
                                    <w:numPr>
                                      <w:ilvl w:val="0"/>
                                      <w:numId w:val="9"/>
                                    </w:numPr>
                                    <w:spacing w:after="0" w:line="240" w:lineRule="auto"/>
                                    <w:textAlignment w:val="baseline"/>
                                    <w:rPr>
                                      <w:rFonts w:ascii="Arial" w:hAnsi="Arial" w:cs="Arial"/>
                                    </w:rPr>
                                  </w:pPr>
                                  <w:r w:rsidRPr="00401D77">
                                    <w:rPr>
                                      <w:rFonts w:ascii="Arial" w:hAnsi="Arial" w:cs="Arial"/>
                                      <w:color w:val="2C2C2C" w:themeColor="dark1"/>
                                      <w:kern w:val="24"/>
                                    </w:rPr>
                                    <w:t>Eating disorders</w:t>
                                  </w:r>
                                </w:p>
                                <w:p w14:paraId="0FF137F8" w14:textId="77777777" w:rsidR="00401D77" w:rsidRPr="00401D77" w:rsidRDefault="00401D77" w:rsidP="00D108ED">
                                  <w:pPr>
                                    <w:pStyle w:val="ListParagraph"/>
                                    <w:numPr>
                                      <w:ilvl w:val="0"/>
                                      <w:numId w:val="9"/>
                                    </w:numPr>
                                    <w:spacing w:after="0" w:line="240" w:lineRule="auto"/>
                                    <w:textAlignment w:val="baseline"/>
                                    <w:rPr>
                                      <w:rFonts w:ascii="Arial" w:eastAsia="Times New Roman" w:hAnsi="Arial" w:cs="Arial"/>
                                    </w:rPr>
                                  </w:pPr>
                                  <w:r w:rsidRPr="00401D77">
                                    <w:rPr>
                                      <w:rFonts w:ascii="Arial" w:hAnsi="Arial" w:cs="Arial"/>
                                      <w:color w:val="2C2C2C" w:themeColor="dark1"/>
                                      <w:kern w:val="24"/>
                                    </w:rPr>
                                    <w:t xml:space="preserve">Sexually explicit behaviour or language not age </w:t>
                                  </w:r>
                                </w:p>
                                <w:p w14:paraId="33FCD26D" w14:textId="77777777" w:rsidR="00401D77" w:rsidRPr="00401D77" w:rsidRDefault="00401D77" w:rsidP="00D108ED">
                                  <w:pPr>
                                    <w:pStyle w:val="ListParagraph"/>
                                    <w:numPr>
                                      <w:ilvl w:val="0"/>
                                      <w:numId w:val="9"/>
                                    </w:numPr>
                                    <w:spacing w:after="0" w:line="240" w:lineRule="auto"/>
                                    <w:textAlignment w:val="baseline"/>
                                    <w:rPr>
                                      <w:rFonts w:ascii="Arial" w:hAnsi="Arial" w:cs="Arial"/>
                                    </w:rPr>
                                  </w:pPr>
                                  <w:r w:rsidRPr="00401D77">
                                    <w:rPr>
                                      <w:rFonts w:ascii="Arial" w:hAnsi="Arial" w:cs="Arial"/>
                                      <w:color w:val="2C2C2C" w:themeColor="dark1"/>
                                      <w:kern w:val="24"/>
                                    </w:rPr>
                                    <w:t>Sexually Transmitted Infection</w:t>
                                  </w:r>
                                </w:p>
                                <w:p w14:paraId="05217552" w14:textId="77777777" w:rsidR="00401D77" w:rsidRPr="00401D77" w:rsidRDefault="00401D77" w:rsidP="00D108ED">
                                  <w:pPr>
                                    <w:pStyle w:val="ListParagraph"/>
                                    <w:numPr>
                                      <w:ilvl w:val="0"/>
                                      <w:numId w:val="9"/>
                                    </w:numPr>
                                    <w:spacing w:after="0" w:line="240" w:lineRule="auto"/>
                                    <w:textAlignment w:val="baseline"/>
                                    <w:rPr>
                                      <w:rFonts w:ascii="Arial" w:hAnsi="Arial" w:cs="Arial"/>
                                    </w:rPr>
                                  </w:pPr>
                                  <w:r w:rsidRPr="00401D77">
                                    <w:rPr>
                                      <w:rFonts w:ascii="Arial" w:hAnsi="Arial" w:cs="Arial"/>
                                      <w:color w:val="2C2C2C" w:themeColor="dark1"/>
                                      <w:kern w:val="24"/>
                                    </w:rPr>
                                    <w:t>Sexually explicit drawings</w:t>
                                  </w:r>
                                </w:p>
                                <w:p w14:paraId="6F9E7678" w14:textId="77777777" w:rsidR="00401D77" w:rsidRPr="00401D77" w:rsidRDefault="00401D77" w:rsidP="00D108ED">
                                  <w:pPr>
                                    <w:pStyle w:val="ListParagraph"/>
                                    <w:numPr>
                                      <w:ilvl w:val="0"/>
                                      <w:numId w:val="9"/>
                                    </w:numPr>
                                    <w:spacing w:after="0" w:line="240" w:lineRule="auto"/>
                                    <w:textAlignment w:val="baseline"/>
                                    <w:rPr>
                                      <w:rFonts w:ascii="Arial" w:hAnsi="Arial" w:cs="Arial"/>
                                    </w:rPr>
                                  </w:pPr>
                                  <w:r w:rsidRPr="00401D77">
                                    <w:rPr>
                                      <w:rFonts w:ascii="Arial" w:hAnsi="Arial" w:cs="Arial"/>
                                      <w:color w:val="2C2C2C" w:themeColor="dark1"/>
                                      <w:kern w:val="24"/>
                                    </w:rPr>
                                    <w:t>Pregnancy</w:t>
                                  </w:r>
                                </w:p>
                                <w:p w14:paraId="2D33D5D4" w14:textId="77777777" w:rsidR="00401D77" w:rsidRDefault="00401D77" w:rsidP="00367DAF"/>
                                <w:p w14:paraId="389EDFC9" w14:textId="77777777" w:rsidR="00401D77" w:rsidRDefault="00401D77" w:rsidP="00367DAF"/>
                                <w:p w14:paraId="41FBFD95" w14:textId="77777777" w:rsidR="00401D77" w:rsidRDefault="00401D77" w:rsidP="00367D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7EDC2F" id="Text Box 10" o:spid="_x0000_s1032" type="#_x0000_t202" style="position:absolute;left:0;text-align:left;margin-left:-.1pt;margin-top:18.7pt;width:231.6pt;height:201pt;z-index:251662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" fillcolor="white [3201]" strokeweight=".5pt">
                      <v:path arrowok="t"/>
                      <v:textbox>
                        <w:txbxContent>
                          <w:p w14:paraId="5435ADBF" w14:textId="77777777" w:rsidR="00401D77" w:rsidRPr="00401D77" w:rsidRDefault="00401D77" w:rsidP="00367DAF">
                            <w:pPr>
                              <w:pStyle w:val="NormalWeb"/>
                              <w:spacing w:before="0" w:beforeAutospacing="0" w:after="0" w:afterAutospacing="0"/>
                              <w:jc w:val="center"/>
                              <w:textAlignment w:val="baseline"/>
                              <w:rPr>
                                <w:rFonts w:ascii="Arial" w:hAnsi="Arial" w:cs="Arial"/>
                                <w:b/>
                                <w:bCs/>
                                <w:color w:val="2C2C2C" w:themeColor="dark1"/>
                                <w:kern w:val="24"/>
                              </w:rPr>
                            </w:pPr>
                            <w:r w:rsidRPr="00401D77">
                              <w:rPr>
                                <w:rFonts w:ascii="Arial" w:hAnsi="Arial" w:cs="Arial"/>
                                <w:b/>
                                <w:bCs/>
                                <w:color w:val="2C2C2C" w:themeColor="dark1"/>
                                <w:kern w:val="24"/>
                              </w:rPr>
                              <w:t>Sexual</w:t>
                            </w:r>
                          </w:p>
                          <w:p w14:paraId="2A5754DA" w14:textId="77777777" w:rsidR="00401D77" w:rsidRPr="00401D77" w:rsidRDefault="00401D77" w:rsidP="00367DAF">
                            <w:pPr>
                              <w:pStyle w:val="NormalWeb"/>
                              <w:spacing w:before="0" w:beforeAutospacing="0" w:after="0" w:afterAutospacing="0"/>
                              <w:textAlignment w:val="baseline"/>
                              <w:rPr>
                                <w:rFonts w:ascii="Arial" w:hAnsi="Arial" w:cs="Arial"/>
                              </w:rPr>
                            </w:pPr>
                          </w:p>
                          <w:p w14:paraId="735EE837" w14:textId="77777777" w:rsidR="00401D77" w:rsidRPr="00401D77" w:rsidRDefault="00401D77" w:rsidP="00D108ED">
                            <w:pPr>
                              <w:pStyle w:val="ListParagraph"/>
                              <w:numPr>
                                <w:ilvl w:val="0"/>
                                <w:numId w:val="9"/>
                              </w:numPr>
                              <w:spacing w:after="0" w:line="240" w:lineRule="auto"/>
                              <w:textAlignment w:val="baseline"/>
                              <w:rPr>
                                <w:rFonts w:ascii="Arial" w:hAnsi="Arial" w:cs="Arial"/>
                              </w:rPr>
                            </w:pPr>
                            <w:r w:rsidRPr="00401D77">
                              <w:rPr>
                                <w:rFonts w:ascii="Arial" w:hAnsi="Arial" w:cs="Arial"/>
                                <w:color w:val="2C2C2C" w:themeColor="dark1"/>
                                <w:kern w:val="24"/>
                              </w:rPr>
                              <w:t>Genital discomfort, pain, itching, bruising, injuries</w:t>
                            </w:r>
                          </w:p>
                          <w:p w14:paraId="1AFF6897" w14:textId="77777777" w:rsidR="00401D77" w:rsidRPr="00401D77" w:rsidRDefault="00401D77" w:rsidP="00D108ED">
                            <w:pPr>
                              <w:pStyle w:val="ListParagraph"/>
                              <w:numPr>
                                <w:ilvl w:val="0"/>
                                <w:numId w:val="9"/>
                              </w:numPr>
                              <w:spacing w:after="0" w:line="240" w:lineRule="auto"/>
                              <w:textAlignment w:val="baseline"/>
                              <w:rPr>
                                <w:rFonts w:ascii="Arial" w:hAnsi="Arial" w:cs="Arial"/>
                              </w:rPr>
                            </w:pPr>
                            <w:r w:rsidRPr="00401D77">
                              <w:rPr>
                                <w:rFonts w:ascii="Arial" w:hAnsi="Arial" w:cs="Arial"/>
                                <w:color w:val="2C2C2C" w:themeColor="dark1"/>
                                <w:kern w:val="24"/>
                              </w:rPr>
                              <w:t>Public /compulsive masturbation</w:t>
                            </w:r>
                          </w:p>
                          <w:p w14:paraId="535C1DD4" w14:textId="77777777" w:rsidR="00401D77" w:rsidRPr="00401D77" w:rsidRDefault="00401D77" w:rsidP="00D108ED">
                            <w:pPr>
                              <w:pStyle w:val="ListParagraph"/>
                              <w:numPr>
                                <w:ilvl w:val="0"/>
                                <w:numId w:val="9"/>
                              </w:numPr>
                              <w:spacing w:after="0" w:line="240" w:lineRule="auto"/>
                              <w:textAlignment w:val="baseline"/>
                              <w:rPr>
                                <w:rFonts w:ascii="Arial" w:hAnsi="Arial" w:cs="Arial"/>
                              </w:rPr>
                            </w:pPr>
                            <w:r w:rsidRPr="00401D77">
                              <w:rPr>
                                <w:rFonts w:ascii="Arial" w:hAnsi="Arial" w:cs="Arial"/>
                                <w:color w:val="2C2C2C" w:themeColor="dark1"/>
                                <w:kern w:val="24"/>
                              </w:rPr>
                              <w:t>Eating disorders</w:t>
                            </w:r>
                          </w:p>
                          <w:p w14:paraId="0FF137F8" w14:textId="77777777" w:rsidR="00401D77" w:rsidRPr="00401D77" w:rsidRDefault="00401D77" w:rsidP="00D108ED">
                            <w:pPr>
                              <w:pStyle w:val="ListParagraph"/>
                              <w:numPr>
                                <w:ilvl w:val="0"/>
                                <w:numId w:val="9"/>
                              </w:numPr>
                              <w:spacing w:after="0" w:line="240" w:lineRule="auto"/>
                              <w:textAlignment w:val="baseline"/>
                              <w:rPr>
                                <w:rFonts w:ascii="Arial" w:eastAsia="Times New Roman" w:hAnsi="Arial" w:cs="Arial"/>
                              </w:rPr>
                            </w:pPr>
                            <w:r w:rsidRPr="00401D77">
                              <w:rPr>
                                <w:rFonts w:ascii="Arial" w:hAnsi="Arial" w:cs="Arial"/>
                                <w:color w:val="2C2C2C" w:themeColor="dark1"/>
                                <w:kern w:val="24"/>
                              </w:rPr>
                              <w:t xml:space="preserve">Sexually explicit behaviour or language not age </w:t>
                            </w:r>
                          </w:p>
                          <w:p w14:paraId="33FCD26D" w14:textId="77777777" w:rsidR="00401D77" w:rsidRPr="00401D77" w:rsidRDefault="00401D77" w:rsidP="00D108ED">
                            <w:pPr>
                              <w:pStyle w:val="ListParagraph"/>
                              <w:numPr>
                                <w:ilvl w:val="0"/>
                                <w:numId w:val="9"/>
                              </w:numPr>
                              <w:spacing w:after="0" w:line="240" w:lineRule="auto"/>
                              <w:textAlignment w:val="baseline"/>
                              <w:rPr>
                                <w:rFonts w:ascii="Arial" w:hAnsi="Arial" w:cs="Arial"/>
                              </w:rPr>
                            </w:pPr>
                            <w:r w:rsidRPr="00401D77">
                              <w:rPr>
                                <w:rFonts w:ascii="Arial" w:hAnsi="Arial" w:cs="Arial"/>
                                <w:color w:val="2C2C2C" w:themeColor="dark1"/>
                                <w:kern w:val="24"/>
                              </w:rPr>
                              <w:t>Sexually Transmitted Infection</w:t>
                            </w:r>
                          </w:p>
                          <w:p w14:paraId="05217552" w14:textId="77777777" w:rsidR="00401D77" w:rsidRPr="00401D77" w:rsidRDefault="00401D77" w:rsidP="00D108ED">
                            <w:pPr>
                              <w:pStyle w:val="ListParagraph"/>
                              <w:numPr>
                                <w:ilvl w:val="0"/>
                                <w:numId w:val="9"/>
                              </w:numPr>
                              <w:spacing w:after="0" w:line="240" w:lineRule="auto"/>
                              <w:textAlignment w:val="baseline"/>
                              <w:rPr>
                                <w:rFonts w:ascii="Arial" w:hAnsi="Arial" w:cs="Arial"/>
                              </w:rPr>
                            </w:pPr>
                            <w:r w:rsidRPr="00401D77">
                              <w:rPr>
                                <w:rFonts w:ascii="Arial" w:hAnsi="Arial" w:cs="Arial"/>
                                <w:color w:val="2C2C2C" w:themeColor="dark1"/>
                                <w:kern w:val="24"/>
                              </w:rPr>
                              <w:t>Sexually explicit drawings</w:t>
                            </w:r>
                          </w:p>
                          <w:p w14:paraId="6F9E7678" w14:textId="77777777" w:rsidR="00401D77" w:rsidRPr="00401D77" w:rsidRDefault="00401D77" w:rsidP="00D108ED">
                            <w:pPr>
                              <w:pStyle w:val="ListParagraph"/>
                              <w:numPr>
                                <w:ilvl w:val="0"/>
                                <w:numId w:val="9"/>
                              </w:numPr>
                              <w:spacing w:after="0" w:line="240" w:lineRule="auto"/>
                              <w:textAlignment w:val="baseline"/>
                              <w:rPr>
                                <w:rFonts w:ascii="Arial" w:hAnsi="Arial" w:cs="Arial"/>
                              </w:rPr>
                            </w:pPr>
                            <w:r w:rsidRPr="00401D77">
                              <w:rPr>
                                <w:rFonts w:ascii="Arial" w:hAnsi="Arial" w:cs="Arial"/>
                                <w:color w:val="2C2C2C" w:themeColor="dark1"/>
                                <w:kern w:val="24"/>
                              </w:rPr>
                              <w:t>Pregnancy</w:t>
                            </w:r>
                          </w:p>
                          <w:p w14:paraId="2D33D5D4" w14:textId="77777777" w:rsidR="00401D77" w:rsidRDefault="00401D77" w:rsidP="00367DAF"/>
                          <w:p w14:paraId="389EDFC9" w14:textId="77777777" w:rsidR="00401D77" w:rsidRDefault="00401D77" w:rsidP="00367DAF"/>
                          <w:p w14:paraId="41FBFD95" w14:textId="77777777" w:rsidR="00401D77" w:rsidRDefault="00401D77" w:rsidP="00367DAF"/>
                        </w:txbxContent>
                      </v:textbox>
                      <w10:wrap anchorx="margin"/>
                    </v:shape>
                  </w:pict>
                </mc:Fallback>
              </mc:AlternateContent>
            </w:r>
            <w:r>
              <w:rPr>
                <w:noProof/>
                <w:lang w:eastAsia="en-GB"/>
              </w:rPr>
              <mc:AlternateContent>
                <mc:Choice Requires="wps">
                  <w:drawing>
                    <wp:anchor distT="0" distB="0" distL="114300" distR="114300" simplePos="0" relativeHeight="251667472" behindDoc="0" locked="0" layoutInCell="1" allowOverlap="1" wp14:anchorId="311899F0" wp14:editId="17D66CD9">
                      <wp:simplePos x="0" y="0"/>
                      <wp:positionH relativeFrom="margin">
                        <wp:posOffset>53340</wp:posOffset>
                      </wp:positionH>
                      <wp:positionV relativeFrom="paragraph">
                        <wp:posOffset>2833370</wp:posOffset>
                      </wp:positionV>
                      <wp:extent cx="1216025" cy="484505"/>
                      <wp:effectExtent l="0" t="361950" r="0" b="372745"/>
                      <wp:wrapNone/>
                      <wp:docPr id="2069943256" name="Arrow: Left-Right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1216025" cy="484505"/>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C39AECB"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rrow: Left-Right 9" o:spid="_x0000_s1026" type="#_x0000_t69" style="position:absolute;margin-left:4.2pt;margin-top:223.1pt;width:95.75pt;height:38.15pt;rotation:90;z-index:251667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" adj="4303" fillcolor="#ffc000 [3204]" strokecolor="#7f5f00 [1604]" strokeweight="1pt">
                      <v:path arrowok="t"/>
                      <w10:wrap anchorx="margin"/>
                    </v:shape>
                  </w:pict>
                </mc:Fallback>
              </mc:AlternateContent>
            </w:r>
            <w:r>
              <w:rPr>
                <w:noProof/>
                <w:lang w:eastAsia="en-GB"/>
              </w:rPr>
              <mc:AlternateContent>
                <mc:Choice Requires="wps">
                  <w:drawing>
                    <wp:anchor distT="0" distB="0" distL="114300" distR="114300" simplePos="0" relativeHeight="251670544" behindDoc="0" locked="0" layoutInCell="1" allowOverlap="1" wp14:anchorId="181A8073" wp14:editId="4BBE776B">
                      <wp:simplePos x="0" y="0"/>
                      <wp:positionH relativeFrom="column">
                        <wp:posOffset>4838700</wp:posOffset>
                      </wp:positionH>
                      <wp:positionV relativeFrom="paragraph">
                        <wp:posOffset>2484120</wp:posOffset>
                      </wp:positionV>
                      <wp:extent cx="484505" cy="1216025"/>
                      <wp:effectExtent l="19050" t="19050" r="10795" b="22225"/>
                      <wp:wrapNone/>
                      <wp:docPr id="2116325089" name="Arrow: Up-Down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5" cy="1216025"/>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60B22C4"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Arrow: Up-Down 8" o:spid="_x0000_s1026" type="#_x0000_t70" style="position:absolute;margin-left:381pt;margin-top:195.6pt;width:38.15pt;height:95.75pt;z-index:25167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" adj=",4303" fillcolor="#ffc000 [3204]" strokecolor="#7f5f00 [1604]" strokeweight="1pt">
                      <v:path arrowok="t"/>
                    </v:shape>
                  </w:pict>
                </mc:Fallback>
              </mc:AlternateContent>
            </w:r>
          </w:p>
        </w:tc>
        <w:tc>
          <w:tcPr>
            <w:tcW w:w="832" w:type="dxa"/>
            <w:tcBorders>
              <w:top w:val="nil"/>
              <w:left w:val="nil"/>
              <w:bottom w:val="nil"/>
              <w:right w:val="nil"/>
            </w:tcBorders>
          </w:tcPr>
          <w:p w14:paraId="7343C935" w14:textId="77777777" w:rsidR="00367DAF" w:rsidRPr="00003409" w:rsidRDefault="00367DAF" w:rsidP="00401D77">
            <w:pPr>
              <w:pStyle w:val="Default"/>
              <w:rPr>
                <w:rFonts w:asciiTheme="minorHAnsi" w:eastAsia="Arial" w:hAnsiTheme="minorHAnsi" w:cs="Arial"/>
                <w:bCs/>
                <w:sz w:val="16"/>
                <w:szCs w:val="16"/>
              </w:rPr>
            </w:pPr>
          </w:p>
        </w:tc>
      </w:tr>
      <w:tr w:rsidR="00367DAF" w:rsidRPr="00003409" w14:paraId="2EE8B6D9" w14:textId="77777777" w:rsidTr="00401D77">
        <w:tc>
          <w:tcPr>
            <w:tcW w:w="9233" w:type="dxa"/>
            <w:tcBorders>
              <w:top w:val="nil"/>
              <w:left w:val="nil"/>
              <w:bottom w:val="nil"/>
              <w:right w:val="nil"/>
            </w:tcBorders>
          </w:tcPr>
          <w:p w14:paraId="0DF5D116" w14:textId="77777777" w:rsidR="00367DAF" w:rsidRPr="00003409" w:rsidRDefault="00367DAF" w:rsidP="00401D77">
            <w:pPr>
              <w:pStyle w:val="Default"/>
              <w:rPr>
                <w:rFonts w:asciiTheme="minorHAnsi" w:eastAsia="Arial" w:hAnsiTheme="minorHAnsi" w:cs="Arial"/>
                <w:bCs/>
                <w:sz w:val="16"/>
                <w:szCs w:val="16"/>
              </w:rPr>
            </w:pPr>
          </w:p>
        </w:tc>
        <w:tc>
          <w:tcPr>
            <w:tcW w:w="832" w:type="dxa"/>
            <w:tcBorders>
              <w:top w:val="nil"/>
              <w:left w:val="nil"/>
              <w:bottom w:val="nil"/>
              <w:right w:val="nil"/>
            </w:tcBorders>
          </w:tcPr>
          <w:p w14:paraId="2A62E49A" w14:textId="77777777" w:rsidR="00367DAF" w:rsidRPr="00003409" w:rsidRDefault="00367DAF" w:rsidP="00401D77">
            <w:pPr>
              <w:pStyle w:val="Default"/>
              <w:rPr>
                <w:rFonts w:asciiTheme="minorHAnsi" w:eastAsia="Arial" w:hAnsiTheme="minorHAnsi" w:cs="Arial"/>
                <w:bCs/>
                <w:sz w:val="16"/>
                <w:szCs w:val="16"/>
              </w:rPr>
            </w:pPr>
          </w:p>
        </w:tc>
      </w:tr>
    </w:tbl>
    <w:p w14:paraId="30BB6093" w14:textId="77777777" w:rsidR="00367DAF" w:rsidRPr="00003409" w:rsidRDefault="00367DAF" w:rsidP="00367DAF">
      <w:pPr>
        <w:pStyle w:val="Default"/>
        <w:tabs>
          <w:tab w:val="left" w:pos="4464"/>
        </w:tabs>
        <w:ind w:left="-142"/>
        <w:rPr>
          <w:rFonts w:asciiTheme="minorHAnsi" w:eastAsia="Arial" w:hAnsiTheme="minorHAnsi" w:cs="Arial"/>
        </w:rPr>
      </w:pPr>
      <w:r w:rsidRPr="00003409">
        <w:rPr>
          <w:rFonts w:asciiTheme="minorHAnsi" w:eastAsia="Arial" w:hAnsiTheme="minorHAnsi" w:cs="Arial"/>
        </w:rPr>
        <w:tab/>
      </w:r>
    </w:p>
    <w:p w14:paraId="1F74B4A8" w14:textId="77777777" w:rsidR="00367DAF" w:rsidRPr="00003409" w:rsidRDefault="00367DAF" w:rsidP="00367DAF">
      <w:pPr>
        <w:autoSpaceDE w:val="0"/>
        <w:autoSpaceDN w:val="0"/>
        <w:adjustRightInd w:val="0"/>
        <w:spacing w:after="0" w:line="240" w:lineRule="auto"/>
        <w:ind w:left="-567"/>
        <w:rPr>
          <w:rFonts w:eastAsia="Arial" w:cs="Arial"/>
          <w:color w:val="000000"/>
          <w:sz w:val="16"/>
          <w:szCs w:val="16"/>
        </w:rPr>
      </w:pPr>
    </w:p>
    <w:p w14:paraId="5B434EEC" w14:textId="77777777" w:rsidR="00367DAF" w:rsidRPr="00003409" w:rsidRDefault="00367DAF" w:rsidP="00367DAF">
      <w:pPr>
        <w:autoSpaceDE w:val="0"/>
        <w:autoSpaceDN w:val="0"/>
        <w:adjustRightInd w:val="0"/>
        <w:spacing w:after="0" w:line="240" w:lineRule="auto"/>
        <w:ind w:left="-567"/>
        <w:rPr>
          <w:rFonts w:eastAsia="Arial" w:cs="Arial"/>
          <w:color w:val="000000"/>
          <w:sz w:val="16"/>
          <w:szCs w:val="16"/>
        </w:rPr>
      </w:pPr>
    </w:p>
    <w:p w14:paraId="40378EEC" w14:textId="77777777" w:rsidR="00367DAF" w:rsidRPr="00003409" w:rsidRDefault="00367DAF" w:rsidP="00367DAF">
      <w:pPr>
        <w:autoSpaceDE w:val="0"/>
        <w:autoSpaceDN w:val="0"/>
        <w:adjustRightInd w:val="0"/>
        <w:spacing w:after="0" w:line="240" w:lineRule="auto"/>
        <w:ind w:left="-567"/>
        <w:rPr>
          <w:rFonts w:eastAsia="Arial" w:cs="Arial"/>
          <w:color w:val="000000"/>
          <w:sz w:val="16"/>
          <w:szCs w:val="16"/>
        </w:rPr>
      </w:pPr>
    </w:p>
    <w:p w14:paraId="2E72CFBF" w14:textId="77777777" w:rsidR="00367DAF" w:rsidRPr="00003409" w:rsidRDefault="00367DAF" w:rsidP="00367DAF">
      <w:pPr>
        <w:autoSpaceDE w:val="0"/>
        <w:autoSpaceDN w:val="0"/>
        <w:adjustRightInd w:val="0"/>
        <w:spacing w:after="0" w:line="240" w:lineRule="auto"/>
        <w:ind w:left="-567"/>
        <w:rPr>
          <w:rFonts w:eastAsia="Arial" w:cs="Arial"/>
          <w:color w:val="000000"/>
          <w:sz w:val="20"/>
          <w:szCs w:val="20"/>
        </w:rPr>
      </w:pPr>
    </w:p>
    <w:p w14:paraId="0598AE54" w14:textId="77777777" w:rsidR="00367DAF" w:rsidRPr="00003409" w:rsidRDefault="00367DAF" w:rsidP="00367DAF">
      <w:pPr>
        <w:autoSpaceDE w:val="0"/>
        <w:autoSpaceDN w:val="0"/>
        <w:adjustRightInd w:val="0"/>
        <w:spacing w:after="0" w:line="240" w:lineRule="auto"/>
        <w:ind w:left="-567"/>
        <w:rPr>
          <w:rFonts w:eastAsia="Arial" w:cs="Arial"/>
          <w:color w:val="000000"/>
          <w:sz w:val="16"/>
          <w:szCs w:val="16"/>
        </w:rPr>
      </w:pPr>
    </w:p>
    <w:p w14:paraId="4D647B1F" w14:textId="77777777" w:rsidR="00367DAF" w:rsidRPr="00003409" w:rsidRDefault="00367DAF" w:rsidP="00367DAF">
      <w:pPr>
        <w:autoSpaceDE w:val="0"/>
        <w:autoSpaceDN w:val="0"/>
        <w:adjustRightInd w:val="0"/>
        <w:spacing w:after="0" w:line="240" w:lineRule="auto"/>
        <w:ind w:left="142"/>
        <w:rPr>
          <w:rFonts w:eastAsia="Arial" w:cs="Arial"/>
          <w:color w:val="000000"/>
          <w:sz w:val="16"/>
          <w:szCs w:val="16"/>
        </w:rPr>
      </w:pPr>
    </w:p>
    <w:p w14:paraId="22D42D5B" w14:textId="77777777" w:rsidR="00367DAF" w:rsidRPr="00003409" w:rsidRDefault="00367DAF" w:rsidP="00367DAF">
      <w:pPr>
        <w:autoSpaceDE w:val="0"/>
        <w:autoSpaceDN w:val="0"/>
        <w:adjustRightInd w:val="0"/>
        <w:spacing w:after="0" w:line="240" w:lineRule="auto"/>
        <w:ind w:left="-567"/>
        <w:rPr>
          <w:rFonts w:eastAsia="Arial" w:cs="Arial"/>
          <w:color w:val="000000"/>
          <w:sz w:val="16"/>
          <w:szCs w:val="16"/>
        </w:rPr>
      </w:pPr>
    </w:p>
    <w:p w14:paraId="40DCAE69" w14:textId="77777777" w:rsidR="00367DAF" w:rsidRPr="00003409" w:rsidRDefault="00367DAF" w:rsidP="00367DAF">
      <w:pPr>
        <w:ind w:left="720"/>
        <w:rPr>
          <w:rFonts w:eastAsia="Arial" w:cs="Arial"/>
          <w:bCs/>
          <w:iCs/>
        </w:rPr>
      </w:pPr>
    </w:p>
    <w:p w14:paraId="6D1BCE61" w14:textId="77777777" w:rsidR="00367DAF" w:rsidRPr="00003409" w:rsidRDefault="00367DAF" w:rsidP="00367DAF">
      <w:pPr>
        <w:ind w:left="720"/>
        <w:rPr>
          <w:rFonts w:eastAsia="Arial" w:cs="Arial"/>
          <w:bCs/>
          <w:iCs/>
        </w:rPr>
      </w:pPr>
    </w:p>
    <w:p w14:paraId="5EC95014" w14:textId="77777777" w:rsidR="00367DAF" w:rsidRPr="00003409" w:rsidRDefault="00367DAF" w:rsidP="00367DAF">
      <w:pPr>
        <w:ind w:left="720"/>
        <w:rPr>
          <w:rFonts w:eastAsia="Arial" w:cs="Arial"/>
          <w:bCs/>
          <w:iCs/>
        </w:rPr>
      </w:pPr>
    </w:p>
    <w:p w14:paraId="6C11FE62" w14:textId="77777777" w:rsidR="00367DAF" w:rsidRPr="00003409" w:rsidRDefault="00367DAF" w:rsidP="00367DAF">
      <w:pPr>
        <w:ind w:left="720"/>
        <w:rPr>
          <w:rFonts w:eastAsia="Arial" w:cs="Arial"/>
          <w:bCs/>
          <w:iCs/>
        </w:rPr>
      </w:pPr>
    </w:p>
    <w:p w14:paraId="0958DDC1" w14:textId="77777777" w:rsidR="00367DAF" w:rsidRPr="00003409" w:rsidRDefault="00367DAF" w:rsidP="00367DAF">
      <w:pPr>
        <w:ind w:left="720"/>
        <w:rPr>
          <w:rFonts w:eastAsia="Arial" w:cs="Arial"/>
          <w:bCs/>
          <w:iCs/>
        </w:rPr>
      </w:pPr>
    </w:p>
    <w:p w14:paraId="313FFB2C" w14:textId="77777777" w:rsidR="00367DAF" w:rsidRPr="00003409" w:rsidRDefault="00367DAF" w:rsidP="00367DAF">
      <w:pPr>
        <w:ind w:left="720"/>
        <w:rPr>
          <w:rFonts w:eastAsia="Arial" w:cs="Arial"/>
          <w:bCs/>
          <w:iCs/>
        </w:rPr>
      </w:pPr>
    </w:p>
    <w:p w14:paraId="7E939A73" w14:textId="77777777" w:rsidR="00367DAF" w:rsidRPr="00003409" w:rsidRDefault="00367DAF" w:rsidP="00367DAF">
      <w:pPr>
        <w:ind w:left="720"/>
        <w:rPr>
          <w:rFonts w:eastAsia="Arial" w:cs="Arial"/>
          <w:bCs/>
          <w:iCs/>
        </w:rPr>
      </w:pPr>
    </w:p>
    <w:p w14:paraId="7F993B50" w14:textId="77777777" w:rsidR="00367DAF" w:rsidRPr="00003409" w:rsidRDefault="00367DAF" w:rsidP="00367DAF">
      <w:pPr>
        <w:ind w:left="720"/>
        <w:rPr>
          <w:rFonts w:eastAsia="Arial" w:cs="Arial"/>
          <w:bCs/>
          <w:iCs/>
        </w:rPr>
      </w:pPr>
    </w:p>
    <w:p w14:paraId="348570E9" w14:textId="77777777" w:rsidR="00367DAF" w:rsidRPr="00003409" w:rsidRDefault="00367DAF" w:rsidP="00367DAF">
      <w:pPr>
        <w:ind w:left="720"/>
        <w:rPr>
          <w:rFonts w:eastAsia="Arial" w:cs="Arial"/>
          <w:bCs/>
          <w:iCs/>
        </w:rPr>
      </w:pPr>
    </w:p>
    <w:p w14:paraId="7E49766E" w14:textId="77777777" w:rsidR="00367DAF" w:rsidRPr="00003409" w:rsidRDefault="00367DAF" w:rsidP="00367DAF">
      <w:pPr>
        <w:ind w:left="720"/>
        <w:rPr>
          <w:rFonts w:eastAsia="Arial" w:cs="Arial"/>
          <w:bCs/>
          <w:iCs/>
        </w:rPr>
      </w:pPr>
    </w:p>
    <w:p w14:paraId="6351475B" w14:textId="77777777" w:rsidR="00367DAF" w:rsidRPr="00003409" w:rsidRDefault="00367DAF" w:rsidP="00367DAF">
      <w:pPr>
        <w:ind w:left="720"/>
        <w:rPr>
          <w:rFonts w:eastAsia="Arial" w:cs="Arial"/>
          <w:bCs/>
          <w:iCs/>
        </w:rPr>
      </w:pPr>
    </w:p>
    <w:p w14:paraId="402B4F64" w14:textId="77777777" w:rsidR="00367DAF" w:rsidRPr="00003409" w:rsidRDefault="00367DAF" w:rsidP="00367DAF">
      <w:pPr>
        <w:ind w:left="720"/>
        <w:rPr>
          <w:rFonts w:eastAsia="Arial" w:cs="Arial"/>
          <w:bCs/>
          <w:iCs/>
        </w:rPr>
      </w:pPr>
    </w:p>
    <w:p w14:paraId="5891874B" w14:textId="77777777" w:rsidR="00367DAF" w:rsidRPr="00003409" w:rsidRDefault="00367DAF" w:rsidP="00367DAF">
      <w:pPr>
        <w:autoSpaceDE w:val="0"/>
        <w:autoSpaceDN w:val="0"/>
        <w:adjustRightInd w:val="0"/>
        <w:spacing w:after="0" w:line="240" w:lineRule="auto"/>
        <w:ind w:left="-567"/>
        <w:rPr>
          <w:rFonts w:eastAsia="Arial" w:cs="Arial"/>
          <w:color w:val="000000"/>
          <w:sz w:val="20"/>
          <w:szCs w:val="20"/>
        </w:rPr>
      </w:pPr>
    </w:p>
    <w:p w14:paraId="62002B86" w14:textId="77777777" w:rsidR="00367DAF" w:rsidRPr="00003409" w:rsidRDefault="00367DAF" w:rsidP="00367DAF">
      <w:pPr>
        <w:rPr>
          <w:rFonts w:eastAsia="Arial" w:cs="Arial"/>
          <w:color w:val="000000"/>
          <w:sz w:val="20"/>
          <w:szCs w:val="20"/>
        </w:rPr>
      </w:pPr>
      <w:r>
        <w:rPr>
          <w:noProof/>
          <w:lang w:eastAsia="en-GB"/>
        </w:rPr>
        <mc:AlternateContent>
          <mc:Choice Requires="wps">
            <w:drawing>
              <wp:anchor distT="0" distB="0" distL="114300" distR="114300" simplePos="0" relativeHeight="251672592" behindDoc="0" locked="0" layoutInCell="1" allowOverlap="1" wp14:anchorId="64F83430" wp14:editId="20F6F9FE">
                <wp:simplePos x="0" y="0"/>
                <wp:positionH relativeFrom="margin">
                  <wp:align>left</wp:align>
                </wp:positionH>
                <wp:positionV relativeFrom="paragraph">
                  <wp:posOffset>3949065</wp:posOffset>
                </wp:positionV>
                <wp:extent cx="6726555" cy="357505"/>
                <wp:effectExtent l="0" t="0" r="0" b="4445"/>
                <wp:wrapNone/>
                <wp:docPr id="6495489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26555" cy="357505"/>
                        </a:xfrm>
                        <a:prstGeom prst="rect">
                          <a:avLst/>
                        </a:prstGeom>
                        <a:solidFill>
                          <a:schemeClr val="lt1"/>
                        </a:solidFill>
                        <a:ln w="6350">
                          <a:solidFill>
                            <a:prstClr val="black"/>
                          </a:solidFill>
                        </a:ln>
                      </wps:spPr>
                      <wps:txbx>
                        <w:txbxContent>
                          <w:p w14:paraId="7B3C159E" w14:textId="77777777" w:rsidR="00401D77" w:rsidRPr="00A06231" w:rsidRDefault="00401D77" w:rsidP="00367DAF">
                            <w:pPr>
                              <w:jc w:val="center"/>
                              <w:rPr>
                                <w:color w:val="D60E72" w:themeColor="accent4" w:themeShade="BF"/>
                                <w:sz w:val="36"/>
                                <w:szCs w:val="36"/>
                              </w:rPr>
                            </w:pPr>
                            <w:r w:rsidRPr="00A06231">
                              <w:rPr>
                                <w:color w:val="D60E72" w:themeColor="accent4" w:themeShade="BF"/>
                                <w:sz w:val="36"/>
                                <w:szCs w:val="36"/>
                              </w:rPr>
                              <w:t>Contextual Safeguarding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4F83430" id="Text Box 7" o:spid="_x0000_s1033" type="#_x0000_t202" style="position:absolute;margin-left:0;margin-top:310.95pt;width:529.65pt;height:28.15pt;z-index:2516725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" fillcolor="white [3201]" strokeweight=".5pt">
                <v:path arrowok="t"/>
                <v:textbox>
                  <w:txbxContent>
                    <w:p w14:paraId="7B3C159E" w14:textId="77777777" w:rsidR="00401D77" w:rsidRPr="00A06231" w:rsidRDefault="00401D77" w:rsidP="00367DAF">
                      <w:pPr>
                        <w:jc w:val="center"/>
                        <w:rPr>
                          <w:color w:val="D60E72" w:themeColor="accent4" w:themeShade="BF"/>
                          <w:sz w:val="36"/>
                          <w:szCs w:val="36"/>
                        </w:rPr>
                      </w:pPr>
                      <w:r w:rsidRPr="00A06231">
                        <w:rPr>
                          <w:color w:val="D60E72" w:themeColor="accent4" w:themeShade="BF"/>
                          <w:sz w:val="36"/>
                          <w:szCs w:val="36"/>
                        </w:rPr>
                        <w:t>Contextual Safeguarding</w:t>
                      </w:r>
                    </w:p>
                  </w:txbxContent>
                </v:textbox>
                <w10:wrap anchorx="margin"/>
              </v:shape>
            </w:pict>
          </mc:Fallback>
        </mc:AlternateContent>
      </w:r>
      <w:r>
        <w:rPr>
          <w:noProof/>
          <w:lang w:eastAsia="en-GB"/>
        </w:rPr>
        <mc:AlternateContent>
          <mc:Choice Requires="wps">
            <w:drawing>
              <wp:anchor distT="0" distB="0" distL="114300" distR="114300" simplePos="0" relativeHeight="251674640" behindDoc="0" locked="0" layoutInCell="1" allowOverlap="1" wp14:anchorId="3DE155F9" wp14:editId="08ABFCFD">
                <wp:simplePos x="0" y="0"/>
                <wp:positionH relativeFrom="column">
                  <wp:posOffset>5212080</wp:posOffset>
                </wp:positionH>
                <wp:positionV relativeFrom="paragraph">
                  <wp:posOffset>4060190</wp:posOffset>
                </wp:positionV>
                <wp:extent cx="1256030" cy="118745"/>
                <wp:effectExtent l="0" t="19050" r="20320" b="14605"/>
                <wp:wrapNone/>
                <wp:docPr id="1309409087" name="Arrow: Right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6030" cy="11874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8EC2D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6" o:spid="_x0000_s1026" type="#_x0000_t13" style="position:absolute;margin-left:410.4pt;margin-top:319.7pt;width:98.9pt;height:9.35pt;z-index:25167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" adj="20579" fillcolor="#ffc000 [3204]" strokecolor="#7f5f00 [1604]" strokeweight="1pt">
                <v:path arrowok="t"/>
              </v:shape>
            </w:pict>
          </mc:Fallback>
        </mc:AlternateContent>
      </w:r>
      <w:r>
        <w:rPr>
          <w:noProof/>
          <w:lang w:eastAsia="en-GB"/>
        </w:rPr>
        <mc:AlternateContent>
          <mc:Choice Requires="wps">
            <w:drawing>
              <wp:anchor distT="0" distB="0" distL="114300" distR="114300" simplePos="0" relativeHeight="251673616" behindDoc="0" locked="0" layoutInCell="1" allowOverlap="1" wp14:anchorId="49152CFB" wp14:editId="4C6B866E">
                <wp:simplePos x="0" y="0"/>
                <wp:positionH relativeFrom="column">
                  <wp:posOffset>409575</wp:posOffset>
                </wp:positionH>
                <wp:positionV relativeFrom="paragraph">
                  <wp:posOffset>4052570</wp:posOffset>
                </wp:positionV>
                <wp:extent cx="1280160" cy="127000"/>
                <wp:effectExtent l="0" t="0" r="0" b="6350"/>
                <wp:wrapNone/>
                <wp:docPr id="1168152717" name="Arrow: Left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0160" cy="12700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74736C"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5" o:spid="_x0000_s1026" type="#_x0000_t66" style="position:absolute;margin-left:32.25pt;margin-top:319.1pt;width:100.8pt;height:10pt;z-index:25167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" adj="1071" fillcolor="#ffc000 [3204]" strokecolor="#7f5f00 [1604]" strokeweight="1pt">
                <v:path arrowok="t"/>
              </v:shape>
            </w:pict>
          </mc:Fallback>
        </mc:AlternateContent>
      </w:r>
      <w:r>
        <w:rPr>
          <w:noProof/>
          <w:lang w:eastAsia="en-GB"/>
        </w:rPr>
        <mc:AlternateContent>
          <mc:Choice Requires="wps">
            <w:drawing>
              <wp:anchor distT="0" distB="0" distL="114300" distR="114300" simplePos="0" relativeHeight="251669520" behindDoc="0" locked="0" layoutInCell="1" allowOverlap="1" wp14:anchorId="5410FD5B" wp14:editId="2AD46C45">
                <wp:simplePos x="0" y="0"/>
                <wp:positionH relativeFrom="column">
                  <wp:posOffset>5327650</wp:posOffset>
                </wp:positionH>
                <wp:positionV relativeFrom="paragraph">
                  <wp:posOffset>369570</wp:posOffset>
                </wp:positionV>
                <wp:extent cx="484505" cy="1216025"/>
                <wp:effectExtent l="19050" t="19050" r="10795" b="22225"/>
                <wp:wrapNone/>
                <wp:docPr id="508635209" name="Arrow: Up-Down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484505" cy="1216025"/>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A7B45CC" id="Arrow: Up-Down 4" o:spid="_x0000_s1026" type="#_x0000_t70" style="position:absolute;margin-left:419.5pt;margin-top:29.1pt;width:38.15pt;height:95.75pt;rotation:180;z-index:25166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" adj=",4303" fillcolor="#ffc000 [3204]" strokecolor="#7f5f00 [1604]" strokeweight="1pt">
                <v:path arrowok="t"/>
              </v:shape>
            </w:pict>
          </mc:Fallback>
        </mc:AlternateContent>
      </w:r>
      <w:r>
        <w:rPr>
          <w:noProof/>
          <w:lang w:eastAsia="en-GB"/>
        </w:rPr>
        <mc:AlternateContent>
          <mc:Choice Requires="wps">
            <w:drawing>
              <wp:anchor distT="0" distB="0" distL="114300" distR="114300" simplePos="0" relativeHeight="251668496" behindDoc="0" locked="0" layoutInCell="1" allowOverlap="1" wp14:anchorId="324A4F3C" wp14:editId="67CE852A">
                <wp:simplePos x="0" y="0"/>
                <wp:positionH relativeFrom="column">
                  <wp:posOffset>345440</wp:posOffset>
                </wp:positionH>
                <wp:positionV relativeFrom="paragraph">
                  <wp:posOffset>369570</wp:posOffset>
                </wp:positionV>
                <wp:extent cx="484505" cy="1216025"/>
                <wp:effectExtent l="19050" t="19050" r="10795" b="22225"/>
                <wp:wrapNone/>
                <wp:docPr id="1622981390" name="Arrow: Up-Down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5" cy="1216025"/>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1AF0B5B" id="Arrow: Up-Down 3" o:spid="_x0000_s1026" type="#_x0000_t70" style="position:absolute;margin-left:27.2pt;margin-top:29.1pt;width:38.15pt;height:95.75pt;z-index:25166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" adj=",4303" fillcolor="#ffc000 [3204]" strokecolor="#7f5f00 [1604]" strokeweight="1pt">
                <v:path arrowok="t"/>
              </v:shape>
            </w:pict>
          </mc:Fallback>
        </mc:AlternateContent>
      </w:r>
      <w:r w:rsidRPr="00003409">
        <w:rPr>
          <w:rFonts w:eastAsia="Arial" w:cs="Arial"/>
          <w:color w:val="000000"/>
          <w:sz w:val="20"/>
          <w:szCs w:val="20"/>
        </w:rPr>
        <w:br w:type="page"/>
      </w:r>
    </w:p>
    <w:p w14:paraId="3B92A75F" w14:textId="77777777" w:rsidR="00367DAF" w:rsidRPr="00401D77" w:rsidRDefault="00367DAF" w:rsidP="00367DAF">
      <w:pPr>
        <w:pStyle w:val="Heading1"/>
        <w:rPr>
          <w:rFonts w:eastAsia="Times New Roman" w:cs="Arial"/>
          <w:sz w:val="32"/>
          <w:szCs w:val="32"/>
          <w:lang w:eastAsia="en-GB"/>
        </w:rPr>
      </w:pPr>
      <w:bookmarkStart w:id="123" w:name="_Toc206688490"/>
      <w:r w:rsidRPr="00401D77">
        <w:rPr>
          <w:rFonts w:eastAsia="Times New Roman" w:cs="Arial"/>
          <w:sz w:val="32"/>
          <w:szCs w:val="32"/>
          <w:lang w:eastAsia="en-GB"/>
        </w:rPr>
        <w:t>The Designated Officer (DO) -also known as the Local authority Designated Officer (LADO)</w:t>
      </w:r>
      <w:bookmarkEnd w:id="123"/>
    </w:p>
    <w:p w14:paraId="042BAC60" w14:textId="77777777" w:rsidR="00367DAF" w:rsidRPr="008A105B" w:rsidRDefault="00AD7221" w:rsidP="00367DAF">
      <w:pPr>
        <w:pStyle w:val="Heading2"/>
        <w:rPr>
          <w:rFonts w:eastAsia="Times New Roman" w:cs="Arial"/>
          <w:color w:val="5A5B5B"/>
          <w:sz w:val="22"/>
          <w:szCs w:val="22"/>
          <w:lang w:eastAsia="en-GB"/>
        </w:rPr>
      </w:pPr>
      <w:hyperlink r:id="rId139">
        <w:bookmarkStart w:id="124" w:name="_Toc206688491"/>
        <w:r w:rsidR="00367DAF" w:rsidRPr="008A105B">
          <w:rPr>
            <w:rStyle w:val="Hyperlink"/>
            <w:sz w:val="22"/>
            <w:szCs w:val="22"/>
          </w:rPr>
          <w:t>Greater Manchester procedures online- Allegation management</w:t>
        </w:r>
        <w:bookmarkEnd w:id="124"/>
      </w:hyperlink>
    </w:p>
    <w:p w14:paraId="1A808F95" w14:textId="77777777" w:rsidR="00367DAF" w:rsidRPr="008A105B" w:rsidRDefault="00367DAF" w:rsidP="00367DAF">
      <w:pPr>
        <w:shd w:val="clear" w:color="auto" w:fill="FFFFFF"/>
        <w:spacing w:before="100" w:beforeAutospacing="1" w:after="100" w:afterAutospacing="1" w:line="336" w:lineRule="auto"/>
        <w:rPr>
          <w:rFonts w:ascii="Arial" w:eastAsia="Times New Roman" w:hAnsi="Arial" w:cs="Arial"/>
          <w:sz w:val="22"/>
          <w:szCs w:val="22"/>
          <w:lang w:eastAsia="en-GB"/>
        </w:rPr>
      </w:pPr>
      <w:r w:rsidRPr="008A105B">
        <w:rPr>
          <w:rFonts w:ascii="Arial" w:eastAsia="Times New Roman" w:hAnsi="Arial" w:cs="Arial"/>
          <w:sz w:val="22"/>
          <w:szCs w:val="22"/>
          <w:lang w:eastAsia="en-GB"/>
        </w:rPr>
        <w:t xml:space="preserve">The process of managing allegations starts where information comes to the attention of a manager which suggests that an adult working with children may have: </w:t>
      </w:r>
    </w:p>
    <w:p w14:paraId="5110FD27" w14:textId="77777777" w:rsidR="00367DAF" w:rsidRPr="008A105B" w:rsidRDefault="00367DAF" w:rsidP="00D108ED">
      <w:pPr>
        <w:numPr>
          <w:ilvl w:val="0"/>
          <w:numId w:val="21"/>
        </w:numPr>
        <w:shd w:val="clear" w:color="auto" w:fill="FFFFFF"/>
        <w:spacing w:before="192" w:after="192" w:line="336" w:lineRule="auto"/>
        <w:rPr>
          <w:rFonts w:ascii="Arial" w:eastAsia="Times New Roman" w:hAnsi="Arial" w:cs="Arial"/>
          <w:sz w:val="22"/>
          <w:szCs w:val="22"/>
          <w:lang w:eastAsia="en-GB"/>
        </w:rPr>
      </w:pPr>
      <w:r w:rsidRPr="008A105B">
        <w:rPr>
          <w:rFonts w:ascii="Arial" w:eastAsia="Times New Roman" w:hAnsi="Arial" w:cs="Arial"/>
          <w:sz w:val="22"/>
          <w:szCs w:val="22"/>
          <w:lang w:eastAsia="en-GB"/>
        </w:rPr>
        <w:t>Behaved in a way that has harmed a child, or may have harmed a child;</w:t>
      </w:r>
    </w:p>
    <w:p w14:paraId="13CC9996" w14:textId="77777777" w:rsidR="00367DAF" w:rsidRPr="008A105B" w:rsidRDefault="00367DAF" w:rsidP="00D108ED">
      <w:pPr>
        <w:numPr>
          <w:ilvl w:val="0"/>
          <w:numId w:val="21"/>
        </w:numPr>
        <w:shd w:val="clear" w:color="auto" w:fill="FFFFFF"/>
        <w:spacing w:before="192" w:after="192" w:line="336" w:lineRule="auto"/>
        <w:rPr>
          <w:rFonts w:ascii="Arial" w:eastAsia="Times New Roman" w:hAnsi="Arial" w:cs="Arial"/>
          <w:sz w:val="22"/>
          <w:szCs w:val="22"/>
          <w:lang w:eastAsia="en-GB"/>
        </w:rPr>
      </w:pPr>
      <w:r w:rsidRPr="008A105B">
        <w:rPr>
          <w:rFonts w:ascii="Arial" w:eastAsia="Times New Roman" w:hAnsi="Arial" w:cs="Arial"/>
          <w:sz w:val="22"/>
          <w:szCs w:val="22"/>
          <w:lang w:eastAsia="en-GB"/>
        </w:rPr>
        <w:t>Possibly committed a criminal offence against or related to a child; or</w:t>
      </w:r>
    </w:p>
    <w:p w14:paraId="2B2CCFDB" w14:textId="77777777" w:rsidR="00367DAF" w:rsidRPr="008A105B" w:rsidRDefault="00367DAF" w:rsidP="00D108ED">
      <w:pPr>
        <w:numPr>
          <w:ilvl w:val="0"/>
          <w:numId w:val="21"/>
        </w:numPr>
        <w:shd w:val="clear" w:color="auto" w:fill="FFFFFF"/>
        <w:spacing w:before="192" w:after="192" w:line="336" w:lineRule="auto"/>
        <w:rPr>
          <w:rFonts w:ascii="Arial" w:eastAsia="Times New Roman" w:hAnsi="Arial" w:cs="Arial"/>
          <w:sz w:val="22"/>
          <w:szCs w:val="22"/>
          <w:lang w:eastAsia="en-GB"/>
        </w:rPr>
      </w:pPr>
      <w:r w:rsidRPr="008A105B">
        <w:rPr>
          <w:rFonts w:ascii="Arial" w:eastAsia="Times New Roman" w:hAnsi="Arial" w:cs="Arial"/>
          <w:sz w:val="22"/>
          <w:szCs w:val="22"/>
          <w:lang w:eastAsia="en-GB"/>
        </w:rPr>
        <w:t>Behaved towards a child or children in a way that indicates he/she may pose a risk of harm to children.</w:t>
      </w:r>
    </w:p>
    <w:p w14:paraId="712EDF85" w14:textId="77777777" w:rsidR="00367DAF" w:rsidRPr="008A105B" w:rsidRDefault="00367DAF" w:rsidP="00367DAF">
      <w:pPr>
        <w:shd w:val="clear" w:color="auto" w:fill="FFFFFF"/>
        <w:spacing w:before="100" w:beforeAutospacing="1" w:after="100" w:afterAutospacing="1" w:line="336" w:lineRule="auto"/>
        <w:rPr>
          <w:rFonts w:ascii="Arial" w:eastAsia="Times New Roman" w:hAnsi="Arial" w:cs="Arial"/>
          <w:sz w:val="22"/>
          <w:szCs w:val="22"/>
          <w:lang w:eastAsia="en-GB"/>
        </w:rPr>
      </w:pPr>
      <w:r w:rsidRPr="008A105B">
        <w:rPr>
          <w:rFonts w:ascii="Arial" w:eastAsia="Times New Roman" w:hAnsi="Arial" w:cs="Arial"/>
          <w:sz w:val="22"/>
          <w:szCs w:val="22"/>
          <w:lang w:eastAsia="en-GB"/>
        </w:rPr>
        <w:t>Concerns or allegations about the behaviour of an adult may be brought to the attention of a manager in a variety of ways. For example:</w:t>
      </w:r>
    </w:p>
    <w:p w14:paraId="2E41DECA" w14:textId="77777777" w:rsidR="00367DAF" w:rsidRPr="008A105B" w:rsidRDefault="00367DAF" w:rsidP="00D108ED">
      <w:pPr>
        <w:numPr>
          <w:ilvl w:val="0"/>
          <w:numId w:val="22"/>
        </w:numPr>
        <w:shd w:val="clear" w:color="auto" w:fill="FFFFFF"/>
        <w:spacing w:before="192" w:after="192" w:line="336" w:lineRule="auto"/>
        <w:rPr>
          <w:rFonts w:ascii="Arial" w:eastAsia="Times New Roman" w:hAnsi="Arial" w:cs="Arial"/>
          <w:sz w:val="22"/>
          <w:szCs w:val="22"/>
          <w:lang w:eastAsia="en-GB"/>
        </w:rPr>
      </w:pPr>
      <w:r w:rsidRPr="008A105B">
        <w:rPr>
          <w:rFonts w:ascii="Arial" w:eastAsia="Times New Roman" w:hAnsi="Arial" w:cs="Arial"/>
          <w:sz w:val="22"/>
          <w:szCs w:val="22"/>
          <w:lang w:eastAsia="en-GB"/>
        </w:rPr>
        <w:t>An allegation made directly by a child or parent;</w:t>
      </w:r>
    </w:p>
    <w:p w14:paraId="300CAD65" w14:textId="77777777" w:rsidR="00367DAF" w:rsidRPr="008A105B" w:rsidRDefault="00367DAF" w:rsidP="00D108ED">
      <w:pPr>
        <w:numPr>
          <w:ilvl w:val="0"/>
          <w:numId w:val="22"/>
        </w:numPr>
        <w:shd w:val="clear" w:color="auto" w:fill="FFFFFF"/>
        <w:spacing w:before="192" w:after="192" w:line="336" w:lineRule="auto"/>
        <w:rPr>
          <w:rFonts w:ascii="Arial" w:eastAsia="Times New Roman" w:hAnsi="Arial" w:cs="Arial"/>
          <w:sz w:val="22"/>
          <w:szCs w:val="22"/>
          <w:lang w:eastAsia="en-GB"/>
        </w:rPr>
      </w:pPr>
      <w:r w:rsidRPr="008A105B">
        <w:rPr>
          <w:rFonts w:ascii="Arial" w:eastAsia="Times New Roman" w:hAnsi="Arial" w:cs="Arial"/>
          <w:sz w:val="22"/>
          <w:szCs w:val="22"/>
          <w:lang w:eastAsia="en-GB"/>
        </w:rPr>
        <w:t>An allegation made by a colleague or member of staff;</w:t>
      </w:r>
    </w:p>
    <w:p w14:paraId="7164D680" w14:textId="77777777" w:rsidR="00367DAF" w:rsidRPr="008A105B" w:rsidRDefault="00367DAF" w:rsidP="00D108ED">
      <w:pPr>
        <w:numPr>
          <w:ilvl w:val="0"/>
          <w:numId w:val="22"/>
        </w:numPr>
        <w:shd w:val="clear" w:color="auto" w:fill="FFFFFF"/>
        <w:spacing w:before="192" w:after="192" w:line="336" w:lineRule="auto"/>
        <w:rPr>
          <w:rFonts w:ascii="Arial" w:eastAsia="Times New Roman" w:hAnsi="Arial" w:cs="Arial"/>
          <w:sz w:val="22"/>
          <w:szCs w:val="22"/>
          <w:lang w:eastAsia="en-GB"/>
        </w:rPr>
      </w:pPr>
      <w:r w:rsidRPr="008A105B">
        <w:rPr>
          <w:rFonts w:ascii="Arial" w:eastAsia="Times New Roman" w:hAnsi="Arial" w:cs="Arial"/>
          <w:sz w:val="22"/>
          <w:szCs w:val="22"/>
          <w:lang w:eastAsia="en-GB"/>
        </w:rPr>
        <w:t xml:space="preserve">Information from police or local authority social care team; </w:t>
      </w:r>
    </w:p>
    <w:p w14:paraId="4485F266" w14:textId="77777777" w:rsidR="00367DAF" w:rsidRPr="008A105B" w:rsidRDefault="00367DAF" w:rsidP="00D108ED">
      <w:pPr>
        <w:numPr>
          <w:ilvl w:val="0"/>
          <w:numId w:val="22"/>
        </w:numPr>
        <w:shd w:val="clear" w:color="auto" w:fill="FFFFFF"/>
        <w:spacing w:before="192" w:after="192" w:line="336" w:lineRule="auto"/>
        <w:rPr>
          <w:rFonts w:ascii="Arial" w:eastAsia="Times New Roman" w:hAnsi="Arial" w:cs="Arial"/>
          <w:sz w:val="22"/>
          <w:szCs w:val="22"/>
          <w:lang w:eastAsia="en-GB"/>
        </w:rPr>
      </w:pPr>
      <w:r w:rsidRPr="008A105B">
        <w:rPr>
          <w:rFonts w:ascii="Arial" w:eastAsia="Times New Roman" w:hAnsi="Arial" w:cs="Arial"/>
          <w:sz w:val="22"/>
          <w:szCs w:val="22"/>
          <w:lang w:eastAsia="en-GB"/>
        </w:rPr>
        <w:t>Information from a third party or the general public;</w:t>
      </w:r>
    </w:p>
    <w:p w14:paraId="61B0FD4F" w14:textId="77777777" w:rsidR="00367DAF" w:rsidRPr="008A105B" w:rsidRDefault="00367DAF" w:rsidP="00D108ED">
      <w:pPr>
        <w:numPr>
          <w:ilvl w:val="0"/>
          <w:numId w:val="22"/>
        </w:numPr>
        <w:shd w:val="clear" w:color="auto" w:fill="FFFFFF"/>
        <w:spacing w:before="192" w:after="192" w:line="336" w:lineRule="auto"/>
        <w:rPr>
          <w:rFonts w:ascii="Arial" w:eastAsia="Times New Roman" w:hAnsi="Arial" w:cs="Arial"/>
          <w:sz w:val="22"/>
          <w:szCs w:val="22"/>
          <w:lang w:eastAsia="en-GB"/>
        </w:rPr>
      </w:pPr>
      <w:r w:rsidRPr="008A105B">
        <w:rPr>
          <w:rFonts w:ascii="Arial" w:eastAsia="Times New Roman" w:hAnsi="Arial" w:cs="Arial"/>
          <w:sz w:val="22"/>
          <w:szCs w:val="22"/>
          <w:lang w:eastAsia="en-GB"/>
        </w:rPr>
        <w:t>Information disclosed anonymously or online; or</w:t>
      </w:r>
    </w:p>
    <w:p w14:paraId="5DF299C3" w14:textId="77777777" w:rsidR="00367DAF" w:rsidRPr="008A105B" w:rsidRDefault="00367DAF" w:rsidP="00D108ED">
      <w:pPr>
        <w:numPr>
          <w:ilvl w:val="0"/>
          <w:numId w:val="22"/>
        </w:numPr>
        <w:shd w:val="clear" w:color="auto" w:fill="FFFFFF"/>
        <w:spacing w:before="192" w:after="192" w:line="336" w:lineRule="auto"/>
        <w:rPr>
          <w:rFonts w:ascii="Arial" w:eastAsia="Times New Roman" w:hAnsi="Arial" w:cs="Arial"/>
          <w:sz w:val="22"/>
          <w:szCs w:val="22"/>
          <w:lang w:eastAsia="en-GB"/>
        </w:rPr>
      </w:pPr>
      <w:r w:rsidRPr="008A105B">
        <w:rPr>
          <w:rFonts w:ascii="Arial" w:eastAsia="Times New Roman" w:hAnsi="Arial" w:cs="Arial"/>
          <w:sz w:val="22"/>
          <w:szCs w:val="22"/>
          <w:lang w:eastAsia="en-GB"/>
        </w:rPr>
        <w:t>Concerns generated through an employment relationship.</w:t>
      </w:r>
    </w:p>
    <w:p w14:paraId="3F01B46B" w14:textId="77777777" w:rsidR="00367DAF" w:rsidRPr="008A105B" w:rsidRDefault="00367DAF" w:rsidP="00367DAF">
      <w:pPr>
        <w:shd w:val="clear" w:color="auto" w:fill="FFFFFF"/>
        <w:spacing w:before="100" w:beforeAutospacing="1" w:after="100" w:afterAutospacing="1" w:line="336" w:lineRule="auto"/>
        <w:rPr>
          <w:rFonts w:ascii="Arial" w:eastAsia="Times New Roman" w:hAnsi="Arial" w:cs="Arial"/>
          <w:sz w:val="22"/>
          <w:szCs w:val="22"/>
          <w:lang w:eastAsia="en-GB"/>
        </w:rPr>
      </w:pPr>
      <w:r w:rsidRPr="008A105B">
        <w:rPr>
          <w:rFonts w:ascii="Arial" w:eastAsia="Times New Roman" w:hAnsi="Arial" w:cs="Arial"/>
          <w:sz w:val="22"/>
          <w:szCs w:val="22"/>
          <w:lang w:eastAsia="en-GB"/>
        </w:rPr>
        <w:t>The procedures allow for consideration of the adult’s behaviour at the earliest opportunity when a concern or allegation arises and is brought to the manager/employer’s attention.</w:t>
      </w:r>
    </w:p>
    <w:p w14:paraId="3F7339E6" w14:textId="77777777" w:rsidR="00367DAF" w:rsidRPr="00401D77" w:rsidRDefault="00367DAF" w:rsidP="00367DAF">
      <w:pPr>
        <w:pStyle w:val="Heading2"/>
        <w:rPr>
          <w:rFonts w:eastAsia="Times New Roman" w:cs="Arial"/>
          <w:bCs/>
          <w:color w:val="5A5B5B"/>
          <w:sz w:val="32"/>
          <w:szCs w:val="32"/>
          <w:lang w:eastAsia="en-GB"/>
        </w:rPr>
      </w:pPr>
      <w:bookmarkStart w:id="125" w:name="_Toc206688492"/>
      <w:r w:rsidRPr="00401D77">
        <w:rPr>
          <w:sz w:val="32"/>
          <w:szCs w:val="32"/>
        </w:rPr>
        <w:t>When to contact the Local Authority Designated Officer (LADO)</w:t>
      </w:r>
      <w:bookmarkEnd w:id="125"/>
    </w:p>
    <w:p w14:paraId="4280FBE7" w14:textId="77777777" w:rsidR="00367DAF" w:rsidRPr="008A105B" w:rsidRDefault="00367DAF" w:rsidP="00367DAF">
      <w:pPr>
        <w:shd w:val="clear" w:color="auto" w:fill="FFFFFF"/>
        <w:spacing w:before="100" w:beforeAutospacing="1" w:after="100" w:afterAutospacing="1" w:line="336" w:lineRule="auto"/>
        <w:rPr>
          <w:rFonts w:ascii="Arial" w:eastAsia="Times New Roman" w:hAnsi="Arial" w:cs="Arial"/>
          <w:sz w:val="22"/>
          <w:szCs w:val="22"/>
          <w:lang w:eastAsia="en-GB"/>
        </w:rPr>
      </w:pPr>
      <w:r w:rsidRPr="008A105B">
        <w:rPr>
          <w:rFonts w:ascii="Arial" w:eastAsia="Times New Roman" w:hAnsi="Arial" w:cs="Arial"/>
          <w:sz w:val="22"/>
          <w:szCs w:val="22"/>
          <w:lang w:eastAsia="en-GB"/>
        </w:rPr>
        <w:t xml:space="preserve">It is important to ensure that even apparently less serious allegations are seen to be followed up, and that they are examined objectively by someone independent of the organisation concerned. </w:t>
      </w:r>
    </w:p>
    <w:p w14:paraId="694CB477" w14:textId="77777777" w:rsidR="00367DAF" w:rsidRPr="008A105B" w:rsidRDefault="00367DAF" w:rsidP="00367DAF">
      <w:pPr>
        <w:shd w:val="clear" w:color="auto" w:fill="FFFFFF"/>
        <w:spacing w:before="100" w:beforeAutospacing="1" w:after="100" w:afterAutospacing="1" w:line="336" w:lineRule="auto"/>
        <w:rPr>
          <w:rFonts w:ascii="Arial" w:eastAsia="Times New Roman" w:hAnsi="Arial" w:cs="Arial"/>
          <w:sz w:val="22"/>
          <w:szCs w:val="22"/>
          <w:lang w:eastAsia="en-GB"/>
        </w:rPr>
      </w:pPr>
      <w:r w:rsidRPr="008A105B">
        <w:rPr>
          <w:rFonts w:ascii="Arial" w:eastAsia="Times New Roman" w:hAnsi="Arial" w:cs="Arial"/>
          <w:sz w:val="22"/>
          <w:szCs w:val="22"/>
          <w:lang w:eastAsia="en-GB"/>
        </w:rPr>
        <w:t>Discussion should always take place between the employer and the DO when the concern or allegation meets the criteria.</w:t>
      </w:r>
    </w:p>
    <w:p w14:paraId="3EB43A7B" w14:textId="77777777" w:rsidR="00367DAF" w:rsidRPr="008A105B" w:rsidRDefault="00367DAF" w:rsidP="00367DAF">
      <w:pPr>
        <w:shd w:val="clear" w:color="auto" w:fill="FFFFFF"/>
        <w:spacing w:before="100" w:beforeAutospacing="1" w:after="100" w:afterAutospacing="1" w:line="336" w:lineRule="auto"/>
        <w:rPr>
          <w:rFonts w:ascii="Arial" w:eastAsia="Times New Roman" w:hAnsi="Arial" w:cs="Arial"/>
          <w:sz w:val="22"/>
          <w:szCs w:val="22"/>
          <w:lang w:eastAsia="en-GB"/>
        </w:rPr>
      </w:pPr>
      <w:r w:rsidRPr="008A105B">
        <w:rPr>
          <w:rFonts w:ascii="Arial" w:eastAsia="Times New Roman" w:hAnsi="Arial" w:cs="Arial"/>
          <w:sz w:val="22"/>
          <w:szCs w:val="22"/>
          <w:lang w:eastAsia="en-GB"/>
        </w:rPr>
        <w:t>Some examples of this may be where an individual has:</w:t>
      </w:r>
    </w:p>
    <w:p w14:paraId="23346730" w14:textId="77777777" w:rsidR="00367DAF" w:rsidRPr="008A105B" w:rsidRDefault="00367DAF" w:rsidP="00D108ED">
      <w:pPr>
        <w:numPr>
          <w:ilvl w:val="0"/>
          <w:numId w:val="23"/>
        </w:numPr>
        <w:shd w:val="clear" w:color="auto" w:fill="FFFFFF"/>
        <w:spacing w:before="100" w:beforeAutospacing="1" w:after="100" w:afterAutospacing="1" w:line="336" w:lineRule="auto"/>
        <w:rPr>
          <w:rFonts w:ascii="Arial" w:eastAsia="Times New Roman" w:hAnsi="Arial" w:cs="Arial"/>
          <w:sz w:val="22"/>
          <w:szCs w:val="22"/>
          <w:lang w:eastAsia="en-GB"/>
        </w:rPr>
      </w:pPr>
      <w:r w:rsidRPr="008A105B">
        <w:rPr>
          <w:rFonts w:ascii="Arial" w:eastAsia="Times New Roman" w:hAnsi="Arial" w:cs="Arial"/>
          <w:sz w:val="22"/>
          <w:szCs w:val="22"/>
          <w:lang w:eastAsia="en-GB"/>
        </w:rPr>
        <w:t>Contravened or has continued to contravene any safe practice guidance given by his/her organisation or regulatory body;</w:t>
      </w:r>
    </w:p>
    <w:p w14:paraId="2C67627F" w14:textId="77777777" w:rsidR="00367DAF" w:rsidRPr="008A105B" w:rsidRDefault="00367DAF" w:rsidP="00D108ED">
      <w:pPr>
        <w:numPr>
          <w:ilvl w:val="0"/>
          <w:numId w:val="23"/>
        </w:numPr>
        <w:shd w:val="clear" w:color="auto" w:fill="FFFFFF"/>
        <w:spacing w:before="100" w:beforeAutospacing="1" w:after="100" w:afterAutospacing="1" w:line="336" w:lineRule="auto"/>
        <w:rPr>
          <w:rFonts w:ascii="Arial" w:eastAsia="Times New Roman" w:hAnsi="Arial" w:cs="Arial"/>
          <w:sz w:val="22"/>
          <w:szCs w:val="22"/>
          <w:lang w:eastAsia="en-GB"/>
        </w:rPr>
      </w:pPr>
      <w:r w:rsidRPr="008A105B">
        <w:rPr>
          <w:rFonts w:ascii="Arial" w:eastAsia="Times New Roman" w:hAnsi="Arial" w:cs="Arial"/>
          <w:sz w:val="22"/>
          <w:szCs w:val="22"/>
          <w:lang w:eastAsia="en-GB"/>
        </w:rPr>
        <w:t>Exploited or abused a position of power;</w:t>
      </w:r>
    </w:p>
    <w:p w14:paraId="153A759C" w14:textId="77777777" w:rsidR="00367DAF" w:rsidRPr="008A105B" w:rsidRDefault="00367DAF" w:rsidP="00D108ED">
      <w:pPr>
        <w:numPr>
          <w:ilvl w:val="0"/>
          <w:numId w:val="23"/>
        </w:numPr>
        <w:shd w:val="clear" w:color="auto" w:fill="FFFFFF"/>
        <w:spacing w:before="100" w:beforeAutospacing="1" w:after="100" w:afterAutospacing="1" w:line="336" w:lineRule="auto"/>
        <w:rPr>
          <w:rFonts w:ascii="Arial" w:eastAsia="Times New Roman" w:hAnsi="Arial" w:cs="Arial"/>
          <w:sz w:val="22"/>
          <w:szCs w:val="22"/>
          <w:lang w:eastAsia="en-GB"/>
        </w:rPr>
      </w:pPr>
      <w:r w:rsidRPr="008A105B">
        <w:rPr>
          <w:rFonts w:ascii="Arial" w:eastAsia="Times New Roman" w:hAnsi="Arial" w:cs="Arial"/>
          <w:sz w:val="22"/>
          <w:szCs w:val="22"/>
          <w:lang w:eastAsia="en-GB"/>
        </w:rPr>
        <w:t>Acted in an irresponsible manner which any reasonable person would find alarming or questionable given the nature of work undertaken;</w:t>
      </w:r>
    </w:p>
    <w:p w14:paraId="7EBEA27B" w14:textId="77777777" w:rsidR="00367DAF" w:rsidRPr="008A105B" w:rsidRDefault="00367DAF" w:rsidP="00D108ED">
      <w:pPr>
        <w:numPr>
          <w:ilvl w:val="0"/>
          <w:numId w:val="23"/>
        </w:numPr>
        <w:shd w:val="clear" w:color="auto" w:fill="FFFFFF"/>
        <w:spacing w:before="100" w:beforeAutospacing="1" w:after="100" w:afterAutospacing="1" w:line="336" w:lineRule="auto"/>
        <w:rPr>
          <w:rFonts w:ascii="Arial" w:eastAsia="Times New Roman" w:hAnsi="Arial" w:cs="Arial"/>
          <w:sz w:val="22"/>
          <w:szCs w:val="22"/>
          <w:lang w:eastAsia="en-GB"/>
        </w:rPr>
      </w:pPr>
      <w:r w:rsidRPr="008A105B">
        <w:rPr>
          <w:rFonts w:ascii="Arial" w:eastAsia="Times New Roman" w:hAnsi="Arial" w:cs="Arial"/>
          <w:sz w:val="22"/>
          <w:szCs w:val="22"/>
          <w:lang w:eastAsia="en-GB"/>
        </w:rPr>
        <w:t>Demonstrated a failure to understand or appreciate how his or her own actions or those of others could adversely impact upon the safety and well-being of a child;</w:t>
      </w:r>
    </w:p>
    <w:p w14:paraId="726C4D74" w14:textId="77777777" w:rsidR="00367DAF" w:rsidRPr="008A105B" w:rsidRDefault="00367DAF" w:rsidP="00D108ED">
      <w:pPr>
        <w:numPr>
          <w:ilvl w:val="0"/>
          <w:numId w:val="23"/>
        </w:numPr>
        <w:shd w:val="clear" w:color="auto" w:fill="FFFFFF"/>
        <w:spacing w:before="100" w:beforeAutospacing="1" w:after="100" w:afterAutospacing="1" w:line="336" w:lineRule="auto"/>
        <w:rPr>
          <w:rFonts w:ascii="Arial" w:eastAsia="Times New Roman" w:hAnsi="Arial" w:cs="Arial"/>
          <w:sz w:val="22"/>
          <w:szCs w:val="22"/>
          <w:lang w:eastAsia="en-GB"/>
        </w:rPr>
      </w:pPr>
      <w:r w:rsidRPr="008A105B">
        <w:rPr>
          <w:rFonts w:ascii="Arial" w:eastAsia="Times New Roman" w:hAnsi="Arial" w:cs="Arial"/>
          <w:sz w:val="22"/>
          <w:szCs w:val="22"/>
          <w:lang w:eastAsia="en-GB"/>
        </w:rPr>
        <w:t>Demonstrated an inability to make sound professional judgements which safeguard the welfare of children;</w:t>
      </w:r>
    </w:p>
    <w:p w14:paraId="3FE45640" w14:textId="77777777" w:rsidR="00367DAF" w:rsidRPr="008A105B" w:rsidRDefault="00367DAF" w:rsidP="00D108ED">
      <w:pPr>
        <w:numPr>
          <w:ilvl w:val="0"/>
          <w:numId w:val="23"/>
        </w:numPr>
        <w:shd w:val="clear" w:color="auto" w:fill="FFFFFF"/>
        <w:spacing w:before="100" w:beforeAutospacing="1" w:after="100" w:afterAutospacing="1" w:line="336" w:lineRule="auto"/>
        <w:rPr>
          <w:rFonts w:ascii="Arial" w:eastAsia="Times New Roman" w:hAnsi="Arial" w:cs="Arial"/>
          <w:sz w:val="22"/>
          <w:szCs w:val="22"/>
          <w:lang w:eastAsia="en-GB"/>
        </w:rPr>
      </w:pPr>
      <w:r w:rsidRPr="008A105B">
        <w:rPr>
          <w:rFonts w:ascii="Arial" w:eastAsia="Times New Roman" w:hAnsi="Arial" w:cs="Arial"/>
          <w:sz w:val="22"/>
          <w:szCs w:val="22"/>
          <w:lang w:eastAsia="en-GB"/>
        </w:rPr>
        <w:t>Failed to follow adequately policy or procedures relating to safeguarding and promoting the welfare of children;</w:t>
      </w:r>
    </w:p>
    <w:p w14:paraId="35CD9983" w14:textId="77777777" w:rsidR="00367DAF" w:rsidRPr="008A105B" w:rsidRDefault="00367DAF" w:rsidP="00D108ED">
      <w:pPr>
        <w:numPr>
          <w:ilvl w:val="0"/>
          <w:numId w:val="23"/>
        </w:numPr>
        <w:shd w:val="clear" w:color="auto" w:fill="FFFFFF"/>
        <w:spacing w:before="100" w:beforeAutospacing="1" w:after="100" w:afterAutospacing="1" w:line="336" w:lineRule="auto"/>
        <w:rPr>
          <w:rFonts w:ascii="Arial" w:eastAsia="Times New Roman" w:hAnsi="Arial" w:cs="Arial"/>
          <w:sz w:val="22"/>
          <w:szCs w:val="22"/>
          <w:lang w:eastAsia="en-GB"/>
        </w:rPr>
      </w:pPr>
      <w:r w:rsidRPr="008A105B">
        <w:rPr>
          <w:rFonts w:ascii="Arial" w:eastAsia="Times New Roman" w:hAnsi="Arial" w:cs="Arial"/>
          <w:sz w:val="22"/>
          <w:szCs w:val="22"/>
          <w:lang w:eastAsia="en-GB"/>
        </w:rPr>
        <w:t>Failed to understand or recognise the need for clear personal and professional boundaries in his or her work;</w:t>
      </w:r>
    </w:p>
    <w:p w14:paraId="2B86FC46" w14:textId="77777777" w:rsidR="00367DAF" w:rsidRPr="008A105B" w:rsidRDefault="00367DAF" w:rsidP="00D108ED">
      <w:pPr>
        <w:numPr>
          <w:ilvl w:val="0"/>
          <w:numId w:val="23"/>
        </w:numPr>
        <w:shd w:val="clear" w:color="auto" w:fill="FFFFFF"/>
        <w:spacing w:before="100" w:beforeAutospacing="1" w:after="100" w:afterAutospacing="1" w:line="336" w:lineRule="auto"/>
        <w:rPr>
          <w:rFonts w:ascii="Arial" w:eastAsia="Times New Roman" w:hAnsi="Arial" w:cs="Arial"/>
          <w:sz w:val="22"/>
          <w:szCs w:val="22"/>
          <w:lang w:eastAsia="en-GB"/>
        </w:rPr>
      </w:pPr>
      <w:r w:rsidRPr="008A105B">
        <w:rPr>
          <w:rFonts w:ascii="Arial" w:eastAsia="Times New Roman" w:hAnsi="Arial" w:cs="Arial"/>
          <w:sz w:val="22"/>
          <w:szCs w:val="22"/>
          <w:lang w:eastAsia="en-GB"/>
        </w:rPr>
        <w:t>Behaved in a way in her or her personal life which could put children at risk of harm;</w:t>
      </w:r>
    </w:p>
    <w:p w14:paraId="7488E06B" w14:textId="77777777" w:rsidR="00367DAF" w:rsidRPr="008A105B" w:rsidRDefault="00367DAF" w:rsidP="00D108ED">
      <w:pPr>
        <w:numPr>
          <w:ilvl w:val="0"/>
          <w:numId w:val="23"/>
        </w:numPr>
        <w:shd w:val="clear" w:color="auto" w:fill="FFFFFF"/>
        <w:spacing w:before="100" w:beforeAutospacing="1" w:after="100" w:afterAutospacing="1" w:line="336" w:lineRule="auto"/>
        <w:rPr>
          <w:rFonts w:ascii="Arial" w:eastAsia="Times New Roman" w:hAnsi="Arial" w:cs="Arial"/>
          <w:sz w:val="22"/>
          <w:szCs w:val="22"/>
          <w:lang w:eastAsia="en-GB"/>
        </w:rPr>
      </w:pPr>
      <w:r w:rsidRPr="008A105B">
        <w:rPr>
          <w:rFonts w:ascii="Arial" w:eastAsia="Times New Roman" w:hAnsi="Arial" w:cs="Arial"/>
          <w:sz w:val="22"/>
          <w:szCs w:val="22"/>
          <w:lang w:eastAsia="en-GB"/>
        </w:rPr>
        <w:t>Become the subject of criminal proceedings not relating to a child;</w:t>
      </w:r>
    </w:p>
    <w:p w14:paraId="421664A7" w14:textId="77777777" w:rsidR="00367DAF" w:rsidRPr="006C28F2" w:rsidRDefault="00367DAF" w:rsidP="00D108ED">
      <w:pPr>
        <w:numPr>
          <w:ilvl w:val="0"/>
          <w:numId w:val="23"/>
        </w:numPr>
        <w:shd w:val="clear" w:color="auto" w:fill="FFFFFF"/>
        <w:spacing w:before="100" w:beforeAutospacing="1" w:after="100" w:afterAutospacing="1" w:line="336" w:lineRule="auto"/>
        <w:rPr>
          <w:rFonts w:ascii="Arial" w:eastAsia="Times New Roman" w:hAnsi="Arial" w:cs="Arial"/>
          <w:sz w:val="24"/>
          <w:szCs w:val="24"/>
          <w:lang w:eastAsia="en-GB"/>
        </w:rPr>
      </w:pPr>
      <w:r w:rsidRPr="008A105B">
        <w:rPr>
          <w:rFonts w:ascii="Arial" w:eastAsia="Times New Roman" w:hAnsi="Arial" w:cs="Arial"/>
          <w:sz w:val="22"/>
          <w:szCs w:val="22"/>
          <w:lang w:eastAsia="en-GB"/>
        </w:rPr>
        <w:t>Become subject to enquiries under local child protection procedures and/or child subject to</w:t>
      </w:r>
      <w:r w:rsidRPr="006C28F2">
        <w:rPr>
          <w:rFonts w:ascii="Arial" w:eastAsia="Times New Roman" w:hAnsi="Arial" w:cs="Arial"/>
          <w:sz w:val="24"/>
          <w:szCs w:val="24"/>
          <w:lang w:eastAsia="en-GB"/>
        </w:rPr>
        <w:t xml:space="preserve"> </w:t>
      </w:r>
      <w:hyperlink r:id="rId140" w:tgtFrame="_blank" w:history="1">
        <w:r w:rsidRPr="008A105B">
          <w:rPr>
            <w:rStyle w:val="Hyperlink"/>
            <w:rFonts w:ascii="Arial" w:eastAsia="Times New Roman" w:hAnsi="Arial" w:cs="Arial"/>
            <w:b/>
            <w:bCs/>
            <w:color w:val="002060"/>
            <w:sz w:val="24"/>
            <w:szCs w:val="24"/>
            <w:lang w:eastAsia="en-GB"/>
          </w:rPr>
          <w:t>Child Protection Plan</w:t>
        </w:r>
      </w:hyperlink>
      <w:r w:rsidRPr="008A105B">
        <w:rPr>
          <w:rFonts w:ascii="Arial" w:eastAsia="Times New Roman" w:hAnsi="Arial" w:cs="Arial"/>
          <w:color w:val="002060"/>
          <w:sz w:val="24"/>
          <w:szCs w:val="24"/>
          <w:lang w:eastAsia="en-GB"/>
        </w:rPr>
        <w:t>;</w:t>
      </w:r>
    </w:p>
    <w:p w14:paraId="70203734" w14:textId="77777777" w:rsidR="00367DAF" w:rsidRPr="008A105B" w:rsidRDefault="00367DAF" w:rsidP="00D108ED">
      <w:pPr>
        <w:numPr>
          <w:ilvl w:val="0"/>
          <w:numId w:val="23"/>
        </w:numPr>
        <w:shd w:val="clear" w:color="auto" w:fill="FFFFFF"/>
        <w:spacing w:before="100" w:beforeAutospacing="1" w:after="100" w:afterAutospacing="1" w:line="336" w:lineRule="auto"/>
        <w:rPr>
          <w:rFonts w:ascii="Arial" w:eastAsia="Times New Roman" w:hAnsi="Arial" w:cs="Arial"/>
          <w:sz w:val="22"/>
          <w:szCs w:val="22"/>
          <w:lang w:eastAsia="en-GB"/>
        </w:rPr>
      </w:pPr>
      <w:r w:rsidRPr="008A105B">
        <w:rPr>
          <w:rFonts w:ascii="Arial" w:eastAsia="Times New Roman" w:hAnsi="Arial" w:cs="Arial"/>
          <w:sz w:val="22"/>
          <w:szCs w:val="22"/>
          <w:lang w:eastAsia="en-GB"/>
        </w:rPr>
        <w:t xml:space="preserve">Behaved in a way which seriously undermines the trust and confidence placed in him or her by the employer. </w:t>
      </w:r>
    </w:p>
    <w:p w14:paraId="1EF2AC3F" w14:textId="77777777" w:rsidR="00367DAF" w:rsidRPr="006C28F2" w:rsidRDefault="00367DAF" w:rsidP="008A105B">
      <w:pPr>
        <w:pStyle w:val="Heading2"/>
        <w:rPr>
          <w:lang w:eastAsia="en-GB"/>
        </w:rPr>
      </w:pPr>
      <w:r w:rsidRPr="006C28F2">
        <w:rPr>
          <w:lang w:eastAsia="en-GB"/>
        </w:rPr>
        <w:t>Online Referral</w:t>
      </w:r>
    </w:p>
    <w:p w14:paraId="5EC6A528" w14:textId="77777777" w:rsidR="00367DAF" w:rsidRPr="008A105B" w:rsidRDefault="00367DAF" w:rsidP="00367DAF">
      <w:pPr>
        <w:shd w:val="clear" w:color="auto" w:fill="FFFFFF"/>
        <w:spacing w:before="100" w:beforeAutospacing="1" w:after="100" w:afterAutospacing="1" w:line="336" w:lineRule="auto"/>
        <w:rPr>
          <w:rFonts w:ascii="Arial" w:eastAsia="Times New Roman" w:hAnsi="Arial" w:cs="Arial"/>
          <w:color w:val="5A5B5B"/>
          <w:sz w:val="22"/>
          <w:szCs w:val="22"/>
          <w:lang w:eastAsia="en-GB"/>
        </w:rPr>
      </w:pPr>
      <w:r w:rsidRPr="008A105B">
        <w:rPr>
          <w:rFonts w:ascii="Arial" w:eastAsia="Times New Roman" w:hAnsi="Arial" w:cs="Arial"/>
          <w:color w:val="5A5B5B"/>
          <w:sz w:val="22"/>
          <w:szCs w:val="22"/>
          <w:lang w:eastAsia="en-GB"/>
        </w:rPr>
        <w:t>You can submit a referral using Stockport Council’s secure online form:</w:t>
      </w:r>
      <w:r w:rsidRPr="008A105B">
        <w:rPr>
          <w:rFonts w:ascii="Arial" w:eastAsia="Times New Roman" w:hAnsi="Arial" w:cs="Arial"/>
          <w:color w:val="5A5B5B"/>
          <w:sz w:val="22"/>
          <w:szCs w:val="22"/>
          <w:lang w:eastAsia="en-GB"/>
        </w:rPr>
        <w:br/>
      </w:r>
      <w:r w:rsidRPr="008A105B">
        <w:rPr>
          <w:rFonts w:ascii="Segoe UI Symbol" w:eastAsia="Times New Roman" w:hAnsi="Segoe UI Symbol" w:cs="Segoe UI Symbol"/>
          <w:color w:val="5A5B5B"/>
          <w:sz w:val="22"/>
          <w:szCs w:val="22"/>
          <w:lang w:eastAsia="en-GB"/>
        </w:rPr>
        <w:t>🔗</w:t>
      </w:r>
      <w:r w:rsidRPr="008A105B">
        <w:rPr>
          <w:rFonts w:ascii="Arial" w:eastAsia="Times New Roman" w:hAnsi="Arial" w:cs="Arial"/>
          <w:color w:val="5A5B5B"/>
          <w:sz w:val="22"/>
          <w:szCs w:val="22"/>
          <w:lang w:eastAsia="en-GB"/>
        </w:rPr>
        <w:t> </w:t>
      </w:r>
      <w:hyperlink r:id="rId141" w:tgtFrame="_blank" w:history="1">
        <w:r w:rsidRPr="008A105B">
          <w:rPr>
            <w:rStyle w:val="Hyperlink"/>
            <w:rFonts w:ascii="Arial" w:eastAsia="Times New Roman" w:hAnsi="Arial" w:cs="Arial"/>
            <w:b/>
            <w:bCs/>
            <w:sz w:val="22"/>
            <w:szCs w:val="22"/>
            <w:lang w:eastAsia="en-GB"/>
          </w:rPr>
          <w:t>Start a LADO referral</w:t>
        </w:r>
      </w:hyperlink>
    </w:p>
    <w:p w14:paraId="05BAD92F" w14:textId="77777777" w:rsidR="00367DAF" w:rsidRPr="006C28F2" w:rsidRDefault="00367DAF" w:rsidP="008A105B">
      <w:pPr>
        <w:pStyle w:val="Heading2"/>
      </w:pPr>
      <w:bookmarkStart w:id="126" w:name="_Toc206688495"/>
      <w:bookmarkStart w:id="127" w:name="_Hlk207347123"/>
      <w:r w:rsidRPr="006C28F2">
        <w:t xml:space="preserve">Note for Parents </w:t>
      </w:r>
      <w:r w:rsidRPr="008A105B">
        <w:rPr>
          <w:rFonts w:cs="Arial"/>
        </w:rPr>
        <w:t>who</w:t>
      </w:r>
      <w:r w:rsidRPr="006C28F2">
        <w:t xml:space="preserve"> are worried about a child</w:t>
      </w:r>
      <w:bookmarkEnd w:id="126"/>
    </w:p>
    <w:bookmarkEnd w:id="127"/>
    <w:p w14:paraId="6C2A97E5" w14:textId="77777777" w:rsidR="00367DAF" w:rsidRPr="008A105B" w:rsidRDefault="00367DAF" w:rsidP="00367DAF">
      <w:pPr>
        <w:rPr>
          <w:rFonts w:ascii="Arial" w:hAnsi="Arial" w:cs="Arial"/>
          <w:sz w:val="22"/>
          <w:szCs w:val="24"/>
        </w:rPr>
      </w:pPr>
      <w:r w:rsidRPr="008A105B">
        <w:rPr>
          <w:rFonts w:ascii="Arial" w:hAnsi="Arial" w:cs="Arial"/>
          <w:sz w:val="22"/>
          <w:szCs w:val="24"/>
        </w:rPr>
        <w:t>If you are a parent or carer in Stockport and have concerns about a child’s safety or wellbeing, you should not hesitate to seek help. You can contact your child’s school and ask to speak with the Designated Safeguarding Lead (DSL), who is specially trained to respond to these concerns. Alternatively, you can reach out directly to Stockport’s Multi-Agency Safeguarding and Support Hub (MASSH) for advice or to make a referral—they are available to listen and offer guidance.</w:t>
      </w:r>
    </w:p>
    <w:p w14:paraId="39121265" w14:textId="77777777" w:rsidR="00367DAF" w:rsidRPr="008A105B" w:rsidRDefault="00367DAF" w:rsidP="00367DAF">
      <w:pPr>
        <w:rPr>
          <w:rFonts w:ascii="Arial" w:hAnsi="Arial" w:cs="Arial"/>
          <w:sz w:val="22"/>
          <w:szCs w:val="24"/>
        </w:rPr>
      </w:pPr>
      <w:r w:rsidRPr="008A105B">
        <w:rPr>
          <w:rFonts w:ascii="Arial" w:hAnsi="Arial" w:cs="Arial"/>
          <w:sz w:val="22"/>
          <w:szCs w:val="24"/>
        </w:rPr>
        <w:t>Contact details for Stockport MASSH:</w:t>
      </w:r>
    </w:p>
    <w:p w14:paraId="05587D3E" w14:textId="77777777" w:rsidR="00367DAF" w:rsidRPr="008A105B" w:rsidRDefault="00367DAF" w:rsidP="00367DAF">
      <w:pPr>
        <w:rPr>
          <w:rFonts w:ascii="Arial" w:hAnsi="Arial" w:cs="Arial"/>
          <w:sz w:val="22"/>
          <w:szCs w:val="24"/>
        </w:rPr>
      </w:pPr>
      <w:r w:rsidRPr="008A105B">
        <w:rPr>
          <w:rFonts w:ascii="Arial" w:hAnsi="Arial" w:cs="Arial"/>
          <w:sz w:val="22"/>
          <w:szCs w:val="24"/>
        </w:rPr>
        <w:t>Phone: 0161 217 6028 (Monday to Thursday: 8:30am – 5:00pm, Friday: 8:30am – 4:30pm)</w:t>
      </w:r>
    </w:p>
    <w:p w14:paraId="2EC9711E" w14:textId="77777777" w:rsidR="00367DAF" w:rsidRPr="008A105B" w:rsidRDefault="00367DAF" w:rsidP="00367DAF">
      <w:pPr>
        <w:rPr>
          <w:rFonts w:ascii="Arial" w:hAnsi="Arial" w:cs="Arial"/>
          <w:sz w:val="22"/>
          <w:szCs w:val="24"/>
        </w:rPr>
      </w:pPr>
      <w:r w:rsidRPr="008A105B">
        <w:rPr>
          <w:rFonts w:ascii="Arial" w:hAnsi="Arial" w:cs="Arial"/>
          <w:sz w:val="22"/>
          <w:szCs w:val="24"/>
        </w:rPr>
        <w:t>Email: massh@stockport.gov.uk</w:t>
      </w:r>
    </w:p>
    <w:p w14:paraId="01054B38" w14:textId="77777777" w:rsidR="00367DAF" w:rsidRPr="008A105B" w:rsidRDefault="00367DAF" w:rsidP="00367DAF">
      <w:pPr>
        <w:rPr>
          <w:rFonts w:ascii="Arial" w:hAnsi="Arial" w:cs="Arial"/>
          <w:sz w:val="22"/>
          <w:szCs w:val="24"/>
        </w:rPr>
      </w:pPr>
      <w:r w:rsidRPr="008A105B">
        <w:rPr>
          <w:rFonts w:ascii="Arial" w:hAnsi="Arial" w:cs="Arial"/>
          <w:sz w:val="22"/>
          <w:szCs w:val="24"/>
        </w:rPr>
        <w:t>If you need help outside these hours, contact the Emergency Duty Team on 0161 718 2118.</w:t>
      </w:r>
    </w:p>
    <w:p w14:paraId="4323431D" w14:textId="77777777" w:rsidR="00367DAF" w:rsidRPr="008A105B" w:rsidRDefault="00367DAF" w:rsidP="00367DAF">
      <w:pPr>
        <w:rPr>
          <w:rFonts w:ascii="Arial" w:hAnsi="Arial" w:cs="Arial"/>
          <w:sz w:val="22"/>
          <w:szCs w:val="24"/>
        </w:rPr>
      </w:pPr>
      <w:r w:rsidRPr="008A105B">
        <w:rPr>
          <w:rFonts w:ascii="Arial" w:hAnsi="Arial" w:cs="Arial"/>
          <w:sz w:val="22"/>
          <w:szCs w:val="24"/>
        </w:rPr>
        <w:t>In cases of immediate risk or danger, always call the police on 999. Remember, sharing your concerns could be an important first step in protecting a child and ensuring they get the support they need.</w:t>
      </w:r>
    </w:p>
    <w:p w14:paraId="3AD289FA" w14:textId="77777777" w:rsidR="00367DAF" w:rsidRPr="00FF1102" w:rsidRDefault="00367DAF" w:rsidP="008A105B">
      <w:pPr>
        <w:pStyle w:val="Heading1"/>
        <w:rPr>
          <w:rFonts w:cs="Arial"/>
          <w:sz w:val="32"/>
          <w:szCs w:val="32"/>
        </w:rPr>
      </w:pPr>
      <w:bookmarkStart w:id="128" w:name="_Toc80866915"/>
      <w:bookmarkStart w:id="129" w:name="_Toc206688496"/>
      <w:bookmarkStart w:id="130" w:name="_Hlk111539575"/>
      <w:r w:rsidRPr="00FF1102">
        <w:rPr>
          <w:rFonts w:cs="Arial"/>
          <w:sz w:val="32"/>
          <w:szCs w:val="32"/>
        </w:rPr>
        <w:t>The role of the Designated Safeguarding Lead</w:t>
      </w:r>
      <w:bookmarkEnd w:id="128"/>
      <w:bookmarkEnd w:id="129"/>
      <w:r w:rsidRPr="00FF1102">
        <w:rPr>
          <w:rFonts w:cs="Arial"/>
          <w:sz w:val="32"/>
          <w:szCs w:val="32"/>
        </w:rPr>
        <w:t xml:space="preserve">   </w:t>
      </w:r>
    </w:p>
    <w:p w14:paraId="3A0403FA" w14:textId="77777777" w:rsidR="00367DAF" w:rsidRPr="00003409" w:rsidRDefault="00367DAF" w:rsidP="00367DAF">
      <w:pPr>
        <w:spacing w:after="0" w:line="240" w:lineRule="auto"/>
        <w:jc w:val="both"/>
        <w:rPr>
          <w:rFonts w:cs="Arial"/>
          <w:b/>
          <w:sz w:val="36"/>
          <w:szCs w:val="36"/>
        </w:rPr>
      </w:pPr>
      <w:r w:rsidRPr="00003409">
        <w:rPr>
          <w:rFonts w:cs="Arial"/>
          <w:b/>
          <w:sz w:val="36"/>
          <w:szCs w:val="36"/>
        </w:rPr>
        <w:t xml:space="preserve">                  </w:t>
      </w:r>
    </w:p>
    <w:p w14:paraId="47196496" w14:textId="3D5089A6" w:rsidR="00367DAF" w:rsidRPr="00003409" w:rsidRDefault="00367DAF" w:rsidP="00367DAF">
      <w:pPr>
        <w:pStyle w:val="Heading2"/>
        <w:rPr>
          <w:rFonts w:cs="Arial"/>
        </w:rPr>
      </w:pPr>
      <w:bookmarkStart w:id="131" w:name="_Toc206688497"/>
      <w:r w:rsidRPr="00003409">
        <w:t>MANAGING REFERRALS</w:t>
      </w:r>
      <w:bookmarkEnd w:id="131"/>
    </w:p>
    <w:p w14:paraId="3434B55F" w14:textId="69DCFC90" w:rsidR="00367DAF" w:rsidRPr="008A105B" w:rsidRDefault="00367DAF" w:rsidP="00FF1102">
      <w:pPr>
        <w:spacing w:after="0" w:line="240" w:lineRule="auto"/>
        <w:jc w:val="both"/>
        <w:rPr>
          <w:rFonts w:ascii="Arial" w:hAnsi="Arial" w:cs="Arial"/>
          <w:sz w:val="22"/>
          <w:szCs w:val="22"/>
        </w:rPr>
      </w:pPr>
      <w:r w:rsidRPr="008A105B">
        <w:rPr>
          <w:rFonts w:ascii="Arial" w:hAnsi="Arial" w:cs="Arial"/>
          <w:sz w:val="22"/>
          <w:szCs w:val="22"/>
        </w:rPr>
        <w:t>Refer all safeguarding cases, including Early Help, through the relevant</w:t>
      </w:r>
      <w:r w:rsidR="00FF1102">
        <w:rPr>
          <w:rFonts w:ascii="Arial" w:hAnsi="Arial" w:cs="Arial"/>
          <w:sz w:val="22"/>
          <w:szCs w:val="22"/>
        </w:rPr>
        <w:t xml:space="preserve"> routes:</w:t>
      </w:r>
    </w:p>
    <w:p w14:paraId="651EC00C" w14:textId="77777777" w:rsidR="00367DAF" w:rsidRPr="008A105B" w:rsidRDefault="00AD7221" w:rsidP="00367DAF">
      <w:pPr>
        <w:spacing w:after="0" w:line="240" w:lineRule="auto"/>
        <w:ind w:left="720"/>
        <w:jc w:val="both"/>
        <w:rPr>
          <w:rFonts w:ascii="Arial" w:hAnsi="Arial" w:cs="Arial"/>
          <w:sz w:val="22"/>
          <w:szCs w:val="22"/>
        </w:rPr>
      </w:pPr>
      <w:hyperlink r:id="rId142" w:history="1">
        <w:r w:rsidR="00367DAF" w:rsidRPr="008A105B">
          <w:rPr>
            <w:rStyle w:val="Hyperlink"/>
            <w:rFonts w:ascii="Arial" w:hAnsi="Arial" w:cs="Arial"/>
            <w:sz w:val="22"/>
            <w:szCs w:val="22"/>
          </w:rPr>
          <w:t>https://www.stockport.gov.uk/early-help-assessment/assessing-needs-eha</w:t>
        </w:r>
      </w:hyperlink>
      <w:r w:rsidR="00367DAF" w:rsidRPr="008A105B">
        <w:rPr>
          <w:rFonts w:ascii="Arial" w:hAnsi="Arial" w:cs="Arial"/>
          <w:sz w:val="22"/>
          <w:szCs w:val="22"/>
        </w:rPr>
        <w:t xml:space="preserve"> </w:t>
      </w:r>
    </w:p>
    <w:p w14:paraId="67BA7196" w14:textId="77777777" w:rsidR="00367DAF" w:rsidRPr="008A105B" w:rsidRDefault="00AD7221" w:rsidP="00367DAF">
      <w:pPr>
        <w:pStyle w:val="ListParagraph"/>
        <w:spacing w:after="0" w:line="240" w:lineRule="auto"/>
        <w:jc w:val="both"/>
        <w:rPr>
          <w:rFonts w:ascii="Arial" w:hAnsi="Arial" w:cs="Arial"/>
          <w:sz w:val="22"/>
          <w:szCs w:val="22"/>
        </w:rPr>
      </w:pPr>
      <w:hyperlink r:id="rId143" w:history="1">
        <w:r w:rsidR="00367DAF" w:rsidRPr="008A105B">
          <w:rPr>
            <w:rStyle w:val="Hyperlink"/>
            <w:rFonts w:ascii="Arial" w:hAnsi="Arial" w:cs="Arial"/>
            <w:sz w:val="22"/>
            <w:szCs w:val="22"/>
          </w:rPr>
          <w:t>https://forms.stockport.gov.uk/v2/contacting-the-massh/level-select</w:t>
        </w:r>
      </w:hyperlink>
      <w:r w:rsidR="00367DAF" w:rsidRPr="008A105B">
        <w:rPr>
          <w:rFonts w:ascii="Arial" w:hAnsi="Arial" w:cs="Arial"/>
          <w:sz w:val="22"/>
          <w:szCs w:val="22"/>
        </w:rPr>
        <w:t xml:space="preserve">  </w:t>
      </w:r>
    </w:p>
    <w:p w14:paraId="76A4708A" w14:textId="77777777" w:rsidR="00367DAF" w:rsidRPr="00FF1102" w:rsidRDefault="00367DAF" w:rsidP="00FF1102">
      <w:pPr>
        <w:spacing w:after="0" w:line="240" w:lineRule="auto"/>
        <w:jc w:val="both"/>
        <w:rPr>
          <w:rFonts w:ascii="Arial" w:hAnsi="Arial" w:cs="Arial"/>
          <w:sz w:val="22"/>
          <w:szCs w:val="22"/>
        </w:rPr>
      </w:pPr>
      <w:r w:rsidRPr="00FF1102">
        <w:rPr>
          <w:rFonts w:ascii="Arial" w:hAnsi="Arial" w:cs="Arial"/>
          <w:sz w:val="22"/>
          <w:szCs w:val="22"/>
        </w:rPr>
        <w:t>to the Police if a crime may have been committed.</w:t>
      </w:r>
    </w:p>
    <w:p w14:paraId="1D7E514D" w14:textId="77777777" w:rsidR="00367DAF" w:rsidRPr="008A105B" w:rsidRDefault="00367DAF" w:rsidP="00367DAF">
      <w:pPr>
        <w:spacing w:after="0" w:line="240" w:lineRule="auto"/>
        <w:jc w:val="both"/>
        <w:rPr>
          <w:rFonts w:ascii="Arial" w:hAnsi="Arial" w:cs="Arial"/>
          <w:sz w:val="22"/>
          <w:szCs w:val="22"/>
        </w:rPr>
      </w:pPr>
    </w:p>
    <w:p w14:paraId="1201B17F" w14:textId="5D17FA28" w:rsidR="00367DAF" w:rsidRPr="00FF1102" w:rsidRDefault="00367DAF" w:rsidP="00FF1102">
      <w:pPr>
        <w:pStyle w:val="NoSpacing"/>
        <w:rPr>
          <w:rFonts w:ascii="Arial" w:hAnsi="Arial" w:cs="Arial"/>
          <w:sz w:val="22"/>
          <w:szCs w:val="22"/>
        </w:rPr>
      </w:pPr>
      <w:r w:rsidRPr="00FF1102">
        <w:rPr>
          <w:rFonts w:ascii="Arial" w:hAnsi="Arial" w:cs="Arial"/>
          <w:sz w:val="22"/>
          <w:szCs w:val="22"/>
        </w:rPr>
        <w:t>Identify any safeguarding issues relating to individual c</w:t>
      </w:r>
      <w:r w:rsidR="00FF1102" w:rsidRPr="00FF1102">
        <w:rPr>
          <w:rFonts w:ascii="Arial" w:hAnsi="Arial" w:cs="Arial"/>
          <w:sz w:val="22"/>
          <w:szCs w:val="22"/>
        </w:rPr>
        <w:t xml:space="preserve">hildren, especially ongoing enquiries under section 47 </w:t>
      </w:r>
      <w:r w:rsidRPr="00FF1102">
        <w:rPr>
          <w:rFonts w:ascii="Arial" w:hAnsi="Arial" w:cs="Arial"/>
          <w:sz w:val="22"/>
          <w:szCs w:val="22"/>
        </w:rPr>
        <w:t>of the Children Act 1989.</w:t>
      </w:r>
    </w:p>
    <w:p w14:paraId="6603034A" w14:textId="77777777" w:rsidR="00367DAF" w:rsidRPr="00FF1102" w:rsidRDefault="00367DAF" w:rsidP="00FF1102">
      <w:pPr>
        <w:pStyle w:val="NoSpacing"/>
        <w:rPr>
          <w:rFonts w:ascii="Arial" w:hAnsi="Arial" w:cs="Arial"/>
          <w:sz w:val="22"/>
          <w:szCs w:val="22"/>
        </w:rPr>
      </w:pPr>
    </w:p>
    <w:p w14:paraId="1CA229E4" w14:textId="51C1B862" w:rsidR="00367DAF" w:rsidRPr="00FF1102" w:rsidRDefault="00367DAF" w:rsidP="00FF1102">
      <w:pPr>
        <w:pStyle w:val="NoSpacing"/>
        <w:rPr>
          <w:rFonts w:ascii="Arial" w:hAnsi="Arial" w:cs="Arial"/>
          <w:sz w:val="22"/>
          <w:szCs w:val="22"/>
        </w:rPr>
      </w:pPr>
      <w:r w:rsidRPr="00FF1102">
        <w:rPr>
          <w:rFonts w:ascii="Arial" w:hAnsi="Arial" w:cs="Arial"/>
          <w:sz w:val="22"/>
          <w:szCs w:val="22"/>
        </w:rPr>
        <w:t>Act as a source of support, advice and expertise to staff members on mat</w:t>
      </w:r>
      <w:r w:rsidR="00FF1102" w:rsidRPr="00FF1102">
        <w:rPr>
          <w:rFonts w:ascii="Arial" w:hAnsi="Arial" w:cs="Arial"/>
          <w:sz w:val="22"/>
          <w:szCs w:val="22"/>
        </w:rPr>
        <w:t xml:space="preserve">ters of child protection and </w:t>
      </w:r>
      <w:r w:rsidRPr="00FF1102">
        <w:rPr>
          <w:rFonts w:ascii="Arial" w:hAnsi="Arial" w:cs="Arial"/>
          <w:sz w:val="22"/>
          <w:szCs w:val="22"/>
        </w:rPr>
        <w:t>safeguarding.</w:t>
      </w:r>
    </w:p>
    <w:p w14:paraId="142DDAE9" w14:textId="77777777" w:rsidR="00367DAF" w:rsidRPr="008A105B" w:rsidRDefault="00367DAF" w:rsidP="00367DAF">
      <w:pPr>
        <w:spacing w:after="0" w:line="240" w:lineRule="auto"/>
        <w:jc w:val="both"/>
        <w:rPr>
          <w:rFonts w:ascii="Arial" w:hAnsi="Arial" w:cs="Arial"/>
          <w:sz w:val="22"/>
          <w:szCs w:val="22"/>
        </w:rPr>
      </w:pPr>
    </w:p>
    <w:p w14:paraId="3E33D045" w14:textId="7A7F434B" w:rsidR="00367DAF" w:rsidRPr="008A105B" w:rsidRDefault="00367DAF" w:rsidP="00FF1102">
      <w:pPr>
        <w:pStyle w:val="NoSpacing"/>
      </w:pPr>
      <w:r w:rsidRPr="00FF1102">
        <w:rPr>
          <w:rFonts w:ascii="Arial" w:hAnsi="Arial" w:cs="Arial"/>
          <w:sz w:val="22"/>
          <w:szCs w:val="22"/>
        </w:rPr>
        <w:t>Escalate inter-agency concerns and disagreements about a child’s wellbe</w:t>
      </w:r>
      <w:r w:rsidR="00FF1102" w:rsidRPr="00FF1102">
        <w:rPr>
          <w:rFonts w:ascii="Arial" w:hAnsi="Arial" w:cs="Arial"/>
          <w:sz w:val="22"/>
          <w:szCs w:val="22"/>
        </w:rPr>
        <w:t xml:space="preserve">ing. Further information can be </w:t>
      </w:r>
      <w:r w:rsidRPr="00FF1102">
        <w:rPr>
          <w:rFonts w:ascii="Arial" w:hAnsi="Arial" w:cs="Arial"/>
          <w:sz w:val="22"/>
          <w:szCs w:val="22"/>
        </w:rPr>
        <w:t>found here:</w:t>
      </w:r>
      <w:r w:rsidRPr="008A105B">
        <w:t xml:space="preserve"> </w:t>
      </w:r>
      <w:hyperlink r:id="rId144" w:history="1">
        <w:r w:rsidRPr="008A105B">
          <w:rPr>
            <w:rStyle w:val="Hyperlink"/>
            <w:rFonts w:ascii="Arial" w:hAnsi="Arial" w:cs="Arial"/>
            <w:sz w:val="22"/>
            <w:szCs w:val="22"/>
          </w:rPr>
          <w:t>https://greatermanchesterscb.proceduresonline.com/search/search.html?zoom_sort=0&amp;zoom_query=escalation+process&amp;zoom_per_page=10&amp;zoom_and=0</w:t>
        </w:r>
      </w:hyperlink>
      <w:r w:rsidRPr="008A105B">
        <w:t xml:space="preserve"> </w:t>
      </w:r>
    </w:p>
    <w:p w14:paraId="64C9C6AC" w14:textId="77777777" w:rsidR="00367DAF" w:rsidRPr="008A105B" w:rsidRDefault="00367DAF" w:rsidP="00367DAF">
      <w:pPr>
        <w:spacing w:after="0" w:line="240" w:lineRule="auto"/>
        <w:jc w:val="both"/>
        <w:rPr>
          <w:rFonts w:ascii="Arial" w:hAnsi="Arial" w:cs="Arial"/>
          <w:b/>
          <w:sz w:val="22"/>
          <w:szCs w:val="22"/>
        </w:rPr>
      </w:pPr>
    </w:p>
    <w:p w14:paraId="62633D20" w14:textId="77777777" w:rsidR="00F7032B" w:rsidRDefault="00FF1102" w:rsidP="00FF1102">
      <w:pPr>
        <w:pStyle w:val="NoSpacing"/>
        <w:rPr>
          <w:rFonts w:ascii="Arial" w:hAnsi="Arial" w:cs="Arial"/>
          <w:sz w:val="22"/>
          <w:szCs w:val="22"/>
        </w:rPr>
      </w:pPr>
      <w:r>
        <w:t xml:space="preserve"> </w:t>
      </w:r>
      <w:r w:rsidR="00367DAF" w:rsidRPr="00FF1102">
        <w:rPr>
          <w:rFonts w:ascii="Arial" w:hAnsi="Arial" w:cs="Arial"/>
          <w:sz w:val="22"/>
          <w:szCs w:val="22"/>
        </w:rPr>
        <w:t>Have responsibility to ensure there is at least one key adult for ‘Operation Encompass*’ and the point of contact for Child Exploitation. *Guiding principles of the scheme are here</w:t>
      </w:r>
      <w:r w:rsidR="00F7032B">
        <w:rPr>
          <w:rFonts w:ascii="Arial" w:hAnsi="Arial" w:cs="Arial"/>
          <w:sz w:val="22"/>
          <w:szCs w:val="22"/>
        </w:rPr>
        <w:t>:</w:t>
      </w:r>
      <w:r w:rsidR="00367DAF" w:rsidRPr="00FF1102">
        <w:rPr>
          <w:rFonts w:ascii="Arial" w:hAnsi="Arial" w:cs="Arial"/>
          <w:color w:val="1F497D"/>
          <w:sz w:val="22"/>
          <w:szCs w:val="22"/>
          <w:shd w:val="clear" w:color="auto" w:fill="FF0000"/>
        </w:rPr>
        <w:t xml:space="preserve"> </w:t>
      </w:r>
      <w:hyperlink r:id="rId145" w:history="1">
        <w:r w:rsidR="00367DAF" w:rsidRPr="00FF1102">
          <w:rPr>
            <w:rFonts w:ascii="Arial" w:hAnsi="Arial" w:cs="Arial"/>
            <w:color w:val="0000FF"/>
            <w:sz w:val="22"/>
            <w:szCs w:val="22"/>
            <w:u w:val="single"/>
          </w:rPr>
          <w:t>https://www.operationencompass.org/school/college-participation</w:t>
        </w:r>
      </w:hyperlink>
      <w:r w:rsidR="00367DAF" w:rsidRPr="00FF1102">
        <w:rPr>
          <w:rFonts w:ascii="Arial" w:hAnsi="Arial" w:cs="Arial"/>
          <w:sz w:val="22"/>
          <w:szCs w:val="22"/>
        </w:rPr>
        <w:t xml:space="preserve">. </w:t>
      </w:r>
    </w:p>
    <w:p w14:paraId="2BD7ABFF" w14:textId="6BF99F5A" w:rsidR="00367DAF" w:rsidRPr="00FF1102" w:rsidRDefault="00367DAF" w:rsidP="00FF1102">
      <w:pPr>
        <w:pStyle w:val="NoSpacing"/>
        <w:rPr>
          <w:rFonts w:ascii="Arial" w:hAnsi="Arial" w:cs="Arial"/>
          <w:sz w:val="22"/>
          <w:szCs w:val="22"/>
        </w:rPr>
      </w:pPr>
      <w:r w:rsidRPr="00FF1102">
        <w:rPr>
          <w:rFonts w:ascii="Arial" w:hAnsi="Arial" w:cs="Arial"/>
          <w:sz w:val="22"/>
          <w:szCs w:val="22"/>
        </w:rPr>
        <w:t xml:space="preserve">An annual information letter to be sent to parents. All downloadable documents are here: </w:t>
      </w:r>
      <w:hyperlink r:id="rId146" w:history="1">
        <w:r w:rsidRPr="00FF1102">
          <w:rPr>
            <w:rFonts w:ascii="Arial" w:hAnsi="Arial" w:cs="Arial"/>
            <w:color w:val="0000FF"/>
            <w:sz w:val="22"/>
            <w:szCs w:val="22"/>
            <w:u w:val="single"/>
          </w:rPr>
          <w:t>https://www.operationencompass.org/school/college-participation/school/college-downloads</w:t>
        </w:r>
      </w:hyperlink>
      <w:r w:rsidRPr="00FF1102">
        <w:rPr>
          <w:rFonts w:ascii="Arial" w:hAnsi="Arial" w:cs="Arial"/>
          <w:color w:val="0000FF"/>
          <w:sz w:val="22"/>
          <w:szCs w:val="22"/>
          <w:u w:val="single"/>
        </w:rPr>
        <w:t>.</w:t>
      </w:r>
      <w:r w:rsidRPr="00FF1102">
        <w:rPr>
          <w:rFonts w:ascii="Arial" w:hAnsi="Arial" w:cs="Arial"/>
          <w:color w:val="1F497D"/>
          <w:sz w:val="22"/>
          <w:szCs w:val="22"/>
          <w:shd w:val="clear" w:color="auto" w:fill="FF0000"/>
        </w:rPr>
        <w:t xml:space="preserve"> </w:t>
      </w:r>
    </w:p>
    <w:p w14:paraId="0BEE249D" w14:textId="77777777" w:rsidR="00367DAF" w:rsidRPr="008A105B" w:rsidRDefault="00367DAF" w:rsidP="00367DAF">
      <w:pPr>
        <w:spacing w:after="0" w:line="240" w:lineRule="auto"/>
        <w:ind w:left="720" w:hanging="720"/>
        <w:jc w:val="both"/>
        <w:rPr>
          <w:rFonts w:ascii="Arial" w:hAnsi="Arial" w:cs="Arial"/>
          <w:sz w:val="22"/>
          <w:szCs w:val="22"/>
        </w:rPr>
      </w:pPr>
    </w:p>
    <w:p w14:paraId="49FF5FBE" w14:textId="0B0B7CE8" w:rsidR="00367DAF" w:rsidRPr="00F7032B" w:rsidRDefault="00367DAF" w:rsidP="00F7032B">
      <w:pPr>
        <w:pStyle w:val="NoSpacing"/>
        <w:rPr>
          <w:rFonts w:ascii="Arial" w:hAnsi="Arial" w:cs="Arial"/>
          <w:sz w:val="22"/>
          <w:szCs w:val="22"/>
        </w:rPr>
      </w:pPr>
      <w:r w:rsidRPr="00F7032B">
        <w:rPr>
          <w:rFonts w:ascii="Arial" w:hAnsi="Arial" w:cs="Arial"/>
          <w:sz w:val="22"/>
          <w:szCs w:val="22"/>
        </w:rPr>
        <w:t>To ensure that the Local Authority are notified if children are persistently absent or missing from education-</w:t>
      </w:r>
      <w:hyperlink r:id="rId147" w:history="1">
        <w:r w:rsidRPr="00F7032B">
          <w:rPr>
            <w:rStyle w:val="Hyperlink"/>
            <w:rFonts w:ascii="Arial" w:hAnsi="Arial" w:cs="Arial"/>
            <w:sz w:val="22"/>
            <w:szCs w:val="22"/>
          </w:rPr>
          <w:t>https://www.stockport.gov.uk/start/missing-from-school/college-report-form</w:t>
        </w:r>
      </w:hyperlink>
      <w:r w:rsidRPr="00F7032B">
        <w:rPr>
          <w:rFonts w:ascii="Arial" w:hAnsi="Arial" w:cs="Arial"/>
          <w:sz w:val="22"/>
          <w:szCs w:val="22"/>
        </w:rPr>
        <w:t xml:space="preserve"> </w:t>
      </w:r>
    </w:p>
    <w:p w14:paraId="6508EB84" w14:textId="77777777" w:rsidR="00367DAF" w:rsidRPr="00F7032B" w:rsidRDefault="00367DAF" w:rsidP="00F7032B">
      <w:pPr>
        <w:pStyle w:val="NoSpacing"/>
        <w:rPr>
          <w:rFonts w:ascii="Arial" w:hAnsi="Arial" w:cs="Arial"/>
          <w:sz w:val="22"/>
          <w:szCs w:val="22"/>
        </w:rPr>
      </w:pPr>
    </w:p>
    <w:p w14:paraId="22400B95" w14:textId="5EBC7E2C" w:rsidR="00367DAF" w:rsidRDefault="00AD7221" w:rsidP="00F7032B">
      <w:pPr>
        <w:pStyle w:val="NoSpacing"/>
        <w:rPr>
          <w:rStyle w:val="Hyperlink"/>
          <w:rFonts w:ascii="Arial" w:hAnsi="Arial" w:cs="Arial"/>
          <w:sz w:val="22"/>
          <w:szCs w:val="22"/>
        </w:rPr>
      </w:pPr>
      <w:hyperlink r:id="rId148" w:history="1">
        <w:r w:rsidR="00367DAF" w:rsidRPr="00F7032B">
          <w:rPr>
            <w:rStyle w:val="Hyperlink"/>
            <w:rFonts w:ascii="Arial" w:hAnsi="Arial" w:cs="Arial"/>
            <w:sz w:val="22"/>
            <w:szCs w:val="22"/>
          </w:rPr>
          <w:t>http://www.safeguardingchildreninstockport.org.uk/wp-content/uploads/2024/04/Stockports-multi-agency-response-to-need-guidance-document.pdf</w:t>
        </w:r>
      </w:hyperlink>
    </w:p>
    <w:p w14:paraId="00415281" w14:textId="77777777" w:rsidR="00F7032B" w:rsidRPr="00F7032B" w:rsidRDefault="00F7032B" w:rsidP="00F7032B">
      <w:pPr>
        <w:pStyle w:val="NoSpacing"/>
        <w:rPr>
          <w:rFonts w:ascii="Arial" w:hAnsi="Arial" w:cs="Arial"/>
          <w:sz w:val="22"/>
          <w:szCs w:val="22"/>
        </w:rPr>
      </w:pPr>
    </w:p>
    <w:p w14:paraId="0E092ACC" w14:textId="755D4D8F" w:rsidR="00367DAF" w:rsidRPr="00F7032B" w:rsidRDefault="00367DAF" w:rsidP="00F7032B">
      <w:pPr>
        <w:pStyle w:val="NoSpacing"/>
        <w:rPr>
          <w:rFonts w:ascii="Arial" w:hAnsi="Arial" w:cs="Arial"/>
          <w:b/>
          <w:bCs/>
          <w:sz w:val="22"/>
          <w:szCs w:val="22"/>
        </w:rPr>
      </w:pPr>
      <w:bookmarkStart w:id="132" w:name="_Toc206688499"/>
      <w:r w:rsidRPr="00F7032B">
        <w:rPr>
          <w:rFonts w:ascii="Arial" w:hAnsi="Arial" w:cs="Arial"/>
          <w:b/>
          <w:color w:val="002060"/>
          <w:sz w:val="22"/>
          <w:szCs w:val="22"/>
        </w:rPr>
        <w:t>INTER-AGENCY WORKING AND INFORMATION SHARING</w:t>
      </w:r>
      <w:bookmarkEnd w:id="132"/>
    </w:p>
    <w:p w14:paraId="10BB9B85" w14:textId="77777777" w:rsidR="00367DAF" w:rsidRPr="00003409" w:rsidRDefault="00367DAF" w:rsidP="00F7032B">
      <w:pPr>
        <w:pStyle w:val="NoSpacing"/>
        <w:rPr>
          <w:rFonts w:cs="Arial"/>
          <w:b/>
        </w:rPr>
      </w:pPr>
    </w:p>
    <w:p w14:paraId="0849F4C4" w14:textId="1F25332D" w:rsidR="00367DAF" w:rsidRPr="008A105B" w:rsidRDefault="00367DAF" w:rsidP="00F7032B">
      <w:pPr>
        <w:pStyle w:val="NoSpacing"/>
        <w:rPr>
          <w:rFonts w:ascii="Arial" w:hAnsi="Arial" w:cs="Arial"/>
          <w:sz w:val="22"/>
          <w:szCs w:val="24"/>
        </w:rPr>
      </w:pPr>
      <w:r w:rsidRPr="008A105B">
        <w:rPr>
          <w:rFonts w:ascii="Arial" w:hAnsi="Arial" w:cs="Arial"/>
          <w:sz w:val="22"/>
          <w:szCs w:val="24"/>
        </w:rPr>
        <w:t>Co-operate and comply with Children’s Social Care for enquiries under section 47 of the Children Act 1989.</w:t>
      </w:r>
    </w:p>
    <w:p w14:paraId="183FC691" w14:textId="77777777" w:rsidR="00367DAF" w:rsidRPr="008A105B" w:rsidRDefault="00367DAF" w:rsidP="00F7032B">
      <w:pPr>
        <w:pStyle w:val="NoSpacing"/>
        <w:rPr>
          <w:rFonts w:ascii="Arial" w:hAnsi="Arial" w:cs="Arial"/>
          <w:sz w:val="22"/>
          <w:szCs w:val="24"/>
        </w:rPr>
      </w:pPr>
    </w:p>
    <w:p w14:paraId="61B16777" w14:textId="04D42DBA" w:rsidR="00367DAF" w:rsidRPr="008A105B" w:rsidRDefault="00367DAF" w:rsidP="00F7032B">
      <w:pPr>
        <w:pStyle w:val="NoSpacing"/>
        <w:rPr>
          <w:rFonts w:ascii="Arial" w:hAnsi="Arial" w:cs="Arial"/>
          <w:sz w:val="22"/>
          <w:szCs w:val="24"/>
        </w:rPr>
      </w:pPr>
      <w:r w:rsidRPr="008A105B">
        <w:rPr>
          <w:rFonts w:ascii="Arial" w:hAnsi="Arial" w:cs="Arial"/>
          <w:sz w:val="22"/>
          <w:szCs w:val="24"/>
        </w:rPr>
        <w:t>Promote an understanding of our lawful duty in line with the  Data Protection Act 2018 and GDPR, including an awareness these do not prevent, or limit, the sharing of information for the purposes of keeping children safe; and this includes allowing practitioners to share information without consent (Keeping Children Safe in Education 2021) where appropriate.</w:t>
      </w:r>
    </w:p>
    <w:p w14:paraId="6DDB224F" w14:textId="77777777" w:rsidR="00367DAF" w:rsidRPr="008A105B" w:rsidRDefault="00367DAF" w:rsidP="00F7032B">
      <w:pPr>
        <w:pStyle w:val="NoSpacing"/>
        <w:rPr>
          <w:rFonts w:ascii="Arial" w:hAnsi="Arial" w:cs="Arial"/>
          <w:sz w:val="22"/>
          <w:szCs w:val="24"/>
        </w:rPr>
      </w:pPr>
    </w:p>
    <w:p w14:paraId="0AC027FD" w14:textId="05E455F8" w:rsidR="00367DAF" w:rsidRPr="008A105B" w:rsidRDefault="00367DAF" w:rsidP="00F7032B">
      <w:pPr>
        <w:pStyle w:val="NoSpacing"/>
        <w:rPr>
          <w:rFonts w:ascii="Arial" w:hAnsi="Arial" w:cs="Arial"/>
          <w:sz w:val="22"/>
          <w:szCs w:val="24"/>
        </w:rPr>
      </w:pPr>
      <w:r w:rsidRPr="008A105B">
        <w:rPr>
          <w:rFonts w:ascii="Arial" w:hAnsi="Arial" w:cs="Arial"/>
          <w:sz w:val="22"/>
          <w:szCs w:val="24"/>
        </w:rPr>
        <w:t xml:space="preserve">Complete reports and attend, or ensure other relevant staff members attend, child protection conferences, core group meetings and other multi-agency meetings, as required. </w:t>
      </w:r>
    </w:p>
    <w:p w14:paraId="08CACEFC" w14:textId="77777777" w:rsidR="00367DAF" w:rsidRPr="008A105B" w:rsidRDefault="00367DAF" w:rsidP="00F7032B">
      <w:pPr>
        <w:pStyle w:val="NoSpacing"/>
        <w:rPr>
          <w:rFonts w:ascii="Arial" w:hAnsi="Arial" w:cs="Arial"/>
          <w:sz w:val="22"/>
          <w:szCs w:val="24"/>
        </w:rPr>
      </w:pPr>
    </w:p>
    <w:p w14:paraId="67734441" w14:textId="223123F4" w:rsidR="00367DAF" w:rsidRPr="008A105B" w:rsidRDefault="00367DAF" w:rsidP="00F7032B">
      <w:pPr>
        <w:pStyle w:val="NoSpacing"/>
        <w:rPr>
          <w:rFonts w:ascii="Arial" w:hAnsi="Arial" w:cs="Arial"/>
          <w:sz w:val="22"/>
          <w:szCs w:val="24"/>
        </w:rPr>
      </w:pPr>
      <w:r w:rsidRPr="008A105B">
        <w:rPr>
          <w:rFonts w:ascii="Arial" w:hAnsi="Arial" w:cs="Arial"/>
          <w:sz w:val="22"/>
          <w:szCs w:val="24"/>
        </w:rPr>
        <w:t>Liaise with other agencies working with the child, share information as appropriate and contribute to assessments.</w:t>
      </w:r>
    </w:p>
    <w:p w14:paraId="25B12C6D" w14:textId="3A2949D1" w:rsidR="00367DAF" w:rsidRPr="008A105B" w:rsidRDefault="00367DAF" w:rsidP="00F7032B">
      <w:pPr>
        <w:pStyle w:val="NoSpacing"/>
        <w:rPr>
          <w:rFonts w:ascii="Arial" w:hAnsi="Arial" w:cs="Arial"/>
          <w:sz w:val="22"/>
          <w:szCs w:val="22"/>
        </w:rPr>
      </w:pPr>
      <w:r w:rsidRPr="00003409">
        <w:rPr>
          <w:rFonts w:cs="Arial"/>
        </w:rPr>
        <w:tab/>
        <w:t xml:space="preserve"> </w:t>
      </w:r>
      <w:hyperlink r:id="rId149" w:history="1">
        <w:r w:rsidRPr="008A105B">
          <w:rPr>
            <w:rFonts w:ascii="Arial" w:hAnsi="Arial" w:cs="Arial"/>
            <w:color w:val="0000FF"/>
            <w:sz w:val="22"/>
            <w:szCs w:val="22"/>
            <w:u w:val="single"/>
          </w:rPr>
          <w:t>https://assets.publishing.service.gov.uk/government/uploads/system/uploads/attachment_data/file/721581/Information_sharing_advice_practitioners_safeguarding_services.pdf</w:t>
        </w:r>
      </w:hyperlink>
    </w:p>
    <w:p w14:paraId="19021782" w14:textId="77777777" w:rsidR="00367DAF" w:rsidRPr="008A105B" w:rsidRDefault="00367DAF" w:rsidP="00F7032B">
      <w:pPr>
        <w:pStyle w:val="NoSpacing"/>
        <w:rPr>
          <w:rFonts w:ascii="Arial" w:hAnsi="Arial" w:cs="Arial"/>
          <w:sz w:val="22"/>
          <w:szCs w:val="22"/>
        </w:rPr>
      </w:pPr>
    </w:p>
    <w:p w14:paraId="004C9BC4" w14:textId="77777777" w:rsidR="00367DAF" w:rsidRPr="008A105B" w:rsidRDefault="00367DAF" w:rsidP="00F7032B">
      <w:pPr>
        <w:pStyle w:val="NoSpacing"/>
        <w:rPr>
          <w:rFonts w:ascii="Arial" w:hAnsi="Arial" w:cs="Arial"/>
          <w:sz w:val="22"/>
          <w:szCs w:val="22"/>
        </w:rPr>
      </w:pPr>
      <w:r w:rsidRPr="008A105B">
        <w:rPr>
          <w:rFonts w:ascii="Arial" w:hAnsi="Arial" w:cs="Arial"/>
          <w:sz w:val="22"/>
          <w:szCs w:val="22"/>
        </w:rPr>
        <w:t xml:space="preserve">When a child leaves our school/college, the Designated Safeguarding Lead will make contact with the Designated Safeguarding Lead at the new school/college and will ensure that the safeguarding file is forwarded to the receiving school/college within </w:t>
      </w:r>
      <w:r w:rsidRPr="008A105B">
        <w:rPr>
          <w:rFonts w:ascii="Arial" w:hAnsi="Arial" w:cs="Arial"/>
          <w:b/>
          <w:i/>
          <w:sz w:val="22"/>
          <w:szCs w:val="22"/>
          <w:u w:val="single"/>
        </w:rPr>
        <w:t>five working days.</w:t>
      </w:r>
      <w:r w:rsidRPr="008A105B">
        <w:rPr>
          <w:rFonts w:ascii="Arial" w:hAnsi="Arial" w:cs="Arial"/>
          <w:sz w:val="22"/>
          <w:szCs w:val="22"/>
        </w:rPr>
        <w:t xml:space="preserve"> We will retain evidence to demonstrate how the file has been transferred; this may be in the form of a written confirmation of receipt from the receiving school/college and/or evidence of recorded delivery. Where a parent elects to remove their child from the school/college roll to home educate, the school/college will make arrangements Archive these records in accords with the schedule of retention. </w:t>
      </w:r>
    </w:p>
    <w:p w14:paraId="160050E6" w14:textId="77777777" w:rsidR="00367DAF" w:rsidRPr="008A105B" w:rsidRDefault="00367DAF" w:rsidP="00F7032B">
      <w:pPr>
        <w:pStyle w:val="NoSpacing"/>
        <w:rPr>
          <w:rFonts w:ascii="Arial" w:hAnsi="Arial" w:cs="Arial"/>
          <w:sz w:val="22"/>
          <w:szCs w:val="22"/>
        </w:rPr>
      </w:pPr>
    </w:p>
    <w:p w14:paraId="252C3EDB" w14:textId="7E467679" w:rsidR="00367DAF" w:rsidRPr="008A105B" w:rsidRDefault="00367DAF" w:rsidP="00F7032B">
      <w:pPr>
        <w:pStyle w:val="NoSpacing"/>
        <w:rPr>
          <w:rFonts w:ascii="Arial" w:eastAsia="Times New Roman" w:hAnsi="Arial" w:cs="Arial"/>
          <w:bCs/>
          <w:color w:val="000000"/>
          <w:sz w:val="22"/>
          <w:szCs w:val="22"/>
        </w:rPr>
      </w:pPr>
      <w:r w:rsidRPr="008A105B">
        <w:rPr>
          <w:rFonts w:ascii="Arial" w:eastAsia="Times New Roman" w:hAnsi="Arial" w:cs="Arial"/>
          <w:bCs/>
          <w:color w:val="000000"/>
          <w:sz w:val="22"/>
          <w:szCs w:val="22"/>
        </w:rPr>
        <w:t>We will continue to support any pupil leaving the school/college about whom there have been concerns by ensuring that all appropriate information, including Safeguarding and welfare concerns, is forwarded under confidential cover to the pupil’s new school/college as a matter of priority.</w:t>
      </w:r>
    </w:p>
    <w:p w14:paraId="2D741B5A" w14:textId="77777777" w:rsidR="00367DAF" w:rsidRPr="008A105B" w:rsidRDefault="00367DAF" w:rsidP="00367DAF">
      <w:pPr>
        <w:spacing w:after="0" w:line="240" w:lineRule="auto"/>
        <w:jc w:val="both"/>
        <w:rPr>
          <w:rFonts w:ascii="Arial" w:hAnsi="Arial" w:cs="Arial"/>
          <w:sz w:val="22"/>
          <w:szCs w:val="22"/>
        </w:rPr>
      </w:pPr>
    </w:p>
    <w:p w14:paraId="5A4A15CC" w14:textId="77777777" w:rsidR="00367DAF" w:rsidRPr="008A105B" w:rsidRDefault="00367DAF" w:rsidP="00367DAF">
      <w:pPr>
        <w:tabs>
          <w:tab w:val="left" w:pos="709"/>
        </w:tabs>
        <w:spacing w:after="0" w:line="240" w:lineRule="auto"/>
        <w:jc w:val="both"/>
        <w:rPr>
          <w:rFonts w:ascii="Arial" w:hAnsi="Arial" w:cs="Arial"/>
          <w:sz w:val="22"/>
          <w:szCs w:val="22"/>
        </w:rPr>
      </w:pPr>
    </w:p>
    <w:p w14:paraId="0DAFD450" w14:textId="77777777" w:rsidR="008A105B" w:rsidRDefault="00367DAF" w:rsidP="008A105B">
      <w:pPr>
        <w:pStyle w:val="Heading2"/>
        <w:rPr>
          <w:rFonts w:cs="Arial"/>
          <w:sz w:val="22"/>
          <w:szCs w:val="22"/>
        </w:rPr>
      </w:pPr>
      <w:r w:rsidRPr="008A105B">
        <w:rPr>
          <w:rFonts w:cs="Arial"/>
          <w:sz w:val="22"/>
          <w:szCs w:val="22"/>
        </w:rPr>
        <w:tab/>
      </w:r>
      <w:bookmarkStart w:id="133" w:name="_Toc206688501"/>
    </w:p>
    <w:p w14:paraId="67332599" w14:textId="39FF2EB6" w:rsidR="00367DAF" w:rsidRPr="00CF6052" w:rsidRDefault="00367DAF" w:rsidP="008A105B">
      <w:pPr>
        <w:pStyle w:val="Heading2"/>
        <w:rPr>
          <w:rFonts w:cs="Arial"/>
          <w:bCs/>
        </w:rPr>
      </w:pPr>
      <w:r w:rsidRPr="00CF6052">
        <w:t xml:space="preserve">AWARENESS </w:t>
      </w:r>
      <w:r w:rsidRPr="008A105B">
        <w:t>RAISING</w:t>
      </w:r>
      <w:r w:rsidRPr="00CF6052">
        <w:t>:</w:t>
      </w:r>
      <w:bookmarkEnd w:id="133"/>
    </w:p>
    <w:p w14:paraId="30364D67" w14:textId="77777777" w:rsidR="00367DAF" w:rsidRPr="00003409" w:rsidRDefault="00367DAF" w:rsidP="00367DAF">
      <w:pPr>
        <w:spacing w:after="0" w:line="240" w:lineRule="auto"/>
        <w:jc w:val="both"/>
        <w:rPr>
          <w:rFonts w:cs="Arial"/>
          <w:b/>
        </w:rPr>
      </w:pPr>
    </w:p>
    <w:p w14:paraId="2E4434B2" w14:textId="6DFFAD91" w:rsidR="00367DAF" w:rsidRPr="00F7032B" w:rsidRDefault="00F7032B" w:rsidP="00F7032B">
      <w:pPr>
        <w:pStyle w:val="NoSpacing"/>
        <w:numPr>
          <w:ilvl w:val="0"/>
          <w:numId w:val="68"/>
        </w:numPr>
        <w:rPr>
          <w:rFonts w:ascii="Arial" w:hAnsi="Arial" w:cs="Arial"/>
          <w:sz w:val="22"/>
          <w:szCs w:val="22"/>
        </w:rPr>
      </w:pPr>
      <w:r w:rsidRPr="00F7032B">
        <w:rPr>
          <w:rFonts w:ascii="Arial" w:hAnsi="Arial" w:cs="Arial"/>
          <w:sz w:val="22"/>
          <w:szCs w:val="22"/>
        </w:rPr>
        <w:t>Ensure the Bredbury Green P</w:t>
      </w:r>
      <w:r w:rsidR="00367DAF" w:rsidRPr="00F7032B">
        <w:rPr>
          <w:rFonts w:ascii="Arial" w:hAnsi="Arial" w:cs="Arial"/>
          <w:sz w:val="22"/>
          <w:szCs w:val="22"/>
        </w:rPr>
        <w:t xml:space="preserve">rimary School’s child protection policies are known, understood and used appropriately.  </w:t>
      </w:r>
    </w:p>
    <w:p w14:paraId="09A6670F" w14:textId="77777777" w:rsidR="00367DAF" w:rsidRPr="00F7032B" w:rsidRDefault="00367DAF" w:rsidP="00F7032B">
      <w:pPr>
        <w:pStyle w:val="NoSpacing"/>
        <w:rPr>
          <w:rFonts w:ascii="Arial" w:hAnsi="Arial" w:cs="Arial"/>
          <w:sz w:val="22"/>
          <w:szCs w:val="22"/>
        </w:rPr>
      </w:pPr>
    </w:p>
    <w:p w14:paraId="4FCC6E7C" w14:textId="437208E2" w:rsidR="00367DAF" w:rsidRPr="00F7032B" w:rsidRDefault="00367DAF" w:rsidP="00F7032B">
      <w:pPr>
        <w:pStyle w:val="NoSpacing"/>
        <w:numPr>
          <w:ilvl w:val="0"/>
          <w:numId w:val="68"/>
        </w:numPr>
        <w:rPr>
          <w:rFonts w:ascii="Arial" w:hAnsi="Arial" w:cs="Arial"/>
          <w:sz w:val="22"/>
          <w:szCs w:val="22"/>
        </w:rPr>
      </w:pPr>
      <w:r w:rsidRPr="00F7032B">
        <w:rPr>
          <w:rFonts w:ascii="Arial" w:hAnsi="Arial" w:cs="Arial"/>
          <w:sz w:val="22"/>
          <w:szCs w:val="22"/>
        </w:rPr>
        <w:t xml:space="preserve">Ensure the school’s safeguarding policy is reviewed annually (as a minimum) and the procedures and implementation are updated and reviewed regularly, and work with governing bodies or proprietors regarding this;  </w:t>
      </w:r>
    </w:p>
    <w:p w14:paraId="70B76230" w14:textId="77777777" w:rsidR="00367DAF" w:rsidRPr="00F7032B" w:rsidRDefault="00367DAF" w:rsidP="00F7032B">
      <w:pPr>
        <w:pStyle w:val="NoSpacing"/>
        <w:rPr>
          <w:rFonts w:ascii="Arial" w:hAnsi="Arial" w:cs="Arial"/>
          <w:sz w:val="22"/>
          <w:szCs w:val="22"/>
        </w:rPr>
      </w:pPr>
    </w:p>
    <w:p w14:paraId="463EAECB" w14:textId="685668AA" w:rsidR="00367DAF" w:rsidRPr="00F7032B" w:rsidRDefault="00367DAF" w:rsidP="00F7032B">
      <w:pPr>
        <w:pStyle w:val="NoSpacing"/>
        <w:numPr>
          <w:ilvl w:val="0"/>
          <w:numId w:val="68"/>
        </w:numPr>
        <w:rPr>
          <w:rFonts w:ascii="Arial" w:hAnsi="Arial" w:cs="Arial"/>
          <w:sz w:val="22"/>
          <w:szCs w:val="22"/>
        </w:rPr>
      </w:pPr>
      <w:r w:rsidRPr="00F7032B">
        <w:rPr>
          <w:rFonts w:ascii="Arial" w:hAnsi="Arial" w:cs="Arial"/>
          <w:sz w:val="22"/>
          <w:szCs w:val="22"/>
        </w:rPr>
        <w:t xml:space="preserve">Ensure the safeguarding policy is available publicly and parents are aware of the fact that referrals about suspected abuse, neglect, or exploitation may be made and the role of the school/college or college in this; and  </w:t>
      </w:r>
    </w:p>
    <w:p w14:paraId="6DC47630" w14:textId="77777777" w:rsidR="00367DAF" w:rsidRPr="00F7032B" w:rsidRDefault="00367DAF" w:rsidP="00F7032B">
      <w:pPr>
        <w:pStyle w:val="NoSpacing"/>
        <w:rPr>
          <w:rFonts w:ascii="Arial" w:hAnsi="Arial" w:cs="Arial"/>
          <w:sz w:val="22"/>
          <w:szCs w:val="22"/>
        </w:rPr>
      </w:pPr>
    </w:p>
    <w:p w14:paraId="24F7047A" w14:textId="406245D5" w:rsidR="00367DAF" w:rsidRPr="00F7032B" w:rsidRDefault="00367DAF" w:rsidP="00F7032B">
      <w:pPr>
        <w:pStyle w:val="NoSpacing"/>
        <w:numPr>
          <w:ilvl w:val="0"/>
          <w:numId w:val="68"/>
        </w:numPr>
        <w:rPr>
          <w:rFonts w:ascii="Arial" w:hAnsi="Arial" w:cs="Arial"/>
          <w:sz w:val="22"/>
          <w:szCs w:val="22"/>
        </w:rPr>
      </w:pPr>
      <w:r w:rsidRPr="00F7032B">
        <w:rPr>
          <w:rFonts w:ascii="Arial" w:hAnsi="Arial" w:cs="Arial"/>
          <w:sz w:val="22"/>
          <w:szCs w:val="22"/>
        </w:rPr>
        <w:t>Link with the safeguarding partner arrangements to make sure staff are aware of any training opportunities and the latest local policies on local safeguarding arrangements. (KCSIE 2025)</w:t>
      </w:r>
    </w:p>
    <w:p w14:paraId="33738BAC" w14:textId="77777777" w:rsidR="00367DAF" w:rsidRPr="00003409" w:rsidRDefault="00367DAF" w:rsidP="00367DAF">
      <w:pPr>
        <w:spacing w:after="0" w:line="240" w:lineRule="auto"/>
        <w:jc w:val="both"/>
        <w:rPr>
          <w:rFonts w:cs="Arial"/>
          <w:b/>
          <w:sz w:val="16"/>
          <w:szCs w:val="16"/>
        </w:rPr>
      </w:pPr>
    </w:p>
    <w:p w14:paraId="72C206AB" w14:textId="77777777" w:rsidR="00367DAF" w:rsidRPr="00003409" w:rsidRDefault="00367DAF" w:rsidP="00367DAF">
      <w:pPr>
        <w:spacing w:after="0" w:line="240" w:lineRule="auto"/>
        <w:jc w:val="both"/>
        <w:rPr>
          <w:rFonts w:cs="Arial"/>
          <w:b/>
          <w:sz w:val="16"/>
          <w:szCs w:val="16"/>
        </w:rPr>
      </w:pPr>
    </w:p>
    <w:p w14:paraId="1886CF60" w14:textId="420F4B85" w:rsidR="00367DAF" w:rsidRPr="00CF6052" w:rsidRDefault="00367DAF" w:rsidP="00F7032B">
      <w:pPr>
        <w:pStyle w:val="Heading2"/>
        <w:rPr>
          <w:rFonts w:cs="Arial"/>
          <w:bCs/>
        </w:rPr>
      </w:pPr>
      <w:bookmarkStart w:id="134" w:name="_Toc206688502"/>
      <w:r w:rsidRPr="00CF6052">
        <w:t xml:space="preserve">QUALITY </w:t>
      </w:r>
      <w:r w:rsidRPr="008A105B">
        <w:t>ASSURANCE</w:t>
      </w:r>
      <w:r w:rsidRPr="00CF6052">
        <w:t>:</w:t>
      </w:r>
      <w:bookmarkEnd w:id="134"/>
    </w:p>
    <w:p w14:paraId="06CE5618" w14:textId="77777777" w:rsidR="00367DAF" w:rsidRPr="00003409" w:rsidRDefault="00367DAF" w:rsidP="00F7032B">
      <w:pPr>
        <w:spacing w:after="0" w:line="240" w:lineRule="auto"/>
        <w:rPr>
          <w:rFonts w:cs="Arial"/>
        </w:rPr>
      </w:pPr>
    </w:p>
    <w:p w14:paraId="34C97D62" w14:textId="274291B9" w:rsidR="00367DAF" w:rsidRPr="00F7032B" w:rsidRDefault="00367DAF" w:rsidP="00F7032B">
      <w:pPr>
        <w:pStyle w:val="ListParagraph"/>
        <w:numPr>
          <w:ilvl w:val="0"/>
          <w:numId w:val="69"/>
        </w:numPr>
        <w:spacing w:after="0" w:line="240" w:lineRule="auto"/>
        <w:rPr>
          <w:rFonts w:ascii="Arial" w:hAnsi="Arial" w:cs="Arial"/>
          <w:sz w:val="22"/>
          <w:szCs w:val="22"/>
        </w:rPr>
      </w:pPr>
      <w:r w:rsidRPr="00F7032B">
        <w:rPr>
          <w:rFonts w:ascii="Arial" w:hAnsi="Arial" w:cs="Arial"/>
          <w:sz w:val="22"/>
          <w:szCs w:val="22"/>
        </w:rPr>
        <w:t>Monitor the implementation of and compliance with policy and procedures, including periodic</w:t>
      </w:r>
    </w:p>
    <w:p w14:paraId="30DBE7F4" w14:textId="77777777" w:rsidR="00367DAF" w:rsidRPr="008A105B" w:rsidRDefault="00367DAF" w:rsidP="00F7032B">
      <w:pPr>
        <w:spacing w:after="0" w:line="240" w:lineRule="auto"/>
        <w:rPr>
          <w:rFonts w:ascii="Arial" w:hAnsi="Arial" w:cs="Arial"/>
          <w:sz w:val="22"/>
          <w:szCs w:val="22"/>
        </w:rPr>
      </w:pPr>
      <w:r w:rsidRPr="008A105B">
        <w:rPr>
          <w:rFonts w:ascii="Arial" w:hAnsi="Arial" w:cs="Arial"/>
          <w:sz w:val="22"/>
          <w:szCs w:val="22"/>
        </w:rPr>
        <w:t xml:space="preserve">         </w:t>
      </w:r>
      <w:r w:rsidRPr="008A105B">
        <w:rPr>
          <w:rFonts w:ascii="Arial" w:hAnsi="Arial" w:cs="Arial"/>
          <w:sz w:val="22"/>
          <w:szCs w:val="22"/>
        </w:rPr>
        <w:tab/>
        <w:t>audits of safeguarding and welfare concerns files (at a minimum once a year).</w:t>
      </w:r>
    </w:p>
    <w:p w14:paraId="7F5E3CD3" w14:textId="77777777" w:rsidR="00367DAF" w:rsidRPr="008A105B" w:rsidRDefault="00367DAF" w:rsidP="00F7032B">
      <w:pPr>
        <w:spacing w:after="0" w:line="240" w:lineRule="auto"/>
        <w:rPr>
          <w:rFonts w:ascii="Arial" w:hAnsi="Arial" w:cs="Arial"/>
          <w:sz w:val="22"/>
          <w:szCs w:val="22"/>
        </w:rPr>
      </w:pPr>
    </w:p>
    <w:p w14:paraId="5D506BE7" w14:textId="3EA8591A" w:rsidR="00367DAF" w:rsidRPr="00F7032B" w:rsidRDefault="00367DAF" w:rsidP="00F7032B">
      <w:pPr>
        <w:pStyle w:val="ListParagraph"/>
        <w:numPr>
          <w:ilvl w:val="0"/>
          <w:numId w:val="69"/>
        </w:numPr>
        <w:spacing w:after="0" w:line="240" w:lineRule="auto"/>
        <w:rPr>
          <w:rFonts w:ascii="Arial" w:hAnsi="Arial" w:cs="Arial"/>
          <w:sz w:val="22"/>
          <w:szCs w:val="22"/>
        </w:rPr>
      </w:pPr>
      <w:r w:rsidRPr="00F7032B">
        <w:rPr>
          <w:rFonts w:ascii="Arial" w:hAnsi="Arial" w:cs="Arial"/>
          <w:sz w:val="22"/>
          <w:szCs w:val="22"/>
        </w:rPr>
        <w:t xml:space="preserve">Complete an audit of the school safeguarding arrangements at frequencies specified by the Stockport Safeguarding Children Partnership </w:t>
      </w:r>
    </w:p>
    <w:p w14:paraId="7148637E" w14:textId="77777777" w:rsidR="00367DAF" w:rsidRPr="008A105B" w:rsidRDefault="00367DAF" w:rsidP="00F7032B">
      <w:pPr>
        <w:spacing w:after="0" w:line="240" w:lineRule="auto"/>
        <w:rPr>
          <w:rFonts w:ascii="Arial" w:hAnsi="Arial" w:cs="Arial"/>
          <w:sz w:val="22"/>
          <w:szCs w:val="22"/>
        </w:rPr>
      </w:pPr>
    </w:p>
    <w:p w14:paraId="011DCC2B" w14:textId="58964C4C" w:rsidR="00367DAF" w:rsidRPr="00F7032B" w:rsidRDefault="00367DAF" w:rsidP="00F7032B">
      <w:pPr>
        <w:pStyle w:val="ListParagraph"/>
        <w:numPr>
          <w:ilvl w:val="0"/>
          <w:numId w:val="69"/>
        </w:numPr>
        <w:spacing w:before="40" w:after="40" w:line="240" w:lineRule="auto"/>
        <w:rPr>
          <w:rFonts w:ascii="Arial" w:eastAsia="Times New Roman" w:hAnsi="Arial" w:cs="Arial"/>
          <w:bCs/>
          <w:color w:val="000000"/>
          <w:sz w:val="22"/>
          <w:szCs w:val="22"/>
        </w:rPr>
      </w:pPr>
      <w:r w:rsidRPr="00F7032B">
        <w:rPr>
          <w:rFonts w:ascii="Arial" w:eastAsia="Times New Roman" w:hAnsi="Arial" w:cs="Arial"/>
          <w:bCs/>
          <w:color w:val="000000"/>
          <w:sz w:val="22"/>
          <w:szCs w:val="22"/>
        </w:rPr>
        <w:t xml:space="preserve">Provide regular reports, to the governing body detailing changes and reviews to policy, training undertaken by staff members and the number of children with child protection plans and other relevant data.  </w:t>
      </w:r>
    </w:p>
    <w:p w14:paraId="6F2E369B" w14:textId="77777777" w:rsidR="00367DAF" w:rsidRPr="008A105B" w:rsidRDefault="00367DAF" w:rsidP="00F7032B">
      <w:pPr>
        <w:spacing w:after="0" w:line="240" w:lineRule="auto"/>
        <w:rPr>
          <w:rFonts w:ascii="Arial" w:hAnsi="Arial" w:cs="Arial"/>
          <w:sz w:val="22"/>
          <w:szCs w:val="22"/>
        </w:rPr>
      </w:pPr>
    </w:p>
    <w:p w14:paraId="5AF1BFDC" w14:textId="230886DC" w:rsidR="00367DAF" w:rsidRPr="00F7032B" w:rsidRDefault="00367DAF" w:rsidP="00F7032B">
      <w:pPr>
        <w:pStyle w:val="ListParagraph"/>
        <w:numPr>
          <w:ilvl w:val="0"/>
          <w:numId w:val="69"/>
        </w:numPr>
        <w:spacing w:after="0" w:line="240" w:lineRule="auto"/>
        <w:rPr>
          <w:rFonts w:ascii="Arial" w:hAnsi="Arial" w:cs="Arial"/>
          <w:sz w:val="22"/>
          <w:szCs w:val="22"/>
        </w:rPr>
      </w:pPr>
      <w:r w:rsidRPr="00F7032B">
        <w:rPr>
          <w:rFonts w:ascii="Arial" w:hAnsi="Arial" w:cs="Arial"/>
          <w:sz w:val="22"/>
          <w:szCs w:val="22"/>
        </w:rPr>
        <w:t>Take lead responsibility for remedying any deficiencies and weaknesses identified in</w:t>
      </w:r>
    </w:p>
    <w:p w14:paraId="075A415A" w14:textId="77777777" w:rsidR="00367DAF" w:rsidRPr="008A105B" w:rsidRDefault="00367DAF" w:rsidP="00F7032B">
      <w:pPr>
        <w:spacing w:after="0" w:line="240" w:lineRule="auto"/>
        <w:rPr>
          <w:rFonts w:ascii="Arial" w:hAnsi="Arial" w:cs="Arial"/>
          <w:sz w:val="22"/>
          <w:szCs w:val="22"/>
        </w:rPr>
      </w:pPr>
      <w:r w:rsidRPr="008A105B">
        <w:rPr>
          <w:rFonts w:ascii="Arial" w:hAnsi="Arial" w:cs="Arial"/>
          <w:sz w:val="22"/>
          <w:szCs w:val="22"/>
        </w:rPr>
        <w:t xml:space="preserve"> </w:t>
      </w:r>
      <w:r w:rsidRPr="008A105B">
        <w:rPr>
          <w:rFonts w:ascii="Arial" w:hAnsi="Arial" w:cs="Arial"/>
          <w:sz w:val="22"/>
          <w:szCs w:val="22"/>
        </w:rPr>
        <w:tab/>
        <w:t xml:space="preserve">safeguarding arrangements. </w:t>
      </w:r>
    </w:p>
    <w:p w14:paraId="2C89D8C9" w14:textId="77777777" w:rsidR="00367DAF" w:rsidRPr="00003409" w:rsidRDefault="00367DAF" w:rsidP="00367DAF">
      <w:pPr>
        <w:spacing w:after="0" w:line="240" w:lineRule="auto"/>
        <w:jc w:val="both"/>
        <w:rPr>
          <w:rFonts w:cs="Arial"/>
        </w:rPr>
      </w:pPr>
    </w:p>
    <w:p w14:paraId="3F4E6E9C" w14:textId="77777777" w:rsidR="00367DAF" w:rsidRPr="00003409" w:rsidRDefault="00367DAF" w:rsidP="00367DAF">
      <w:pPr>
        <w:spacing w:after="0" w:line="240" w:lineRule="auto"/>
        <w:jc w:val="both"/>
        <w:rPr>
          <w:rFonts w:cs="Arial"/>
        </w:rPr>
      </w:pPr>
    </w:p>
    <w:p w14:paraId="3EF63D79" w14:textId="15749221" w:rsidR="00367DAF" w:rsidRPr="00CF6052" w:rsidRDefault="00367DAF" w:rsidP="00F7032B">
      <w:pPr>
        <w:pStyle w:val="Heading2"/>
        <w:jc w:val="both"/>
        <w:rPr>
          <w:rFonts w:cs="Arial"/>
          <w:bCs/>
        </w:rPr>
      </w:pPr>
      <w:bookmarkStart w:id="135" w:name="_Toc206688503"/>
      <w:r w:rsidRPr="00CF6052">
        <w:t xml:space="preserve">SUPERVISION </w:t>
      </w:r>
      <w:r w:rsidRPr="008A105B">
        <w:t>AND</w:t>
      </w:r>
      <w:r w:rsidRPr="00CF6052">
        <w:t xml:space="preserve"> REFLECTION:</w:t>
      </w:r>
      <w:bookmarkEnd w:id="135"/>
      <w:r w:rsidRPr="00CF6052">
        <w:rPr>
          <w:bCs/>
        </w:rPr>
        <w:t xml:space="preserve"> </w:t>
      </w:r>
    </w:p>
    <w:p w14:paraId="07A12CE4" w14:textId="77777777" w:rsidR="00367DAF" w:rsidRPr="00003409" w:rsidRDefault="00367DAF" w:rsidP="00F7032B">
      <w:pPr>
        <w:ind w:left="720" w:hanging="720"/>
        <w:jc w:val="both"/>
        <w:rPr>
          <w:rFonts w:cs="Arial"/>
          <w:sz w:val="6"/>
        </w:rPr>
      </w:pPr>
    </w:p>
    <w:p w14:paraId="4D43E9D0" w14:textId="20F69446" w:rsidR="00367DAF" w:rsidRPr="00F7032B" w:rsidRDefault="00367DAF" w:rsidP="00F7032B">
      <w:pPr>
        <w:pStyle w:val="NoSpacing"/>
        <w:rPr>
          <w:rFonts w:ascii="Arial" w:hAnsi="Arial" w:cs="Arial"/>
          <w:sz w:val="22"/>
          <w:szCs w:val="22"/>
        </w:rPr>
      </w:pPr>
      <w:r w:rsidRPr="00F7032B">
        <w:rPr>
          <w:rFonts w:ascii="Arial" w:hAnsi="Arial" w:cs="Arial"/>
          <w:sz w:val="22"/>
          <w:szCs w:val="22"/>
        </w:rPr>
        <w:t>The school will have a framework for providing an opportunity to staff who are w</w:t>
      </w:r>
      <w:r w:rsidR="00F7032B" w:rsidRPr="00F7032B">
        <w:rPr>
          <w:rFonts w:ascii="Arial" w:hAnsi="Arial" w:cs="Arial"/>
          <w:sz w:val="22"/>
          <w:szCs w:val="22"/>
        </w:rPr>
        <w:t xml:space="preserve">orking directly with vulnerable </w:t>
      </w:r>
      <w:r w:rsidRPr="00F7032B">
        <w:rPr>
          <w:rFonts w:ascii="Arial" w:hAnsi="Arial" w:cs="Arial"/>
          <w:sz w:val="22"/>
          <w:szCs w:val="22"/>
        </w:rPr>
        <w:t xml:space="preserve">young people, particularly those who are being managed on a child protection, child in need or team around the family plan, to have regular access to an appropriate manager to talk through and reflect on their involvement with the child’s case. </w:t>
      </w:r>
    </w:p>
    <w:p w14:paraId="416DB93D" w14:textId="77777777" w:rsidR="00367DAF" w:rsidRPr="00003409" w:rsidRDefault="00367DAF" w:rsidP="00367DAF">
      <w:pPr>
        <w:ind w:left="720" w:hanging="720"/>
        <w:jc w:val="both"/>
        <w:rPr>
          <w:rFonts w:cs="Arial"/>
        </w:rPr>
      </w:pPr>
    </w:p>
    <w:p w14:paraId="2968297C" w14:textId="77777777" w:rsidR="00367DAF" w:rsidRPr="00CF6052" w:rsidRDefault="00367DAF" w:rsidP="008A105B">
      <w:pPr>
        <w:pStyle w:val="Heading1"/>
      </w:pPr>
      <w:bookmarkStart w:id="136" w:name="_Toc206688504"/>
      <w:r w:rsidRPr="00CF6052">
        <w:t xml:space="preserve">Information for </w:t>
      </w:r>
      <w:r w:rsidRPr="008A105B">
        <w:t>the</w:t>
      </w:r>
      <w:r w:rsidRPr="00CF6052">
        <w:t xml:space="preserve"> DSL</w:t>
      </w:r>
      <w:bookmarkEnd w:id="136"/>
    </w:p>
    <w:p w14:paraId="1C0C4919" w14:textId="77777777" w:rsidR="00367DAF" w:rsidRPr="008A105B" w:rsidRDefault="00367DAF" w:rsidP="008A105B">
      <w:pPr>
        <w:pStyle w:val="Heading1"/>
        <w:rPr>
          <w:sz w:val="24"/>
          <w:szCs w:val="24"/>
        </w:rPr>
      </w:pPr>
      <w:bookmarkStart w:id="137" w:name="_Toc80866894"/>
      <w:bookmarkStart w:id="138" w:name="_Toc206688505"/>
      <w:r w:rsidRPr="008A105B">
        <w:rPr>
          <w:sz w:val="24"/>
          <w:szCs w:val="24"/>
        </w:rPr>
        <w:t>DISCUSSING CONCERNS WITH THE FAMILY AND THE CHILD – ADVICE FOR THE DESIGNATED SAFEGUARDING LEAD (DSL)</w:t>
      </w:r>
      <w:bookmarkEnd w:id="137"/>
      <w:bookmarkEnd w:id="138"/>
    </w:p>
    <w:p w14:paraId="1E5D0FC3" w14:textId="77777777" w:rsidR="00367DAF" w:rsidRPr="00003409" w:rsidRDefault="00367DAF" w:rsidP="00367DAF">
      <w:pPr>
        <w:spacing w:before="40" w:after="40" w:line="240" w:lineRule="auto"/>
        <w:rPr>
          <w:rFonts w:eastAsia="Times New Roman" w:cs="Arial"/>
          <w:bCs/>
          <w:sz w:val="14"/>
        </w:rPr>
      </w:pPr>
    </w:p>
    <w:p w14:paraId="733270D9" w14:textId="6465654D" w:rsidR="00367DAF" w:rsidRPr="001C61C8" w:rsidRDefault="00367DAF" w:rsidP="001C61C8">
      <w:pPr>
        <w:pStyle w:val="NoSpacing"/>
        <w:rPr>
          <w:rFonts w:ascii="Arial" w:hAnsi="Arial" w:cs="Arial"/>
          <w:sz w:val="22"/>
          <w:szCs w:val="22"/>
        </w:rPr>
      </w:pPr>
      <w:r w:rsidRPr="001C61C8">
        <w:rPr>
          <w:rFonts w:ascii="Arial" w:hAnsi="Arial" w:cs="Arial"/>
          <w:sz w:val="22"/>
          <w:szCs w:val="22"/>
        </w:rPr>
        <w:t xml:space="preserve">In general, you should always discuss any concerns the school/college may have with the child’s parents. They need to know that you are worried about their child.  However, you should not discuss your concerns if you believe that this would place the child at greater risk or lead to loss of evidence for a police investigation.  </w:t>
      </w:r>
    </w:p>
    <w:p w14:paraId="712019D5" w14:textId="77777777" w:rsidR="00367DAF" w:rsidRPr="001C61C8" w:rsidRDefault="00367DAF" w:rsidP="001C61C8">
      <w:pPr>
        <w:pStyle w:val="NoSpacing"/>
        <w:rPr>
          <w:rFonts w:ascii="Arial" w:eastAsia="Times New Roman" w:hAnsi="Arial" w:cs="Arial"/>
          <w:bCs/>
          <w:sz w:val="22"/>
          <w:szCs w:val="22"/>
        </w:rPr>
      </w:pPr>
    </w:p>
    <w:p w14:paraId="778BFAE2" w14:textId="38D1A201" w:rsidR="00367DAF" w:rsidRPr="001C61C8" w:rsidRDefault="00367DAF" w:rsidP="001C61C8">
      <w:pPr>
        <w:pStyle w:val="NoSpacing"/>
        <w:rPr>
          <w:rFonts w:ascii="Arial" w:eastAsia="Times New Roman" w:hAnsi="Arial" w:cs="Arial"/>
          <w:bCs/>
          <w:sz w:val="22"/>
          <w:szCs w:val="22"/>
        </w:rPr>
      </w:pPr>
      <w:r w:rsidRPr="001C61C8">
        <w:rPr>
          <w:rFonts w:ascii="Arial" w:eastAsia="Times New Roman" w:hAnsi="Arial" w:cs="Arial"/>
          <w:bCs/>
          <w:sz w:val="22"/>
          <w:szCs w:val="22"/>
        </w:rPr>
        <w:t>If you make a decision not to discuss your concerns with the child’s parents or carers, this must be recorded in the child’s Safeguardin</w:t>
      </w:r>
      <w:r w:rsidR="001C61C8" w:rsidRPr="001C61C8">
        <w:rPr>
          <w:rFonts w:ascii="Arial" w:eastAsia="Times New Roman" w:hAnsi="Arial" w:cs="Arial"/>
          <w:bCs/>
          <w:sz w:val="22"/>
          <w:szCs w:val="22"/>
        </w:rPr>
        <w:t xml:space="preserve">g file with a full explanation </w:t>
      </w:r>
      <w:r w:rsidRPr="001C61C8">
        <w:rPr>
          <w:rFonts w:ascii="Arial" w:eastAsia="Times New Roman" w:hAnsi="Arial" w:cs="Arial"/>
          <w:bCs/>
          <w:sz w:val="22"/>
          <w:szCs w:val="22"/>
        </w:rPr>
        <w:t>for your decision.</w:t>
      </w:r>
    </w:p>
    <w:p w14:paraId="5024AFB4" w14:textId="77777777" w:rsidR="00367DAF" w:rsidRPr="008A105B" w:rsidRDefault="00367DAF" w:rsidP="00367DAF">
      <w:pPr>
        <w:spacing w:before="40" w:after="40" w:line="240" w:lineRule="auto"/>
        <w:jc w:val="both"/>
        <w:rPr>
          <w:rFonts w:ascii="Arial" w:eastAsia="Times New Roman" w:hAnsi="Arial" w:cs="Arial"/>
          <w:bCs/>
          <w:sz w:val="22"/>
          <w:szCs w:val="22"/>
        </w:rPr>
      </w:pPr>
    </w:p>
    <w:p w14:paraId="2A75731E" w14:textId="3766686F" w:rsidR="00367DAF" w:rsidRPr="001C61C8" w:rsidRDefault="00367DAF" w:rsidP="001C61C8">
      <w:pPr>
        <w:pStyle w:val="NoSpacing"/>
        <w:rPr>
          <w:rFonts w:ascii="Arial" w:hAnsi="Arial" w:cs="Arial"/>
          <w:sz w:val="22"/>
          <w:szCs w:val="22"/>
        </w:rPr>
      </w:pPr>
      <w:r w:rsidRPr="001C61C8">
        <w:rPr>
          <w:rFonts w:ascii="Arial" w:hAnsi="Arial" w:cs="Arial"/>
          <w:sz w:val="22"/>
          <w:szCs w:val="22"/>
        </w:rPr>
        <w:t xml:space="preserve">It is important to record and consider the child’s wishes and feelings, as part </w:t>
      </w:r>
      <w:r w:rsidR="001C61C8" w:rsidRPr="001C61C8">
        <w:rPr>
          <w:rFonts w:ascii="Arial" w:hAnsi="Arial" w:cs="Arial"/>
          <w:sz w:val="22"/>
          <w:szCs w:val="22"/>
        </w:rPr>
        <w:t xml:space="preserve">of planning what action to take </w:t>
      </w:r>
      <w:r w:rsidRPr="001C61C8">
        <w:rPr>
          <w:rFonts w:ascii="Arial" w:hAnsi="Arial" w:cs="Arial"/>
          <w:sz w:val="22"/>
          <w:szCs w:val="22"/>
        </w:rPr>
        <w:t xml:space="preserve">in relation to concerns about their welfare. Capturing the lived experience of the child is paramount to ensure that actions remain child-centred </w:t>
      </w:r>
      <w:r w:rsidRPr="001C61C8">
        <w:rPr>
          <w:rFonts w:ascii="Arial" w:hAnsi="Arial" w:cs="Arial"/>
          <w:b/>
          <w:sz w:val="22"/>
          <w:szCs w:val="22"/>
        </w:rPr>
        <w:t>and their own words when possible.</w:t>
      </w:r>
    </w:p>
    <w:p w14:paraId="76CE20DC" w14:textId="77777777" w:rsidR="00367DAF" w:rsidRPr="001C61C8" w:rsidRDefault="00367DAF" w:rsidP="001C61C8">
      <w:pPr>
        <w:pStyle w:val="NoSpacing"/>
        <w:rPr>
          <w:rFonts w:ascii="Arial" w:hAnsi="Arial" w:cs="Arial"/>
          <w:sz w:val="22"/>
          <w:szCs w:val="22"/>
        </w:rPr>
      </w:pPr>
    </w:p>
    <w:p w14:paraId="5CCF8564" w14:textId="7B3A18D5" w:rsidR="00367DAF" w:rsidRPr="001C61C8" w:rsidRDefault="00367DAF" w:rsidP="001C61C8">
      <w:pPr>
        <w:pStyle w:val="NoSpacing"/>
        <w:rPr>
          <w:rFonts w:ascii="Arial" w:hAnsi="Arial" w:cs="Arial"/>
          <w:sz w:val="22"/>
          <w:szCs w:val="22"/>
        </w:rPr>
      </w:pPr>
      <w:r w:rsidRPr="001C61C8">
        <w:rPr>
          <w:rFonts w:ascii="Arial" w:hAnsi="Arial" w:cs="Arial"/>
          <w:sz w:val="22"/>
          <w:szCs w:val="22"/>
        </w:rPr>
        <w:t>When talking to children, you should take account o</w:t>
      </w:r>
      <w:r w:rsidR="001C61C8">
        <w:rPr>
          <w:rFonts w:ascii="Arial" w:hAnsi="Arial" w:cs="Arial"/>
          <w:sz w:val="22"/>
          <w:szCs w:val="22"/>
        </w:rPr>
        <w:t xml:space="preserve">f their age, understanding and </w:t>
      </w:r>
      <w:r w:rsidRPr="001C61C8">
        <w:rPr>
          <w:rFonts w:ascii="Arial" w:hAnsi="Arial" w:cs="Arial"/>
          <w:sz w:val="22"/>
          <w:szCs w:val="22"/>
        </w:rPr>
        <w:t>preferred language, which may not be English. It is al</w:t>
      </w:r>
      <w:r w:rsidR="001C61C8">
        <w:rPr>
          <w:rFonts w:ascii="Arial" w:hAnsi="Arial" w:cs="Arial"/>
          <w:sz w:val="22"/>
          <w:szCs w:val="22"/>
        </w:rPr>
        <w:t xml:space="preserve">so important to consider how a </w:t>
      </w:r>
      <w:r w:rsidRPr="001C61C8">
        <w:rPr>
          <w:rFonts w:ascii="Arial" w:hAnsi="Arial" w:cs="Arial"/>
          <w:sz w:val="22"/>
          <w:szCs w:val="22"/>
        </w:rPr>
        <w:t xml:space="preserve">SEND child may need support in communicating. </w:t>
      </w:r>
    </w:p>
    <w:p w14:paraId="203D35B5" w14:textId="77777777" w:rsidR="00367DAF" w:rsidRPr="008A105B" w:rsidRDefault="00367DAF" w:rsidP="00367DAF">
      <w:pPr>
        <w:spacing w:before="40" w:after="40" w:line="240" w:lineRule="auto"/>
        <w:jc w:val="both"/>
        <w:rPr>
          <w:rFonts w:ascii="Arial" w:eastAsia="Times New Roman" w:hAnsi="Arial" w:cs="Arial"/>
          <w:bCs/>
          <w:sz w:val="22"/>
          <w:szCs w:val="22"/>
        </w:rPr>
      </w:pPr>
    </w:p>
    <w:p w14:paraId="6D344B6C" w14:textId="04137511" w:rsidR="00367DAF" w:rsidRPr="001C61C8" w:rsidRDefault="00367DAF" w:rsidP="001C61C8">
      <w:pPr>
        <w:pStyle w:val="NoSpacing"/>
        <w:rPr>
          <w:rFonts w:ascii="Arial" w:hAnsi="Arial" w:cs="Arial"/>
          <w:sz w:val="22"/>
          <w:szCs w:val="22"/>
        </w:rPr>
      </w:pPr>
      <w:r w:rsidRPr="001C61C8">
        <w:rPr>
          <w:rFonts w:ascii="Arial" w:hAnsi="Arial" w:cs="Arial"/>
          <w:sz w:val="22"/>
          <w:szCs w:val="22"/>
        </w:rPr>
        <w:t>How you talk to a child will also depend on the substance and seriousness of the</w:t>
      </w:r>
      <w:r w:rsidR="001C61C8">
        <w:rPr>
          <w:rFonts w:ascii="Arial" w:hAnsi="Arial" w:cs="Arial"/>
          <w:sz w:val="22"/>
          <w:szCs w:val="22"/>
        </w:rPr>
        <w:t xml:space="preserve"> </w:t>
      </w:r>
      <w:r w:rsidRPr="001C61C8">
        <w:rPr>
          <w:rFonts w:ascii="Arial" w:hAnsi="Arial" w:cs="Arial"/>
          <w:sz w:val="22"/>
          <w:szCs w:val="22"/>
        </w:rPr>
        <w:t xml:space="preserve">concerns. You may need to seek advice from the Integrated Front Door or the police to ensure that neither the safety of the child nor any subsequent investigation is jeopardised.  </w:t>
      </w:r>
    </w:p>
    <w:p w14:paraId="0A3E5EC8" w14:textId="77777777" w:rsidR="00367DAF" w:rsidRPr="001C61C8" w:rsidRDefault="00367DAF" w:rsidP="001C61C8">
      <w:pPr>
        <w:pStyle w:val="NoSpacing"/>
        <w:rPr>
          <w:rFonts w:ascii="Arial" w:hAnsi="Arial" w:cs="Arial"/>
          <w:sz w:val="22"/>
          <w:szCs w:val="22"/>
        </w:rPr>
      </w:pPr>
    </w:p>
    <w:p w14:paraId="15C6CB8B" w14:textId="3DE17305" w:rsidR="00367DAF" w:rsidRPr="001C61C8" w:rsidRDefault="00367DAF" w:rsidP="001C61C8">
      <w:pPr>
        <w:pStyle w:val="NoSpacing"/>
        <w:rPr>
          <w:rFonts w:ascii="Arial" w:hAnsi="Arial" w:cs="Arial"/>
          <w:sz w:val="22"/>
          <w:szCs w:val="22"/>
        </w:rPr>
      </w:pPr>
      <w:r w:rsidRPr="001C61C8">
        <w:rPr>
          <w:rFonts w:ascii="Arial" w:hAnsi="Arial" w:cs="Arial"/>
          <w:sz w:val="22"/>
          <w:szCs w:val="22"/>
        </w:rPr>
        <w:t xml:space="preserve">If concerns have arisen as a result of information given </w:t>
      </w:r>
      <w:r w:rsidR="001C61C8">
        <w:rPr>
          <w:rFonts w:ascii="Arial" w:hAnsi="Arial" w:cs="Arial"/>
          <w:sz w:val="22"/>
          <w:szCs w:val="22"/>
        </w:rPr>
        <w:t xml:space="preserve">by a child, it is important to </w:t>
      </w:r>
      <w:r w:rsidRPr="001C61C8">
        <w:rPr>
          <w:rFonts w:ascii="Arial" w:hAnsi="Arial" w:cs="Arial"/>
          <w:sz w:val="22"/>
          <w:szCs w:val="22"/>
        </w:rPr>
        <w:t>reassure the child but not to promise confidentiality.</w:t>
      </w:r>
    </w:p>
    <w:p w14:paraId="067B3F68" w14:textId="77777777" w:rsidR="00367DAF" w:rsidRPr="001C61C8" w:rsidRDefault="00367DAF" w:rsidP="001C61C8">
      <w:pPr>
        <w:pStyle w:val="NoSpacing"/>
        <w:rPr>
          <w:rFonts w:ascii="Arial" w:hAnsi="Arial" w:cs="Arial"/>
          <w:sz w:val="22"/>
          <w:szCs w:val="22"/>
        </w:rPr>
      </w:pPr>
    </w:p>
    <w:p w14:paraId="413C3D31" w14:textId="28319699" w:rsidR="00367DAF" w:rsidRPr="001C61C8" w:rsidRDefault="00367DAF" w:rsidP="001C61C8">
      <w:pPr>
        <w:pStyle w:val="NoSpacing"/>
        <w:rPr>
          <w:rFonts w:ascii="Arial" w:hAnsi="Arial" w:cs="Arial"/>
          <w:sz w:val="22"/>
          <w:szCs w:val="22"/>
        </w:rPr>
      </w:pPr>
      <w:r w:rsidRPr="001C61C8">
        <w:rPr>
          <w:rFonts w:ascii="Arial" w:hAnsi="Arial" w:cs="Arial"/>
          <w:sz w:val="22"/>
          <w:szCs w:val="22"/>
        </w:rPr>
        <w:t xml:space="preserve">It is expected that you discuss your concerns with the parents and seek their agreement to making a referral to the Integrated Front Door, unless you consider that this would place the child at increased risk of significant harm.  </w:t>
      </w:r>
    </w:p>
    <w:p w14:paraId="3F04546C" w14:textId="77777777" w:rsidR="00367DAF" w:rsidRPr="001C61C8" w:rsidRDefault="00367DAF" w:rsidP="001C61C8">
      <w:pPr>
        <w:pStyle w:val="NoSpacing"/>
        <w:rPr>
          <w:rFonts w:ascii="Arial" w:hAnsi="Arial" w:cs="Arial"/>
          <w:sz w:val="22"/>
          <w:szCs w:val="22"/>
        </w:rPr>
      </w:pPr>
    </w:p>
    <w:p w14:paraId="242781FC" w14:textId="429B81E3" w:rsidR="00367DAF" w:rsidRPr="001C61C8" w:rsidRDefault="00367DAF" w:rsidP="001C61C8">
      <w:pPr>
        <w:pStyle w:val="NoSpacing"/>
        <w:rPr>
          <w:rFonts w:ascii="Arial" w:hAnsi="Arial" w:cs="Arial"/>
          <w:sz w:val="22"/>
          <w:szCs w:val="22"/>
        </w:rPr>
      </w:pPr>
      <w:r w:rsidRPr="001C61C8">
        <w:rPr>
          <w:rFonts w:ascii="Arial" w:hAnsi="Arial" w:cs="Arial"/>
          <w:sz w:val="22"/>
          <w:szCs w:val="22"/>
        </w:rPr>
        <w:t xml:space="preserve">You do not need the parents’ consent to make a referral if you consider the child is in need of protection, although parents will ultimately be made aware of which organisation made the referral.  If parents refuse to give consent to a referral but you decide to continue, you should inform the staff at the MASSH when making your referral. </w:t>
      </w:r>
    </w:p>
    <w:p w14:paraId="1AB276B8" w14:textId="77777777" w:rsidR="00367DAF" w:rsidRPr="001C61C8" w:rsidRDefault="00367DAF" w:rsidP="001C61C8">
      <w:pPr>
        <w:pStyle w:val="NoSpacing"/>
        <w:rPr>
          <w:rFonts w:ascii="Arial" w:hAnsi="Arial" w:cs="Arial"/>
          <w:sz w:val="22"/>
          <w:szCs w:val="22"/>
        </w:rPr>
      </w:pPr>
    </w:p>
    <w:p w14:paraId="4B811FF9" w14:textId="08F3B62D" w:rsidR="00367DAF" w:rsidRPr="001C61C8" w:rsidRDefault="00367DAF" w:rsidP="001C61C8">
      <w:pPr>
        <w:pStyle w:val="NoSpacing"/>
        <w:rPr>
          <w:rFonts w:ascii="Arial" w:hAnsi="Arial" w:cs="Arial"/>
          <w:sz w:val="22"/>
          <w:szCs w:val="22"/>
        </w:rPr>
      </w:pPr>
      <w:r w:rsidRPr="001C61C8">
        <w:rPr>
          <w:rFonts w:ascii="Arial" w:hAnsi="Arial" w:cs="Arial"/>
          <w:sz w:val="22"/>
          <w:szCs w:val="22"/>
        </w:rPr>
        <w:t>If you decide to refer the child without the parents’ consent, make sure to record this with a full explanation of your decision.</w:t>
      </w:r>
    </w:p>
    <w:p w14:paraId="33B476F6" w14:textId="77777777" w:rsidR="00367DAF" w:rsidRPr="008A105B" w:rsidRDefault="00367DAF" w:rsidP="00367DAF">
      <w:pPr>
        <w:spacing w:before="40" w:after="40" w:line="240" w:lineRule="auto"/>
        <w:jc w:val="both"/>
        <w:rPr>
          <w:rFonts w:ascii="Arial" w:eastAsia="Times New Roman" w:hAnsi="Arial" w:cs="Arial"/>
          <w:bCs/>
          <w:sz w:val="22"/>
          <w:szCs w:val="22"/>
        </w:rPr>
      </w:pPr>
    </w:p>
    <w:p w14:paraId="2D449D9A" w14:textId="61734A65" w:rsidR="00367DAF" w:rsidRPr="001C61C8" w:rsidRDefault="00367DAF" w:rsidP="001C61C8">
      <w:pPr>
        <w:pStyle w:val="NoSpacing"/>
        <w:rPr>
          <w:rFonts w:ascii="Arial" w:hAnsi="Arial" w:cs="Arial"/>
          <w:sz w:val="22"/>
          <w:szCs w:val="22"/>
        </w:rPr>
      </w:pPr>
      <w:r w:rsidRPr="001C61C8">
        <w:rPr>
          <w:rFonts w:ascii="Arial" w:hAnsi="Arial" w:cs="Arial"/>
          <w:sz w:val="22"/>
          <w:szCs w:val="22"/>
        </w:rPr>
        <w:t xml:space="preserve">When you make your referral, you should be clear with MASSH colleagues </w:t>
      </w:r>
      <w:r w:rsidR="001C61C8" w:rsidRPr="001C61C8">
        <w:rPr>
          <w:rFonts w:ascii="Arial" w:hAnsi="Arial" w:cs="Arial"/>
          <w:sz w:val="22"/>
          <w:szCs w:val="22"/>
        </w:rPr>
        <w:t xml:space="preserve">what the child and parents will </w:t>
      </w:r>
      <w:r w:rsidRPr="001C61C8">
        <w:rPr>
          <w:rFonts w:ascii="Arial" w:hAnsi="Arial" w:cs="Arial"/>
          <w:sz w:val="22"/>
          <w:szCs w:val="22"/>
        </w:rPr>
        <w:t>be told, by whom and when.</w:t>
      </w:r>
    </w:p>
    <w:p w14:paraId="3C5ED571" w14:textId="77777777" w:rsidR="00367DAF" w:rsidRPr="001C61C8" w:rsidRDefault="00367DAF" w:rsidP="001C61C8">
      <w:pPr>
        <w:pStyle w:val="NoSpacing"/>
        <w:rPr>
          <w:rFonts w:ascii="Arial" w:hAnsi="Arial" w:cs="Arial"/>
          <w:sz w:val="22"/>
          <w:szCs w:val="22"/>
        </w:rPr>
      </w:pPr>
    </w:p>
    <w:p w14:paraId="1D2F283E" w14:textId="03F2C498" w:rsidR="00367DAF" w:rsidRPr="001C61C8" w:rsidRDefault="00367DAF" w:rsidP="001C61C8">
      <w:pPr>
        <w:pStyle w:val="NoSpacing"/>
        <w:rPr>
          <w:rFonts w:ascii="Arial" w:hAnsi="Arial" w:cs="Arial"/>
          <w:sz w:val="22"/>
          <w:szCs w:val="22"/>
        </w:rPr>
      </w:pPr>
      <w:r w:rsidRPr="001C61C8">
        <w:rPr>
          <w:rFonts w:ascii="Arial" w:hAnsi="Arial" w:cs="Arial"/>
          <w:sz w:val="22"/>
          <w:szCs w:val="22"/>
        </w:rPr>
        <w:t xml:space="preserve">The DSL has responsibility for managing and overseeing child protection referrals. The designated safeguarding lead or a deputy should always be available to discuss safeguarding concerns. If in exceptional circumstances, the designated safeguarding lead (or deputy) is not available, this should not delay appropriate action being taken. Staff must take responsibility by speaking to a member of the senior leadership team and/or take advice from local children’s social care (this can be the named school/college social worker or the MASSH-See Appendices). In these circumstances, any action taken should be shared with the designated safeguarding lead (or deputy) as soon as is practically possible. For more information and access to the online referral form follow this link- </w:t>
      </w:r>
      <w:hyperlink r:id="rId150" w:history="1">
        <w:r w:rsidRPr="001C61C8">
          <w:rPr>
            <w:rFonts w:ascii="Arial" w:hAnsi="Arial" w:cs="Arial"/>
            <w:sz w:val="22"/>
            <w:szCs w:val="22"/>
          </w:rPr>
          <w:t>https://www.stockport.gov.uk/contacting-the-massh</w:t>
        </w:r>
      </w:hyperlink>
      <w:r w:rsidRPr="001C61C8">
        <w:rPr>
          <w:rFonts w:ascii="Arial" w:hAnsi="Arial" w:cs="Arial"/>
          <w:sz w:val="22"/>
          <w:szCs w:val="22"/>
        </w:rPr>
        <w:t xml:space="preserve">   </w:t>
      </w:r>
    </w:p>
    <w:p w14:paraId="3527A459" w14:textId="77777777" w:rsidR="00367DAF" w:rsidRPr="001C61C8" w:rsidRDefault="00367DAF" w:rsidP="001C61C8">
      <w:pPr>
        <w:pStyle w:val="NoSpacing"/>
        <w:rPr>
          <w:rFonts w:ascii="Arial" w:hAnsi="Arial" w:cs="Arial"/>
          <w:color w:val="002060"/>
          <w:sz w:val="22"/>
          <w:szCs w:val="22"/>
        </w:rPr>
      </w:pPr>
      <w:r w:rsidRPr="001C61C8">
        <w:rPr>
          <w:rFonts w:ascii="Arial" w:hAnsi="Arial" w:cs="Arial"/>
          <w:sz w:val="22"/>
          <w:szCs w:val="22"/>
        </w:rPr>
        <w:t xml:space="preserve">                  </w:t>
      </w:r>
    </w:p>
    <w:p w14:paraId="4CD8AB4B" w14:textId="77777777" w:rsidR="00367DAF" w:rsidRPr="008A105B" w:rsidRDefault="00367DAF" w:rsidP="00367DAF">
      <w:pPr>
        <w:spacing w:before="40" w:after="40" w:line="240" w:lineRule="auto"/>
        <w:ind w:left="720" w:hanging="720"/>
        <w:jc w:val="both"/>
        <w:rPr>
          <w:rFonts w:ascii="Arial" w:eastAsia="Times New Roman" w:hAnsi="Arial" w:cs="Arial"/>
          <w:b/>
          <w:bCs/>
          <w:color w:val="002060"/>
          <w:sz w:val="22"/>
          <w:szCs w:val="24"/>
        </w:rPr>
      </w:pPr>
      <w:r w:rsidRPr="008A105B">
        <w:rPr>
          <w:rFonts w:ascii="Arial" w:eastAsia="Times New Roman" w:hAnsi="Arial" w:cs="Arial"/>
          <w:b/>
          <w:bCs/>
          <w:color w:val="002060"/>
          <w:sz w:val="22"/>
          <w:szCs w:val="24"/>
        </w:rPr>
        <w:t>The DSL must ensure staff understand this and are able to act accordingly.</w:t>
      </w:r>
    </w:p>
    <w:p w14:paraId="2F304898" w14:textId="77777777" w:rsidR="00367DAF" w:rsidRPr="00003409" w:rsidRDefault="00367DAF" w:rsidP="00367DAF">
      <w:pPr>
        <w:spacing w:before="40" w:after="40" w:line="240" w:lineRule="auto"/>
        <w:ind w:left="720" w:hanging="720"/>
        <w:jc w:val="both"/>
        <w:rPr>
          <w:rFonts w:eastAsia="Times New Roman" w:cs="Arial"/>
          <w:b/>
          <w:bCs/>
        </w:rPr>
      </w:pPr>
    </w:p>
    <w:p w14:paraId="6A5DBBB8" w14:textId="77777777" w:rsidR="00367DAF" w:rsidRPr="00CF6052" w:rsidRDefault="00367DAF" w:rsidP="008A105B">
      <w:pPr>
        <w:pStyle w:val="Heading2"/>
      </w:pPr>
      <w:bookmarkStart w:id="139" w:name="_Toc206688506"/>
      <w:r w:rsidRPr="00CF6052">
        <w:t>Peer Abuse including Sexual Violence and Harassment</w:t>
      </w:r>
      <w:bookmarkEnd w:id="139"/>
      <w:r w:rsidRPr="00CF6052">
        <w:t xml:space="preserve"> </w:t>
      </w:r>
    </w:p>
    <w:p w14:paraId="28F76D25" w14:textId="77777777" w:rsidR="00367DAF" w:rsidRPr="00003409" w:rsidRDefault="00367DAF" w:rsidP="001C61C8">
      <w:pPr>
        <w:pStyle w:val="NoSpacing"/>
      </w:pPr>
    </w:p>
    <w:p w14:paraId="3722DC1D" w14:textId="77777777" w:rsidR="00367DAF" w:rsidRPr="008A105B" w:rsidRDefault="00367DAF" w:rsidP="001C61C8">
      <w:pPr>
        <w:pStyle w:val="NoSpacing"/>
        <w:rPr>
          <w:rFonts w:ascii="Arial" w:hAnsi="Arial"/>
          <w:color w:val="FF0000"/>
          <w:sz w:val="22"/>
          <w:szCs w:val="22"/>
        </w:rPr>
      </w:pPr>
      <w:r w:rsidRPr="008A105B">
        <w:rPr>
          <w:rFonts w:ascii="Arial" w:hAnsi="Arial"/>
          <w:sz w:val="22"/>
          <w:szCs w:val="22"/>
        </w:rPr>
        <w:t>All staff must be aware safeguarding issues can manifest themselves via child-on-child abuse. This is most likely to include, but not limited to: bullying (including cyber bullying), gender-based violence/sexual assaults, harassment and sexting. Staff should be clear as to the school/college or college’s policy and procedures with regards to child-on-child abuse; and on how the risk of child-on-child abuse is being minimised, how suspected abuse will be recorded and investigated; as well as how the victims and perpetrators will be supported.  More support can be found:</w:t>
      </w:r>
    </w:p>
    <w:p w14:paraId="4F631CCD" w14:textId="77777777" w:rsidR="00367DAF" w:rsidRPr="008A105B" w:rsidRDefault="00367DAF" w:rsidP="001C61C8">
      <w:pPr>
        <w:pStyle w:val="NoSpacing"/>
        <w:rPr>
          <w:rFonts w:ascii="Arial" w:hAnsi="Arial"/>
          <w:color w:val="FF0000"/>
          <w:sz w:val="22"/>
          <w:szCs w:val="22"/>
        </w:rPr>
      </w:pPr>
    </w:p>
    <w:p w14:paraId="2854BD44" w14:textId="77777777" w:rsidR="00367DAF" w:rsidRPr="008A105B" w:rsidRDefault="00AD7221" w:rsidP="001C61C8">
      <w:pPr>
        <w:pStyle w:val="NoSpacing"/>
        <w:rPr>
          <w:rFonts w:ascii="Arial" w:hAnsi="Arial"/>
          <w:sz w:val="22"/>
          <w:szCs w:val="22"/>
        </w:rPr>
      </w:pPr>
      <w:hyperlink r:id="rId151" w:history="1">
        <w:r w:rsidR="00367DAF" w:rsidRPr="008A105B">
          <w:rPr>
            <w:rStyle w:val="Hyperlink"/>
            <w:rFonts w:ascii="Arial" w:hAnsi="Arial" w:cs="Arial"/>
            <w:sz w:val="22"/>
            <w:szCs w:val="22"/>
          </w:rPr>
          <w:t>https://www.gov.uk/government/publications/sharing-nudes-and-semi-nudes-advice-for-education-settings-working-with-children-and-young-people</w:t>
        </w:r>
      </w:hyperlink>
    </w:p>
    <w:p w14:paraId="55ED968B" w14:textId="77777777" w:rsidR="00367DAF" w:rsidRPr="008A105B" w:rsidRDefault="00367DAF" w:rsidP="00367DAF">
      <w:pPr>
        <w:spacing w:after="0" w:line="240" w:lineRule="auto"/>
        <w:ind w:left="709"/>
        <w:jc w:val="both"/>
        <w:rPr>
          <w:rFonts w:ascii="Arial" w:hAnsi="Arial" w:cs="Arial"/>
          <w:sz w:val="22"/>
          <w:szCs w:val="22"/>
        </w:rPr>
      </w:pPr>
    </w:p>
    <w:p w14:paraId="16B53F38" w14:textId="77777777" w:rsidR="00367DAF" w:rsidRPr="001C61C8" w:rsidRDefault="00367DAF" w:rsidP="001C61C8">
      <w:pPr>
        <w:pStyle w:val="NoSpacing"/>
        <w:rPr>
          <w:rFonts w:ascii="Arial" w:hAnsi="Arial" w:cs="Arial"/>
          <w:sz w:val="22"/>
          <w:szCs w:val="22"/>
        </w:rPr>
      </w:pPr>
      <w:r w:rsidRPr="001C61C8">
        <w:rPr>
          <w:rFonts w:ascii="Arial" w:hAnsi="Arial" w:cs="Arial"/>
          <w:sz w:val="22"/>
          <w:szCs w:val="22"/>
        </w:rPr>
        <w:t xml:space="preserve">It is important that school/colleges record incidents across the whole spectrum of sexual violence, sexual harassment, and harmful sexualised behaviours so that they can understand the scale of the problem in their own school/colleges and make appropriate plans to reduce it.  For more guidance go to: </w:t>
      </w:r>
    </w:p>
    <w:p w14:paraId="42471053" w14:textId="77777777" w:rsidR="00367DAF" w:rsidRPr="001C61C8" w:rsidRDefault="00367DAF" w:rsidP="001C61C8">
      <w:pPr>
        <w:pStyle w:val="NoSpacing"/>
        <w:rPr>
          <w:rFonts w:ascii="Arial" w:hAnsi="Arial" w:cs="Arial"/>
          <w:sz w:val="22"/>
          <w:szCs w:val="22"/>
        </w:rPr>
      </w:pPr>
    </w:p>
    <w:p w14:paraId="3B4A16D8" w14:textId="77777777" w:rsidR="00367DAF" w:rsidRPr="001C61C8" w:rsidRDefault="00AD7221" w:rsidP="001C61C8">
      <w:pPr>
        <w:pStyle w:val="NoSpacing"/>
        <w:rPr>
          <w:rFonts w:ascii="Arial" w:hAnsi="Arial" w:cs="Arial"/>
          <w:sz w:val="22"/>
          <w:szCs w:val="22"/>
        </w:rPr>
      </w:pPr>
      <w:hyperlink r:id="rId152" w:history="1">
        <w:r w:rsidR="00367DAF" w:rsidRPr="001C61C8">
          <w:rPr>
            <w:rStyle w:val="Hyperlink"/>
            <w:rFonts w:ascii="Arial" w:hAnsi="Arial" w:cs="Arial"/>
            <w:sz w:val="22"/>
            <w:szCs w:val="22"/>
          </w:rPr>
          <w:t>Sexual violence and sexual harassment between children in school/colleges and colleges (publishing.service.gov.uk)</w:t>
        </w:r>
      </w:hyperlink>
      <w:r w:rsidR="00367DAF" w:rsidRPr="001C61C8">
        <w:rPr>
          <w:rFonts w:ascii="Arial" w:hAnsi="Arial" w:cs="Arial"/>
          <w:sz w:val="22"/>
          <w:szCs w:val="22"/>
        </w:rPr>
        <w:t xml:space="preserve"> – from September 2021</w:t>
      </w:r>
    </w:p>
    <w:p w14:paraId="245B3C61" w14:textId="77777777" w:rsidR="00367DAF" w:rsidRPr="001C61C8" w:rsidRDefault="00367DAF" w:rsidP="001C61C8">
      <w:pPr>
        <w:pStyle w:val="NoSpacing"/>
        <w:rPr>
          <w:rFonts w:ascii="Arial" w:hAnsi="Arial" w:cs="Arial"/>
          <w:sz w:val="22"/>
          <w:szCs w:val="22"/>
        </w:rPr>
      </w:pPr>
    </w:p>
    <w:p w14:paraId="5B281BE5" w14:textId="77777777" w:rsidR="00367DAF" w:rsidRPr="001C61C8" w:rsidRDefault="00367DAF" w:rsidP="001C61C8">
      <w:pPr>
        <w:pStyle w:val="NoSpacing"/>
        <w:rPr>
          <w:rFonts w:ascii="Arial" w:hAnsi="Arial" w:cs="Arial"/>
          <w:sz w:val="22"/>
          <w:szCs w:val="22"/>
        </w:rPr>
      </w:pPr>
      <w:r w:rsidRPr="001C61C8">
        <w:rPr>
          <w:rFonts w:ascii="Arial" w:hAnsi="Arial" w:cs="Arial"/>
          <w:sz w:val="22"/>
          <w:szCs w:val="22"/>
        </w:rPr>
        <w:t xml:space="preserve">All such incidents should be immediately reported to the Designated Safeguarding Lead (DSL) or equivalent and managed in line with your setting’s child protection policies. Victims of harm should be supported by the school/college’s pastoral system. </w:t>
      </w:r>
      <w:r w:rsidRPr="001C61C8">
        <w:rPr>
          <w:rFonts w:ascii="Arial" w:hAnsi="Arial" w:cs="Arial"/>
          <w:b/>
          <w:bCs/>
          <w:sz w:val="22"/>
          <w:szCs w:val="22"/>
        </w:rPr>
        <w:t>It is important that all staff new or otherwise, have input on these matters at least annually.</w:t>
      </w:r>
    </w:p>
    <w:p w14:paraId="2CC3050C" w14:textId="77777777" w:rsidR="00367DAF" w:rsidRPr="001C61C8" w:rsidRDefault="00367DAF" w:rsidP="001C61C8">
      <w:pPr>
        <w:pStyle w:val="NoSpacing"/>
        <w:rPr>
          <w:rFonts w:ascii="Arial" w:hAnsi="Arial" w:cs="Arial"/>
          <w:sz w:val="22"/>
          <w:szCs w:val="22"/>
        </w:rPr>
      </w:pPr>
    </w:p>
    <w:p w14:paraId="082C207F" w14:textId="129CEB7B" w:rsidR="25C3593D" w:rsidRPr="001C61C8" w:rsidRDefault="00367DAF" w:rsidP="001C61C8">
      <w:pPr>
        <w:pStyle w:val="NoSpacing"/>
        <w:rPr>
          <w:rFonts w:ascii="Arial" w:eastAsia="Times New Roman" w:hAnsi="Arial" w:cs="Arial"/>
          <w:b/>
          <w:bCs/>
          <w:color w:val="FF0000"/>
          <w:sz w:val="22"/>
          <w:szCs w:val="22"/>
        </w:rPr>
      </w:pPr>
      <w:r w:rsidRPr="001C61C8">
        <w:rPr>
          <w:rFonts w:ascii="Arial" w:hAnsi="Arial" w:cs="Arial"/>
          <w:sz w:val="22"/>
          <w:szCs w:val="22"/>
        </w:rPr>
        <w:t xml:space="preserve">A bespoke helpline for children and young people who’ve experienced abuse at school/college, and for worried adults and professionals that need support and guidance. If you are concerned about something, you can contact the NSPCC helpline Report Abuse in Education on 0800 136 663 or email </w:t>
      </w:r>
      <w:hyperlink r:id="rId153" w:history="1">
        <w:r w:rsidRPr="001C61C8">
          <w:rPr>
            <w:rStyle w:val="Hyperlink"/>
            <w:rFonts w:ascii="Arial" w:hAnsi="Arial" w:cs="Arial"/>
            <w:sz w:val="22"/>
            <w:szCs w:val="22"/>
          </w:rPr>
          <w:t>help@nspcc.org.uk</w:t>
        </w:r>
      </w:hyperlink>
      <w:r w:rsidRPr="001C61C8">
        <w:rPr>
          <w:rFonts w:ascii="Arial" w:hAnsi="Arial" w:cs="Arial"/>
          <w:sz w:val="22"/>
          <w:szCs w:val="22"/>
        </w:rPr>
        <w:t xml:space="preserve"> </w:t>
      </w:r>
      <w:bookmarkEnd w:id="130"/>
    </w:p>
    <w:sectPr w:rsidR="25C3593D" w:rsidRPr="001C61C8" w:rsidSect="009B6EA9">
      <w:headerReference w:type="default" r:id="rId154"/>
      <w:footerReference w:type="default" r:id="rId155"/>
      <w:headerReference w:type="first" r:id="rId156"/>
      <w:pgSz w:w="11906" w:h="16838" w:code="9"/>
      <w:pgMar w:top="720" w:right="720" w:bottom="720" w:left="720" w:header="709" w:footer="709" w:gutter="0"/>
      <w:pgBorders w:offsetFrom="page">
        <w:top w:val="single" w:sz="4" w:space="24" w:color="7030A0"/>
        <w:left w:val="single" w:sz="4" w:space="24" w:color="7030A0"/>
        <w:bottom w:val="single" w:sz="4" w:space="24" w:color="7030A0"/>
        <w:right w:val="single" w:sz="4" w:space="24" w:color="7030A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CAA1BB" w14:textId="77777777" w:rsidR="00401D77" w:rsidRDefault="00401D77">
      <w:pPr>
        <w:spacing w:after="0" w:line="240" w:lineRule="auto"/>
      </w:pPr>
      <w:r>
        <w:separator/>
      </w:r>
    </w:p>
  </w:endnote>
  <w:endnote w:type="continuationSeparator" w:id="0">
    <w:p w14:paraId="311B06AF" w14:textId="77777777" w:rsidR="00401D77" w:rsidRDefault="00401D77">
      <w:pPr>
        <w:spacing w:after="0" w:line="240" w:lineRule="auto"/>
      </w:pPr>
      <w:r>
        <w:continuationSeparator/>
      </w:r>
    </w:p>
  </w:endnote>
  <w:endnote w:type="continuationNotice" w:id="1">
    <w:p w14:paraId="40AF5237" w14:textId="77777777" w:rsidR="00401D77" w:rsidRDefault="00401D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n-ea">
    <w:charset w:val="00"/>
    <w:family w:val="roman"/>
    <w:pitch w:val="default"/>
  </w:font>
  <w:font w:name="+mn-cs">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95C6E" w14:textId="4732F5D8" w:rsidR="00401D77" w:rsidRPr="00344A87" w:rsidRDefault="00401D77" w:rsidP="00344A87">
    <w:pPr>
      <w:pStyle w:val="Footer"/>
    </w:pPr>
    <w:r>
      <w:t>September 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A5699D" w14:textId="77777777" w:rsidR="00401D77" w:rsidRDefault="00401D77">
      <w:pPr>
        <w:spacing w:after="0" w:line="240" w:lineRule="auto"/>
      </w:pPr>
      <w:r>
        <w:separator/>
      </w:r>
    </w:p>
  </w:footnote>
  <w:footnote w:type="continuationSeparator" w:id="0">
    <w:p w14:paraId="7D0651B8" w14:textId="77777777" w:rsidR="00401D77" w:rsidRDefault="00401D77">
      <w:pPr>
        <w:spacing w:after="0" w:line="240" w:lineRule="auto"/>
      </w:pPr>
      <w:r>
        <w:continuationSeparator/>
      </w:r>
    </w:p>
  </w:footnote>
  <w:footnote w:type="continuationNotice" w:id="1">
    <w:p w14:paraId="3F0D98CD" w14:textId="77777777" w:rsidR="00401D77" w:rsidRDefault="00401D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6746589"/>
      <w:docPartObj>
        <w:docPartGallery w:val="Page Numbers (Top of Page)"/>
        <w:docPartUnique/>
      </w:docPartObj>
    </w:sdtPr>
    <w:sdtEndPr>
      <w:rPr>
        <w:noProof/>
      </w:rPr>
    </w:sdtEndPr>
    <w:sdtContent>
      <w:p w14:paraId="093FC246" w14:textId="3C3B4ABD" w:rsidR="00401D77" w:rsidRDefault="00401D77">
        <w:pPr>
          <w:pStyle w:val="Header"/>
          <w:jc w:val="right"/>
        </w:pPr>
        <w:r>
          <w:fldChar w:fldCharType="begin"/>
        </w:r>
        <w:r>
          <w:instrText xml:space="preserve"> PAGE   \* MERGEFORMAT </w:instrText>
        </w:r>
        <w:r>
          <w:fldChar w:fldCharType="separate"/>
        </w:r>
        <w:r w:rsidR="00AD7221">
          <w:rPr>
            <w:noProof/>
          </w:rPr>
          <w:t>1</w:t>
        </w:r>
        <w:r>
          <w:rPr>
            <w:noProof/>
          </w:rPr>
          <w:fldChar w:fldCharType="end"/>
        </w:r>
      </w:p>
    </w:sdtContent>
  </w:sdt>
  <w:p w14:paraId="6E0C9C4B" w14:textId="77777777" w:rsidR="00401D77" w:rsidRDefault="00401D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46AEA" w14:textId="356E9083" w:rsidR="00401D77" w:rsidRDefault="00401D77">
    <w:pPr>
      <w:pStyle w:val="Header"/>
    </w:pPr>
    <w:r>
      <w:rPr>
        <w:noProof/>
        <w:lang w:eastAsia="en-GB"/>
      </w:rPr>
      <mc:AlternateContent>
        <mc:Choice Requires="wps">
          <w:drawing>
            <wp:anchor distT="0" distB="0" distL="114300" distR="114300" simplePos="0" relativeHeight="251658240" behindDoc="0" locked="0" layoutInCell="1" allowOverlap="1" wp14:anchorId="34EBEAD2" wp14:editId="04831FFB">
              <wp:simplePos x="0" y="0"/>
              <wp:positionH relativeFrom="column">
                <wp:posOffset>655320</wp:posOffset>
              </wp:positionH>
              <wp:positionV relativeFrom="paragraph">
                <wp:posOffset>19050</wp:posOffset>
              </wp:positionV>
              <wp:extent cx="4441825" cy="9201150"/>
              <wp:effectExtent l="0" t="0" r="0" b="0"/>
              <wp:wrapNone/>
              <wp:docPr id="199069860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441825" cy="9201150"/>
                      </a:xfrm>
                      <a:prstGeom prst="rect">
                        <a:avLst/>
                      </a:prstGeom>
                    </wps:spPr>
                    <wps:txbx>
                      <w:txbxContent>
                        <w:p w14:paraId="3D4AAF49" w14:textId="77777777" w:rsidR="00401D77" w:rsidRDefault="00401D77" w:rsidP="00E91978">
                          <w:pPr>
                            <w:pStyle w:val="NormalWeb"/>
                            <w:spacing w:before="0" w:beforeAutospacing="0" w:after="0" w:afterAutospacing="0"/>
                            <w:jc w:val="center"/>
                          </w:pPr>
                          <w:r w:rsidRPr="00F61C12">
                            <w:rPr>
                              <w:rFonts w:ascii="Arial Black" w:hAnsi="Arial Black"/>
                              <w:color w:val="C0C0C0"/>
                              <w:sz w:val="72"/>
                              <w:szCs w:val="72"/>
                            </w:rPr>
                            <w:t>DRAFT</w:t>
                          </w:r>
                        </w:p>
                        <w:p w14:paraId="75336539" w14:textId="77777777" w:rsidR="00401D77" w:rsidRDefault="00401D77" w:rsidP="00E91978">
                          <w:pPr>
                            <w:pStyle w:val="NormalWeb"/>
                            <w:spacing w:before="0" w:beforeAutospacing="0" w:after="0" w:afterAutospacing="0"/>
                            <w:jc w:val="center"/>
                          </w:pPr>
                          <w:r w:rsidRPr="00F61C12">
                            <w:rPr>
                              <w:rFonts w:ascii="Arial Black" w:hAnsi="Arial Black"/>
                              <w:color w:val="C0C0C0"/>
                              <w:sz w:val="72"/>
                              <w:szCs w:val="72"/>
                            </w:rPr>
                            <w:t>DOCUMENT</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34EBEAD2" id="_x0000_t202" coordsize="21600,21600" o:spt="202" path="m,l,21600r21600,l21600,xe">
              <v:stroke joinstyle="miter"/>
              <v:path gradientshapeok="t" o:connecttype="rect"/>
            </v:shapetype>
            <v:shape id="Text Box 1" o:spid="_x0000_s1034" type="#_x0000_t202" style="position:absolute;margin-left:51.6pt;margin-top:1.5pt;width:349.75pt;height:7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" filled="f" stroked="f">
              <o:lock v:ext="edit" shapetype="t"/>
              <v:textbox style="mso-fit-shape-to-text:t">
                <w:txbxContent>
                  <w:p w14:paraId="3D4AAF49" w14:textId="77777777" w:rsidR="00401D77" w:rsidRDefault="00401D77" w:rsidP="00E91978">
                    <w:pPr>
                      <w:pStyle w:val="NormalWeb"/>
                      <w:spacing w:before="0" w:beforeAutospacing="0" w:after="0" w:afterAutospacing="0"/>
                      <w:jc w:val="center"/>
                    </w:pPr>
                    <w:r w:rsidRPr="00F61C12">
                      <w:rPr>
                        <w:rFonts w:ascii="Arial Black" w:hAnsi="Arial Black"/>
                        <w:color w:val="C0C0C0"/>
                        <w:sz w:val="72"/>
                        <w:szCs w:val="72"/>
                      </w:rPr>
                      <w:t>DRAFT</w:t>
                    </w:r>
                  </w:p>
                  <w:p w14:paraId="75336539" w14:textId="77777777" w:rsidR="00401D77" w:rsidRDefault="00401D77" w:rsidP="00E91978">
                    <w:pPr>
                      <w:pStyle w:val="NormalWeb"/>
                      <w:spacing w:before="0" w:beforeAutospacing="0" w:after="0" w:afterAutospacing="0"/>
                      <w:jc w:val="center"/>
                    </w:pPr>
                    <w:r w:rsidRPr="00F61C12">
                      <w:rPr>
                        <w:rFonts w:ascii="Arial Black" w:hAnsi="Arial Black"/>
                        <w:color w:val="C0C0C0"/>
                        <w:sz w:val="72"/>
                        <w:szCs w:val="72"/>
                      </w:rPr>
                      <w:t>DOCUMENT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C66A6"/>
    <w:multiLevelType w:val="hybridMultilevel"/>
    <w:tmpl w:val="0EC88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20449A"/>
    <w:multiLevelType w:val="multilevel"/>
    <w:tmpl w:val="F3E41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8439B7"/>
    <w:multiLevelType w:val="hybridMultilevel"/>
    <w:tmpl w:val="C5E8CA2E"/>
    <w:lvl w:ilvl="0" w:tplc="D6FAD20A">
      <w:start w:val="1"/>
      <w:numFmt w:val="bullet"/>
      <w:lvlText w:val=""/>
      <w:lvlJc w:val="left"/>
      <w:pPr>
        <w:ind w:left="1429" w:hanging="360"/>
      </w:pPr>
      <w:rPr>
        <w:rFonts w:ascii="Symbol" w:hAnsi="Symbol" w:hint="default"/>
        <w:color w:val="auto"/>
        <w:sz w:val="22"/>
        <w:szCs w:val="22"/>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03F90666"/>
    <w:multiLevelType w:val="hybridMultilevel"/>
    <w:tmpl w:val="20A6D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3C670A"/>
    <w:multiLevelType w:val="hybridMultilevel"/>
    <w:tmpl w:val="D4D8FB78"/>
    <w:lvl w:ilvl="0" w:tplc="D2CC6868">
      <w:start w:val="1"/>
      <w:numFmt w:val="bullet"/>
      <w:lvlText w:val=""/>
      <w:lvlJc w:val="left"/>
      <w:pPr>
        <w:ind w:left="720" w:hanging="360"/>
      </w:pPr>
      <w:rPr>
        <w:rFonts w:ascii="Symbol" w:hAnsi="Symbol" w:hint="default"/>
        <w:color w:val="auto"/>
        <w:sz w:val="22"/>
        <w:szCs w:val="22"/>
      </w:rPr>
    </w:lvl>
    <w:lvl w:ilvl="1" w:tplc="40EE3F78">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6E1E30"/>
    <w:multiLevelType w:val="hybridMultilevel"/>
    <w:tmpl w:val="83282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095C74"/>
    <w:multiLevelType w:val="hybridMultilevel"/>
    <w:tmpl w:val="444216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DA65C9F"/>
    <w:multiLevelType w:val="hybridMultilevel"/>
    <w:tmpl w:val="2EA6E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B47CE2"/>
    <w:multiLevelType w:val="hybridMultilevel"/>
    <w:tmpl w:val="5D982AEE"/>
    <w:lvl w:ilvl="0" w:tplc="FFFFFFFF">
      <w:start w:val="1"/>
      <w:numFmt w:val="bullet"/>
      <w:lvlText w:val=""/>
      <w:lvlJc w:val="left"/>
      <w:pPr>
        <w:ind w:left="360" w:hanging="360"/>
      </w:pPr>
      <w:rPr>
        <w:rFonts w:ascii="Symbol" w:hAnsi="Symbol" w:hint="default"/>
        <w:color w:val="auto"/>
        <w:sz w:val="22"/>
        <w:szCs w:val="22"/>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3555115"/>
    <w:multiLevelType w:val="hybridMultilevel"/>
    <w:tmpl w:val="95229E78"/>
    <w:lvl w:ilvl="0" w:tplc="399A2298">
      <w:start w:val="1"/>
      <w:numFmt w:val="bullet"/>
      <w:lvlText w:val=""/>
      <w:lvlJc w:val="left"/>
      <w:pPr>
        <w:ind w:left="720" w:hanging="360"/>
      </w:pPr>
      <w:rPr>
        <w:rFonts w:ascii="Symbol" w:eastAsia="Symbol" w:hAnsi="Symbol" w:cs="Symbol" w:hint="default"/>
      </w:rPr>
    </w:lvl>
    <w:lvl w:ilvl="1" w:tplc="73FE556C">
      <w:start w:val="1"/>
      <w:numFmt w:val="bullet"/>
      <w:lvlText w:val="o"/>
      <w:lvlJc w:val="left"/>
      <w:pPr>
        <w:ind w:left="1440" w:hanging="360"/>
      </w:pPr>
      <w:rPr>
        <w:rFonts w:ascii="Courier New" w:eastAsia="Courier New" w:hAnsi="Courier New" w:cs="Courier New" w:hint="default"/>
      </w:rPr>
    </w:lvl>
    <w:lvl w:ilvl="2" w:tplc="69F42020">
      <w:start w:val="1"/>
      <w:numFmt w:val="bullet"/>
      <w:lvlText w:val=""/>
      <w:lvlJc w:val="left"/>
      <w:pPr>
        <w:ind w:left="2160" w:hanging="360"/>
      </w:pPr>
      <w:rPr>
        <w:rFonts w:ascii="Symbol" w:hAnsi="Symbol" w:hint="default"/>
      </w:rPr>
    </w:lvl>
    <w:lvl w:ilvl="3" w:tplc="B4A81E76">
      <w:start w:val="1"/>
      <w:numFmt w:val="bullet"/>
      <w:lvlText w:val=""/>
      <w:lvlJc w:val="left"/>
      <w:pPr>
        <w:ind w:left="2880" w:hanging="360"/>
      </w:pPr>
      <w:rPr>
        <w:rFonts w:ascii="Symbol" w:eastAsia="Symbol" w:hAnsi="Symbol" w:cs="Symbol" w:hint="default"/>
      </w:rPr>
    </w:lvl>
    <w:lvl w:ilvl="4" w:tplc="12D49DB6">
      <w:start w:val="1"/>
      <w:numFmt w:val="bullet"/>
      <w:lvlText w:val="o"/>
      <w:lvlJc w:val="left"/>
      <w:pPr>
        <w:ind w:left="3600" w:hanging="360"/>
      </w:pPr>
      <w:rPr>
        <w:rFonts w:ascii="Courier New" w:eastAsia="Courier New" w:hAnsi="Courier New" w:cs="Courier New" w:hint="default"/>
      </w:rPr>
    </w:lvl>
    <w:lvl w:ilvl="5" w:tplc="F6B8B6E2">
      <w:start w:val="1"/>
      <w:numFmt w:val="bullet"/>
      <w:lvlText w:val=""/>
      <w:lvlJc w:val="left"/>
      <w:pPr>
        <w:ind w:left="4320" w:hanging="360"/>
      </w:pPr>
      <w:rPr>
        <w:rFonts w:ascii="Wingdings" w:eastAsia="Wingdings" w:hAnsi="Wingdings" w:cs="Wingdings" w:hint="default"/>
      </w:rPr>
    </w:lvl>
    <w:lvl w:ilvl="6" w:tplc="7E24BAB6">
      <w:start w:val="1"/>
      <w:numFmt w:val="bullet"/>
      <w:lvlText w:val=""/>
      <w:lvlJc w:val="left"/>
      <w:pPr>
        <w:ind w:left="5040" w:hanging="360"/>
      </w:pPr>
      <w:rPr>
        <w:rFonts w:ascii="Symbol" w:eastAsia="Symbol" w:hAnsi="Symbol" w:cs="Symbol" w:hint="default"/>
      </w:rPr>
    </w:lvl>
    <w:lvl w:ilvl="7" w:tplc="7B7A96CC">
      <w:start w:val="1"/>
      <w:numFmt w:val="bullet"/>
      <w:lvlText w:val="o"/>
      <w:lvlJc w:val="left"/>
      <w:pPr>
        <w:ind w:left="5760" w:hanging="360"/>
      </w:pPr>
      <w:rPr>
        <w:rFonts w:ascii="Courier New" w:eastAsia="Courier New" w:hAnsi="Courier New" w:cs="Courier New" w:hint="default"/>
      </w:rPr>
    </w:lvl>
    <w:lvl w:ilvl="8" w:tplc="B548FBE4">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13CC3D51"/>
    <w:multiLevelType w:val="hybridMultilevel"/>
    <w:tmpl w:val="BC7A2A24"/>
    <w:lvl w:ilvl="0" w:tplc="25F6C436">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815971"/>
    <w:multiLevelType w:val="hybridMultilevel"/>
    <w:tmpl w:val="7AEAD46C"/>
    <w:lvl w:ilvl="0" w:tplc="F562699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D727D9"/>
    <w:multiLevelType w:val="hybridMultilevel"/>
    <w:tmpl w:val="FB104C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5A9341E"/>
    <w:multiLevelType w:val="hybridMultilevel"/>
    <w:tmpl w:val="50A8C49C"/>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18912DC3"/>
    <w:multiLevelType w:val="hybridMultilevel"/>
    <w:tmpl w:val="B9A0ADA8"/>
    <w:lvl w:ilvl="0" w:tplc="19124978">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A4A48C3"/>
    <w:multiLevelType w:val="hybridMultilevel"/>
    <w:tmpl w:val="26120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AC36252"/>
    <w:multiLevelType w:val="hybridMultilevel"/>
    <w:tmpl w:val="84BCAF10"/>
    <w:lvl w:ilvl="0" w:tplc="08090001">
      <w:start w:val="1"/>
      <w:numFmt w:val="bullet"/>
      <w:lvlText w:val=""/>
      <w:lvlJc w:val="left"/>
      <w:pPr>
        <w:ind w:left="1440" w:hanging="360"/>
      </w:pPr>
      <w:rPr>
        <w:rFonts w:ascii="Symbol" w:hAnsi="Symbol" w:hint="default"/>
        <w:sz w:val="22"/>
        <w:szCs w:val="22"/>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210F6AED"/>
    <w:multiLevelType w:val="hybridMultilevel"/>
    <w:tmpl w:val="3FBA4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2B94A5E"/>
    <w:multiLevelType w:val="hybridMultilevel"/>
    <w:tmpl w:val="0AFE0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AD00FC"/>
    <w:multiLevelType w:val="hybridMultilevel"/>
    <w:tmpl w:val="00AAF510"/>
    <w:lvl w:ilvl="0" w:tplc="1D386934">
      <w:start w:val="1"/>
      <w:numFmt w:val="bullet"/>
      <w:lvlText w:val=""/>
      <w:lvlJc w:val="left"/>
      <w:pPr>
        <w:tabs>
          <w:tab w:val="num" w:pos="1440"/>
        </w:tabs>
        <w:ind w:left="144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BF21191"/>
    <w:multiLevelType w:val="hybridMultilevel"/>
    <w:tmpl w:val="05D62874"/>
    <w:lvl w:ilvl="0" w:tplc="65D043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7C59C9"/>
    <w:multiLevelType w:val="hybridMultilevel"/>
    <w:tmpl w:val="64DCB214"/>
    <w:lvl w:ilvl="0" w:tplc="28E2DE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DE6E5A"/>
    <w:multiLevelType w:val="hybridMultilevel"/>
    <w:tmpl w:val="65502240"/>
    <w:lvl w:ilvl="0" w:tplc="6D501D0A">
      <w:start w:val="1"/>
      <w:numFmt w:val="bullet"/>
      <w:lvlText w:val="•"/>
      <w:lvlJc w:val="left"/>
      <w:pPr>
        <w:tabs>
          <w:tab w:val="num" w:pos="720"/>
        </w:tabs>
        <w:ind w:left="720" w:hanging="360"/>
      </w:pPr>
      <w:rPr>
        <w:rFonts w:ascii="Arial" w:hAnsi="Arial" w:hint="default"/>
      </w:rPr>
    </w:lvl>
    <w:lvl w:ilvl="1" w:tplc="6F18835A" w:tentative="1">
      <w:start w:val="1"/>
      <w:numFmt w:val="bullet"/>
      <w:lvlText w:val="•"/>
      <w:lvlJc w:val="left"/>
      <w:pPr>
        <w:tabs>
          <w:tab w:val="num" w:pos="1440"/>
        </w:tabs>
        <w:ind w:left="1440" w:hanging="360"/>
      </w:pPr>
      <w:rPr>
        <w:rFonts w:ascii="Arial" w:hAnsi="Arial" w:hint="default"/>
      </w:rPr>
    </w:lvl>
    <w:lvl w:ilvl="2" w:tplc="B3E0139A" w:tentative="1">
      <w:start w:val="1"/>
      <w:numFmt w:val="bullet"/>
      <w:lvlText w:val="•"/>
      <w:lvlJc w:val="left"/>
      <w:pPr>
        <w:tabs>
          <w:tab w:val="num" w:pos="2160"/>
        </w:tabs>
        <w:ind w:left="2160" w:hanging="360"/>
      </w:pPr>
      <w:rPr>
        <w:rFonts w:ascii="Arial" w:hAnsi="Arial" w:hint="default"/>
      </w:rPr>
    </w:lvl>
    <w:lvl w:ilvl="3" w:tplc="3A228ACA" w:tentative="1">
      <w:start w:val="1"/>
      <w:numFmt w:val="bullet"/>
      <w:lvlText w:val="•"/>
      <w:lvlJc w:val="left"/>
      <w:pPr>
        <w:tabs>
          <w:tab w:val="num" w:pos="2880"/>
        </w:tabs>
        <w:ind w:left="2880" w:hanging="360"/>
      </w:pPr>
      <w:rPr>
        <w:rFonts w:ascii="Arial" w:hAnsi="Arial" w:hint="default"/>
      </w:rPr>
    </w:lvl>
    <w:lvl w:ilvl="4" w:tplc="D366AAF8" w:tentative="1">
      <w:start w:val="1"/>
      <w:numFmt w:val="bullet"/>
      <w:lvlText w:val="•"/>
      <w:lvlJc w:val="left"/>
      <w:pPr>
        <w:tabs>
          <w:tab w:val="num" w:pos="3600"/>
        </w:tabs>
        <w:ind w:left="3600" w:hanging="360"/>
      </w:pPr>
      <w:rPr>
        <w:rFonts w:ascii="Arial" w:hAnsi="Arial" w:hint="default"/>
      </w:rPr>
    </w:lvl>
    <w:lvl w:ilvl="5" w:tplc="A14436F6" w:tentative="1">
      <w:start w:val="1"/>
      <w:numFmt w:val="bullet"/>
      <w:lvlText w:val="•"/>
      <w:lvlJc w:val="left"/>
      <w:pPr>
        <w:tabs>
          <w:tab w:val="num" w:pos="4320"/>
        </w:tabs>
        <w:ind w:left="4320" w:hanging="360"/>
      </w:pPr>
      <w:rPr>
        <w:rFonts w:ascii="Arial" w:hAnsi="Arial" w:hint="default"/>
      </w:rPr>
    </w:lvl>
    <w:lvl w:ilvl="6" w:tplc="C8BC84C6" w:tentative="1">
      <w:start w:val="1"/>
      <w:numFmt w:val="bullet"/>
      <w:lvlText w:val="•"/>
      <w:lvlJc w:val="left"/>
      <w:pPr>
        <w:tabs>
          <w:tab w:val="num" w:pos="5040"/>
        </w:tabs>
        <w:ind w:left="5040" w:hanging="360"/>
      </w:pPr>
      <w:rPr>
        <w:rFonts w:ascii="Arial" w:hAnsi="Arial" w:hint="default"/>
      </w:rPr>
    </w:lvl>
    <w:lvl w:ilvl="7" w:tplc="46DE28B8" w:tentative="1">
      <w:start w:val="1"/>
      <w:numFmt w:val="bullet"/>
      <w:lvlText w:val="•"/>
      <w:lvlJc w:val="left"/>
      <w:pPr>
        <w:tabs>
          <w:tab w:val="num" w:pos="5760"/>
        </w:tabs>
        <w:ind w:left="5760" w:hanging="360"/>
      </w:pPr>
      <w:rPr>
        <w:rFonts w:ascii="Arial" w:hAnsi="Arial" w:hint="default"/>
      </w:rPr>
    </w:lvl>
    <w:lvl w:ilvl="8" w:tplc="9D8A355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68E1D23"/>
    <w:multiLevelType w:val="hybridMultilevel"/>
    <w:tmpl w:val="743824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369A6D7C"/>
    <w:multiLevelType w:val="hybridMultilevel"/>
    <w:tmpl w:val="FE640E1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8CC33CC"/>
    <w:multiLevelType w:val="hybridMultilevel"/>
    <w:tmpl w:val="50509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FA12F2"/>
    <w:multiLevelType w:val="hybridMultilevel"/>
    <w:tmpl w:val="3F40E498"/>
    <w:lvl w:ilvl="0" w:tplc="7EF63700">
      <w:start w:val="1"/>
      <w:numFmt w:val="bullet"/>
      <w:lvlText w:val=""/>
      <w:lvlJc w:val="left"/>
      <w:pPr>
        <w:ind w:left="360" w:hanging="360"/>
      </w:pPr>
      <w:rPr>
        <w:rFonts w:ascii="Symbol" w:hAnsi="Symbol" w:hint="default"/>
        <w:sz w:val="22"/>
        <w:szCs w:val="22"/>
      </w:rPr>
    </w:lvl>
    <w:lvl w:ilvl="1" w:tplc="08090001">
      <w:start w:val="1"/>
      <w:numFmt w:val="bullet"/>
      <w:lvlText w:val=""/>
      <w:lvlJc w:val="left"/>
      <w:pPr>
        <w:ind w:left="1080" w:hanging="360"/>
      </w:pPr>
      <w:rPr>
        <w:rFonts w:ascii="Symbol" w:hAnsi="Symbol" w:hint="default"/>
        <w:color w:val="auto"/>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AF2087D"/>
    <w:multiLevelType w:val="hybridMultilevel"/>
    <w:tmpl w:val="B868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DAE0CF6"/>
    <w:multiLevelType w:val="hybridMultilevel"/>
    <w:tmpl w:val="C8C6FE00"/>
    <w:lvl w:ilvl="0" w:tplc="653405CC">
      <w:start w:val="1"/>
      <w:numFmt w:val="bullet"/>
      <w:lvlText w:val=""/>
      <w:lvlJc w:val="left"/>
      <w:pPr>
        <w:tabs>
          <w:tab w:val="num" w:pos="720"/>
        </w:tabs>
        <w:ind w:left="720" w:hanging="360"/>
      </w:pPr>
      <w:rPr>
        <w:rFonts w:ascii="Symbol" w:hAnsi="Symbol" w:hint="default"/>
        <w:sz w:val="20"/>
      </w:rPr>
    </w:lvl>
    <w:lvl w:ilvl="1" w:tplc="A1641CE8" w:tentative="1">
      <w:start w:val="1"/>
      <w:numFmt w:val="bullet"/>
      <w:lvlText w:val="o"/>
      <w:lvlJc w:val="left"/>
      <w:pPr>
        <w:tabs>
          <w:tab w:val="num" w:pos="1440"/>
        </w:tabs>
        <w:ind w:left="1440" w:hanging="360"/>
      </w:pPr>
      <w:rPr>
        <w:rFonts w:ascii="Courier New" w:hAnsi="Courier New" w:hint="default"/>
        <w:sz w:val="20"/>
      </w:rPr>
    </w:lvl>
    <w:lvl w:ilvl="2" w:tplc="45AEB0B6" w:tentative="1">
      <w:start w:val="1"/>
      <w:numFmt w:val="bullet"/>
      <w:lvlText w:val=""/>
      <w:lvlJc w:val="left"/>
      <w:pPr>
        <w:tabs>
          <w:tab w:val="num" w:pos="2160"/>
        </w:tabs>
        <w:ind w:left="2160" w:hanging="360"/>
      </w:pPr>
      <w:rPr>
        <w:rFonts w:ascii="Wingdings" w:hAnsi="Wingdings" w:hint="default"/>
        <w:sz w:val="20"/>
      </w:rPr>
    </w:lvl>
    <w:lvl w:ilvl="3" w:tplc="BF386420" w:tentative="1">
      <w:start w:val="1"/>
      <w:numFmt w:val="bullet"/>
      <w:lvlText w:val=""/>
      <w:lvlJc w:val="left"/>
      <w:pPr>
        <w:tabs>
          <w:tab w:val="num" w:pos="2880"/>
        </w:tabs>
        <w:ind w:left="2880" w:hanging="360"/>
      </w:pPr>
      <w:rPr>
        <w:rFonts w:ascii="Wingdings" w:hAnsi="Wingdings" w:hint="default"/>
        <w:sz w:val="20"/>
      </w:rPr>
    </w:lvl>
    <w:lvl w:ilvl="4" w:tplc="954C31B8" w:tentative="1">
      <w:start w:val="1"/>
      <w:numFmt w:val="bullet"/>
      <w:lvlText w:val=""/>
      <w:lvlJc w:val="left"/>
      <w:pPr>
        <w:tabs>
          <w:tab w:val="num" w:pos="3600"/>
        </w:tabs>
        <w:ind w:left="3600" w:hanging="360"/>
      </w:pPr>
      <w:rPr>
        <w:rFonts w:ascii="Wingdings" w:hAnsi="Wingdings" w:hint="default"/>
        <w:sz w:val="20"/>
      </w:rPr>
    </w:lvl>
    <w:lvl w:ilvl="5" w:tplc="D062C90E" w:tentative="1">
      <w:start w:val="1"/>
      <w:numFmt w:val="bullet"/>
      <w:lvlText w:val=""/>
      <w:lvlJc w:val="left"/>
      <w:pPr>
        <w:tabs>
          <w:tab w:val="num" w:pos="4320"/>
        </w:tabs>
        <w:ind w:left="4320" w:hanging="360"/>
      </w:pPr>
      <w:rPr>
        <w:rFonts w:ascii="Wingdings" w:hAnsi="Wingdings" w:hint="default"/>
        <w:sz w:val="20"/>
      </w:rPr>
    </w:lvl>
    <w:lvl w:ilvl="6" w:tplc="B75CE312" w:tentative="1">
      <w:start w:val="1"/>
      <w:numFmt w:val="bullet"/>
      <w:lvlText w:val=""/>
      <w:lvlJc w:val="left"/>
      <w:pPr>
        <w:tabs>
          <w:tab w:val="num" w:pos="5040"/>
        </w:tabs>
        <w:ind w:left="5040" w:hanging="360"/>
      </w:pPr>
      <w:rPr>
        <w:rFonts w:ascii="Wingdings" w:hAnsi="Wingdings" w:hint="default"/>
        <w:sz w:val="20"/>
      </w:rPr>
    </w:lvl>
    <w:lvl w:ilvl="7" w:tplc="BDB8ECD8" w:tentative="1">
      <w:start w:val="1"/>
      <w:numFmt w:val="bullet"/>
      <w:lvlText w:val=""/>
      <w:lvlJc w:val="left"/>
      <w:pPr>
        <w:tabs>
          <w:tab w:val="num" w:pos="5760"/>
        </w:tabs>
        <w:ind w:left="5760" w:hanging="360"/>
      </w:pPr>
      <w:rPr>
        <w:rFonts w:ascii="Wingdings" w:hAnsi="Wingdings" w:hint="default"/>
        <w:sz w:val="20"/>
      </w:rPr>
    </w:lvl>
    <w:lvl w:ilvl="8" w:tplc="E34EDE4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EAB5763"/>
    <w:multiLevelType w:val="hybridMultilevel"/>
    <w:tmpl w:val="BDA85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FB70BFA"/>
    <w:multiLevelType w:val="hybridMultilevel"/>
    <w:tmpl w:val="46269E8C"/>
    <w:lvl w:ilvl="0" w:tplc="D6FAD20A">
      <w:start w:val="1"/>
      <w:numFmt w:val="bullet"/>
      <w:lvlText w:val=""/>
      <w:lvlJc w:val="left"/>
      <w:pPr>
        <w:ind w:left="1571" w:hanging="360"/>
      </w:pPr>
      <w:rPr>
        <w:rFonts w:ascii="Symbol" w:hAnsi="Symbol" w:hint="default"/>
        <w:color w:val="auto"/>
        <w:sz w:val="22"/>
        <w:szCs w:val="22"/>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1" w15:restartNumberingAfterBreak="0">
    <w:nsid w:val="413562BA"/>
    <w:multiLevelType w:val="hybridMultilevel"/>
    <w:tmpl w:val="39A6F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21D1917"/>
    <w:multiLevelType w:val="hybridMultilevel"/>
    <w:tmpl w:val="085AC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26979F9"/>
    <w:multiLevelType w:val="hybridMultilevel"/>
    <w:tmpl w:val="21D0A356"/>
    <w:lvl w:ilvl="0" w:tplc="AF303292">
      <w:start w:val="1"/>
      <w:numFmt w:val="bullet"/>
      <w:lvlText w:val="•"/>
      <w:lvlJc w:val="left"/>
      <w:pPr>
        <w:tabs>
          <w:tab w:val="num" w:pos="720"/>
        </w:tabs>
        <w:ind w:left="720" w:hanging="360"/>
      </w:pPr>
      <w:rPr>
        <w:rFonts w:ascii="Arial" w:hAnsi="Arial" w:hint="default"/>
      </w:rPr>
    </w:lvl>
    <w:lvl w:ilvl="1" w:tplc="98EAE2D4" w:tentative="1">
      <w:start w:val="1"/>
      <w:numFmt w:val="bullet"/>
      <w:lvlText w:val="•"/>
      <w:lvlJc w:val="left"/>
      <w:pPr>
        <w:tabs>
          <w:tab w:val="num" w:pos="1440"/>
        </w:tabs>
        <w:ind w:left="1440" w:hanging="360"/>
      </w:pPr>
      <w:rPr>
        <w:rFonts w:ascii="Arial" w:hAnsi="Arial" w:hint="default"/>
      </w:rPr>
    </w:lvl>
    <w:lvl w:ilvl="2" w:tplc="5D04C9BE" w:tentative="1">
      <w:start w:val="1"/>
      <w:numFmt w:val="bullet"/>
      <w:lvlText w:val="•"/>
      <w:lvlJc w:val="left"/>
      <w:pPr>
        <w:tabs>
          <w:tab w:val="num" w:pos="2160"/>
        </w:tabs>
        <w:ind w:left="2160" w:hanging="360"/>
      </w:pPr>
      <w:rPr>
        <w:rFonts w:ascii="Arial" w:hAnsi="Arial" w:hint="default"/>
      </w:rPr>
    </w:lvl>
    <w:lvl w:ilvl="3" w:tplc="04663B4E" w:tentative="1">
      <w:start w:val="1"/>
      <w:numFmt w:val="bullet"/>
      <w:lvlText w:val="•"/>
      <w:lvlJc w:val="left"/>
      <w:pPr>
        <w:tabs>
          <w:tab w:val="num" w:pos="2880"/>
        </w:tabs>
        <w:ind w:left="2880" w:hanging="360"/>
      </w:pPr>
      <w:rPr>
        <w:rFonts w:ascii="Arial" w:hAnsi="Arial" w:hint="default"/>
      </w:rPr>
    </w:lvl>
    <w:lvl w:ilvl="4" w:tplc="A3242296" w:tentative="1">
      <w:start w:val="1"/>
      <w:numFmt w:val="bullet"/>
      <w:lvlText w:val="•"/>
      <w:lvlJc w:val="left"/>
      <w:pPr>
        <w:tabs>
          <w:tab w:val="num" w:pos="3600"/>
        </w:tabs>
        <w:ind w:left="3600" w:hanging="360"/>
      </w:pPr>
      <w:rPr>
        <w:rFonts w:ascii="Arial" w:hAnsi="Arial" w:hint="default"/>
      </w:rPr>
    </w:lvl>
    <w:lvl w:ilvl="5" w:tplc="3272BA5E" w:tentative="1">
      <w:start w:val="1"/>
      <w:numFmt w:val="bullet"/>
      <w:lvlText w:val="•"/>
      <w:lvlJc w:val="left"/>
      <w:pPr>
        <w:tabs>
          <w:tab w:val="num" w:pos="4320"/>
        </w:tabs>
        <w:ind w:left="4320" w:hanging="360"/>
      </w:pPr>
      <w:rPr>
        <w:rFonts w:ascii="Arial" w:hAnsi="Arial" w:hint="default"/>
      </w:rPr>
    </w:lvl>
    <w:lvl w:ilvl="6" w:tplc="2BE09046" w:tentative="1">
      <w:start w:val="1"/>
      <w:numFmt w:val="bullet"/>
      <w:lvlText w:val="•"/>
      <w:lvlJc w:val="left"/>
      <w:pPr>
        <w:tabs>
          <w:tab w:val="num" w:pos="5040"/>
        </w:tabs>
        <w:ind w:left="5040" w:hanging="360"/>
      </w:pPr>
      <w:rPr>
        <w:rFonts w:ascii="Arial" w:hAnsi="Arial" w:hint="default"/>
      </w:rPr>
    </w:lvl>
    <w:lvl w:ilvl="7" w:tplc="5E4AC8FE" w:tentative="1">
      <w:start w:val="1"/>
      <w:numFmt w:val="bullet"/>
      <w:lvlText w:val="•"/>
      <w:lvlJc w:val="left"/>
      <w:pPr>
        <w:tabs>
          <w:tab w:val="num" w:pos="5760"/>
        </w:tabs>
        <w:ind w:left="5760" w:hanging="360"/>
      </w:pPr>
      <w:rPr>
        <w:rFonts w:ascii="Arial" w:hAnsi="Arial" w:hint="default"/>
      </w:rPr>
    </w:lvl>
    <w:lvl w:ilvl="8" w:tplc="648CC5F0"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43450174"/>
    <w:multiLevelType w:val="hybridMultilevel"/>
    <w:tmpl w:val="CBC286BC"/>
    <w:lvl w:ilvl="0" w:tplc="3C76FD08">
      <w:start w:val="1"/>
      <w:numFmt w:val="bullet"/>
      <w:lvlText w:val="•"/>
      <w:lvlJc w:val="left"/>
      <w:pPr>
        <w:tabs>
          <w:tab w:val="num" w:pos="720"/>
        </w:tabs>
        <w:ind w:left="720" w:hanging="360"/>
      </w:pPr>
      <w:rPr>
        <w:rFonts w:ascii="Arial" w:hAnsi="Arial" w:hint="default"/>
      </w:rPr>
    </w:lvl>
    <w:lvl w:ilvl="1" w:tplc="E4C4F12A" w:tentative="1">
      <w:start w:val="1"/>
      <w:numFmt w:val="bullet"/>
      <w:lvlText w:val="•"/>
      <w:lvlJc w:val="left"/>
      <w:pPr>
        <w:tabs>
          <w:tab w:val="num" w:pos="1440"/>
        </w:tabs>
        <w:ind w:left="1440" w:hanging="360"/>
      </w:pPr>
      <w:rPr>
        <w:rFonts w:ascii="Arial" w:hAnsi="Arial" w:hint="default"/>
      </w:rPr>
    </w:lvl>
    <w:lvl w:ilvl="2" w:tplc="637ACCDC" w:tentative="1">
      <w:start w:val="1"/>
      <w:numFmt w:val="bullet"/>
      <w:lvlText w:val="•"/>
      <w:lvlJc w:val="left"/>
      <w:pPr>
        <w:tabs>
          <w:tab w:val="num" w:pos="2160"/>
        </w:tabs>
        <w:ind w:left="2160" w:hanging="360"/>
      </w:pPr>
      <w:rPr>
        <w:rFonts w:ascii="Arial" w:hAnsi="Arial" w:hint="default"/>
      </w:rPr>
    </w:lvl>
    <w:lvl w:ilvl="3" w:tplc="9126EEE8" w:tentative="1">
      <w:start w:val="1"/>
      <w:numFmt w:val="bullet"/>
      <w:lvlText w:val="•"/>
      <w:lvlJc w:val="left"/>
      <w:pPr>
        <w:tabs>
          <w:tab w:val="num" w:pos="2880"/>
        </w:tabs>
        <w:ind w:left="2880" w:hanging="360"/>
      </w:pPr>
      <w:rPr>
        <w:rFonts w:ascii="Arial" w:hAnsi="Arial" w:hint="default"/>
      </w:rPr>
    </w:lvl>
    <w:lvl w:ilvl="4" w:tplc="D06A0778" w:tentative="1">
      <w:start w:val="1"/>
      <w:numFmt w:val="bullet"/>
      <w:lvlText w:val="•"/>
      <w:lvlJc w:val="left"/>
      <w:pPr>
        <w:tabs>
          <w:tab w:val="num" w:pos="3600"/>
        </w:tabs>
        <w:ind w:left="3600" w:hanging="360"/>
      </w:pPr>
      <w:rPr>
        <w:rFonts w:ascii="Arial" w:hAnsi="Arial" w:hint="default"/>
      </w:rPr>
    </w:lvl>
    <w:lvl w:ilvl="5" w:tplc="DCDEF4F8" w:tentative="1">
      <w:start w:val="1"/>
      <w:numFmt w:val="bullet"/>
      <w:lvlText w:val="•"/>
      <w:lvlJc w:val="left"/>
      <w:pPr>
        <w:tabs>
          <w:tab w:val="num" w:pos="4320"/>
        </w:tabs>
        <w:ind w:left="4320" w:hanging="360"/>
      </w:pPr>
      <w:rPr>
        <w:rFonts w:ascii="Arial" w:hAnsi="Arial" w:hint="default"/>
      </w:rPr>
    </w:lvl>
    <w:lvl w:ilvl="6" w:tplc="6ED0A03A" w:tentative="1">
      <w:start w:val="1"/>
      <w:numFmt w:val="bullet"/>
      <w:lvlText w:val="•"/>
      <w:lvlJc w:val="left"/>
      <w:pPr>
        <w:tabs>
          <w:tab w:val="num" w:pos="5040"/>
        </w:tabs>
        <w:ind w:left="5040" w:hanging="360"/>
      </w:pPr>
      <w:rPr>
        <w:rFonts w:ascii="Arial" w:hAnsi="Arial" w:hint="default"/>
      </w:rPr>
    </w:lvl>
    <w:lvl w:ilvl="7" w:tplc="7FD2FFBE" w:tentative="1">
      <w:start w:val="1"/>
      <w:numFmt w:val="bullet"/>
      <w:lvlText w:val="•"/>
      <w:lvlJc w:val="left"/>
      <w:pPr>
        <w:tabs>
          <w:tab w:val="num" w:pos="5760"/>
        </w:tabs>
        <w:ind w:left="5760" w:hanging="360"/>
      </w:pPr>
      <w:rPr>
        <w:rFonts w:ascii="Arial" w:hAnsi="Arial" w:hint="default"/>
      </w:rPr>
    </w:lvl>
    <w:lvl w:ilvl="8" w:tplc="BD7A9056"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444707A0"/>
    <w:multiLevelType w:val="hybridMultilevel"/>
    <w:tmpl w:val="95B60028"/>
    <w:lvl w:ilvl="0" w:tplc="1D386934">
      <w:start w:val="1"/>
      <w:numFmt w:val="bullet"/>
      <w:lvlText w:val=""/>
      <w:lvlJc w:val="left"/>
      <w:pPr>
        <w:tabs>
          <w:tab w:val="num" w:pos="1440"/>
        </w:tabs>
        <w:ind w:left="1440" w:hanging="360"/>
      </w:pPr>
      <w:rPr>
        <w:rFonts w:ascii="Symbol" w:hAnsi="Symbol" w:hint="default"/>
        <w:color w:val="auto"/>
      </w:rPr>
    </w:lvl>
    <w:lvl w:ilvl="1" w:tplc="08090003">
      <w:start w:val="1"/>
      <w:numFmt w:val="bullet"/>
      <w:lvlText w:val="o"/>
      <w:lvlJc w:val="left"/>
      <w:pPr>
        <w:tabs>
          <w:tab w:val="num" w:pos="2433"/>
        </w:tabs>
        <w:ind w:left="2433" w:hanging="360"/>
      </w:pPr>
      <w:rPr>
        <w:rFonts w:ascii="Courier New" w:hAnsi="Courier New" w:cs="Courier New" w:hint="default"/>
      </w:rPr>
    </w:lvl>
    <w:lvl w:ilvl="2" w:tplc="08090005" w:tentative="1">
      <w:start w:val="1"/>
      <w:numFmt w:val="bullet"/>
      <w:lvlText w:val=""/>
      <w:lvlJc w:val="left"/>
      <w:pPr>
        <w:tabs>
          <w:tab w:val="num" w:pos="3153"/>
        </w:tabs>
        <w:ind w:left="3153" w:hanging="360"/>
      </w:pPr>
      <w:rPr>
        <w:rFonts w:ascii="Wingdings" w:hAnsi="Wingdings" w:hint="default"/>
      </w:rPr>
    </w:lvl>
    <w:lvl w:ilvl="3" w:tplc="08090001" w:tentative="1">
      <w:start w:val="1"/>
      <w:numFmt w:val="bullet"/>
      <w:lvlText w:val=""/>
      <w:lvlJc w:val="left"/>
      <w:pPr>
        <w:tabs>
          <w:tab w:val="num" w:pos="3873"/>
        </w:tabs>
        <w:ind w:left="3873" w:hanging="360"/>
      </w:pPr>
      <w:rPr>
        <w:rFonts w:ascii="Symbol" w:hAnsi="Symbol" w:hint="default"/>
      </w:rPr>
    </w:lvl>
    <w:lvl w:ilvl="4" w:tplc="08090003" w:tentative="1">
      <w:start w:val="1"/>
      <w:numFmt w:val="bullet"/>
      <w:lvlText w:val="o"/>
      <w:lvlJc w:val="left"/>
      <w:pPr>
        <w:tabs>
          <w:tab w:val="num" w:pos="4593"/>
        </w:tabs>
        <w:ind w:left="4593" w:hanging="360"/>
      </w:pPr>
      <w:rPr>
        <w:rFonts w:ascii="Courier New" w:hAnsi="Courier New" w:cs="Courier New" w:hint="default"/>
      </w:rPr>
    </w:lvl>
    <w:lvl w:ilvl="5" w:tplc="08090005" w:tentative="1">
      <w:start w:val="1"/>
      <w:numFmt w:val="bullet"/>
      <w:lvlText w:val=""/>
      <w:lvlJc w:val="left"/>
      <w:pPr>
        <w:tabs>
          <w:tab w:val="num" w:pos="5313"/>
        </w:tabs>
        <w:ind w:left="5313" w:hanging="360"/>
      </w:pPr>
      <w:rPr>
        <w:rFonts w:ascii="Wingdings" w:hAnsi="Wingdings" w:hint="default"/>
      </w:rPr>
    </w:lvl>
    <w:lvl w:ilvl="6" w:tplc="08090001" w:tentative="1">
      <w:start w:val="1"/>
      <w:numFmt w:val="bullet"/>
      <w:lvlText w:val=""/>
      <w:lvlJc w:val="left"/>
      <w:pPr>
        <w:tabs>
          <w:tab w:val="num" w:pos="6033"/>
        </w:tabs>
        <w:ind w:left="6033" w:hanging="360"/>
      </w:pPr>
      <w:rPr>
        <w:rFonts w:ascii="Symbol" w:hAnsi="Symbol" w:hint="default"/>
      </w:rPr>
    </w:lvl>
    <w:lvl w:ilvl="7" w:tplc="08090003" w:tentative="1">
      <w:start w:val="1"/>
      <w:numFmt w:val="bullet"/>
      <w:lvlText w:val="o"/>
      <w:lvlJc w:val="left"/>
      <w:pPr>
        <w:tabs>
          <w:tab w:val="num" w:pos="6753"/>
        </w:tabs>
        <w:ind w:left="6753" w:hanging="360"/>
      </w:pPr>
      <w:rPr>
        <w:rFonts w:ascii="Courier New" w:hAnsi="Courier New" w:cs="Courier New" w:hint="default"/>
      </w:rPr>
    </w:lvl>
    <w:lvl w:ilvl="8" w:tplc="08090005" w:tentative="1">
      <w:start w:val="1"/>
      <w:numFmt w:val="bullet"/>
      <w:lvlText w:val=""/>
      <w:lvlJc w:val="left"/>
      <w:pPr>
        <w:tabs>
          <w:tab w:val="num" w:pos="7473"/>
        </w:tabs>
        <w:ind w:left="7473" w:hanging="360"/>
      </w:pPr>
      <w:rPr>
        <w:rFonts w:ascii="Wingdings" w:hAnsi="Wingdings" w:hint="default"/>
      </w:rPr>
    </w:lvl>
  </w:abstractNum>
  <w:abstractNum w:abstractNumId="36" w15:restartNumberingAfterBreak="0">
    <w:nsid w:val="465F710C"/>
    <w:multiLevelType w:val="hybridMultilevel"/>
    <w:tmpl w:val="4538C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8B22373"/>
    <w:multiLevelType w:val="hybridMultilevel"/>
    <w:tmpl w:val="661CB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9882ED7"/>
    <w:multiLevelType w:val="hybridMultilevel"/>
    <w:tmpl w:val="5CE2B5A6"/>
    <w:lvl w:ilvl="0" w:tplc="3A0093BC">
      <w:start w:val="1"/>
      <w:numFmt w:val="bullet"/>
      <w:lvlText w:val="•"/>
      <w:lvlJc w:val="left"/>
      <w:pPr>
        <w:tabs>
          <w:tab w:val="num" w:pos="720"/>
        </w:tabs>
        <w:ind w:left="720" w:hanging="360"/>
      </w:pPr>
      <w:rPr>
        <w:rFonts w:ascii="Arial" w:hAnsi="Arial" w:hint="default"/>
      </w:rPr>
    </w:lvl>
    <w:lvl w:ilvl="1" w:tplc="1DD49598" w:tentative="1">
      <w:start w:val="1"/>
      <w:numFmt w:val="bullet"/>
      <w:lvlText w:val="•"/>
      <w:lvlJc w:val="left"/>
      <w:pPr>
        <w:tabs>
          <w:tab w:val="num" w:pos="1440"/>
        </w:tabs>
        <w:ind w:left="1440" w:hanging="360"/>
      </w:pPr>
      <w:rPr>
        <w:rFonts w:ascii="Arial" w:hAnsi="Arial" w:hint="default"/>
      </w:rPr>
    </w:lvl>
    <w:lvl w:ilvl="2" w:tplc="88D25308" w:tentative="1">
      <w:start w:val="1"/>
      <w:numFmt w:val="bullet"/>
      <w:lvlText w:val="•"/>
      <w:lvlJc w:val="left"/>
      <w:pPr>
        <w:tabs>
          <w:tab w:val="num" w:pos="2160"/>
        </w:tabs>
        <w:ind w:left="2160" w:hanging="360"/>
      </w:pPr>
      <w:rPr>
        <w:rFonts w:ascii="Arial" w:hAnsi="Arial" w:hint="default"/>
      </w:rPr>
    </w:lvl>
    <w:lvl w:ilvl="3" w:tplc="EE6676B6" w:tentative="1">
      <w:start w:val="1"/>
      <w:numFmt w:val="bullet"/>
      <w:lvlText w:val="•"/>
      <w:lvlJc w:val="left"/>
      <w:pPr>
        <w:tabs>
          <w:tab w:val="num" w:pos="2880"/>
        </w:tabs>
        <w:ind w:left="2880" w:hanging="360"/>
      </w:pPr>
      <w:rPr>
        <w:rFonts w:ascii="Arial" w:hAnsi="Arial" w:hint="default"/>
      </w:rPr>
    </w:lvl>
    <w:lvl w:ilvl="4" w:tplc="91AE5AD8" w:tentative="1">
      <w:start w:val="1"/>
      <w:numFmt w:val="bullet"/>
      <w:lvlText w:val="•"/>
      <w:lvlJc w:val="left"/>
      <w:pPr>
        <w:tabs>
          <w:tab w:val="num" w:pos="3600"/>
        </w:tabs>
        <w:ind w:left="3600" w:hanging="360"/>
      </w:pPr>
      <w:rPr>
        <w:rFonts w:ascii="Arial" w:hAnsi="Arial" w:hint="default"/>
      </w:rPr>
    </w:lvl>
    <w:lvl w:ilvl="5" w:tplc="6DBC5B38" w:tentative="1">
      <w:start w:val="1"/>
      <w:numFmt w:val="bullet"/>
      <w:lvlText w:val="•"/>
      <w:lvlJc w:val="left"/>
      <w:pPr>
        <w:tabs>
          <w:tab w:val="num" w:pos="4320"/>
        </w:tabs>
        <w:ind w:left="4320" w:hanging="360"/>
      </w:pPr>
      <w:rPr>
        <w:rFonts w:ascii="Arial" w:hAnsi="Arial" w:hint="default"/>
      </w:rPr>
    </w:lvl>
    <w:lvl w:ilvl="6" w:tplc="E6420AD4" w:tentative="1">
      <w:start w:val="1"/>
      <w:numFmt w:val="bullet"/>
      <w:lvlText w:val="•"/>
      <w:lvlJc w:val="left"/>
      <w:pPr>
        <w:tabs>
          <w:tab w:val="num" w:pos="5040"/>
        </w:tabs>
        <w:ind w:left="5040" w:hanging="360"/>
      </w:pPr>
      <w:rPr>
        <w:rFonts w:ascii="Arial" w:hAnsi="Arial" w:hint="default"/>
      </w:rPr>
    </w:lvl>
    <w:lvl w:ilvl="7" w:tplc="D62E1BDC" w:tentative="1">
      <w:start w:val="1"/>
      <w:numFmt w:val="bullet"/>
      <w:lvlText w:val="•"/>
      <w:lvlJc w:val="left"/>
      <w:pPr>
        <w:tabs>
          <w:tab w:val="num" w:pos="5760"/>
        </w:tabs>
        <w:ind w:left="5760" w:hanging="360"/>
      </w:pPr>
      <w:rPr>
        <w:rFonts w:ascii="Arial" w:hAnsi="Arial" w:hint="default"/>
      </w:rPr>
    </w:lvl>
    <w:lvl w:ilvl="8" w:tplc="1E60CB68"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4BB76C81"/>
    <w:multiLevelType w:val="hybridMultilevel"/>
    <w:tmpl w:val="A99AF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C8D7725"/>
    <w:multiLevelType w:val="hybridMultilevel"/>
    <w:tmpl w:val="9C24BB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D643EF5"/>
    <w:multiLevelType w:val="hybridMultilevel"/>
    <w:tmpl w:val="5822A7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4D852313"/>
    <w:multiLevelType w:val="hybridMultilevel"/>
    <w:tmpl w:val="9FA60EBC"/>
    <w:lvl w:ilvl="0" w:tplc="D6FAD20A">
      <w:start w:val="1"/>
      <w:numFmt w:val="bullet"/>
      <w:lvlText w:val=""/>
      <w:lvlJc w:val="left"/>
      <w:pPr>
        <w:ind w:left="1494" w:hanging="360"/>
      </w:pPr>
      <w:rPr>
        <w:rFonts w:ascii="Symbol" w:hAnsi="Symbol" w:hint="default"/>
        <w:color w:val="auto"/>
        <w:sz w:val="22"/>
        <w:szCs w:val="22"/>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43" w15:restartNumberingAfterBreak="0">
    <w:nsid w:val="4FE07878"/>
    <w:multiLevelType w:val="hybridMultilevel"/>
    <w:tmpl w:val="6714F2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517A6FDA"/>
    <w:multiLevelType w:val="hybridMultilevel"/>
    <w:tmpl w:val="A0C2B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1D64778"/>
    <w:multiLevelType w:val="hybridMultilevel"/>
    <w:tmpl w:val="FB7C5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7BD475B"/>
    <w:multiLevelType w:val="hybridMultilevel"/>
    <w:tmpl w:val="648A6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7C156BE"/>
    <w:multiLevelType w:val="hybridMultilevel"/>
    <w:tmpl w:val="20829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D0D0D83"/>
    <w:multiLevelType w:val="hybridMultilevel"/>
    <w:tmpl w:val="FB360D1A"/>
    <w:lvl w:ilvl="0" w:tplc="AE4AF50C">
      <w:start w:val="1"/>
      <w:numFmt w:val="bullet"/>
      <w:lvlText w:val=""/>
      <w:lvlJc w:val="left"/>
      <w:pPr>
        <w:ind w:left="720" w:hanging="360"/>
      </w:pPr>
      <w:rPr>
        <w:rFonts w:ascii="Symbol" w:eastAsia="Symbol" w:hAnsi="Symbol" w:cs="Symbol" w:hint="default"/>
      </w:rPr>
    </w:lvl>
    <w:lvl w:ilvl="1" w:tplc="511AC892">
      <w:start w:val="1"/>
      <w:numFmt w:val="bullet"/>
      <w:lvlText w:val="o"/>
      <w:lvlJc w:val="left"/>
      <w:pPr>
        <w:ind w:left="1440" w:hanging="360"/>
      </w:pPr>
      <w:rPr>
        <w:rFonts w:ascii="Courier New" w:eastAsia="Courier New" w:hAnsi="Courier New" w:cs="Courier New" w:hint="default"/>
      </w:rPr>
    </w:lvl>
    <w:lvl w:ilvl="2" w:tplc="2738FE34">
      <w:start w:val="1"/>
      <w:numFmt w:val="bullet"/>
      <w:lvlText w:val=""/>
      <w:lvlJc w:val="left"/>
      <w:pPr>
        <w:ind w:left="2160" w:hanging="360"/>
      </w:pPr>
      <w:rPr>
        <w:rFonts w:ascii="Wingdings" w:eastAsia="Wingdings" w:hAnsi="Wingdings" w:cs="Wingdings" w:hint="default"/>
      </w:rPr>
    </w:lvl>
    <w:lvl w:ilvl="3" w:tplc="A6FED55E">
      <w:start w:val="1"/>
      <w:numFmt w:val="bullet"/>
      <w:lvlText w:val=""/>
      <w:lvlJc w:val="left"/>
      <w:pPr>
        <w:ind w:left="2880" w:hanging="360"/>
      </w:pPr>
      <w:rPr>
        <w:rFonts w:ascii="Symbol" w:eastAsia="Symbol" w:hAnsi="Symbol" w:cs="Symbol" w:hint="default"/>
      </w:rPr>
    </w:lvl>
    <w:lvl w:ilvl="4" w:tplc="1FF6A170">
      <w:start w:val="1"/>
      <w:numFmt w:val="bullet"/>
      <w:lvlText w:val="o"/>
      <w:lvlJc w:val="left"/>
      <w:pPr>
        <w:ind w:left="3600" w:hanging="360"/>
      </w:pPr>
      <w:rPr>
        <w:rFonts w:ascii="Courier New" w:eastAsia="Courier New" w:hAnsi="Courier New" w:cs="Courier New" w:hint="default"/>
      </w:rPr>
    </w:lvl>
    <w:lvl w:ilvl="5" w:tplc="DC9CD212">
      <w:start w:val="1"/>
      <w:numFmt w:val="bullet"/>
      <w:lvlText w:val=""/>
      <w:lvlJc w:val="left"/>
      <w:pPr>
        <w:ind w:left="4320" w:hanging="360"/>
      </w:pPr>
      <w:rPr>
        <w:rFonts w:ascii="Wingdings" w:eastAsia="Wingdings" w:hAnsi="Wingdings" w:cs="Wingdings" w:hint="default"/>
      </w:rPr>
    </w:lvl>
    <w:lvl w:ilvl="6" w:tplc="A16AF6F0">
      <w:start w:val="1"/>
      <w:numFmt w:val="bullet"/>
      <w:lvlText w:val=""/>
      <w:lvlJc w:val="left"/>
      <w:pPr>
        <w:ind w:left="5040" w:hanging="360"/>
      </w:pPr>
      <w:rPr>
        <w:rFonts w:ascii="Symbol" w:eastAsia="Symbol" w:hAnsi="Symbol" w:cs="Symbol" w:hint="default"/>
      </w:rPr>
    </w:lvl>
    <w:lvl w:ilvl="7" w:tplc="DABE5442">
      <w:start w:val="1"/>
      <w:numFmt w:val="bullet"/>
      <w:lvlText w:val="o"/>
      <w:lvlJc w:val="left"/>
      <w:pPr>
        <w:ind w:left="5760" w:hanging="360"/>
      </w:pPr>
      <w:rPr>
        <w:rFonts w:ascii="Courier New" w:eastAsia="Courier New" w:hAnsi="Courier New" w:cs="Courier New" w:hint="default"/>
      </w:rPr>
    </w:lvl>
    <w:lvl w:ilvl="8" w:tplc="E32CD062">
      <w:start w:val="1"/>
      <w:numFmt w:val="bullet"/>
      <w:lvlText w:val=""/>
      <w:lvlJc w:val="left"/>
      <w:pPr>
        <w:ind w:left="6480" w:hanging="360"/>
      </w:pPr>
      <w:rPr>
        <w:rFonts w:ascii="Wingdings" w:eastAsia="Wingdings" w:hAnsi="Wingdings" w:cs="Wingdings" w:hint="default"/>
      </w:rPr>
    </w:lvl>
  </w:abstractNum>
  <w:abstractNum w:abstractNumId="49" w15:restartNumberingAfterBreak="0">
    <w:nsid w:val="5E2A45C8"/>
    <w:multiLevelType w:val="hybridMultilevel"/>
    <w:tmpl w:val="BEB224A2"/>
    <w:lvl w:ilvl="0" w:tplc="E7345EB6">
      <w:start w:val="1"/>
      <w:numFmt w:val="bullet"/>
      <w:lvlText w:val="•"/>
      <w:lvlJc w:val="left"/>
      <w:pPr>
        <w:tabs>
          <w:tab w:val="num" w:pos="720"/>
        </w:tabs>
        <w:ind w:left="720" w:hanging="360"/>
      </w:pPr>
      <w:rPr>
        <w:rFonts w:ascii="Arial" w:hAnsi="Arial" w:hint="default"/>
      </w:rPr>
    </w:lvl>
    <w:lvl w:ilvl="1" w:tplc="057A882C" w:tentative="1">
      <w:start w:val="1"/>
      <w:numFmt w:val="bullet"/>
      <w:lvlText w:val="•"/>
      <w:lvlJc w:val="left"/>
      <w:pPr>
        <w:tabs>
          <w:tab w:val="num" w:pos="1440"/>
        </w:tabs>
        <w:ind w:left="1440" w:hanging="360"/>
      </w:pPr>
      <w:rPr>
        <w:rFonts w:ascii="Arial" w:hAnsi="Arial" w:hint="default"/>
      </w:rPr>
    </w:lvl>
    <w:lvl w:ilvl="2" w:tplc="617C389A" w:tentative="1">
      <w:start w:val="1"/>
      <w:numFmt w:val="bullet"/>
      <w:lvlText w:val="•"/>
      <w:lvlJc w:val="left"/>
      <w:pPr>
        <w:tabs>
          <w:tab w:val="num" w:pos="2160"/>
        </w:tabs>
        <w:ind w:left="2160" w:hanging="360"/>
      </w:pPr>
      <w:rPr>
        <w:rFonts w:ascii="Arial" w:hAnsi="Arial" w:hint="default"/>
      </w:rPr>
    </w:lvl>
    <w:lvl w:ilvl="3" w:tplc="C53C20D4" w:tentative="1">
      <w:start w:val="1"/>
      <w:numFmt w:val="bullet"/>
      <w:lvlText w:val="•"/>
      <w:lvlJc w:val="left"/>
      <w:pPr>
        <w:tabs>
          <w:tab w:val="num" w:pos="2880"/>
        </w:tabs>
        <w:ind w:left="2880" w:hanging="360"/>
      </w:pPr>
      <w:rPr>
        <w:rFonts w:ascii="Arial" w:hAnsi="Arial" w:hint="default"/>
      </w:rPr>
    </w:lvl>
    <w:lvl w:ilvl="4" w:tplc="B120A1A4" w:tentative="1">
      <w:start w:val="1"/>
      <w:numFmt w:val="bullet"/>
      <w:lvlText w:val="•"/>
      <w:lvlJc w:val="left"/>
      <w:pPr>
        <w:tabs>
          <w:tab w:val="num" w:pos="3600"/>
        </w:tabs>
        <w:ind w:left="3600" w:hanging="360"/>
      </w:pPr>
      <w:rPr>
        <w:rFonts w:ascii="Arial" w:hAnsi="Arial" w:hint="default"/>
      </w:rPr>
    </w:lvl>
    <w:lvl w:ilvl="5" w:tplc="92EABD3E" w:tentative="1">
      <w:start w:val="1"/>
      <w:numFmt w:val="bullet"/>
      <w:lvlText w:val="•"/>
      <w:lvlJc w:val="left"/>
      <w:pPr>
        <w:tabs>
          <w:tab w:val="num" w:pos="4320"/>
        </w:tabs>
        <w:ind w:left="4320" w:hanging="360"/>
      </w:pPr>
      <w:rPr>
        <w:rFonts w:ascii="Arial" w:hAnsi="Arial" w:hint="default"/>
      </w:rPr>
    </w:lvl>
    <w:lvl w:ilvl="6" w:tplc="79A4E9C2" w:tentative="1">
      <w:start w:val="1"/>
      <w:numFmt w:val="bullet"/>
      <w:lvlText w:val="•"/>
      <w:lvlJc w:val="left"/>
      <w:pPr>
        <w:tabs>
          <w:tab w:val="num" w:pos="5040"/>
        </w:tabs>
        <w:ind w:left="5040" w:hanging="360"/>
      </w:pPr>
      <w:rPr>
        <w:rFonts w:ascii="Arial" w:hAnsi="Arial" w:hint="default"/>
      </w:rPr>
    </w:lvl>
    <w:lvl w:ilvl="7" w:tplc="7D64FA82" w:tentative="1">
      <w:start w:val="1"/>
      <w:numFmt w:val="bullet"/>
      <w:lvlText w:val="•"/>
      <w:lvlJc w:val="left"/>
      <w:pPr>
        <w:tabs>
          <w:tab w:val="num" w:pos="5760"/>
        </w:tabs>
        <w:ind w:left="5760" w:hanging="360"/>
      </w:pPr>
      <w:rPr>
        <w:rFonts w:ascii="Arial" w:hAnsi="Arial" w:hint="default"/>
      </w:rPr>
    </w:lvl>
    <w:lvl w:ilvl="8" w:tplc="1B0E3804"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5E53517C"/>
    <w:multiLevelType w:val="hybridMultilevel"/>
    <w:tmpl w:val="06A651E8"/>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51" w15:restartNumberingAfterBreak="0">
    <w:nsid w:val="5E761E51"/>
    <w:multiLevelType w:val="hybridMultilevel"/>
    <w:tmpl w:val="8D58E818"/>
    <w:lvl w:ilvl="0" w:tplc="FB8AA87E">
      <w:start w:val="1"/>
      <w:numFmt w:val="bullet"/>
      <w:lvlText w:val=""/>
      <w:lvlJc w:val="left"/>
      <w:pPr>
        <w:tabs>
          <w:tab w:val="num" w:pos="720"/>
        </w:tabs>
        <w:ind w:left="720" w:hanging="360"/>
      </w:pPr>
      <w:rPr>
        <w:rFonts w:ascii="Symbol" w:hAnsi="Symbol" w:hint="default"/>
        <w:sz w:val="20"/>
      </w:rPr>
    </w:lvl>
    <w:lvl w:ilvl="1" w:tplc="6B80AEBE" w:tentative="1">
      <w:start w:val="1"/>
      <w:numFmt w:val="bullet"/>
      <w:lvlText w:val="o"/>
      <w:lvlJc w:val="left"/>
      <w:pPr>
        <w:tabs>
          <w:tab w:val="num" w:pos="1440"/>
        </w:tabs>
        <w:ind w:left="1440" w:hanging="360"/>
      </w:pPr>
      <w:rPr>
        <w:rFonts w:ascii="Courier New" w:hAnsi="Courier New" w:hint="default"/>
        <w:sz w:val="20"/>
      </w:rPr>
    </w:lvl>
    <w:lvl w:ilvl="2" w:tplc="370E77D4" w:tentative="1">
      <w:start w:val="1"/>
      <w:numFmt w:val="bullet"/>
      <w:lvlText w:val=""/>
      <w:lvlJc w:val="left"/>
      <w:pPr>
        <w:tabs>
          <w:tab w:val="num" w:pos="2160"/>
        </w:tabs>
        <w:ind w:left="2160" w:hanging="360"/>
      </w:pPr>
      <w:rPr>
        <w:rFonts w:ascii="Wingdings" w:hAnsi="Wingdings" w:hint="default"/>
        <w:sz w:val="20"/>
      </w:rPr>
    </w:lvl>
    <w:lvl w:ilvl="3" w:tplc="9BA0C750" w:tentative="1">
      <w:start w:val="1"/>
      <w:numFmt w:val="bullet"/>
      <w:lvlText w:val=""/>
      <w:lvlJc w:val="left"/>
      <w:pPr>
        <w:tabs>
          <w:tab w:val="num" w:pos="2880"/>
        </w:tabs>
        <w:ind w:left="2880" w:hanging="360"/>
      </w:pPr>
      <w:rPr>
        <w:rFonts w:ascii="Wingdings" w:hAnsi="Wingdings" w:hint="default"/>
        <w:sz w:val="20"/>
      </w:rPr>
    </w:lvl>
    <w:lvl w:ilvl="4" w:tplc="D5280A66" w:tentative="1">
      <w:start w:val="1"/>
      <w:numFmt w:val="bullet"/>
      <w:lvlText w:val=""/>
      <w:lvlJc w:val="left"/>
      <w:pPr>
        <w:tabs>
          <w:tab w:val="num" w:pos="3600"/>
        </w:tabs>
        <w:ind w:left="3600" w:hanging="360"/>
      </w:pPr>
      <w:rPr>
        <w:rFonts w:ascii="Wingdings" w:hAnsi="Wingdings" w:hint="default"/>
        <w:sz w:val="20"/>
      </w:rPr>
    </w:lvl>
    <w:lvl w:ilvl="5" w:tplc="5CDCE080" w:tentative="1">
      <w:start w:val="1"/>
      <w:numFmt w:val="bullet"/>
      <w:lvlText w:val=""/>
      <w:lvlJc w:val="left"/>
      <w:pPr>
        <w:tabs>
          <w:tab w:val="num" w:pos="4320"/>
        </w:tabs>
        <w:ind w:left="4320" w:hanging="360"/>
      </w:pPr>
      <w:rPr>
        <w:rFonts w:ascii="Wingdings" w:hAnsi="Wingdings" w:hint="default"/>
        <w:sz w:val="20"/>
      </w:rPr>
    </w:lvl>
    <w:lvl w:ilvl="6" w:tplc="35767250" w:tentative="1">
      <w:start w:val="1"/>
      <w:numFmt w:val="bullet"/>
      <w:lvlText w:val=""/>
      <w:lvlJc w:val="left"/>
      <w:pPr>
        <w:tabs>
          <w:tab w:val="num" w:pos="5040"/>
        </w:tabs>
        <w:ind w:left="5040" w:hanging="360"/>
      </w:pPr>
      <w:rPr>
        <w:rFonts w:ascii="Wingdings" w:hAnsi="Wingdings" w:hint="default"/>
        <w:sz w:val="20"/>
      </w:rPr>
    </w:lvl>
    <w:lvl w:ilvl="7" w:tplc="09E6184A" w:tentative="1">
      <w:start w:val="1"/>
      <w:numFmt w:val="bullet"/>
      <w:lvlText w:val=""/>
      <w:lvlJc w:val="left"/>
      <w:pPr>
        <w:tabs>
          <w:tab w:val="num" w:pos="5760"/>
        </w:tabs>
        <w:ind w:left="5760" w:hanging="360"/>
      </w:pPr>
      <w:rPr>
        <w:rFonts w:ascii="Wingdings" w:hAnsi="Wingdings" w:hint="default"/>
        <w:sz w:val="20"/>
      </w:rPr>
    </w:lvl>
    <w:lvl w:ilvl="8" w:tplc="3DA2DD1C"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01B23F4"/>
    <w:multiLevelType w:val="hybridMultilevel"/>
    <w:tmpl w:val="0BD64BD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0FB3A4E"/>
    <w:multiLevelType w:val="hybridMultilevel"/>
    <w:tmpl w:val="F33AB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30A3A3E"/>
    <w:multiLevelType w:val="hybridMultilevel"/>
    <w:tmpl w:val="23969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4393CD1"/>
    <w:multiLevelType w:val="hybridMultilevel"/>
    <w:tmpl w:val="DBDC3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4456F8E"/>
    <w:multiLevelType w:val="hybridMultilevel"/>
    <w:tmpl w:val="F15CE1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7" w15:restartNumberingAfterBreak="0">
    <w:nsid w:val="654555A8"/>
    <w:multiLevelType w:val="hybridMultilevel"/>
    <w:tmpl w:val="CA049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7197B8D"/>
    <w:multiLevelType w:val="hybridMultilevel"/>
    <w:tmpl w:val="60C83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C1A7DBD"/>
    <w:multiLevelType w:val="hybridMultilevel"/>
    <w:tmpl w:val="F9EA2A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0" w15:restartNumberingAfterBreak="0">
    <w:nsid w:val="6D30076D"/>
    <w:multiLevelType w:val="hybridMultilevel"/>
    <w:tmpl w:val="20A2423C"/>
    <w:lvl w:ilvl="0" w:tplc="7EF6370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1DE1E3C"/>
    <w:multiLevelType w:val="hybridMultilevel"/>
    <w:tmpl w:val="DFECE75C"/>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62" w15:restartNumberingAfterBreak="0">
    <w:nsid w:val="720A326B"/>
    <w:multiLevelType w:val="hybridMultilevel"/>
    <w:tmpl w:val="ECC4A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2D06151"/>
    <w:multiLevelType w:val="hybridMultilevel"/>
    <w:tmpl w:val="46468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7012F0D"/>
    <w:multiLevelType w:val="hybridMultilevel"/>
    <w:tmpl w:val="9516F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93C39EF"/>
    <w:multiLevelType w:val="hybridMultilevel"/>
    <w:tmpl w:val="7E2E1442"/>
    <w:lvl w:ilvl="0" w:tplc="5B4259F0">
      <w:start w:val="1"/>
      <w:numFmt w:val="bullet"/>
      <w:lvlText w:val=""/>
      <w:lvlJc w:val="left"/>
      <w:pPr>
        <w:tabs>
          <w:tab w:val="num" w:pos="720"/>
        </w:tabs>
        <w:ind w:left="720" w:hanging="360"/>
      </w:pPr>
      <w:rPr>
        <w:rFonts w:ascii="Symbol" w:hAnsi="Symbol" w:hint="default"/>
        <w:sz w:val="20"/>
      </w:rPr>
    </w:lvl>
    <w:lvl w:ilvl="1" w:tplc="E266EBB4" w:tentative="1">
      <w:start w:val="1"/>
      <w:numFmt w:val="bullet"/>
      <w:lvlText w:val="o"/>
      <w:lvlJc w:val="left"/>
      <w:pPr>
        <w:tabs>
          <w:tab w:val="num" w:pos="1440"/>
        </w:tabs>
        <w:ind w:left="1440" w:hanging="360"/>
      </w:pPr>
      <w:rPr>
        <w:rFonts w:ascii="Courier New" w:hAnsi="Courier New" w:hint="default"/>
        <w:sz w:val="20"/>
      </w:rPr>
    </w:lvl>
    <w:lvl w:ilvl="2" w:tplc="E982C57E" w:tentative="1">
      <w:start w:val="1"/>
      <w:numFmt w:val="bullet"/>
      <w:lvlText w:val=""/>
      <w:lvlJc w:val="left"/>
      <w:pPr>
        <w:tabs>
          <w:tab w:val="num" w:pos="2160"/>
        </w:tabs>
        <w:ind w:left="2160" w:hanging="360"/>
      </w:pPr>
      <w:rPr>
        <w:rFonts w:ascii="Wingdings" w:hAnsi="Wingdings" w:hint="default"/>
        <w:sz w:val="20"/>
      </w:rPr>
    </w:lvl>
    <w:lvl w:ilvl="3" w:tplc="1D408124" w:tentative="1">
      <w:start w:val="1"/>
      <w:numFmt w:val="bullet"/>
      <w:lvlText w:val=""/>
      <w:lvlJc w:val="left"/>
      <w:pPr>
        <w:tabs>
          <w:tab w:val="num" w:pos="2880"/>
        </w:tabs>
        <w:ind w:left="2880" w:hanging="360"/>
      </w:pPr>
      <w:rPr>
        <w:rFonts w:ascii="Wingdings" w:hAnsi="Wingdings" w:hint="default"/>
        <w:sz w:val="20"/>
      </w:rPr>
    </w:lvl>
    <w:lvl w:ilvl="4" w:tplc="E940F24C" w:tentative="1">
      <w:start w:val="1"/>
      <w:numFmt w:val="bullet"/>
      <w:lvlText w:val=""/>
      <w:lvlJc w:val="left"/>
      <w:pPr>
        <w:tabs>
          <w:tab w:val="num" w:pos="3600"/>
        </w:tabs>
        <w:ind w:left="3600" w:hanging="360"/>
      </w:pPr>
      <w:rPr>
        <w:rFonts w:ascii="Wingdings" w:hAnsi="Wingdings" w:hint="default"/>
        <w:sz w:val="20"/>
      </w:rPr>
    </w:lvl>
    <w:lvl w:ilvl="5" w:tplc="EF7279C6" w:tentative="1">
      <w:start w:val="1"/>
      <w:numFmt w:val="bullet"/>
      <w:lvlText w:val=""/>
      <w:lvlJc w:val="left"/>
      <w:pPr>
        <w:tabs>
          <w:tab w:val="num" w:pos="4320"/>
        </w:tabs>
        <w:ind w:left="4320" w:hanging="360"/>
      </w:pPr>
      <w:rPr>
        <w:rFonts w:ascii="Wingdings" w:hAnsi="Wingdings" w:hint="default"/>
        <w:sz w:val="20"/>
      </w:rPr>
    </w:lvl>
    <w:lvl w:ilvl="6" w:tplc="03E6D806" w:tentative="1">
      <w:start w:val="1"/>
      <w:numFmt w:val="bullet"/>
      <w:lvlText w:val=""/>
      <w:lvlJc w:val="left"/>
      <w:pPr>
        <w:tabs>
          <w:tab w:val="num" w:pos="5040"/>
        </w:tabs>
        <w:ind w:left="5040" w:hanging="360"/>
      </w:pPr>
      <w:rPr>
        <w:rFonts w:ascii="Wingdings" w:hAnsi="Wingdings" w:hint="default"/>
        <w:sz w:val="20"/>
      </w:rPr>
    </w:lvl>
    <w:lvl w:ilvl="7" w:tplc="F6EEC6D2" w:tentative="1">
      <w:start w:val="1"/>
      <w:numFmt w:val="bullet"/>
      <w:lvlText w:val=""/>
      <w:lvlJc w:val="left"/>
      <w:pPr>
        <w:tabs>
          <w:tab w:val="num" w:pos="5760"/>
        </w:tabs>
        <w:ind w:left="5760" w:hanging="360"/>
      </w:pPr>
      <w:rPr>
        <w:rFonts w:ascii="Wingdings" w:hAnsi="Wingdings" w:hint="default"/>
        <w:sz w:val="20"/>
      </w:rPr>
    </w:lvl>
    <w:lvl w:ilvl="8" w:tplc="223A8F46"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B1807E0"/>
    <w:multiLevelType w:val="hybridMultilevel"/>
    <w:tmpl w:val="95A0A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C133AE6"/>
    <w:multiLevelType w:val="hybridMultilevel"/>
    <w:tmpl w:val="A62A091C"/>
    <w:lvl w:ilvl="0" w:tplc="CD9A0C2C">
      <w:start w:val="1"/>
      <w:numFmt w:val="bullet"/>
      <w:lvlText w:val="•"/>
      <w:lvlJc w:val="left"/>
      <w:pPr>
        <w:tabs>
          <w:tab w:val="num" w:pos="720"/>
        </w:tabs>
        <w:ind w:left="720" w:hanging="360"/>
      </w:pPr>
      <w:rPr>
        <w:rFonts w:ascii="Arial" w:hAnsi="Arial" w:hint="default"/>
      </w:rPr>
    </w:lvl>
    <w:lvl w:ilvl="1" w:tplc="543855FA" w:tentative="1">
      <w:start w:val="1"/>
      <w:numFmt w:val="bullet"/>
      <w:lvlText w:val="•"/>
      <w:lvlJc w:val="left"/>
      <w:pPr>
        <w:tabs>
          <w:tab w:val="num" w:pos="1440"/>
        </w:tabs>
        <w:ind w:left="1440" w:hanging="360"/>
      </w:pPr>
      <w:rPr>
        <w:rFonts w:ascii="Arial" w:hAnsi="Arial" w:hint="default"/>
      </w:rPr>
    </w:lvl>
    <w:lvl w:ilvl="2" w:tplc="B9B61AF0" w:tentative="1">
      <w:start w:val="1"/>
      <w:numFmt w:val="bullet"/>
      <w:lvlText w:val="•"/>
      <w:lvlJc w:val="left"/>
      <w:pPr>
        <w:tabs>
          <w:tab w:val="num" w:pos="2160"/>
        </w:tabs>
        <w:ind w:left="2160" w:hanging="360"/>
      </w:pPr>
      <w:rPr>
        <w:rFonts w:ascii="Arial" w:hAnsi="Arial" w:hint="default"/>
      </w:rPr>
    </w:lvl>
    <w:lvl w:ilvl="3" w:tplc="B4D6EBDA" w:tentative="1">
      <w:start w:val="1"/>
      <w:numFmt w:val="bullet"/>
      <w:lvlText w:val="•"/>
      <w:lvlJc w:val="left"/>
      <w:pPr>
        <w:tabs>
          <w:tab w:val="num" w:pos="2880"/>
        </w:tabs>
        <w:ind w:left="2880" w:hanging="360"/>
      </w:pPr>
      <w:rPr>
        <w:rFonts w:ascii="Arial" w:hAnsi="Arial" w:hint="default"/>
      </w:rPr>
    </w:lvl>
    <w:lvl w:ilvl="4" w:tplc="D05A8930" w:tentative="1">
      <w:start w:val="1"/>
      <w:numFmt w:val="bullet"/>
      <w:lvlText w:val="•"/>
      <w:lvlJc w:val="left"/>
      <w:pPr>
        <w:tabs>
          <w:tab w:val="num" w:pos="3600"/>
        </w:tabs>
        <w:ind w:left="3600" w:hanging="360"/>
      </w:pPr>
      <w:rPr>
        <w:rFonts w:ascii="Arial" w:hAnsi="Arial" w:hint="default"/>
      </w:rPr>
    </w:lvl>
    <w:lvl w:ilvl="5" w:tplc="84EA6D82" w:tentative="1">
      <w:start w:val="1"/>
      <w:numFmt w:val="bullet"/>
      <w:lvlText w:val="•"/>
      <w:lvlJc w:val="left"/>
      <w:pPr>
        <w:tabs>
          <w:tab w:val="num" w:pos="4320"/>
        </w:tabs>
        <w:ind w:left="4320" w:hanging="360"/>
      </w:pPr>
      <w:rPr>
        <w:rFonts w:ascii="Arial" w:hAnsi="Arial" w:hint="default"/>
      </w:rPr>
    </w:lvl>
    <w:lvl w:ilvl="6" w:tplc="8EFE0FF6" w:tentative="1">
      <w:start w:val="1"/>
      <w:numFmt w:val="bullet"/>
      <w:lvlText w:val="•"/>
      <w:lvlJc w:val="left"/>
      <w:pPr>
        <w:tabs>
          <w:tab w:val="num" w:pos="5040"/>
        </w:tabs>
        <w:ind w:left="5040" w:hanging="360"/>
      </w:pPr>
      <w:rPr>
        <w:rFonts w:ascii="Arial" w:hAnsi="Arial" w:hint="default"/>
      </w:rPr>
    </w:lvl>
    <w:lvl w:ilvl="7" w:tplc="9DD457C2" w:tentative="1">
      <w:start w:val="1"/>
      <w:numFmt w:val="bullet"/>
      <w:lvlText w:val="•"/>
      <w:lvlJc w:val="left"/>
      <w:pPr>
        <w:tabs>
          <w:tab w:val="num" w:pos="5760"/>
        </w:tabs>
        <w:ind w:left="5760" w:hanging="360"/>
      </w:pPr>
      <w:rPr>
        <w:rFonts w:ascii="Arial" w:hAnsi="Arial" w:hint="default"/>
      </w:rPr>
    </w:lvl>
    <w:lvl w:ilvl="8" w:tplc="00C044C8" w:tentative="1">
      <w:start w:val="1"/>
      <w:numFmt w:val="bullet"/>
      <w:lvlText w:val="•"/>
      <w:lvlJc w:val="left"/>
      <w:pPr>
        <w:tabs>
          <w:tab w:val="num" w:pos="6480"/>
        </w:tabs>
        <w:ind w:left="6480" w:hanging="360"/>
      </w:pPr>
      <w:rPr>
        <w:rFonts w:ascii="Arial" w:hAnsi="Arial" w:hint="default"/>
      </w:rPr>
    </w:lvl>
  </w:abstractNum>
  <w:abstractNum w:abstractNumId="68" w15:restartNumberingAfterBreak="0">
    <w:nsid w:val="7F0243F4"/>
    <w:multiLevelType w:val="hybridMultilevel"/>
    <w:tmpl w:val="36A25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4"/>
  </w:num>
  <w:num w:numId="2">
    <w:abstractNumId w:val="58"/>
  </w:num>
  <w:num w:numId="3">
    <w:abstractNumId w:val="12"/>
  </w:num>
  <w:num w:numId="4">
    <w:abstractNumId w:val="56"/>
  </w:num>
  <w:num w:numId="5">
    <w:abstractNumId w:val="6"/>
  </w:num>
  <w:num w:numId="6">
    <w:abstractNumId w:val="59"/>
  </w:num>
  <w:num w:numId="7">
    <w:abstractNumId w:val="43"/>
  </w:num>
  <w:num w:numId="8">
    <w:abstractNumId w:val="19"/>
  </w:num>
  <w:num w:numId="9">
    <w:abstractNumId w:val="67"/>
  </w:num>
  <w:num w:numId="10">
    <w:abstractNumId w:val="38"/>
  </w:num>
  <w:num w:numId="11">
    <w:abstractNumId w:val="22"/>
  </w:num>
  <w:num w:numId="12">
    <w:abstractNumId w:val="34"/>
  </w:num>
  <w:num w:numId="13">
    <w:abstractNumId w:val="49"/>
  </w:num>
  <w:num w:numId="14">
    <w:abstractNumId w:val="33"/>
  </w:num>
  <w:num w:numId="15">
    <w:abstractNumId w:val="63"/>
  </w:num>
  <w:num w:numId="16">
    <w:abstractNumId w:val="23"/>
  </w:num>
  <w:num w:numId="17">
    <w:abstractNumId w:val="35"/>
  </w:num>
  <w:num w:numId="18">
    <w:abstractNumId w:val="3"/>
  </w:num>
  <w:num w:numId="19">
    <w:abstractNumId w:val="9"/>
  </w:num>
  <w:num w:numId="20">
    <w:abstractNumId w:val="48"/>
  </w:num>
  <w:num w:numId="21">
    <w:abstractNumId w:val="65"/>
  </w:num>
  <w:num w:numId="22">
    <w:abstractNumId w:val="28"/>
  </w:num>
  <w:num w:numId="23">
    <w:abstractNumId w:val="51"/>
  </w:num>
  <w:num w:numId="24">
    <w:abstractNumId w:val="53"/>
  </w:num>
  <w:num w:numId="25">
    <w:abstractNumId w:val="45"/>
  </w:num>
  <w:num w:numId="26">
    <w:abstractNumId w:val="5"/>
  </w:num>
  <w:num w:numId="27">
    <w:abstractNumId w:val="64"/>
  </w:num>
  <w:num w:numId="28">
    <w:abstractNumId w:val="37"/>
  </w:num>
  <w:num w:numId="29">
    <w:abstractNumId w:val="66"/>
  </w:num>
  <w:num w:numId="30">
    <w:abstractNumId w:val="57"/>
  </w:num>
  <w:num w:numId="31">
    <w:abstractNumId w:val="8"/>
  </w:num>
  <w:num w:numId="32">
    <w:abstractNumId w:val="24"/>
  </w:num>
  <w:num w:numId="33">
    <w:abstractNumId w:val="26"/>
  </w:num>
  <w:num w:numId="34">
    <w:abstractNumId w:val="16"/>
  </w:num>
  <w:num w:numId="35">
    <w:abstractNumId w:val="4"/>
  </w:num>
  <w:num w:numId="36">
    <w:abstractNumId w:val="60"/>
  </w:num>
  <w:num w:numId="37">
    <w:abstractNumId w:val="30"/>
  </w:num>
  <w:num w:numId="38">
    <w:abstractNumId w:val="2"/>
  </w:num>
  <w:num w:numId="39">
    <w:abstractNumId w:val="42"/>
  </w:num>
  <w:num w:numId="40">
    <w:abstractNumId w:val="31"/>
  </w:num>
  <w:num w:numId="41">
    <w:abstractNumId w:val="36"/>
  </w:num>
  <w:num w:numId="42">
    <w:abstractNumId w:val="20"/>
  </w:num>
  <w:num w:numId="43">
    <w:abstractNumId w:val="47"/>
  </w:num>
  <w:num w:numId="44">
    <w:abstractNumId w:val="10"/>
  </w:num>
  <w:num w:numId="45">
    <w:abstractNumId w:val="17"/>
  </w:num>
  <w:num w:numId="46">
    <w:abstractNumId w:val="11"/>
  </w:num>
  <w:num w:numId="47">
    <w:abstractNumId w:val="52"/>
  </w:num>
  <w:num w:numId="48">
    <w:abstractNumId w:val="21"/>
  </w:num>
  <w:num w:numId="49">
    <w:abstractNumId w:val="55"/>
  </w:num>
  <w:num w:numId="50">
    <w:abstractNumId w:val="18"/>
  </w:num>
  <w:num w:numId="51">
    <w:abstractNumId w:val="14"/>
  </w:num>
  <w:num w:numId="52">
    <w:abstractNumId w:val="40"/>
  </w:num>
  <w:num w:numId="53">
    <w:abstractNumId w:val="27"/>
  </w:num>
  <w:num w:numId="54">
    <w:abstractNumId w:val="62"/>
  </w:num>
  <w:num w:numId="55">
    <w:abstractNumId w:val="1"/>
  </w:num>
  <w:num w:numId="56">
    <w:abstractNumId w:val="68"/>
  </w:num>
  <w:num w:numId="57">
    <w:abstractNumId w:val="44"/>
  </w:num>
  <w:num w:numId="58">
    <w:abstractNumId w:val="46"/>
  </w:num>
  <w:num w:numId="59">
    <w:abstractNumId w:val="50"/>
  </w:num>
  <w:num w:numId="60">
    <w:abstractNumId w:val="15"/>
  </w:num>
  <w:num w:numId="61">
    <w:abstractNumId w:val="39"/>
  </w:num>
  <w:num w:numId="62">
    <w:abstractNumId w:val="13"/>
  </w:num>
  <w:num w:numId="63">
    <w:abstractNumId w:val="41"/>
  </w:num>
  <w:num w:numId="64">
    <w:abstractNumId w:val="7"/>
  </w:num>
  <w:num w:numId="65">
    <w:abstractNumId w:val="32"/>
  </w:num>
  <w:num w:numId="66">
    <w:abstractNumId w:val="29"/>
  </w:num>
  <w:num w:numId="67">
    <w:abstractNumId w:val="25"/>
  </w:num>
  <w:num w:numId="68">
    <w:abstractNumId w:val="0"/>
  </w:num>
  <w:num w:numId="69">
    <w:abstractNumId w:val="6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9DF"/>
    <w:rsid w:val="00000A09"/>
    <w:rsid w:val="00001CDB"/>
    <w:rsid w:val="00003409"/>
    <w:rsid w:val="0000368D"/>
    <w:rsid w:val="0000664E"/>
    <w:rsid w:val="0001063A"/>
    <w:rsid w:val="000117FC"/>
    <w:rsid w:val="000137D0"/>
    <w:rsid w:val="000150DD"/>
    <w:rsid w:val="00015611"/>
    <w:rsid w:val="00017C11"/>
    <w:rsid w:val="00023DA6"/>
    <w:rsid w:val="00024BAE"/>
    <w:rsid w:val="000261AC"/>
    <w:rsid w:val="00026380"/>
    <w:rsid w:val="000313F8"/>
    <w:rsid w:val="0003262C"/>
    <w:rsid w:val="00034597"/>
    <w:rsid w:val="000358DF"/>
    <w:rsid w:val="00036DB8"/>
    <w:rsid w:val="00037594"/>
    <w:rsid w:val="0003779E"/>
    <w:rsid w:val="00040E56"/>
    <w:rsid w:val="00040FD3"/>
    <w:rsid w:val="00042623"/>
    <w:rsid w:val="00042C6E"/>
    <w:rsid w:val="000532F3"/>
    <w:rsid w:val="000549B9"/>
    <w:rsid w:val="00057313"/>
    <w:rsid w:val="00060094"/>
    <w:rsid w:val="00063E41"/>
    <w:rsid w:val="0006693A"/>
    <w:rsid w:val="000676A3"/>
    <w:rsid w:val="00072D76"/>
    <w:rsid w:val="00073396"/>
    <w:rsid w:val="0007420F"/>
    <w:rsid w:val="0007788D"/>
    <w:rsid w:val="0008131A"/>
    <w:rsid w:val="00082B79"/>
    <w:rsid w:val="000849CF"/>
    <w:rsid w:val="0008515A"/>
    <w:rsid w:val="00092E9D"/>
    <w:rsid w:val="00096280"/>
    <w:rsid w:val="000A04C1"/>
    <w:rsid w:val="000A441E"/>
    <w:rsid w:val="000A4F7A"/>
    <w:rsid w:val="000A57C9"/>
    <w:rsid w:val="000A75AF"/>
    <w:rsid w:val="000A7FFD"/>
    <w:rsid w:val="000B46D5"/>
    <w:rsid w:val="000B51DB"/>
    <w:rsid w:val="000C3E57"/>
    <w:rsid w:val="000D142C"/>
    <w:rsid w:val="000D2D4F"/>
    <w:rsid w:val="000D402C"/>
    <w:rsid w:val="000D5EF2"/>
    <w:rsid w:val="000E027B"/>
    <w:rsid w:val="000E1EC1"/>
    <w:rsid w:val="000E77DA"/>
    <w:rsid w:val="000F0BC7"/>
    <w:rsid w:val="000F7B80"/>
    <w:rsid w:val="00101F4C"/>
    <w:rsid w:val="00102BA6"/>
    <w:rsid w:val="00105E7D"/>
    <w:rsid w:val="00105EB4"/>
    <w:rsid w:val="0011266C"/>
    <w:rsid w:val="001126D0"/>
    <w:rsid w:val="00112C10"/>
    <w:rsid w:val="00116424"/>
    <w:rsid w:val="00116C15"/>
    <w:rsid w:val="0011721F"/>
    <w:rsid w:val="001230FD"/>
    <w:rsid w:val="001249A1"/>
    <w:rsid w:val="001271D4"/>
    <w:rsid w:val="00132C17"/>
    <w:rsid w:val="00134820"/>
    <w:rsid w:val="001357C1"/>
    <w:rsid w:val="00135CCB"/>
    <w:rsid w:val="00137E54"/>
    <w:rsid w:val="001406E9"/>
    <w:rsid w:val="00143480"/>
    <w:rsid w:val="001437F8"/>
    <w:rsid w:val="00143849"/>
    <w:rsid w:val="00145AD9"/>
    <w:rsid w:val="00147697"/>
    <w:rsid w:val="00151C23"/>
    <w:rsid w:val="001522BB"/>
    <w:rsid w:val="0015265E"/>
    <w:rsid w:val="00152693"/>
    <w:rsid w:val="00152DE2"/>
    <w:rsid w:val="00152EF6"/>
    <w:rsid w:val="00156379"/>
    <w:rsid w:val="00163C6F"/>
    <w:rsid w:val="00164390"/>
    <w:rsid w:val="00164976"/>
    <w:rsid w:val="00164A82"/>
    <w:rsid w:val="00165A60"/>
    <w:rsid w:val="00165BCE"/>
    <w:rsid w:val="00165D06"/>
    <w:rsid w:val="00171EFD"/>
    <w:rsid w:val="00172F8B"/>
    <w:rsid w:val="00176D67"/>
    <w:rsid w:val="00177B4C"/>
    <w:rsid w:val="00180C69"/>
    <w:rsid w:val="00183A5E"/>
    <w:rsid w:val="00185431"/>
    <w:rsid w:val="0018767D"/>
    <w:rsid w:val="00187A24"/>
    <w:rsid w:val="001927EB"/>
    <w:rsid w:val="00192EC7"/>
    <w:rsid w:val="00193D09"/>
    <w:rsid w:val="001951D5"/>
    <w:rsid w:val="001A4491"/>
    <w:rsid w:val="001B401F"/>
    <w:rsid w:val="001B5276"/>
    <w:rsid w:val="001B562D"/>
    <w:rsid w:val="001B5691"/>
    <w:rsid w:val="001B68D2"/>
    <w:rsid w:val="001B76B2"/>
    <w:rsid w:val="001C054C"/>
    <w:rsid w:val="001C099F"/>
    <w:rsid w:val="001C105B"/>
    <w:rsid w:val="001C2C6D"/>
    <w:rsid w:val="001C4FB8"/>
    <w:rsid w:val="001C615A"/>
    <w:rsid w:val="001C61C8"/>
    <w:rsid w:val="001D2FC5"/>
    <w:rsid w:val="001D34F2"/>
    <w:rsid w:val="001D6A5C"/>
    <w:rsid w:val="001E08EA"/>
    <w:rsid w:val="001E200B"/>
    <w:rsid w:val="001F2195"/>
    <w:rsid w:val="001F30EE"/>
    <w:rsid w:val="001F33AF"/>
    <w:rsid w:val="001F40BF"/>
    <w:rsid w:val="001F43C0"/>
    <w:rsid w:val="0020045E"/>
    <w:rsid w:val="00202642"/>
    <w:rsid w:val="002031FD"/>
    <w:rsid w:val="0020747B"/>
    <w:rsid w:val="002077F3"/>
    <w:rsid w:val="00210791"/>
    <w:rsid w:val="00211F01"/>
    <w:rsid w:val="002130FC"/>
    <w:rsid w:val="0021405C"/>
    <w:rsid w:val="002149AA"/>
    <w:rsid w:val="00214ECB"/>
    <w:rsid w:val="002152E5"/>
    <w:rsid w:val="002158F8"/>
    <w:rsid w:val="00216E10"/>
    <w:rsid w:val="0022255F"/>
    <w:rsid w:val="00225056"/>
    <w:rsid w:val="00226C0B"/>
    <w:rsid w:val="00227D4D"/>
    <w:rsid w:val="00230518"/>
    <w:rsid w:val="00234EBE"/>
    <w:rsid w:val="00236B36"/>
    <w:rsid w:val="002404E2"/>
    <w:rsid w:val="002411DD"/>
    <w:rsid w:val="0024154B"/>
    <w:rsid w:val="00250A15"/>
    <w:rsid w:val="00256BF9"/>
    <w:rsid w:val="002609D8"/>
    <w:rsid w:val="0026180D"/>
    <w:rsid w:val="00262337"/>
    <w:rsid w:val="0026369B"/>
    <w:rsid w:val="002640FD"/>
    <w:rsid w:val="002650DA"/>
    <w:rsid w:val="002721FB"/>
    <w:rsid w:val="002722B9"/>
    <w:rsid w:val="00272637"/>
    <w:rsid w:val="002743A8"/>
    <w:rsid w:val="00274B78"/>
    <w:rsid w:val="00280A62"/>
    <w:rsid w:val="00281793"/>
    <w:rsid w:val="0028288E"/>
    <w:rsid w:val="002875BB"/>
    <w:rsid w:val="00290947"/>
    <w:rsid w:val="00290B55"/>
    <w:rsid w:val="00292A43"/>
    <w:rsid w:val="002936AE"/>
    <w:rsid w:val="0029597A"/>
    <w:rsid w:val="002A05F7"/>
    <w:rsid w:val="002A4297"/>
    <w:rsid w:val="002B2F72"/>
    <w:rsid w:val="002B3203"/>
    <w:rsid w:val="002B40C5"/>
    <w:rsid w:val="002B723E"/>
    <w:rsid w:val="002C14B7"/>
    <w:rsid w:val="002C1F1D"/>
    <w:rsid w:val="002C6661"/>
    <w:rsid w:val="002C698E"/>
    <w:rsid w:val="002D3A58"/>
    <w:rsid w:val="002D3F81"/>
    <w:rsid w:val="002D6323"/>
    <w:rsid w:val="002E0F44"/>
    <w:rsid w:val="002E37B8"/>
    <w:rsid w:val="002E3B1A"/>
    <w:rsid w:val="002E7AD4"/>
    <w:rsid w:val="002E7D05"/>
    <w:rsid w:val="002F4453"/>
    <w:rsid w:val="002F5760"/>
    <w:rsid w:val="00301D19"/>
    <w:rsid w:val="00301F0E"/>
    <w:rsid w:val="00306229"/>
    <w:rsid w:val="00306574"/>
    <w:rsid w:val="00312E4D"/>
    <w:rsid w:val="00312FD5"/>
    <w:rsid w:val="00313F4B"/>
    <w:rsid w:val="00315FB3"/>
    <w:rsid w:val="003163F0"/>
    <w:rsid w:val="003178E2"/>
    <w:rsid w:val="003206E0"/>
    <w:rsid w:val="003237B0"/>
    <w:rsid w:val="003245F3"/>
    <w:rsid w:val="00324BBE"/>
    <w:rsid w:val="00327272"/>
    <w:rsid w:val="00330931"/>
    <w:rsid w:val="00332753"/>
    <w:rsid w:val="003333FB"/>
    <w:rsid w:val="00335CFD"/>
    <w:rsid w:val="00337C1C"/>
    <w:rsid w:val="00340E81"/>
    <w:rsid w:val="0034179C"/>
    <w:rsid w:val="00344A87"/>
    <w:rsid w:val="00344CB9"/>
    <w:rsid w:val="003450F0"/>
    <w:rsid w:val="00347C78"/>
    <w:rsid w:val="0035061C"/>
    <w:rsid w:val="00350D3F"/>
    <w:rsid w:val="00353859"/>
    <w:rsid w:val="00361291"/>
    <w:rsid w:val="00361E7A"/>
    <w:rsid w:val="00367DAF"/>
    <w:rsid w:val="00370F92"/>
    <w:rsid w:val="003722EB"/>
    <w:rsid w:val="003805D2"/>
    <w:rsid w:val="003913A4"/>
    <w:rsid w:val="00392805"/>
    <w:rsid w:val="003939B9"/>
    <w:rsid w:val="003974B5"/>
    <w:rsid w:val="003A02DB"/>
    <w:rsid w:val="003A1F5D"/>
    <w:rsid w:val="003A4577"/>
    <w:rsid w:val="003A5173"/>
    <w:rsid w:val="003A5CD0"/>
    <w:rsid w:val="003A6ED6"/>
    <w:rsid w:val="003B032E"/>
    <w:rsid w:val="003B42A2"/>
    <w:rsid w:val="003B4A47"/>
    <w:rsid w:val="003C0197"/>
    <w:rsid w:val="003C0A54"/>
    <w:rsid w:val="003C1B33"/>
    <w:rsid w:val="003C1F3E"/>
    <w:rsid w:val="003C24F5"/>
    <w:rsid w:val="003C56DB"/>
    <w:rsid w:val="003C7B91"/>
    <w:rsid w:val="003D0869"/>
    <w:rsid w:val="003D17DE"/>
    <w:rsid w:val="003D1E4F"/>
    <w:rsid w:val="003D2A8D"/>
    <w:rsid w:val="003D796F"/>
    <w:rsid w:val="003D7D8C"/>
    <w:rsid w:val="003E05EA"/>
    <w:rsid w:val="003F21B8"/>
    <w:rsid w:val="003F21EC"/>
    <w:rsid w:val="003F2454"/>
    <w:rsid w:val="003F2DE6"/>
    <w:rsid w:val="003F33C7"/>
    <w:rsid w:val="003F52EA"/>
    <w:rsid w:val="003F73BB"/>
    <w:rsid w:val="00401D77"/>
    <w:rsid w:val="0040259B"/>
    <w:rsid w:val="004143CE"/>
    <w:rsid w:val="00415487"/>
    <w:rsid w:val="004162A3"/>
    <w:rsid w:val="004176AF"/>
    <w:rsid w:val="00425300"/>
    <w:rsid w:val="00425741"/>
    <w:rsid w:val="004262FC"/>
    <w:rsid w:val="0042747B"/>
    <w:rsid w:val="00430CF2"/>
    <w:rsid w:val="00431D86"/>
    <w:rsid w:val="00433017"/>
    <w:rsid w:val="00433221"/>
    <w:rsid w:val="00435697"/>
    <w:rsid w:val="00442A71"/>
    <w:rsid w:val="00443FD2"/>
    <w:rsid w:val="00447145"/>
    <w:rsid w:val="00450B4E"/>
    <w:rsid w:val="00452BAF"/>
    <w:rsid w:val="00460DE0"/>
    <w:rsid w:val="0046386F"/>
    <w:rsid w:val="00472271"/>
    <w:rsid w:val="00472B03"/>
    <w:rsid w:val="00480DF1"/>
    <w:rsid w:val="00482338"/>
    <w:rsid w:val="004823CA"/>
    <w:rsid w:val="004837B4"/>
    <w:rsid w:val="004858B9"/>
    <w:rsid w:val="00490FFF"/>
    <w:rsid w:val="0049246A"/>
    <w:rsid w:val="004971FB"/>
    <w:rsid w:val="004978DF"/>
    <w:rsid w:val="004A05AB"/>
    <w:rsid w:val="004A2037"/>
    <w:rsid w:val="004A2AB3"/>
    <w:rsid w:val="004A3593"/>
    <w:rsid w:val="004A6089"/>
    <w:rsid w:val="004A76EF"/>
    <w:rsid w:val="004B3018"/>
    <w:rsid w:val="004B3AC3"/>
    <w:rsid w:val="004B619A"/>
    <w:rsid w:val="004C1440"/>
    <w:rsid w:val="004C6454"/>
    <w:rsid w:val="004C6640"/>
    <w:rsid w:val="004C6BB4"/>
    <w:rsid w:val="004D07BA"/>
    <w:rsid w:val="004D27B7"/>
    <w:rsid w:val="004D364F"/>
    <w:rsid w:val="004D6B16"/>
    <w:rsid w:val="004D7EBF"/>
    <w:rsid w:val="004E38CB"/>
    <w:rsid w:val="004E5227"/>
    <w:rsid w:val="004F65C0"/>
    <w:rsid w:val="004F69DB"/>
    <w:rsid w:val="00502484"/>
    <w:rsid w:val="00504452"/>
    <w:rsid w:val="00507DF8"/>
    <w:rsid w:val="00510364"/>
    <w:rsid w:val="0051342F"/>
    <w:rsid w:val="00521B0F"/>
    <w:rsid w:val="0052270D"/>
    <w:rsid w:val="005255EB"/>
    <w:rsid w:val="005307A9"/>
    <w:rsid w:val="0053730F"/>
    <w:rsid w:val="005408E7"/>
    <w:rsid w:val="005415C3"/>
    <w:rsid w:val="005530CE"/>
    <w:rsid w:val="00560BC6"/>
    <w:rsid w:val="00560F5A"/>
    <w:rsid w:val="00562818"/>
    <w:rsid w:val="005633C9"/>
    <w:rsid w:val="00567A45"/>
    <w:rsid w:val="00567C6F"/>
    <w:rsid w:val="00573615"/>
    <w:rsid w:val="00574AB1"/>
    <w:rsid w:val="00577FAB"/>
    <w:rsid w:val="005800CF"/>
    <w:rsid w:val="00583BCA"/>
    <w:rsid w:val="00583C12"/>
    <w:rsid w:val="00592195"/>
    <w:rsid w:val="00594D3F"/>
    <w:rsid w:val="00595EEA"/>
    <w:rsid w:val="005960F6"/>
    <w:rsid w:val="00596323"/>
    <w:rsid w:val="005966E3"/>
    <w:rsid w:val="005A3ACD"/>
    <w:rsid w:val="005A4562"/>
    <w:rsid w:val="005A73C8"/>
    <w:rsid w:val="005C398D"/>
    <w:rsid w:val="005C3A87"/>
    <w:rsid w:val="005C5387"/>
    <w:rsid w:val="005D013E"/>
    <w:rsid w:val="005D1002"/>
    <w:rsid w:val="005D47F0"/>
    <w:rsid w:val="005E59CC"/>
    <w:rsid w:val="005E76EF"/>
    <w:rsid w:val="005F0485"/>
    <w:rsid w:val="005F0C16"/>
    <w:rsid w:val="005F441B"/>
    <w:rsid w:val="00600AB0"/>
    <w:rsid w:val="00601642"/>
    <w:rsid w:val="0060354F"/>
    <w:rsid w:val="0061159C"/>
    <w:rsid w:val="006119E4"/>
    <w:rsid w:val="006129C0"/>
    <w:rsid w:val="006209BA"/>
    <w:rsid w:val="006235EF"/>
    <w:rsid w:val="0062393A"/>
    <w:rsid w:val="006312E1"/>
    <w:rsid w:val="006344BD"/>
    <w:rsid w:val="00636111"/>
    <w:rsid w:val="0064136F"/>
    <w:rsid w:val="00642C17"/>
    <w:rsid w:val="00644181"/>
    <w:rsid w:val="006442E5"/>
    <w:rsid w:val="0064456E"/>
    <w:rsid w:val="00646749"/>
    <w:rsid w:val="006474AF"/>
    <w:rsid w:val="00647CB5"/>
    <w:rsid w:val="00650900"/>
    <w:rsid w:val="006519DF"/>
    <w:rsid w:val="00654A6A"/>
    <w:rsid w:val="00667328"/>
    <w:rsid w:val="0066742E"/>
    <w:rsid w:val="006708D1"/>
    <w:rsid w:val="00670F39"/>
    <w:rsid w:val="00680877"/>
    <w:rsid w:val="00686704"/>
    <w:rsid w:val="00687122"/>
    <w:rsid w:val="006946EF"/>
    <w:rsid w:val="006A0A7B"/>
    <w:rsid w:val="006A292E"/>
    <w:rsid w:val="006B0042"/>
    <w:rsid w:val="006B0700"/>
    <w:rsid w:val="006B35E1"/>
    <w:rsid w:val="006B4C20"/>
    <w:rsid w:val="006B5F91"/>
    <w:rsid w:val="006C0522"/>
    <w:rsid w:val="006C1FA9"/>
    <w:rsid w:val="006C234C"/>
    <w:rsid w:val="006C712A"/>
    <w:rsid w:val="006D117D"/>
    <w:rsid w:val="006D39F3"/>
    <w:rsid w:val="006D7156"/>
    <w:rsid w:val="006D722E"/>
    <w:rsid w:val="006E2FF5"/>
    <w:rsid w:val="006E5108"/>
    <w:rsid w:val="006E76B6"/>
    <w:rsid w:val="006F2828"/>
    <w:rsid w:val="006F5B47"/>
    <w:rsid w:val="006F770F"/>
    <w:rsid w:val="00700038"/>
    <w:rsid w:val="00705F2B"/>
    <w:rsid w:val="00710357"/>
    <w:rsid w:val="00710B19"/>
    <w:rsid w:val="00712247"/>
    <w:rsid w:val="00712D0F"/>
    <w:rsid w:val="00715F77"/>
    <w:rsid w:val="007217AD"/>
    <w:rsid w:val="00722046"/>
    <w:rsid w:val="007220C6"/>
    <w:rsid w:val="00722E53"/>
    <w:rsid w:val="0072625C"/>
    <w:rsid w:val="00730F76"/>
    <w:rsid w:val="0073219B"/>
    <w:rsid w:val="00740F65"/>
    <w:rsid w:val="00741C7F"/>
    <w:rsid w:val="0074282D"/>
    <w:rsid w:val="00743633"/>
    <w:rsid w:val="00744081"/>
    <w:rsid w:val="0074567B"/>
    <w:rsid w:val="0074688D"/>
    <w:rsid w:val="00747E14"/>
    <w:rsid w:val="007524F5"/>
    <w:rsid w:val="007535FB"/>
    <w:rsid w:val="00754C0A"/>
    <w:rsid w:val="007569DC"/>
    <w:rsid w:val="007571AA"/>
    <w:rsid w:val="00762829"/>
    <w:rsid w:val="00762AE6"/>
    <w:rsid w:val="00763E2B"/>
    <w:rsid w:val="00764887"/>
    <w:rsid w:val="00766D30"/>
    <w:rsid w:val="00772118"/>
    <w:rsid w:val="00772A97"/>
    <w:rsid w:val="00773768"/>
    <w:rsid w:val="00777BE6"/>
    <w:rsid w:val="00780CDC"/>
    <w:rsid w:val="00781073"/>
    <w:rsid w:val="0078203C"/>
    <w:rsid w:val="00785DE8"/>
    <w:rsid w:val="00786BC4"/>
    <w:rsid w:val="0078715B"/>
    <w:rsid w:val="00787F1C"/>
    <w:rsid w:val="007B04ED"/>
    <w:rsid w:val="007B4D38"/>
    <w:rsid w:val="007B7712"/>
    <w:rsid w:val="007C1B0A"/>
    <w:rsid w:val="007C4D9A"/>
    <w:rsid w:val="007C710D"/>
    <w:rsid w:val="007C7C4A"/>
    <w:rsid w:val="007D38BD"/>
    <w:rsid w:val="007E22B2"/>
    <w:rsid w:val="007E3857"/>
    <w:rsid w:val="007E4935"/>
    <w:rsid w:val="007E5882"/>
    <w:rsid w:val="007E59C4"/>
    <w:rsid w:val="007E6213"/>
    <w:rsid w:val="007E782F"/>
    <w:rsid w:val="007F0030"/>
    <w:rsid w:val="007F1DCC"/>
    <w:rsid w:val="007F23B6"/>
    <w:rsid w:val="007F4A4E"/>
    <w:rsid w:val="007F4F0E"/>
    <w:rsid w:val="007F6546"/>
    <w:rsid w:val="007F70ED"/>
    <w:rsid w:val="0080172E"/>
    <w:rsid w:val="0080365C"/>
    <w:rsid w:val="00807373"/>
    <w:rsid w:val="008103E5"/>
    <w:rsid w:val="008106BE"/>
    <w:rsid w:val="008138E2"/>
    <w:rsid w:val="0081717C"/>
    <w:rsid w:val="00821023"/>
    <w:rsid w:val="008242C1"/>
    <w:rsid w:val="00824733"/>
    <w:rsid w:val="0082598F"/>
    <w:rsid w:val="0083117C"/>
    <w:rsid w:val="0083221B"/>
    <w:rsid w:val="00834224"/>
    <w:rsid w:val="00834233"/>
    <w:rsid w:val="00837113"/>
    <w:rsid w:val="00837E27"/>
    <w:rsid w:val="008408A3"/>
    <w:rsid w:val="00846B1A"/>
    <w:rsid w:val="0085089A"/>
    <w:rsid w:val="00852F6C"/>
    <w:rsid w:val="00854747"/>
    <w:rsid w:val="008575AE"/>
    <w:rsid w:val="0085779E"/>
    <w:rsid w:val="00863A08"/>
    <w:rsid w:val="00864E64"/>
    <w:rsid w:val="00864FDD"/>
    <w:rsid w:val="008651C6"/>
    <w:rsid w:val="00867CE8"/>
    <w:rsid w:val="00873803"/>
    <w:rsid w:val="00877737"/>
    <w:rsid w:val="0088054A"/>
    <w:rsid w:val="00886005"/>
    <w:rsid w:val="00886273"/>
    <w:rsid w:val="00886B22"/>
    <w:rsid w:val="0089385B"/>
    <w:rsid w:val="008938FF"/>
    <w:rsid w:val="00895A5D"/>
    <w:rsid w:val="008A105B"/>
    <w:rsid w:val="008A25C2"/>
    <w:rsid w:val="008A2B6E"/>
    <w:rsid w:val="008A3554"/>
    <w:rsid w:val="008B008A"/>
    <w:rsid w:val="008B0C80"/>
    <w:rsid w:val="008B4980"/>
    <w:rsid w:val="008B52FD"/>
    <w:rsid w:val="008B6DB7"/>
    <w:rsid w:val="008C036C"/>
    <w:rsid w:val="008C0472"/>
    <w:rsid w:val="008C092A"/>
    <w:rsid w:val="008D09D8"/>
    <w:rsid w:val="008D2D42"/>
    <w:rsid w:val="008D6F91"/>
    <w:rsid w:val="008E04E6"/>
    <w:rsid w:val="008E059B"/>
    <w:rsid w:val="008E1D58"/>
    <w:rsid w:val="008E528B"/>
    <w:rsid w:val="008F1ED6"/>
    <w:rsid w:val="008F33FB"/>
    <w:rsid w:val="008F722D"/>
    <w:rsid w:val="008F79DF"/>
    <w:rsid w:val="00902703"/>
    <w:rsid w:val="0090327D"/>
    <w:rsid w:val="00906730"/>
    <w:rsid w:val="009112B1"/>
    <w:rsid w:val="009122EA"/>
    <w:rsid w:val="00914EF2"/>
    <w:rsid w:val="00920312"/>
    <w:rsid w:val="00920B12"/>
    <w:rsid w:val="00921231"/>
    <w:rsid w:val="00922A8E"/>
    <w:rsid w:val="00922CC0"/>
    <w:rsid w:val="00926656"/>
    <w:rsid w:val="00930681"/>
    <w:rsid w:val="00931369"/>
    <w:rsid w:val="009322B5"/>
    <w:rsid w:val="00934927"/>
    <w:rsid w:val="00937AF3"/>
    <w:rsid w:val="00942818"/>
    <w:rsid w:val="00945008"/>
    <w:rsid w:val="00946DE0"/>
    <w:rsid w:val="009526EE"/>
    <w:rsid w:val="009534FC"/>
    <w:rsid w:val="00954300"/>
    <w:rsid w:val="00955054"/>
    <w:rsid w:val="00955715"/>
    <w:rsid w:val="00956294"/>
    <w:rsid w:val="00963371"/>
    <w:rsid w:val="00963C86"/>
    <w:rsid w:val="00965000"/>
    <w:rsid w:val="009678DC"/>
    <w:rsid w:val="0097053C"/>
    <w:rsid w:val="00971655"/>
    <w:rsid w:val="00973208"/>
    <w:rsid w:val="00974858"/>
    <w:rsid w:val="00974B5F"/>
    <w:rsid w:val="009766EF"/>
    <w:rsid w:val="00981A3D"/>
    <w:rsid w:val="009842AC"/>
    <w:rsid w:val="00984AD6"/>
    <w:rsid w:val="00984E4D"/>
    <w:rsid w:val="009863B9"/>
    <w:rsid w:val="0099016C"/>
    <w:rsid w:val="009910E5"/>
    <w:rsid w:val="009962E2"/>
    <w:rsid w:val="009973B9"/>
    <w:rsid w:val="0099743F"/>
    <w:rsid w:val="009A16EF"/>
    <w:rsid w:val="009A3C0F"/>
    <w:rsid w:val="009A6626"/>
    <w:rsid w:val="009B3A62"/>
    <w:rsid w:val="009B63A1"/>
    <w:rsid w:val="009B6AC6"/>
    <w:rsid w:val="009B6D0B"/>
    <w:rsid w:val="009B6EA9"/>
    <w:rsid w:val="009B760B"/>
    <w:rsid w:val="009C0C8D"/>
    <w:rsid w:val="009C13A9"/>
    <w:rsid w:val="009C5A45"/>
    <w:rsid w:val="009D41F2"/>
    <w:rsid w:val="009E47D5"/>
    <w:rsid w:val="009F1B7B"/>
    <w:rsid w:val="009F7EAC"/>
    <w:rsid w:val="00A006D6"/>
    <w:rsid w:val="00A00C00"/>
    <w:rsid w:val="00A026D9"/>
    <w:rsid w:val="00A06231"/>
    <w:rsid w:val="00A10961"/>
    <w:rsid w:val="00A12F19"/>
    <w:rsid w:val="00A143F2"/>
    <w:rsid w:val="00A1526F"/>
    <w:rsid w:val="00A25F14"/>
    <w:rsid w:val="00A2787D"/>
    <w:rsid w:val="00A3198C"/>
    <w:rsid w:val="00A33AD6"/>
    <w:rsid w:val="00A35025"/>
    <w:rsid w:val="00A350CF"/>
    <w:rsid w:val="00A368FD"/>
    <w:rsid w:val="00A4059B"/>
    <w:rsid w:val="00A41BDC"/>
    <w:rsid w:val="00A41F6D"/>
    <w:rsid w:val="00A473CB"/>
    <w:rsid w:val="00A51431"/>
    <w:rsid w:val="00A517DB"/>
    <w:rsid w:val="00A51FF6"/>
    <w:rsid w:val="00A54889"/>
    <w:rsid w:val="00A55ECB"/>
    <w:rsid w:val="00A6153E"/>
    <w:rsid w:val="00A6752B"/>
    <w:rsid w:val="00A705C1"/>
    <w:rsid w:val="00A717BC"/>
    <w:rsid w:val="00A76F64"/>
    <w:rsid w:val="00A76FB2"/>
    <w:rsid w:val="00A778ED"/>
    <w:rsid w:val="00A82CAB"/>
    <w:rsid w:val="00A844C4"/>
    <w:rsid w:val="00A86227"/>
    <w:rsid w:val="00A87561"/>
    <w:rsid w:val="00A908F6"/>
    <w:rsid w:val="00A920FC"/>
    <w:rsid w:val="00A97B5E"/>
    <w:rsid w:val="00AA12AA"/>
    <w:rsid w:val="00AA371E"/>
    <w:rsid w:val="00AA4AFC"/>
    <w:rsid w:val="00AA53A0"/>
    <w:rsid w:val="00AA672B"/>
    <w:rsid w:val="00AA6E97"/>
    <w:rsid w:val="00AA7C6E"/>
    <w:rsid w:val="00AB10EF"/>
    <w:rsid w:val="00AB17CD"/>
    <w:rsid w:val="00AB1DAC"/>
    <w:rsid w:val="00AB4049"/>
    <w:rsid w:val="00AB5C53"/>
    <w:rsid w:val="00AC0156"/>
    <w:rsid w:val="00AC07E0"/>
    <w:rsid w:val="00AC11D2"/>
    <w:rsid w:val="00AC20FC"/>
    <w:rsid w:val="00AC2265"/>
    <w:rsid w:val="00AC41C2"/>
    <w:rsid w:val="00AC4455"/>
    <w:rsid w:val="00AC4A28"/>
    <w:rsid w:val="00AC7B33"/>
    <w:rsid w:val="00AD1A5D"/>
    <w:rsid w:val="00AD24F2"/>
    <w:rsid w:val="00AD27B1"/>
    <w:rsid w:val="00AD5980"/>
    <w:rsid w:val="00AD63E4"/>
    <w:rsid w:val="00AD7221"/>
    <w:rsid w:val="00AE019A"/>
    <w:rsid w:val="00AE1E33"/>
    <w:rsid w:val="00AE3D60"/>
    <w:rsid w:val="00AE500B"/>
    <w:rsid w:val="00AE6ADC"/>
    <w:rsid w:val="00AE74F6"/>
    <w:rsid w:val="00AF2034"/>
    <w:rsid w:val="00AF6CC7"/>
    <w:rsid w:val="00AF6DC0"/>
    <w:rsid w:val="00B0028B"/>
    <w:rsid w:val="00B061F6"/>
    <w:rsid w:val="00B10A18"/>
    <w:rsid w:val="00B11664"/>
    <w:rsid w:val="00B1191A"/>
    <w:rsid w:val="00B242D3"/>
    <w:rsid w:val="00B25163"/>
    <w:rsid w:val="00B255DB"/>
    <w:rsid w:val="00B31421"/>
    <w:rsid w:val="00B34019"/>
    <w:rsid w:val="00B3545F"/>
    <w:rsid w:val="00B35645"/>
    <w:rsid w:val="00B37622"/>
    <w:rsid w:val="00B40D87"/>
    <w:rsid w:val="00B443F4"/>
    <w:rsid w:val="00B44BE0"/>
    <w:rsid w:val="00B45E35"/>
    <w:rsid w:val="00B46723"/>
    <w:rsid w:val="00B46C63"/>
    <w:rsid w:val="00B47806"/>
    <w:rsid w:val="00B50D68"/>
    <w:rsid w:val="00B517FE"/>
    <w:rsid w:val="00B52C85"/>
    <w:rsid w:val="00B53B86"/>
    <w:rsid w:val="00B56BB9"/>
    <w:rsid w:val="00B56E09"/>
    <w:rsid w:val="00B63156"/>
    <w:rsid w:val="00B652DD"/>
    <w:rsid w:val="00B672E9"/>
    <w:rsid w:val="00B801EB"/>
    <w:rsid w:val="00B82B2A"/>
    <w:rsid w:val="00B852CB"/>
    <w:rsid w:val="00B862EC"/>
    <w:rsid w:val="00B87A24"/>
    <w:rsid w:val="00B87E3A"/>
    <w:rsid w:val="00B95C3C"/>
    <w:rsid w:val="00B96CCA"/>
    <w:rsid w:val="00BA0842"/>
    <w:rsid w:val="00BA0A0C"/>
    <w:rsid w:val="00BA172A"/>
    <w:rsid w:val="00BA1897"/>
    <w:rsid w:val="00BA5571"/>
    <w:rsid w:val="00BA560D"/>
    <w:rsid w:val="00BB0FEE"/>
    <w:rsid w:val="00BB2FD6"/>
    <w:rsid w:val="00BC0208"/>
    <w:rsid w:val="00BD19D7"/>
    <w:rsid w:val="00BD2E0A"/>
    <w:rsid w:val="00BD2ED8"/>
    <w:rsid w:val="00BD5B31"/>
    <w:rsid w:val="00BD7C29"/>
    <w:rsid w:val="00BD7F08"/>
    <w:rsid w:val="00BE0823"/>
    <w:rsid w:val="00BE153A"/>
    <w:rsid w:val="00BE17C0"/>
    <w:rsid w:val="00BE43F1"/>
    <w:rsid w:val="00BE4931"/>
    <w:rsid w:val="00BE57A9"/>
    <w:rsid w:val="00BE6477"/>
    <w:rsid w:val="00BE79BF"/>
    <w:rsid w:val="00BE7BD2"/>
    <w:rsid w:val="00BF04E0"/>
    <w:rsid w:val="00BF0911"/>
    <w:rsid w:val="00BF4676"/>
    <w:rsid w:val="00BF5121"/>
    <w:rsid w:val="00C00B25"/>
    <w:rsid w:val="00C01181"/>
    <w:rsid w:val="00C05663"/>
    <w:rsid w:val="00C0713B"/>
    <w:rsid w:val="00C110FF"/>
    <w:rsid w:val="00C12466"/>
    <w:rsid w:val="00C14AF8"/>
    <w:rsid w:val="00C15B51"/>
    <w:rsid w:val="00C30351"/>
    <w:rsid w:val="00C3686C"/>
    <w:rsid w:val="00C4150B"/>
    <w:rsid w:val="00C41812"/>
    <w:rsid w:val="00C42B51"/>
    <w:rsid w:val="00C44868"/>
    <w:rsid w:val="00C51589"/>
    <w:rsid w:val="00C5748E"/>
    <w:rsid w:val="00C60764"/>
    <w:rsid w:val="00C60E27"/>
    <w:rsid w:val="00C62184"/>
    <w:rsid w:val="00C62707"/>
    <w:rsid w:val="00C62EA5"/>
    <w:rsid w:val="00C635F2"/>
    <w:rsid w:val="00C63691"/>
    <w:rsid w:val="00C64321"/>
    <w:rsid w:val="00C663C4"/>
    <w:rsid w:val="00C730AA"/>
    <w:rsid w:val="00C755D5"/>
    <w:rsid w:val="00C7606B"/>
    <w:rsid w:val="00C821F3"/>
    <w:rsid w:val="00C82C16"/>
    <w:rsid w:val="00C83D26"/>
    <w:rsid w:val="00C85935"/>
    <w:rsid w:val="00C911CB"/>
    <w:rsid w:val="00C93768"/>
    <w:rsid w:val="00C94296"/>
    <w:rsid w:val="00CA0BB2"/>
    <w:rsid w:val="00CA3EDD"/>
    <w:rsid w:val="00CA6E50"/>
    <w:rsid w:val="00CB01B6"/>
    <w:rsid w:val="00CB02A7"/>
    <w:rsid w:val="00CB06C9"/>
    <w:rsid w:val="00CB6276"/>
    <w:rsid w:val="00CC36FD"/>
    <w:rsid w:val="00CC3B2D"/>
    <w:rsid w:val="00CC50E4"/>
    <w:rsid w:val="00CD63E6"/>
    <w:rsid w:val="00CE0651"/>
    <w:rsid w:val="00CE140B"/>
    <w:rsid w:val="00CE1C4F"/>
    <w:rsid w:val="00CE38AB"/>
    <w:rsid w:val="00CE3914"/>
    <w:rsid w:val="00CE3DFE"/>
    <w:rsid w:val="00CE6F7D"/>
    <w:rsid w:val="00CF13E3"/>
    <w:rsid w:val="00CF625E"/>
    <w:rsid w:val="00CF657E"/>
    <w:rsid w:val="00CF724F"/>
    <w:rsid w:val="00D0403E"/>
    <w:rsid w:val="00D04316"/>
    <w:rsid w:val="00D044C1"/>
    <w:rsid w:val="00D063AF"/>
    <w:rsid w:val="00D07428"/>
    <w:rsid w:val="00D108ED"/>
    <w:rsid w:val="00D11A44"/>
    <w:rsid w:val="00D11F5C"/>
    <w:rsid w:val="00D126C2"/>
    <w:rsid w:val="00D13D9A"/>
    <w:rsid w:val="00D14065"/>
    <w:rsid w:val="00D200AB"/>
    <w:rsid w:val="00D21130"/>
    <w:rsid w:val="00D23908"/>
    <w:rsid w:val="00D32BAA"/>
    <w:rsid w:val="00D350E9"/>
    <w:rsid w:val="00D4788C"/>
    <w:rsid w:val="00D515A5"/>
    <w:rsid w:val="00D60A04"/>
    <w:rsid w:val="00D657C1"/>
    <w:rsid w:val="00D65C5B"/>
    <w:rsid w:val="00D65FF6"/>
    <w:rsid w:val="00D66685"/>
    <w:rsid w:val="00D70446"/>
    <w:rsid w:val="00D71C1C"/>
    <w:rsid w:val="00D73262"/>
    <w:rsid w:val="00D75C0A"/>
    <w:rsid w:val="00D773A9"/>
    <w:rsid w:val="00D803B5"/>
    <w:rsid w:val="00D8169A"/>
    <w:rsid w:val="00D81D05"/>
    <w:rsid w:val="00D861D7"/>
    <w:rsid w:val="00D86809"/>
    <w:rsid w:val="00D878CD"/>
    <w:rsid w:val="00D92289"/>
    <w:rsid w:val="00D92A07"/>
    <w:rsid w:val="00D93FFA"/>
    <w:rsid w:val="00D95C95"/>
    <w:rsid w:val="00D96B6D"/>
    <w:rsid w:val="00DA10A0"/>
    <w:rsid w:val="00DA1376"/>
    <w:rsid w:val="00DA17E1"/>
    <w:rsid w:val="00DA42F1"/>
    <w:rsid w:val="00DA6376"/>
    <w:rsid w:val="00DA7FFC"/>
    <w:rsid w:val="00DB085D"/>
    <w:rsid w:val="00DB3371"/>
    <w:rsid w:val="00DB3CAA"/>
    <w:rsid w:val="00DB7727"/>
    <w:rsid w:val="00DC71F6"/>
    <w:rsid w:val="00DD02DE"/>
    <w:rsid w:val="00DD43B5"/>
    <w:rsid w:val="00DD56C9"/>
    <w:rsid w:val="00DE4081"/>
    <w:rsid w:val="00DE48E2"/>
    <w:rsid w:val="00DE5350"/>
    <w:rsid w:val="00DF0034"/>
    <w:rsid w:val="00DF3DE4"/>
    <w:rsid w:val="00DF4D4A"/>
    <w:rsid w:val="00DF52AF"/>
    <w:rsid w:val="00DF5B3C"/>
    <w:rsid w:val="00DF5BD2"/>
    <w:rsid w:val="00E036B5"/>
    <w:rsid w:val="00E07127"/>
    <w:rsid w:val="00E10E0E"/>
    <w:rsid w:val="00E135F3"/>
    <w:rsid w:val="00E15C0A"/>
    <w:rsid w:val="00E2030E"/>
    <w:rsid w:val="00E25094"/>
    <w:rsid w:val="00E27591"/>
    <w:rsid w:val="00E30721"/>
    <w:rsid w:val="00E313EE"/>
    <w:rsid w:val="00E42306"/>
    <w:rsid w:val="00E427DA"/>
    <w:rsid w:val="00E44C80"/>
    <w:rsid w:val="00E45B9B"/>
    <w:rsid w:val="00E469A0"/>
    <w:rsid w:val="00E46B25"/>
    <w:rsid w:val="00E55DD2"/>
    <w:rsid w:val="00E561F4"/>
    <w:rsid w:val="00E60CD2"/>
    <w:rsid w:val="00E6142C"/>
    <w:rsid w:val="00E61B4B"/>
    <w:rsid w:val="00E6372B"/>
    <w:rsid w:val="00E72522"/>
    <w:rsid w:val="00E82EE2"/>
    <w:rsid w:val="00E86325"/>
    <w:rsid w:val="00E86BFB"/>
    <w:rsid w:val="00E87446"/>
    <w:rsid w:val="00E91978"/>
    <w:rsid w:val="00E9210C"/>
    <w:rsid w:val="00E930A8"/>
    <w:rsid w:val="00E937E5"/>
    <w:rsid w:val="00E944B9"/>
    <w:rsid w:val="00E975DC"/>
    <w:rsid w:val="00EA20B3"/>
    <w:rsid w:val="00EA6114"/>
    <w:rsid w:val="00EA7ECF"/>
    <w:rsid w:val="00EB0856"/>
    <w:rsid w:val="00EB1548"/>
    <w:rsid w:val="00EB4948"/>
    <w:rsid w:val="00EB49FA"/>
    <w:rsid w:val="00EC0A19"/>
    <w:rsid w:val="00EC113B"/>
    <w:rsid w:val="00EC1AF2"/>
    <w:rsid w:val="00EC2C91"/>
    <w:rsid w:val="00EC4EB3"/>
    <w:rsid w:val="00EC5418"/>
    <w:rsid w:val="00ED02E5"/>
    <w:rsid w:val="00ED3171"/>
    <w:rsid w:val="00ED3B0B"/>
    <w:rsid w:val="00ED7A31"/>
    <w:rsid w:val="00EE2D67"/>
    <w:rsid w:val="00EE67A4"/>
    <w:rsid w:val="00EE7716"/>
    <w:rsid w:val="00EF0ED1"/>
    <w:rsid w:val="00EF576E"/>
    <w:rsid w:val="00EF7AF5"/>
    <w:rsid w:val="00F001AF"/>
    <w:rsid w:val="00F02662"/>
    <w:rsid w:val="00F02DA0"/>
    <w:rsid w:val="00F03879"/>
    <w:rsid w:val="00F05089"/>
    <w:rsid w:val="00F06B6C"/>
    <w:rsid w:val="00F11598"/>
    <w:rsid w:val="00F12CDE"/>
    <w:rsid w:val="00F15B79"/>
    <w:rsid w:val="00F16651"/>
    <w:rsid w:val="00F175E9"/>
    <w:rsid w:val="00F201B7"/>
    <w:rsid w:val="00F253EB"/>
    <w:rsid w:val="00F25653"/>
    <w:rsid w:val="00F2587D"/>
    <w:rsid w:val="00F30167"/>
    <w:rsid w:val="00F31B5B"/>
    <w:rsid w:val="00F33D95"/>
    <w:rsid w:val="00F34808"/>
    <w:rsid w:val="00F356FB"/>
    <w:rsid w:val="00F36D82"/>
    <w:rsid w:val="00F427ED"/>
    <w:rsid w:val="00F428C1"/>
    <w:rsid w:val="00F43C85"/>
    <w:rsid w:val="00F44045"/>
    <w:rsid w:val="00F44716"/>
    <w:rsid w:val="00F46A38"/>
    <w:rsid w:val="00F55004"/>
    <w:rsid w:val="00F55458"/>
    <w:rsid w:val="00F56DD5"/>
    <w:rsid w:val="00F6171A"/>
    <w:rsid w:val="00F61C12"/>
    <w:rsid w:val="00F65609"/>
    <w:rsid w:val="00F65D80"/>
    <w:rsid w:val="00F66272"/>
    <w:rsid w:val="00F67B06"/>
    <w:rsid w:val="00F7032B"/>
    <w:rsid w:val="00F706CA"/>
    <w:rsid w:val="00F7190D"/>
    <w:rsid w:val="00F73045"/>
    <w:rsid w:val="00F7396C"/>
    <w:rsid w:val="00F764BC"/>
    <w:rsid w:val="00F777AB"/>
    <w:rsid w:val="00F85F08"/>
    <w:rsid w:val="00F86034"/>
    <w:rsid w:val="00F8774B"/>
    <w:rsid w:val="00F87F62"/>
    <w:rsid w:val="00F900AE"/>
    <w:rsid w:val="00F90EF3"/>
    <w:rsid w:val="00F93912"/>
    <w:rsid w:val="00F953BF"/>
    <w:rsid w:val="00F95546"/>
    <w:rsid w:val="00FA032D"/>
    <w:rsid w:val="00FA2116"/>
    <w:rsid w:val="00FA3626"/>
    <w:rsid w:val="00FA4DC2"/>
    <w:rsid w:val="00FA5C11"/>
    <w:rsid w:val="00FB081B"/>
    <w:rsid w:val="00FC1D17"/>
    <w:rsid w:val="00FC71B0"/>
    <w:rsid w:val="00FD63FA"/>
    <w:rsid w:val="00FE18A7"/>
    <w:rsid w:val="00FE44D6"/>
    <w:rsid w:val="00FE5A83"/>
    <w:rsid w:val="00FE78F7"/>
    <w:rsid w:val="00FE7C90"/>
    <w:rsid w:val="00FF1102"/>
    <w:rsid w:val="00FF277A"/>
    <w:rsid w:val="00FF2FC3"/>
    <w:rsid w:val="00FF34EE"/>
    <w:rsid w:val="00FF5294"/>
    <w:rsid w:val="00FF57F9"/>
    <w:rsid w:val="00FF7BF3"/>
    <w:rsid w:val="017A4F14"/>
    <w:rsid w:val="01B3EE20"/>
    <w:rsid w:val="01DE3006"/>
    <w:rsid w:val="01EA3766"/>
    <w:rsid w:val="047FFFCE"/>
    <w:rsid w:val="04A0F0D6"/>
    <w:rsid w:val="05AF0D55"/>
    <w:rsid w:val="063CC137"/>
    <w:rsid w:val="0831BF6C"/>
    <w:rsid w:val="0901EE57"/>
    <w:rsid w:val="0A64FC7D"/>
    <w:rsid w:val="0A89C1B1"/>
    <w:rsid w:val="0AF08726"/>
    <w:rsid w:val="0BBD9DF6"/>
    <w:rsid w:val="0BC1CB7D"/>
    <w:rsid w:val="0BD92242"/>
    <w:rsid w:val="0C17E55F"/>
    <w:rsid w:val="0C657692"/>
    <w:rsid w:val="0CF46708"/>
    <w:rsid w:val="128DA7B1"/>
    <w:rsid w:val="12EBC8E7"/>
    <w:rsid w:val="13298F38"/>
    <w:rsid w:val="13C227B4"/>
    <w:rsid w:val="1584C20D"/>
    <w:rsid w:val="16971A99"/>
    <w:rsid w:val="170CDAC3"/>
    <w:rsid w:val="18FD8B61"/>
    <w:rsid w:val="190DAB68"/>
    <w:rsid w:val="1954FD2D"/>
    <w:rsid w:val="19942FB0"/>
    <w:rsid w:val="1A28612E"/>
    <w:rsid w:val="1B558FC7"/>
    <w:rsid w:val="1C0C21AF"/>
    <w:rsid w:val="1DBBA6ED"/>
    <w:rsid w:val="1EA9AC6B"/>
    <w:rsid w:val="2062C91E"/>
    <w:rsid w:val="2169FED5"/>
    <w:rsid w:val="23001469"/>
    <w:rsid w:val="256D96B6"/>
    <w:rsid w:val="25B3E4EA"/>
    <w:rsid w:val="25C3593D"/>
    <w:rsid w:val="27B9620B"/>
    <w:rsid w:val="27F9CD57"/>
    <w:rsid w:val="2925AE82"/>
    <w:rsid w:val="292700BA"/>
    <w:rsid w:val="2A4107D9"/>
    <w:rsid w:val="2A784C5B"/>
    <w:rsid w:val="2B26B8B0"/>
    <w:rsid w:val="2B822162"/>
    <w:rsid w:val="2B9FB17B"/>
    <w:rsid w:val="2BD337D8"/>
    <w:rsid w:val="2C849385"/>
    <w:rsid w:val="2C8BB7DE"/>
    <w:rsid w:val="300692B7"/>
    <w:rsid w:val="318AA768"/>
    <w:rsid w:val="3198CF70"/>
    <w:rsid w:val="343EAF26"/>
    <w:rsid w:val="349ED992"/>
    <w:rsid w:val="357FE8A9"/>
    <w:rsid w:val="35C5E450"/>
    <w:rsid w:val="36046234"/>
    <w:rsid w:val="3649C169"/>
    <w:rsid w:val="36955B30"/>
    <w:rsid w:val="376093B2"/>
    <w:rsid w:val="386456EA"/>
    <w:rsid w:val="3AD5EE95"/>
    <w:rsid w:val="3D96B9EB"/>
    <w:rsid w:val="3D9BEA84"/>
    <w:rsid w:val="3E8CA16B"/>
    <w:rsid w:val="412EA8C9"/>
    <w:rsid w:val="41AFE0CC"/>
    <w:rsid w:val="439C36F7"/>
    <w:rsid w:val="43FDF950"/>
    <w:rsid w:val="4599C9B1"/>
    <w:rsid w:val="467478E0"/>
    <w:rsid w:val="48104941"/>
    <w:rsid w:val="48165191"/>
    <w:rsid w:val="488169CE"/>
    <w:rsid w:val="48FE725D"/>
    <w:rsid w:val="49040C34"/>
    <w:rsid w:val="4BE39AE6"/>
    <w:rsid w:val="4D01AA67"/>
    <w:rsid w:val="4DCA2E04"/>
    <w:rsid w:val="4EEAB99E"/>
    <w:rsid w:val="4F63CC88"/>
    <w:rsid w:val="5068E7EF"/>
    <w:rsid w:val="5266AFFB"/>
    <w:rsid w:val="52902298"/>
    <w:rsid w:val="530D4F4B"/>
    <w:rsid w:val="5402F6DC"/>
    <w:rsid w:val="560BEDF0"/>
    <w:rsid w:val="567C5E51"/>
    <w:rsid w:val="56B8A999"/>
    <w:rsid w:val="56E4BAD5"/>
    <w:rsid w:val="58285EC0"/>
    <w:rsid w:val="58497127"/>
    <w:rsid w:val="595B53AE"/>
    <w:rsid w:val="59D26C29"/>
    <w:rsid w:val="59DF1DF7"/>
    <w:rsid w:val="5BB92423"/>
    <w:rsid w:val="5D89FEDC"/>
    <w:rsid w:val="5E2706EC"/>
    <w:rsid w:val="5E2FCAF1"/>
    <w:rsid w:val="5E9D9C15"/>
    <w:rsid w:val="60396C76"/>
    <w:rsid w:val="63710D38"/>
    <w:rsid w:val="650F6D91"/>
    <w:rsid w:val="67663C32"/>
    <w:rsid w:val="67780A72"/>
    <w:rsid w:val="6988CE39"/>
    <w:rsid w:val="6BF9393A"/>
    <w:rsid w:val="6CF5ADD3"/>
    <w:rsid w:val="6D36AB30"/>
    <w:rsid w:val="6E336F85"/>
    <w:rsid w:val="7056D767"/>
    <w:rsid w:val="70EA4AAF"/>
    <w:rsid w:val="71DA25CA"/>
    <w:rsid w:val="720A7C50"/>
    <w:rsid w:val="736EF356"/>
    <w:rsid w:val="73A64CB1"/>
    <w:rsid w:val="74018BD3"/>
    <w:rsid w:val="7404FCCD"/>
    <w:rsid w:val="7511C68C"/>
    <w:rsid w:val="75685FDE"/>
    <w:rsid w:val="764CCA70"/>
    <w:rsid w:val="77F2E71B"/>
    <w:rsid w:val="78295EBB"/>
    <w:rsid w:val="787B235C"/>
    <w:rsid w:val="796404AD"/>
    <w:rsid w:val="79B5967D"/>
    <w:rsid w:val="79E8C889"/>
    <w:rsid w:val="7AA26DFD"/>
    <w:rsid w:val="7BB470D8"/>
    <w:rsid w:val="7C5D2685"/>
    <w:rsid w:val="7DAFFCE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9924A98"/>
  <w15:docId w15:val="{A821DB16-516E-4F0F-B666-105CEDBE2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GB"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3626"/>
  </w:style>
  <w:style w:type="paragraph" w:styleId="Heading1">
    <w:name w:val="heading 1"/>
    <w:basedOn w:val="Normal"/>
    <w:next w:val="Normal"/>
    <w:link w:val="Heading1Char"/>
    <w:uiPriority w:val="9"/>
    <w:qFormat/>
    <w:rsid w:val="008A105B"/>
    <w:pPr>
      <w:keepNext/>
      <w:keepLines/>
      <w:pBdr>
        <w:bottom w:val="single" w:sz="4" w:space="1" w:color="FFC000" w:themeColor="accent1"/>
      </w:pBdr>
      <w:spacing w:before="400" w:after="40" w:line="240" w:lineRule="auto"/>
      <w:outlineLvl w:val="0"/>
    </w:pPr>
    <w:rPr>
      <w:rFonts w:ascii="Arial" w:eastAsiaTheme="majorEastAsia" w:hAnsi="Arial" w:cstheme="majorBidi"/>
      <w:b/>
      <w:color w:val="002060"/>
      <w:sz w:val="36"/>
      <w:szCs w:val="36"/>
    </w:rPr>
  </w:style>
  <w:style w:type="paragraph" w:styleId="Heading2">
    <w:name w:val="heading 2"/>
    <w:basedOn w:val="Normal"/>
    <w:next w:val="Normal"/>
    <w:link w:val="Heading2Char"/>
    <w:uiPriority w:val="9"/>
    <w:unhideWhenUsed/>
    <w:qFormat/>
    <w:rsid w:val="009534FC"/>
    <w:pPr>
      <w:keepNext/>
      <w:keepLines/>
      <w:spacing w:before="160" w:after="0" w:line="240" w:lineRule="auto"/>
      <w:outlineLvl w:val="1"/>
    </w:pPr>
    <w:rPr>
      <w:rFonts w:ascii="Arial" w:eastAsiaTheme="majorEastAsia" w:hAnsi="Arial" w:cstheme="majorBidi"/>
      <w:b/>
      <w:color w:val="002060"/>
      <w:sz w:val="24"/>
      <w:szCs w:val="28"/>
    </w:rPr>
  </w:style>
  <w:style w:type="paragraph" w:styleId="Heading3">
    <w:name w:val="heading 3"/>
    <w:basedOn w:val="Normal"/>
    <w:next w:val="Normal"/>
    <w:link w:val="Heading3Char"/>
    <w:uiPriority w:val="9"/>
    <w:unhideWhenUsed/>
    <w:qFormat/>
    <w:rsid w:val="00FA3626"/>
    <w:pPr>
      <w:keepNext/>
      <w:keepLines/>
      <w:spacing w:before="80" w:after="0" w:line="240" w:lineRule="auto"/>
      <w:outlineLvl w:val="2"/>
    </w:pPr>
    <w:rPr>
      <w:rFonts w:asciiTheme="majorHAnsi" w:eastAsiaTheme="majorEastAsia" w:hAnsiTheme="majorHAnsi" w:cstheme="majorBidi"/>
      <w:color w:val="606060" w:themeColor="text1" w:themeTint="BF"/>
      <w:sz w:val="26"/>
      <w:szCs w:val="26"/>
    </w:rPr>
  </w:style>
  <w:style w:type="paragraph" w:styleId="Heading4">
    <w:name w:val="heading 4"/>
    <w:basedOn w:val="Normal"/>
    <w:next w:val="Normal"/>
    <w:link w:val="Heading4Char"/>
    <w:uiPriority w:val="9"/>
    <w:semiHidden/>
    <w:unhideWhenUsed/>
    <w:qFormat/>
    <w:rsid w:val="00FA3626"/>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FA3626"/>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FA3626"/>
    <w:pPr>
      <w:keepNext/>
      <w:keepLines/>
      <w:spacing w:before="80" w:after="0"/>
      <w:outlineLvl w:val="5"/>
    </w:pPr>
    <w:rPr>
      <w:rFonts w:asciiTheme="majorHAnsi" w:eastAsiaTheme="majorEastAsia" w:hAnsiTheme="majorHAnsi" w:cstheme="majorBidi"/>
      <w:color w:val="757575" w:themeColor="text1" w:themeTint="A6"/>
    </w:rPr>
  </w:style>
  <w:style w:type="paragraph" w:styleId="Heading7">
    <w:name w:val="heading 7"/>
    <w:basedOn w:val="Normal"/>
    <w:next w:val="Normal"/>
    <w:link w:val="Heading7Char"/>
    <w:uiPriority w:val="9"/>
    <w:semiHidden/>
    <w:unhideWhenUsed/>
    <w:qFormat/>
    <w:rsid w:val="00FA3626"/>
    <w:pPr>
      <w:keepNext/>
      <w:keepLines/>
      <w:spacing w:before="80" w:after="0"/>
      <w:outlineLvl w:val="6"/>
    </w:pPr>
    <w:rPr>
      <w:rFonts w:asciiTheme="majorHAnsi" w:eastAsiaTheme="majorEastAsia" w:hAnsiTheme="majorHAnsi" w:cstheme="majorBidi"/>
      <w:i/>
      <w:iCs/>
      <w:color w:val="757575" w:themeColor="text1" w:themeTint="A6"/>
    </w:rPr>
  </w:style>
  <w:style w:type="paragraph" w:styleId="Heading8">
    <w:name w:val="heading 8"/>
    <w:basedOn w:val="Normal"/>
    <w:next w:val="Normal"/>
    <w:link w:val="Heading8Char"/>
    <w:uiPriority w:val="9"/>
    <w:semiHidden/>
    <w:unhideWhenUsed/>
    <w:qFormat/>
    <w:rsid w:val="00FA3626"/>
    <w:pPr>
      <w:keepNext/>
      <w:keepLines/>
      <w:spacing w:before="80" w:after="0"/>
      <w:outlineLvl w:val="7"/>
    </w:pPr>
    <w:rPr>
      <w:rFonts w:asciiTheme="majorHAnsi" w:eastAsiaTheme="majorEastAsia" w:hAnsiTheme="majorHAnsi" w:cstheme="majorBidi"/>
      <w:smallCaps/>
      <w:color w:val="757575" w:themeColor="text1" w:themeTint="A6"/>
    </w:rPr>
  </w:style>
  <w:style w:type="paragraph" w:styleId="Heading9">
    <w:name w:val="heading 9"/>
    <w:basedOn w:val="Normal"/>
    <w:next w:val="Normal"/>
    <w:link w:val="Heading9Char"/>
    <w:uiPriority w:val="9"/>
    <w:semiHidden/>
    <w:unhideWhenUsed/>
    <w:qFormat/>
    <w:rsid w:val="00FA3626"/>
    <w:pPr>
      <w:keepNext/>
      <w:keepLines/>
      <w:spacing w:before="80" w:after="0"/>
      <w:outlineLvl w:val="8"/>
    </w:pPr>
    <w:rPr>
      <w:rFonts w:asciiTheme="majorHAnsi" w:eastAsiaTheme="majorEastAsia" w:hAnsiTheme="majorHAnsi" w:cstheme="majorBidi"/>
      <w:i/>
      <w:iCs/>
      <w:smallCaps/>
      <w:color w:val="757575"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rsid w:val="000313F8"/>
    <w:pPr>
      <w:ind w:left="720"/>
      <w:contextualSpacing/>
    </w:pPr>
  </w:style>
  <w:style w:type="paragraph" w:styleId="Header">
    <w:name w:val="header"/>
    <w:basedOn w:val="Normal"/>
    <w:next w:val="Normal"/>
    <w:link w:val="HeaderChar"/>
    <w:uiPriority w:val="99"/>
    <w:unhideWhenUsed/>
    <w:rsid w:val="000313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13F8"/>
    <w:rPr>
      <w:rFonts w:ascii="Calibri" w:eastAsia="Calibri" w:hAnsi="Calibri" w:cs="Calibri"/>
      <w:lang w:eastAsia="ar-SA"/>
    </w:rPr>
  </w:style>
  <w:style w:type="paragraph" w:styleId="Footer">
    <w:name w:val="footer"/>
    <w:basedOn w:val="Normal"/>
    <w:next w:val="Normal"/>
    <w:link w:val="FooterChar"/>
    <w:unhideWhenUsed/>
    <w:rsid w:val="000313F8"/>
    <w:pPr>
      <w:tabs>
        <w:tab w:val="center" w:pos="4513"/>
        <w:tab w:val="right" w:pos="9026"/>
      </w:tabs>
      <w:spacing w:after="0" w:line="240" w:lineRule="auto"/>
    </w:pPr>
  </w:style>
  <w:style w:type="character" w:customStyle="1" w:styleId="FooterChar">
    <w:name w:val="Footer Char"/>
    <w:basedOn w:val="DefaultParagraphFont"/>
    <w:link w:val="Footer"/>
    <w:rsid w:val="000313F8"/>
    <w:rPr>
      <w:rFonts w:ascii="Calibri" w:eastAsia="Calibri" w:hAnsi="Calibri" w:cs="Calibri"/>
      <w:lang w:eastAsia="ar-SA"/>
    </w:rPr>
  </w:style>
  <w:style w:type="character" w:styleId="Hyperlink">
    <w:name w:val="Hyperlink"/>
    <w:basedOn w:val="DefaultParagraphFont"/>
    <w:uiPriority w:val="99"/>
    <w:unhideWhenUsed/>
    <w:qFormat/>
    <w:rsid w:val="000313F8"/>
    <w:rPr>
      <w:color w:val="0000FF"/>
      <w:u w:val="single"/>
    </w:rPr>
  </w:style>
  <w:style w:type="table" w:styleId="TableGrid">
    <w:name w:val="Table Grid"/>
    <w:basedOn w:val="TableNormal"/>
    <w:uiPriority w:val="39"/>
    <w:rsid w:val="000313F8"/>
    <w:pPr>
      <w:spacing w:after="0" w:line="240" w:lineRule="auto"/>
    </w:pPr>
    <w:rPr>
      <w:rFonts w:ascii="Calibri" w:eastAsia="Calibri" w:hAnsi="Calibri" w:cs="Calibri"/>
      <w:lang w:eastAsia="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A3626"/>
    <w:rPr>
      <w:b/>
      <w:bCs/>
    </w:rPr>
  </w:style>
  <w:style w:type="paragraph" w:customStyle="1" w:styleId="Default">
    <w:name w:val="Default"/>
    <w:next w:val="Normal"/>
    <w:link w:val="DefaultChar"/>
    <w:rsid w:val="000313F8"/>
    <w:pPr>
      <w:autoSpaceDE w:val="0"/>
      <w:autoSpaceDN w:val="0"/>
      <w:adjustRightInd w:val="0"/>
      <w:spacing w:after="0" w:line="240" w:lineRule="auto"/>
    </w:pPr>
    <w:rPr>
      <w:rFonts w:ascii="Helvetica" w:eastAsia="Calibri" w:hAnsi="Helvetica" w:cs="Helvetica"/>
      <w:color w:val="000000"/>
      <w:sz w:val="24"/>
      <w:szCs w:val="24"/>
      <w:lang w:eastAsia="ar-SA"/>
    </w:rPr>
  </w:style>
  <w:style w:type="paragraph" w:customStyle="1" w:styleId="NoSpacing1">
    <w:name w:val="No Spacing1"/>
    <w:link w:val="NoSpacingChar"/>
    <w:rsid w:val="000313F8"/>
    <w:pPr>
      <w:spacing w:after="0" w:line="240" w:lineRule="auto"/>
    </w:pPr>
    <w:rPr>
      <w:rFonts w:ascii="Calibri" w:eastAsia="Calibri" w:hAnsi="Calibri" w:cs="Calibri"/>
      <w:lang w:val="en-US" w:eastAsia="ja-JP"/>
    </w:rPr>
  </w:style>
  <w:style w:type="character" w:customStyle="1" w:styleId="NoSpacingChar">
    <w:name w:val="No Spacing Char"/>
    <w:basedOn w:val="DefaultParagraphFont"/>
    <w:link w:val="NoSpacing1"/>
    <w:uiPriority w:val="1"/>
    <w:rsid w:val="000313F8"/>
    <w:rPr>
      <w:rFonts w:ascii="Calibri" w:eastAsia="Calibri" w:hAnsi="Calibri" w:cs="Calibri"/>
      <w:lang w:val="en-US" w:eastAsia="ja-JP"/>
    </w:rPr>
  </w:style>
  <w:style w:type="paragraph" w:styleId="NormalWeb">
    <w:name w:val="Normal (Web)"/>
    <w:basedOn w:val="Normal"/>
    <w:uiPriority w:val="99"/>
    <w:unhideWhenUsed/>
    <w:rsid w:val="000313F8"/>
    <w:pPr>
      <w:spacing w:before="100" w:beforeAutospacing="1" w:after="100" w:afterAutospacing="1" w:line="240" w:lineRule="auto"/>
    </w:pPr>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0313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13F8"/>
    <w:rPr>
      <w:rFonts w:ascii="Tahoma" w:eastAsia="Calibri" w:hAnsi="Tahoma" w:cs="Tahoma"/>
      <w:sz w:val="16"/>
      <w:szCs w:val="16"/>
      <w:lang w:eastAsia="ar-SA"/>
    </w:rPr>
  </w:style>
  <w:style w:type="paragraph" w:styleId="ListParagraph">
    <w:name w:val="List Paragraph"/>
    <w:basedOn w:val="Normal"/>
    <w:uiPriority w:val="34"/>
    <w:qFormat/>
    <w:rsid w:val="00AC07E0"/>
    <w:pPr>
      <w:ind w:left="720"/>
      <w:contextualSpacing/>
    </w:pPr>
  </w:style>
  <w:style w:type="character" w:customStyle="1" w:styleId="Heading1Char">
    <w:name w:val="Heading 1 Char"/>
    <w:basedOn w:val="DefaultParagraphFont"/>
    <w:link w:val="Heading1"/>
    <w:uiPriority w:val="9"/>
    <w:rsid w:val="008A105B"/>
    <w:rPr>
      <w:rFonts w:ascii="Arial" w:eastAsiaTheme="majorEastAsia" w:hAnsi="Arial" w:cstheme="majorBidi"/>
      <w:b/>
      <w:color w:val="002060"/>
      <w:sz w:val="36"/>
      <w:szCs w:val="36"/>
    </w:rPr>
  </w:style>
  <w:style w:type="character" w:customStyle="1" w:styleId="Heading2Char">
    <w:name w:val="Heading 2 Char"/>
    <w:basedOn w:val="DefaultParagraphFont"/>
    <w:link w:val="Heading2"/>
    <w:uiPriority w:val="9"/>
    <w:rsid w:val="009534FC"/>
    <w:rPr>
      <w:rFonts w:ascii="Arial" w:eastAsiaTheme="majorEastAsia" w:hAnsi="Arial" w:cstheme="majorBidi"/>
      <w:b/>
      <w:color w:val="002060"/>
      <w:sz w:val="24"/>
      <w:szCs w:val="28"/>
    </w:rPr>
  </w:style>
  <w:style w:type="paragraph" w:styleId="TOCHeading">
    <w:name w:val="TOC Heading"/>
    <w:basedOn w:val="Heading1"/>
    <w:next w:val="Normal"/>
    <w:uiPriority w:val="39"/>
    <w:unhideWhenUsed/>
    <w:qFormat/>
    <w:rsid w:val="00FA3626"/>
    <w:pPr>
      <w:outlineLvl w:val="9"/>
    </w:pPr>
  </w:style>
  <w:style w:type="paragraph" w:styleId="TOC1">
    <w:name w:val="toc 1"/>
    <w:basedOn w:val="Normal"/>
    <w:next w:val="Normal"/>
    <w:autoRedefine/>
    <w:uiPriority w:val="39"/>
    <w:unhideWhenUsed/>
    <w:rsid w:val="00EE7716"/>
    <w:pPr>
      <w:spacing w:after="100"/>
    </w:pPr>
  </w:style>
  <w:style w:type="paragraph" w:styleId="TOC2">
    <w:name w:val="toc 2"/>
    <w:basedOn w:val="Normal"/>
    <w:next w:val="Normal"/>
    <w:autoRedefine/>
    <w:uiPriority w:val="39"/>
    <w:unhideWhenUsed/>
    <w:rsid w:val="000D2D4F"/>
    <w:pPr>
      <w:tabs>
        <w:tab w:val="right" w:leader="dot" w:pos="8296"/>
      </w:tabs>
      <w:spacing w:after="100"/>
      <w:ind w:left="220"/>
      <w:jc w:val="right"/>
    </w:pPr>
    <w:rPr>
      <w:rFonts w:eastAsia="Arial"/>
      <w:noProof/>
    </w:rPr>
  </w:style>
  <w:style w:type="paragraph" w:customStyle="1" w:styleId="CM5">
    <w:name w:val="CM5"/>
    <w:basedOn w:val="Default"/>
    <w:next w:val="Default"/>
    <w:rsid w:val="00DD56C9"/>
    <w:rPr>
      <w:rFonts w:ascii="Arial" w:eastAsia="Times New Roman" w:hAnsi="Arial" w:cs="Times New Roman"/>
      <w:color w:val="auto"/>
      <w:lang w:eastAsia="en-GB"/>
    </w:rPr>
  </w:style>
  <w:style w:type="paragraph" w:customStyle="1" w:styleId="CM2">
    <w:name w:val="CM2"/>
    <w:basedOn w:val="Default"/>
    <w:next w:val="Default"/>
    <w:rsid w:val="00DD56C9"/>
    <w:pPr>
      <w:spacing w:line="260" w:lineRule="atLeast"/>
    </w:pPr>
    <w:rPr>
      <w:rFonts w:ascii="Arial" w:eastAsia="Times New Roman" w:hAnsi="Arial" w:cs="Times New Roman"/>
      <w:color w:val="auto"/>
      <w:lang w:eastAsia="en-GB"/>
    </w:rPr>
  </w:style>
  <w:style w:type="character" w:styleId="FollowedHyperlink">
    <w:name w:val="FollowedHyperlink"/>
    <w:basedOn w:val="DefaultParagraphFont"/>
    <w:uiPriority w:val="99"/>
    <w:semiHidden/>
    <w:unhideWhenUsed/>
    <w:rsid w:val="00F356FB"/>
    <w:rPr>
      <w:color w:val="6C606A" w:themeColor="followedHyperlink"/>
      <w:u w:val="single"/>
    </w:rPr>
  </w:style>
  <w:style w:type="character" w:styleId="CommentReference">
    <w:name w:val="annotation reference"/>
    <w:basedOn w:val="DefaultParagraphFont"/>
    <w:uiPriority w:val="99"/>
    <w:semiHidden/>
    <w:unhideWhenUsed/>
    <w:rsid w:val="003245F3"/>
    <w:rPr>
      <w:sz w:val="16"/>
      <w:szCs w:val="16"/>
    </w:rPr>
  </w:style>
  <w:style w:type="paragraph" w:styleId="CommentText">
    <w:name w:val="annotation text"/>
    <w:basedOn w:val="Normal"/>
    <w:link w:val="CommentTextChar"/>
    <w:uiPriority w:val="99"/>
    <w:semiHidden/>
    <w:unhideWhenUsed/>
    <w:rsid w:val="003245F3"/>
    <w:pPr>
      <w:spacing w:line="240" w:lineRule="auto"/>
    </w:pPr>
    <w:rPr>
      <w:sz w:val="20"/>
      <w:szCs w:val="20"/>
    </w:rPr>
  </w:style>
  <w:style w:type="character" w:customStyle="1" w:styleId="CommentTextChar">
    <w:name w:val="Comment Text Char"/>
    <w:basedOn w:val="DefaultParagraphFont"/>
    <w:link w:val="CommentText"/>
    <w:uiPriority w:val="99"/>
    <w:semiHidden/>
    <w:rsid w:val="003245F3"/>
    <w:rPr>
      <w:rFonts w:ascii="Calibri" w:eastAsia="Calibri" w:hAnsi="Calibri" w:cs="Calibri"/>
      <w:sz w:val="20"/>
      <w:szCs w:val="20"/>
      <w:lang w:eastAsia="ar-SA"/>
    </w:rPr>
  </w:style>
  <w:style w:type="paragraph" w:styleId="CommentSubject">
    <w:name w:val="annotation subject"/>
    <w:basedOn w:val="CommentText"/>
    <w:next w:val="CommentText"/>
    <w:link w:val="CommentSubjectChar"/>
    <w:uiPriority w:val="99"/>
    <w:semiHidden/>
    <w:unhideWhenUsed/>
    <w:rsid w:val="003245F3"/>
    <w:rPr>
      <w:b/>
      <w:bCs/>
    </w:rPr>
  </w:style>
  <w:style w:type="character" w:customStyle="1" w:styleId="CommentSubjectChar">
    <w:name w:val="Comment Subject Char"/>
    <w:basedOn w:val="CommentTextChar"/>
    <w:link w:val="CommentSubject"/>
    <w:uiPriority w:val="99"/>
    <w:semiHidden/>
    <w:rsid w:val="003245F3"/>
    <w:rPr>
      <w:rFonts w:ascii="Calibri" w:eastAsia="Calibri" w:hAnsi="Calibri" w:cs="Calibri"/>
      <w:b/>
      <w:bCs/>
      <w:sz w:val="20"/>
      <w:szCs w:val="20"/>
      <w:lang w:eastAsia="ar-SA"/>
    </w:rPr>
  </w:style>
  <w:style w:type="character" w:customStyle="1" w:styleId="Heading3Char">
    <w:name w:val="Heading 3 Char"/>
    <w:basedOn w:val="DefaultParagraphFont"/>
    <w:link w:val="Heading3"/>
    <w:uiPriority w:val="9"/>
    <w:rsid w:val="00FA3626"/>
    <w:rPr>
      <w:rFonts w:asciiTheme="majorHAnsi" w:eastAsiaTheme="majorEastAsia" w:hAnsiTheme="majorHAnsi" w:cstheme="majorBidi"/>
      <w:color w:val="606060" w:themeColor="text1" w:themeTint="BF"/>
      <w:sz w:val="26"/>
      <w:szCs w:val="26"/>
    </w:rPr>
  </w:style>
  <w:style w:type="paragraph" w:styleId="TOC3">
    <w:name w:val="toc 3"/>
    <w:basedOn w:val="Normal"/>
    <w:next w:val="Normal"/>
    <w:autoRedefine/>
    <w:uiPriority w:val="39"/>
    <w:unhideWhenUsed/>
    <w:rsid w:val="00BB2FD6"/>
    <w:pPr>
      <w:spacing w:after="100"/>
      <w:ind w:left="440"/>
    </w:pPr>
  </w:style>
  <w:style w:type="paragraph" w:styleId="Caption">
    <w:name w:val="caption"/>
    <w:basedOn w:val="Normal"/>
    <w:next w:val="Normal"/>
    <w:uiPriority w:val="35"/>
    <w:unhideWhenUsed/>
    <w:qFormat/>
    <w:rsid w:val="00FA3626"/>
    <w:pPr>
      <w:spacing w:line="240" w:lineRule="auto"/>
    </w:pPr>
    <w:rPr>
      <w:b/>
      <w:bCs/>
      <w:color w:val="606060" w:themeColor="text1" w:themeTint="BF"/>
      <w:sz w:val="20"/>
      <w:szCs w:val="20"/>
    </w:rPr>
  </w:style>
  <w:style w:type="character" w:customStyle="1" w:styleId="Heading4Char">
    <w:name w:val="Heading 4 Char"/>
    <w:basedOn w:val="DefaultParagraphFont"/>
    <w:link w:val="Heading4"/>
    <w:uiPriority w:val="9"/>
    <w:semiHidden/>
    <w:rsid w:val="00FA3626"/>
    <w:rPr>
      <w:rFonts w:asciiTheme="majorHAnsi" w:eastAsiaTheme="majorEastAsia" w:hAnsiTheme="majorHAnsi" w:cstheme="majorBidi"/>
      <w:sz w:val="24"/>
      <w:szCs w:val="24"/>
    </w:rPr>
  </w:style>
  <w:style w:type="character" w:customStyle="1" w:styleId="UnresolvedMention">
    <w:name w:val="Unresolved Mention"/>
    <w:basedOn w:val="DefaultParagraphFont"/>
    <w:uiPriority w:val="99"/>
    <w:semiHidden/>
    <w:unhideWhenUsed/>
    <w:rsid w:val="00F11598"/>
    <w:rPr>
      <w:color w:val="605E5C"/>
      <w:shd w:val="clear" w:color="auto" w:fill="E1DFDD"/>
    </w:rPr>
  </w:style>
  <w:style w:type="character" w:customStyle="1" w:styleId="Heading5Char">
    <w:name w:val="Heading 5 Char"/>
    <w:basedOn w:val="DefaultParagraphFont"/>
    <w:link w:val="Heading5"/>
    <w:uiPriority w:val="9"/>
    <w:semiHidden/>
    <w:rsid w:val="00FA3626"/>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FA3626"/>
    <w:rPr>
      <w:rFonts w:asciiTheme="majorHAnsi" w:eastAsiaTheme="majorEastAsia" w:hAnsiTheme="majorHAnsi" w:cstheme="majorBidi"/>
      <w:color w:val="757575" w:themeColor="text1" w:themeTint="A6"/>
    </w:rPr>
  </w:style>
  <w:style w:type="character" w:customStyle="1" w:styleId="Heading7Char">
    <w:name w:val="Heading 7 Char"/>
    <w:basedOn w:val="DefaultParagraphFont"/>
    <w:link w:val="Heading7"/>
    <w:uiPriority w:val="9"/>
    <w:semiHidden/>
    <w:rsid w:val="00FA3626"/>
    <w:rPr>
      <w:rFonts w:asciiTheme="majorHAnsi" w:eastAsiaTheme="majorEastAsia" w:hAnsiTheme="majorHAnsi" w:cstheme="majorBidi"/>
      <w:i/>
      <w:iCs/>
      <w:color w:val="757575" w:themeColor="text1" w:themeTint="A6"/>
    </w:rPr>
  </w:style>
  <w:style w:type="character" w:customStyle="1" w:styleId="Heading8Char">
    <w:name w:val="Heading 8 Char"/>
    <w:basedOn w:val="DefaultParagraphFont"/>
    <w:link w:val="Heading8"/>
    <w:uiPriority w:val="9"/>
    <w:semiHidden/>
    <w:rsid w:val="00FA3626"/>
    <w:rPr>
      <w:rFonts w:asciiTheme="majorHAnsi" w:eastAsiaTheme="majorEastAsia" w:hAnsiTheme="majorHAnsi" w:cstheme="majorBidi"/>
      <w:smallCaps/>
      <w:color w:val="757575" w:themeColor="text1" w:themeTint="A6"/>
    </w:rPr>
  </w:style>
  <w:style w:type="character" w:customStyle="1" w:styleId="Heading9Char">
    <w:name w:val="Heading 9 Char"/>
    <w:basedOn w:val="DefaultParagraphFont"/>
    <w:link w:val="Heading9"/>
    <w:uiPriority w:val="9"/>
    <w:semiHidden/>
    <w:rsid w:val="00FA3626"/>
    <w:rPr>
      <w:rFonts w:asciiTheme="majorHAnsi" w:eastAsiaTheme="majorEastAsia" w:hAnsiTheme="majorHAnsi" w:cstheme="majorBidi"/>
      <w:i/>
      <w:iCs/>
      <w:smallCaps/>
      <w:color w:val="757575" w:themeColor="text1" w:themeTint="A6"/>
    </w:rPr>
  </w:style>
  <w:style w:type="paragraph" w:styleId="Title">
    <w:name w:val="Title"/>
    <w:basedOn w:val="Normal"/>
    <w:next w:val="Normal"/>
    <w:link w:val="TitleChar"/>
    <w:uiPriority w:val="10"/>
    <w:qFormat/>
    <w:rsid w:val="00FA3626"/>
    <w:pPr>
      <w:spacing w:after="0" w:line="240" w:lineRule="auto"/>
      <w:contextualSpacing/>
    </w:pPr>
    <w:rPr>
      <w:rFonts w:asciiTheme="majorHAnsi" w:eastAsiaTheme="majorEastAsia" w:hAnsiTheme="majorHAnsi" w:cstheme="majorBidi"/>
      <w:color w:val="BF8F00" w:themeColor="accent1" w:themeShade="BF"/>
      <w:spacing w:val="-7"/>
      <w:sz w:val="80"/>
      <w:szCs w:val="80"/>
    </w:rPr>
  </w:style>
  <w:style w:type="character" w:customStyle="1" w:styleId="TitleChar">
    <w:name w:val="Title Char"/>
    <w:basedOn w:val="DefaultParagraphFont"/>
    <w:link w:val="Title"/>
    <w:uiPriority w:val="10"/>
    <w:rsid w:val="00FA3626"/>
    <w:rPr>
      <w:rFonts w:asciiTheme="majorHAnsi" w:eastAsiaTheme="majorEastAsia" w:hAnsiTheme="majorHAnsi" w:cstheme="majorBidi"/>
      <w:color w:val="BF8F00" w:themeColor="accent1" w:themeShade="BF"/>
      <w:spacing w:val="-7"/>
      <w:sz w:val="80"/>
      <w:szCs w:val="80"/>
    </w:rPr>
  </w:style>
  <w:style w:type="paragraph" w:styleId="Subtitle">
    <w:name w:val="Subtitle"/>
    <w:basedOn w:val="Normal"/>
    <w:next w:val="Normal"/>
    <w:link w:val="SubtitleChar"/>
    <w:uiPriority w:val="11"/>
    <w:qFormat/>
    <w:rsid w:val="00FA3626"/>
    <w:pPr>
      <w:numPr>
        <w:ilvl w:val="1"/>
      </w:numPr>
      <w:spacing w:after="240" w:line="240" w:lineRule="auto"/>
    </w:pPr>
    <w:rPr>
      <w:rFonts w:asciiTheme="majorHAnsi" w:eastAsiaTheme="majorEastAsia" w:hAnsiTheme="majorHAnsi" w:cstheme="majorBidi"/>
      <w:color w:val="606060" w:themeColor="text1" w:themeTint="BF"/>
      <w:sz w:val="30"/>
      <w:szCs w:val="30"/>
    </w:rPr>
  </w:style>
  <w:style w:type="character" w:customStyle="1" w:styleId="SubtitleChar">
    <w:name w:val="Subtitle Char"/>
    <w:basedOn w:val="DefaultParagraphFont"/>
    <w:link w:val="Subtitle"/>
    <w:uiPriority w:val="11"/>
    <w:rsid w:val="00FA3626"/>
    <w:rPr>
      <w:rFonts w:asciiTheme="majorHAnsi" w:eastAsiaTheme="majorEastAsia" w:hAnsiTheme="majorHAnsi" w:cstheme="majorBidi"/>
      <w:color w:val="606060" w:themeColor="text1" w:themeTint="BF"/>
      <w:sz w:val="30"/>
      <w:szCs w:val="30"/>
    </w:rPr>
  </w:style>
  <w:style w:type="character" w:styleId="Emphasis">
    <w:name w:val="Emphasis"/>
    <w:basedOn w:val="DefaultParagraphFont"/>
    <w:uiPriority w:val="20"/>
    <w:qFormat/>
    <w:rsid w:val="00FA3626"/>
    <w:rPr>
      <w:i/>
      <w:iCs/>
    </w:rPr>
  </w:style>
  <w:style w:type="paragraph" w:styleId="NoSpacing">
    <w:name w:val="No Spacing"/>
    <w:uiPriority w:val="1"/>
    <w:qFormat/>
    <w:rsid w:val="00FA3626"/>
    <w:pPr>
      <w:spacing w:after="0" w:line="240" w:lineRule="auto"/>
    </w:pPr>
  </w:style>
  <w:style w:type="paragraph" w:styleId="Quote">
    <w:name w:val="Quote"/>
    <w:basedOn w:val="Normal"/>
    <w:next w:val="Normal"/>
    <w:link w:val="QuoteChar"/>
    <w:uiPriority w:val="29"/>
    <w:qFormat/>
    <w:rsid w:val="00FA3626"/>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FA3626"/>
    <w:rPr>
      <w:i/>
      <w:iCs/>
    </w:rPr>
  </w:style>
  <w:style w:type="paragraph" w:styleId="IntenseQuote">
    <w:name w:val="Intense Quote"/>
    <w:basedOn w:val="Normal"/>
    <w:next w:val="Normal"/>
    <w:link w:val="IntenseQuoteChar"/>
    <w:uiPriority w:val="30"/>
    <w:qFormat/>
    <w:rsid w:val="00FA3626"/>
    <w:pPr>
      <w:spacing w:before="100" w:beforeAutospacing="1" w:after="240"/>
      <w:ind w:left="864" w:right="864"/>
      <w:jc w:val="center"/>
    </w:pPr>
    <w:rPr>
      <w:rFonts w:asciiTheme="majorHAnsi" w:eastAsiaTheme="majorEastAsia" w:hAnsiTheme="majorHAnsi" w:cstheme="majorBidi"/>
      <w:color w:val="FFC000" w:themeColor="accent1"/>
      <w:sz w:val="28"/>
      <w:szCs w:val="28"/>
    </w:rPr>
  </w:style>
  <w:style w:type="character" w:customStyle="1" w:styleId="IntenseQuoteChar">
    <w:name w:val="Intense Quote Char"/>
    <w:basedOn w:val="DefaultParagraphFont"/>
    <w:link w:val="IntenseQuote"/>
    <w:uiPriority w:val="30"/>
    <w:rsid w:val="00FA3626"/>
    <w:rPr>
      <w:rFonts w:asciiTheme="majorHAnsi" w:eastAsiaTheme="majorEastAsia" w:hAnsiTheme="majorHAnsi" w:cstheme="majorBidi"/>
      <w:color w:val="FFC000" w:themeColor="accent1"/>
      <w:sz w:val="28"/>
      <w:szCs w:val="28"/>
    </w:rPr>
  </w:style>
  <w:style w:type="character" w:styleId="SubtleEmphasis">
    <w:name w:val="Subtle Emphasis"/>
    <w:basedOn w:val="DefaultParagraphFont"/>
    <w:uiPriority w:val="19"/>
    <w:qFormat/>
    <w:rsid w:val="00FA3626"/>
    <w:rPr>
      <w:i/>
      <w:iCs/>
      <w:color w:val="757575" w:themeColor="text1" w:themeTint="A6"/>
    </w:rPr>
  </w:style>
  <w:style w:type="character" w:styleId="IntenseEmphasis">
    <w:name w:val="Intense Emphasis"/>
    <w:basedOn w:val="DefaultParagraphFont"/>
    <w:uiPriority w:val="21"/>
    <w:qFormat/>
    <w:rsid w:val="00FA3626"/>
    <w:rPr>
      <w:b/>
      <w:bCs/>
      <w:i/>
      <w:iCs/>
    </w:rPr>
  </w:style>
  <w:style w:type="character" w:styleId="SubtleReference">
    <w:name w:val="Subtle Reference"/>
    <w:basedOn w:val="DefaultParagraphFont"/>
    <w:uiPriority w:val="31"/>
    <w:qFormat/>
    <w:rsid w:val="00FA3626"/>
    <w:rPr>
      <w:smallCaps/>
      <w:color w:val="606060" w:themeColor="text1" w:themeTint="BF"/>
    </w:rPr>
  </w:style>
  <w:style w:type="character" w:styleId="IntenseReference">
    <w:name w:val="Intense Reference"/>
    <w:basedOn w:val="DefaultParagraphFont"/>
    <w:uiPriority w:val="32"/>
    <w:qFormat/>
    <w:rsid w:val="00FA3626"/>
    <w:rPr>
      <w:b/>
      <w:bCs/>
      <w:smallCaps/>
      <w:u w:val="single"/>
    </w:rPr>
  </w:style>
  <w:style w:type="character" w:styleId="BookTitle">
    <w:name w:val="Book Title"/>
    <w:basedOn w:val="DefaultParagraphFont"/>
    <w:uiPriority w:val="33"/>
    <w:qFormat/>
    <w:rsid w:val="00FA3626"/>
    <w:rPr>
      <w:b/>
      <w:bCs/>
      <w:smallCaps/>
    </w:rPr>
  </w:style>
  <w:style w:type="paragraph" w:styleId="TOC4">
    <w:name w:val="toc 4"/>
    <w:basedOn w:val="Normal"/>
    <w:next w:val="Normal"/>
    <w:autoRedefine/>
    <w:uiPriority w:val="39"/>
    <w:unhideWhenUsed/>
    <w:rsid w:val="00730F76"/>
    <w:pPr>
      <w:spacing w:after="100" w:line="259" w:lineRule="auto"/>
      <w:ind w:left="660"/>
    </w:pPr>
    <w:rPr>
      <w:sz w:val="22"/>
      <w:szCs w:val="22"/>
      <w:lang w:eastAsia="en-GB"/>
    </w:rPr>
  </w:style>
  <w:style w:type="paragraph" w:styleId="TOC5">
    <w:name w:val="toc 5"/>
    <w:basedOn w:val="Normal"/>
    <w:next w:val="Normal"/>
    <w:autoRedefine/>
    <w:uiPriority w:val="39"/>
    <w:unhideWhenUsed/>
    <w:rsid w:val="00730F76"/>
    <w:pPr>
      <w:spacing w:after="100" w:line="259" w:lineRule="auto"/>
      <w:ind w:left="880"/>
    </w:pPr>
    <w:rPr>
      <w:sz w:val="22"/>
      <w:szCs w:val="22"/>
      <w:lang w:eastAsia="en-GB"/>
    </w:rPr>
  </w:style>
  <w:style w:type="paragraph" w:styleId="TOC6">
    <w:name w:val="toc 6"/>
    <w:basedOn w:val="Normal"/>
    <w:next w:val="Normal"/>
    <w:autoRedefine/>
    <w:uiPriority w:val="39"/>
    <w:unhideWhenUsed/>
    <w:rsid w:val="00730F76"/>
    <w:pPr>
      <w:spacing w:after="100" w:line="259" w:lineRule="auto"/>
      <w:ind w:left="1100"/>
    </w:pPr>
    <w:rPr>
      <w:sz w:val="22"/>
      <w:szCs w:val="22"/>
      <w:lang w:eastAsia="en-GB"/>
    </w:rPr>
  </w:style>
  <w:style w:type="paragraph" w:styleId="TOC7">
    <w:name w:val="toc 7"/>
    <w:basedOn w:val="Normal"/>
    <w:next w:val="Normal"/>
    <w:autoRedefine/>
    <w:uiPriority w:val="39"/>
    <w:unhideWhenUsed/>
    <w:rsid w:val="00730F76"/>
    <w:pPr>
      <w:spacing w:after="100" w:line="259" w:lineRule="auto"/>
      <w:ind w:left="1320"/>
    </w:pPr>
    <w:rPr>
      <w:sz w:val="22"/>
      <w:szCs w:val="22"/>
      <w:lang w:eastAsia="en-GB"/>
    </w:rPr>
  </w:style>
  <w:style w:type="paragraph" w:styleId="TOC8">
    <w:name w:val="toc 8"/>
    <w:basedOn w:val="Normal"/>
    <w:next w:val="Normal"/>
    <w:autoRedefine/>
    <w:uiPriority w:val="39"/>
    <w:unhideWhenUsed/>
    <w:rsid w:val="00730F76"/>
    <w:pPr>
      <w:spacing w:after="100" w:line="259" w:lineRule="auto"/>
      <w:ind w:left="1540"/>
    </w:pPr>
    <w:rPr>
      <w:sz w:val="22"/>
      <w:szCs w:val="22"/>
      <w:lang w:eastAsia="en-GB"/>
    </w:rPr>
  </w:style>
  <w:style w:type="paragraph" w:styleId="TOC9">
    <w:name w:val="toc 9"/>
    <w:basedOn w:val="Normal"/>
    <w:next w:val="Normal"/>
    <w:autoRedefine/>
    <w:uiPriority w:val="39"/>
    <w:unhideWhenUsed/>
    <w:rsid w:val="00730F76"/>
    <w:pPr>
      <w:spacing w:after="100" w:line="259" w:lineRule="auto"/>
      <w:ind w:left="1760"/>
    </w:pPr>
    <w:rPr>
      <w:sz w:val="22"/>
      <w:szCs w:val="22"/>
      <w:lang w:eastAsia="en-GB"/>
    </w:rPr>
  </w:style>
  <w:style w:type="paragraph" w:styleId="Revision">
    <w:name w:val="Revision"/>
    <w:hidden/>
    <w:uiPriority w:val="99"/>
    <w:semiHidden/>
    <w:rsid w:val="00A1526F"/>
    <w:pPr>
      <w:spacing w:after="0" w:line="240" w:lineRule="auto"/>
    </w:pPr>
  </w:style>
  <w:style w:type="character" w:customStyle="1" w:styleId="DefaultChar">
    <w:name w:val="Default Char"/>
    <w:link w:val="Default"/>
    <w:rsid w:val="006129C0"/>
    <w:rPr>
      <w:rFonts w:ascii="Helvetica" w:eastAsia="Calibri" w:hAnsi="Helvetica" w:cs="Helvetica"/>
      <w:color w:val="000000"/>
      <w:sz w:val="24"/>
      <w:szCs w:val="24"/>
      <w:lang w:eastAsia="ar-SA"/>
    </w:rPr>
  </w:style>
  <w:style w:type="paragraph" w:customStyle="1" w:styleId="legclearfix">
    <w:name w:val="legclearfix"/>
    <w:basedOn w:val="Normal"/>
    <w:uiPriority w:val="1"/>
    <w:rsid w:val="25C3593D"/>
    <w:pPr>
      <w:spacing w:before="100" w:after="100"/>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55">
      <w:bodyDiv w:val="1"/>
      <w:marLeft w:val="0"/>
      <w:marRight w:val="0"/>
      <w:marTop w:val="0"/>
      <w:marBottom w:val="0"/>
      <w:divBdr>
        <w:top w:val="none" w:sz="0" w:space="0" w:color="auto"/>
        <w:left w:val="none" w:sz="0" w:space="0" w:color="auto"/>
        <w:bottom w:val="none" w:sz="0" w:space="0" w:color="auto"/>
        <w:right w:val="none" w:sz="0" w:space="0" w:color="auto"/>
      </w:divBdr>
    </w:div>
    <w:div w:id="54936901">
      <w:bodyDiv w:val="1"/>
      <w:marLeft w:val="0"/>
      <w:marRight w:val="0"/>
      <w:marTop w:val="0"/>
      <w:marBottom w:val="0"/>
      <w:divBdr>
        <w:top w:val="none" w:sz="0" w:space="0" w:color="auto"/>
        <w:left w:val="none" w:sz="0" w:space="0" w:color="auto"/>
        <w:bottom w:val="none" w:sz="0" w:space="0" w:color="auto"/>
        <w:right w:val="none" w:sz="0" w:space="0" w:color="auto"/>
      </w:divBdr>
      <w:divsChild>
        <w:div w:id="855264447">
          <w:marLeft w:val="0"/>
          <w:marRight w:val="0"/>
          <w:marTop w:val="480"/>
          <w:marBottom w:val="480"/>
          <w:divBdr>
            <w:top w:val="none" w:sz="0" w:space="0" w:color="auto"/>
            <w:left w:val="single" w:sz="48" w:space="12" w:color="B1B4B6"/>
            <w:bottom w:val="none" w:sz="0" w:space="0" w:color="auto"/>
            <w:right w:val="none" w:sz="0" w:space="0" w:color="auto"/>
          </w:divBdr>
        </w:div>
        <w:div w:id="1101874710">
          <w:marLeft w:val="0"/>
          <w:marRight w:val="0"/>
          <w:marTop w:val="480"/>
          <w:marBottom w:val="480"/>
          <w:divBdr>
            <w:top w:val="none" w:sz="0" w:space="0" w:color="auto"/>
            <w:left w:val="single" w:sz="48" w:space="12" w:color="B1B4B6"/>
            <w:bottom w:val="none" w:sz="0" w:space="0" w:color="auto"/>
            <w:right w:val="none" w:sz="0" w:space="0" w:color="auto"/>
          </w:divBdr>
        </w:div>
        <w:div w:id="1165824733">
          <w:marLeft w:val="0"/>
          <w:marRight w:val="0"/>
          <w:marTop w:val="480"/>
          <w:marBottom w:val="480"/>
          <w:divBdr>
            <w:top w:val="none" w:sz="0" w:space="0" w:color="auto"/>
            <w:left w:val="single" w:sz="48" w:space="12" w:color="B1B4B6"/>
            <w:bottom w:val="none" w:sz="0" w:space="0" w:color="auto"/>
            <w:right w:val="none" w:sz="0" w:space="0" w:color="auto"/>
          </w:divBdr>
        </w:div>
        <w:div w:id="1224294221">
          <w:marLeft w:val="0"/>
          <w:marRight w:val="0"/>
          <w:marTop w:val="480"/>
          <w:marBottom w:val="480"/>
          <w:divBdr>
            <w:top w:val="none" w:sz="0" w:space="0" w:color="auto"/>
            <w:left w:val="single" w:sz="48" w:space="12" w:color="B1B4B6"/>
            <w:bottom w:val="none" w:sz="0" w:space="0" w:color="auto"/>
            <w:right w:val="none" w:sz="0" w:space="0" w:color="auto"/>
          </w:divBdr>
        </w:div>
        <w:div w:id="1262375466">
          <w:marLeft w:val="0"/>
          <w:marRight w:val="0"/>
          <w:marTop w:val="480"/>
          <w:marBottom w:val="480"/>
          <w:divBdr>
            <w:top w:val="none" w:sz="0" w:space="0" w:color="auto"/>
            <w:left w:val="single" w:sz="48" w:space="12" w:color="B1B4B6"/>
            <w:bottom w:val="none" w:sz="0" w:space="0" w:color="auto"/>
            <w:right w:val="none" w:sz="0" w:space="0" w:color="auto"/>
          </w:divBdr>
        </w:div>
        <w:div w:id="1496459829">
          <w:marLeft w:val="0"/>
          <w:marRight w:val="0"/>
          <w:marTop w:val="480"/>
          <w:marBottom w:val="480"/>
          <w:divBdr>
            <w:top w:val="none" w:sz="0" w:space="0" w:color="auto"/>
            <w:left w:val="single" w:sz="48" w:space="12" w:color="B1B4B6"/>
            <w:bottom w:val="none" w:sz="0" w:space="0" w:color="auto"/>
            <w:right w:val="none" w:sz="0" w:space="0" w:color="auto"/>
          </w:divBdr>
        </w:div>
        <w:div w:id="2071030069">
          <w:marLeft w:val="0"/>
          <w:marRight w:val="0"/>
          <w:marTop w:val="480"/>
          <w:marBottom w:val="480"/>
          <w:divBdr>
            <w:top w:val="none" w:sz="0" w:space="0" w:color="auto"/>
            <w:left w:val="single" w:sz="48" w:space="12" w:color="B1B4B6"/>
            <w:bottom w:val="none" w:sz="0" w:space="0" w:color="auto"/>
            <w:right w:val="none" w:sz="0" w:space="0" w:color="auto"/>
          </w:divBdr>
        </w:div>
      </w:divsChild>
    </w:div>
    <w:div w:id="264071968">
      <w:bodyDiv w:val="1"/>
      <w:marLeft w:val="0"/>
      <w:marRight w:val="0"/>
      <w:marTop w:val="0"/>
      <w:marBottom w:val="0"/>
      <w:divBdr>
        <w:top w:val="none" w:sz="0" w:space="0" w:color="auto"/>
        <w:left w:val="none" w:sz="0" w:space="0" w:color="auto"/>
        <w:bottom w:val="none" w:sz="0" w:space="0" w:color="auto"/>
        <w:right w:val="none" w:sz="0" w:space="0" w:color="auto"/>
      </w:divBdr>
      <w:divsChild>
        <w:div w:id="350497121">
          <w:marLeft w:val="360"/>
          <w:marRight w:val="0"/>
          <w:marTop w:val="200"/>
          <w:marBottom w:val="0"/>
          <w:divBdr>
            <w:top w:val="none" w:sz="0" w:space="0" w:color="auto"/>
            <w:left w:val="none" w:sz="0" w:space="0" w:color="auto"/>
            <w:bottom w:val="none" w:sz="0" w:space="0" w:color="auto"/>
            <w:right w:val="none" w:sz="0" w:space="0" w:color="auto"/>
          </w:divBdr>
        </w:div>
        <w:div w:id="810054278">
          <w:marLeft w:val="360"/>
          <w:marRight w:val="0"/>
          <w:marTop w:val="200"/>
          <w:marBottom w:val="0"/>
          <w:divBdr>
            <w:top w:val="none" w:sz="0" w:space="0" w:color="auto"/>
            <w:left w:val="none" w:sz="0" w:space="0" w:color="auto"/>
            <w:bottom w:val="none" w:sz="0" w:space="0" w:color="auto"/>
            <w:right w:val="none" w:sz="0" w:space="0" w:color="auto"/>
          </w:divBdr>
        </w:div>
        <w:div w:id="963272137">
          <w:marLeft w:val="360"/>
          <w:marRight w:val="0"/>
          <w:marTop w:val="200"/>
          <w:marBottom w:val="0"/>
          <w:divBdr>
            <w:top w:val="none" w:sz="0" w:space="0" w:color="auto"/>
            <w:left w:val="none" w:sz="0" w:space="0" w:color="auto"/>
            <w:bottom w:val="none" w:sz="0" w:space="0" w:color="auto"/>
            <w:right w:val="none" w:sz="0" w:space="0" w:color="auto"/>
          </w:divBdr>
        </w:div>
        <w:div w:id="971641967">
          <w:marLeft w:val="360"/>
          <w:marRight w:val="0"/>
          <w:marTop w:val="200"/>
          <w:marBottom w:val="0"/>
          <w:divBdr>
            <w:top w:val="none" w:sz="0" w:space="0" w:color="auto"/>
            <w:left w:val="none" w:sz="0" w:space="0" w:color="auto"/>
            <w:bottom w:val="none" w:sz="0" w:space="0" w:color="auto"/>
            <w:right w:val="none" w:sz="0" w:space="0" w:color="auto"/>
          </w:divBdr>
        </w:div>
        <w:div w:id="1407340639">
          <w:marLeft w:val="360"/>
          <w:marRight w:val="0"/>
          <w:marTop w:val="200"/>
          <w:marBottom w:val="0"/>
          <w:divBdr>
            <w:top w:val="none" w:sz="0" w:space="0" w:color="auto"/>
            <w:left w:val="none" w:sz="0" w:space="0" w:color="auto"/>
            <w:bottom w:val="none" w:sz="0" w:space="0" w:color="auto"/>
            <w:right w:val="none" w:sz="0" w:space="0" w:color="auto"/>
          </w:divBdr>
        </w:div>
        <w:div w:id="1452748751">
          <w:marLeft w:val="360"/>
          <w:marRight w:val="0"/>
          <w:marTop w:val="200"/>
          <w:marBottom w:val="0"/>
          <w:divBdr>
            <w:top w:val="none" w:sz="0" w:space="0" w:color="auto"/>
            <w:left w:val="none" w:sz="0" w:space="0" w:color="auto"/>
            <w:bottom w:val="none" w:sz="0" w:space="0" w:color="auto"/>
            <w:right w:val="none" w:sz="0" w:space="0" w:color="auto"/>
          </w:divBdr>
        </w:div>
        <w:div w:id="1490365050">
          <w:marLeft w:val="360"/>
          <w:marRight w:val="0"/>
          <w:marTop w:val="200"/>
          <w:marBottom w:val="0"/>
          <w:divBdr>
            <w:top w:val="none" w:sz="0" w:space="0" w:color="auto"/>
            <w:left w:val="none" w:sz="0" w:space="0" w:color="auto"/>
            <w:bottom w:val="none" w:sz="0" w:space="0" w:color="auto"/>
            <w:right w:val="none" w:sz="0" w:space="0" w:color="auto"/>
          </w:divBdr>
        </w:div>
        <w:div w:id="1770738689">
          <w:marLeft w:val="360"/>
          <w:marRight w:val="0"/>
          <w:marTop w:val="200"/>
          <w:marBottom w:val="0"/>
          <w:divBdr>
            <w:top w:val="none" w:sz="0" w:space="0" w:color="auto"/>
            <w:left w:val="none" w:sz="0" w:space="0" w:color="auto"/>
            <w:bottom w:val="none" w:sz="0" w:space="0" w:color="auto"/>
            <w:right w:val="none" w:sz="0" w:space="0" w:color="auto"/>
          </w:divBdr>
        </w:div>
        <w:div w:id="2059355958">
          <w:marLeft w:val="360"/>
          <w:marRight w:val="0"/>
          <w:marTop w:val="200"/>
          <w:marBottom w:val="0"/>
          <w:divBdr>
            <w:top w:val="none" w:sz="0" w:space="0" w:color="auto"/>
            <w:left w:val="none" w:sz="0" w:space="0" w:color="auto"/>
            <w:bottom w:val="none" w:sz="0" w:space="0" w:color="auto"/>
            <w:right w:val="none" w:sz="0" w:space="0" w:color="auto"/>
          </w:divBdr>
        </w:div>
        <w:div w:id="2069761003">
          <w:marLeft w:val="360"/>
          <w:marRight w:val="0"/>
          <w:marTop w:val="200"/>
          <w:marBottom w:val="0"/>
          <w:divBdr>
            <w:top w:val="none" w:sz="0" w:space="0" w:color="auto"/>
            <w:left w:val="none" w:sz="0" w:space="0" w:color="auto"/>
            <w:bottom w:val="none" w:sz="0" w:space="0" w:color="auto"/>
            <w:right w:val="none" w:sz="0" w:space="0" w:color="auto"/>
          </w:divBdr>
        </w:div>
      </w:divsChild>
    </w:div>
    <w:div w:id="465968815">
      <w:bodyDiv w:val="1"/>
      <w:marLeft w:val="0"/>
      <w:marRight w:val="0"/>
      <w:marTop w:val="0"/>
      <w:marBottom w:val="0"/>
      <w:divBdr>
        <w:top w:val="none" w:sz="0" w:space="0" w:color="auto"/>
        <w:left w:val="none" w:sz="0" w:space="0" w:color="auto"/>
        <w:bottom w:val="none" w:sz="0" w:space="0" w:color="auto"/>
        <w:right w:val="none" w:sz="0" w:space="0" w:color="auto"/>
      </w:divBdr>
    </w:div>
    <w:div w:id="581523971">
      <w:bodyDiv w:val="1"/>
      <w:marLeft w:val="0"/>
      <w:marRight w:val="0"/>
      <w:marTop w:val="0"/>
      <w:marBottom w:val="0"/>
      <w:divBdr>
        <w:top w:val="none" w:sz="0" w:space="0" w:color="auto"/>
        <w:left w:val="none" w:sz="0" w:space="0" w:color="auto"/>
        <w:bottom w:val="none" w:sz="0" w:space="0" w:color="auto"/>
        <w:right w:val="none" w:sz="0" w:space="0" w:color="auto"/>
      </w:divBdr>
    </w:div>
    <w:div w:id="623318277">
      <w:bodyDiv w:val="1"/>
      <w:marLeft w:val="0"/>
      <w:marRight w:val="0"/>
      <w:marTop w:val="0"/>
      <w:marBottom w:val="0"/>
      <w:divBdr>
        <w:top w:val="none" w:sz="0" w:space="0" w:color="auto"/>
        <w:left w:val="none" w:sz="0" w:space="0" w:color="auto"/>
        <w:bottom w:val="none" w:sz="0" w:space="0" w:color="auto"/>
        <w:right w:val="none" w:sz="0" w:space="0" w:color="auto"/>
      </w:divBdr>
    </w:div>
    <w:div w:id="682824144">
      <w:bodyDiv w:val="1"/>
      <w:marLeft w:val="0"/>
      <w:marRight w:val="0"/>
      <w:marTop w:val="0"/>
      <w:marBottom w:val="0"/>
      <w:divBdr>
        <w:top w:val="none" w:sz="0" w:space="0" w:color="auto"/>
        <w:left w:val="none" w:sz="0" w:space="0" w:color="auto"/>
        <w:bottom w:val="none" w:sz="0" w:space="0" w:color="auto"/>
        <w:right w:val="none" w:sz="0" w:space="0" w:color="auto"/>
      </w:divBdr>
      <w:divsChild>
        <w:div w:id="1810710650">
          <w:marLeft w:val="0"/>
          <w:marRight w:val="0"/>
          <w:marTop w:val="75"/>
          <w:marBottom w:val="0"/>
          <w:divBdr>
            <w:top w:val="none" w:sz="0" w:space="0" w:color="auto"/>
            <w:left w:val="none" w:sz="0" w:space="0" w:color="auto"/>
            <w:bottom w:val="none" w:sz="0" w:space="0" w:color="auto"/>
            <w:right w:val="none" w:sz="0" w:space="0" w:color="auto"/>
          </w:divBdr>
          <w:divsChild>
            <w:div w:id="1439131798">
              <w:marLeft w:val="0"/>
              <w:marRight w:val="0"/>
              <w:marTop w:val="0"/>
              <w:marBottom w:val="0"/>
              <w:divBdr>
                <w:top w:val="single" w:sz="6" w:space="8" w:color="CCCCCC"/>
                <w:left w:val="single" w:sz="6" w:space="11" w:color="CCCCCC"/>
                <w:bottom w:val="single" w:sz="18" w:space="19" w:color="999999"/>
                <w:right w:val="single" w:sz="18" w:space="8" w:color="999999"/>
              </w:divBdr>
              <w:divsChild>
                <w:div w:id="177151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534602">
      <w:bodyDiv w:val="1"/>
      <w:marLeft w:val="0"/>
      <w:marRight w:val="0"/>
      <w:marTop w:val="0"/>
      <w:marBottom w:val="0"/>
      <w:divBdr>
        <w:top w:val="none" w:sz="0" w:space="0" w:color="auto"/>
        <w:left w:val="none" w:sz="0" w:space="0" w:color="auto"/>
        <w:bottom w:val="none" w:sz="0" w:space="0" w:color="auto"/>
        <w:right w:val="none" w:sz="0" w:space="0" w:color="auto"/>
      </w:divBdr>
    </w:div>
    <w:div w:id="863245224">
      <w:bodyDiv w:val="1"/>
      <w:marLeft w:val="0"/>
      <w:marRight w:val="0"/>
      <w:marTop w:val="0"/>
      <w:marBottom w:val="0"/>
      <w:divBdr>
        <w:top w:val="none" w:sz="0" w:space="0" w:color="auto"/>
        <w:left w:val="none" w:sz="0" w:space="0" w:color="auto"/>
        <w:bottom w:val="none" w:sz="0" w:space="0" w:color="auto"/>
        <w:right w:val="none" w:sz="0" w:space="0" w:color="auto"/>
      </w:divBdr>
    </w:div>
    <w:div w:id="869302179">
      <w:bodyDiv w:val="1"/>
      <w:marLeft w:val="0"/>
      <w:marRight w:val="0"/>
      <w:marTop w:val="0"/>
      <w:marBottom w:val="0"/>
      <w:divBdr>
        <w:top w:val="none" w:sz="0" w:space="0" w:color="auto"/>
        <w:left w:val="none" w:sz="0" w:space="0" w:color="auto"/>
        <w:bottom w:val="none" w:sz="0" w:space="0" w:color="auto"/>
        <w:right w:val="none" w:sz="0" w:space="0" w:color="auto"/>
      </w:divBdr>
    </w:div>
    <w:div w:id="879435555">
      <w:bodyDiv w:val="1"/>
      <w:marLeft w:val="0"/>
      <w:marRight w:val="0"/>
      <w:marTop w:val="0"/>
      <w:marBottom w:val="0"/>
      <w:divBdr>
        <w:top w:val="none" w:sz="0" w:space="0" w:color="auto"/>
        <w:left w:val="none" w:sz="0" w:space="0" w:color="auto"/>
        <w:bottom w:val="none" w:sz="0" w:space="0" w:color="auto"/>
        <w:right w:val="none" w:sz="0" w:space="0" w:color="auto"/>
      </w:divBdr>
    </w:div>
    <w:div w:id="945966761">
      <w:bodyDiv w:val="1"/>
      <w:marLeft w:val="0"/>
      <w:marRight w:val="0"/>
      <w:marTop w:val="0"/>
      <w:marBottom w:val="0"/>
      <w:divBdr>
        <w:top w:val="none" w:sz="0" w:space="0" w:color="auto"/>
        <w:left w:val="none" w:sz="0" w:space="0" w:color="auto"/>
        <w:bottom w:val="none" w:sz="0" w:space="0" w:color="auto"/>
        <w:right w:val="none" w:sz="0" w:space="0" w:color="auto"/>
      </w:divBdr>
    </w:div>
    <w:div w:id="956252850">
      <w:bodyDiv w:val="1"/>
      <w:marLeft w:val="0"/>
      <w:marRight w:val="0"/>
      <w:marTop w:val="0"/>
      <w:marBottom w:val="0"/>
      <w:divBdr>
        <w:top w:val="none" w:sz="0" w:space="0" w:color="auto"/>
        <w:left w:val="none" w:sz="0" w:space="0" w:color="auto"/>
        <w:bottom w:val="none" w:sz="0" w:space="0" w:color="auto"/>
        <w:right w:val="none" w:sz="0" w:space="0" w:color="auto"/>
      </w:divBdr>
    </w:div>
    <w:div w:id="960264971">
      <w:bodyDiv w:val="1"/>
      <w:marLeft w:val="0"/>
      <w:marRight w:val="0"/>
      <w:marTop w:val="0"/>
      <w:marBottom w:val="0"/>
      <w:divBdr>
        <w:top w:val="none" w:sz="0" w:space="0" w:color="auto"/>
        <w:left w:val="none" w:sz="0" w:space="0" w:color="auto"/>
        <w:bottom w:val="none" w:sz="0" w:space="0" w:color="auto"/>
        <w:right w:val="none" w:sz="0" w:space="0" w:color="auto"/>
      </w:divBdr>
    </w:div>
    <w:div w:id="1085032811">
      <w:bodyDiv w:val="1"/>
      <w:marLeft w:val="0"/>
      <w:marRight w:val="0"/>
      <w:marTop w:val="0"/>
      <w:marBottom w:val="0"/>
      <w:divBdr>
        <w:top w:val="none" w:sz="0" w:space="0" w:color="auto"/>
        <w:left w:val="none" w:sz="0" w:space="0" w:color="auto"/>
        <w:bottom w:val="none" w:sz="0" w:space="0" w:color="auto"/>
        <w:right w:val="none" w:sz="0" w:space="0" w:color="auto"/>
      </w:divBdr>
      <w:divsChild>
        <w:div w:id="1887790229">
          <w:marLeft w:val="0"/>
          <w:marRight w:val="0"/>
          <w:marTop w:val="75"/>
          <w:marBottom w:val="0"/>
          <w:divBdr>
            <w:top w:val="none" w:sz="0" w:space="0" w:color="auto"/>
            <w:left w:val="none" w:sz="0" w:space="0" w:color="auto"/>
            <w:bottom w:val="none" w:sz="0" w:space="0" w:color="auto"/>
            <w:right w:val="none" w:sz="0" w:space="0" w:color="auto"/>
          </w:divBdr>
          <w:divsChild>
            <w:div w:id="832598490">
              <w:marLeft w:val="0"/>
              <w:marRight w:val="0"/>
              <w:marTop w:val="0"/>
              <w:marBottom w:val="0"/>
              <w:divBdr>
                <w:top w:val="single" w:sz="6" w:space="8" w:color="CCCCCC"/>
                <w:left w:val="single" w:sz="6" w:space="11" w:color="CCCCCC"/>
                <w:bottom w:val="single" w:sz="18" w:space="19" w:color="999999"/>
                <w:right w:val="single" w:sz="18" w:space="8" w:color="999999"/>
              </w:divBdr>
              <w:divsChild>
                <w:div w:id="114520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246226">
      <w:bodyDiv w:val="1"/>
      <w:marLeft w:val="0"/>
      <w:marRight w:val="0"/>
      <w:marTop w:val="0"/>
      <w:marBottom w:val="0"/>
      <w:divBdr>
        <w:top w:val="none" w:sz="0" w:space="0" w:color="auto"/>
        <w:left w:val="none" w:sz="0" w:space="0" w:color="auto"/>
        <w:bottom w:val="none" w:sz="0" w:space="0" w:color="auto"/>
        <w:right w:val="none" w:sz="0" w:space="0" w:color="auto"/>
      </w:divBdr>
    </w:div>
    <w:div w:id="1133869988">
      <w:bodyDiv w:val="1"/>
      <w:marLeft w:val="0"/>
      <w:marRight w:val="0"/>
      <w:marTop w:val="0"/>
      <w:marBottom w:val="0"/>
      <w:divBdr>
        <w:top w:val="none" w:sz="0" w:space="0" w:color="auto"/>
        <w:left w:val="none" w:sz="0" w:space="0" w:color="auto"/>
        <w:bottom w:val="none" w:sz="0" w:space="0" w:color="auto"/>
        <w:right w:val="none" w:sz="0" w:space="0" w:color="auto"/>
      </w:divBdr>
    </w:div>
    <w:div w:id="1258447308">
      <w:bodyDiv w:val="1"/>
      <w:marLeft w:val="0"/>
      <w:marRight w:val="0"/>
      <w:marTop w:val="0"/>
      <w:marBottom w:val="0"/>
      <w:divBdr>
        <w:top w:val="none" w:sz="0" w:space="0" w:color="auto"/>
        <w:left w:val="none" w:sz="0" w:space="0" w:color="auto"/>
        <w:bottom w:val="none" w:sz="0" w:space="0" w:color="auto"/>
        <w:right w:val="none" w:sz="0" w:space="0" w:color="auto"/>
      </w:divBdr>
    </w:div>
    <w:div w:id="1438334725">
      <w:bodyDiv w:val="1"/>
      <w:marLeft w:val="0"/>
      <w:marRight w:val="0"/>
      <w:marTop w:val="0"/>
      <w:marBottom w:val="0"/>
      <w:divBdr>
        <w:top w:val="none" w:sz="0" w:space="0" w:color="auto"/>
        <w:left w:val="none" w:sz="0" w:space="0" w:color="auto"/>
        <w:bottom w:val="none" w:sz="0" w:space="0" w:color="auto"/>
        <w:right w:val="none" w:sz="0" w:space="0" w:color="auto"/>
      </w:divBdr>
    </w:div>
    <w:div w:id="1514567292">
      <w:bodyDiv w:val="1"/>
      <w:marLeft w:val="0"/>
      <w:marRight w:val="0"/>
      <w:marTop w:val="0"/>
      <w:marBottom w:val="0"/>
      <w:divBdr>
        <w:top w:val="none" w:sz="0" w:space="0" w:color="auto"/>
        <w:left w:val="none" w:sz="0" w:space="0" w:color="auto"/>
        <w:bottom w:val="none" w:sz="0" w:space="0" w:color="auto"/>
        <w:right w:val="none" w:sz="0" w:space="0" w:color="auto"/>
      </w:divBdr>
    </w:div>
    <w:div w:id="1530223192">
      <w:bodyDiv w:val="1"/>
      <w:marLeft w:val="0"/>
      <w:marRight w:val="0"/>
      <w:marTop w:val="0"/>
      <w:marBottom w:val="0"/>
      <w:divBdr>
        <w:top w:val="none" w:sz="0" w:space="0" w:color="auto"/>
        <w:left w:val="none" w:sz="0" w:space="0" w:color="auto"/>
        <w:bottom w:val="none" w:sz="0" w:space="0" w:color="auto"/>
        <w:right w:val="none" w:sz="0" w:space="0" w:color="auto"/>
      </w:divBdr>
    </w:div>
    <w:div w:id="1593539799">
      <w:bodyDiv w:val="1"/>
      <w:marLeft w:val="0"/>
      <w:marRight w:val="0"/>
      <w:marTop w:val="0"/>
      <w:marBottom w:val="0"/>
      <w:divBdr>
        <w:top w:val="none" w:sz="0" w:space="0" w:color="auto"/>
        <w:left w:val="none" w:sz="0" w:space="0" w:color="auto"/>
        <w:bottom w:val="none" w:sz="0" w:space="0" w:color="auto"/>
        <w:right w:val="none" w:sz="0" w:space="0" w:color="auto"/>
      </w:divBdr>
    </w:div>
    <w:div w:id="1613323528">
      <w:bodyDiv w:val="1"/>
      <w:marLeft w:val="0"/>
      <w:marRight w:val="0"/>
      <w:marTop w:val="0"/>
      <w:marBottom w:val="0"/>
      <w:divBdr>
        <w:top w:val="none" w:sz="0" w:space="0" w:color="auto"/>
        <w:left w:val="none" w:sz="0" w:space="0" w:color="auto"/>
        <w:bottom w:val="none" w:sz="0" w:space="0" w:color="auto"/>
        <w:right w:val="none" w:sz="0" w:space="0" w:color="auto"/>
      </w:divBdr>
    </w:div>
    <w:div w:id="1624657176">
      <w:bodyDiv w:val="1"/>
      <w:marLeft w:val="0"/>
      <w:marRight w:val="0"/>
      <w:marTop w:val="0"/>
      <w:marBottom w:val="0"/>
      <w:divBdr>
        <w:top w:val="none" w:sz="0" w:space="0" w:color="auto"/>
        <w:left w:val="none" w:sz="0" w:space="0" w:color="auto"/>
        <w:bottom w:val="none" w:sz="0" w:space="0" w:color="auto"/>
        <w:right w:val="none" w:sz="0" w:space="0" w:color="auto"/>
      </w:divBdr>
    </w:div>
    <w:div w:id="1659722960">
      <w:bodyDiv w:val="1"/>
      <w:marLeft w:val="0"/>
      <w:marRight w:val="0"/>
      <w:marTop w:val="0"/>
      <w:marBottom w:val="0"/>
      <w:divBdr>
        <w:top w:val="none" w:sz="0" w:space="0" w:color="auto"/>
        <w:left w:val="none" w:sz="0" w:space="0" w:color="auto"/>
        <w:bottom w:val="none" w:sz="0" w:space="0" w:color="auto"/>
        <w:right w:val="none" w:sz="0" w:space="0" w:color="auto"/>
      </w:divBdr>
      <w:divsChild>
        <w:div w:id="732891499">
          <w:marLeft w:val="0"/>
          <w:marRight w:val="0"/>
          <w:marTop w:val="75"/>
          <w:marBottom w:val="0"/>
          <w:divBdr>
            <w:top w:val="none" w:sz="0" w:space="0" w:color="auto"/>
            <w:left w:val="none" w:sz="0" w:space="0" w:color="auto"/>
            <w:bottom w:val="none" w:sz="0" w:space="0" w:color="auto"/>
            <w:right w:val="none" w:sz="0" w:space="0" w:color="auto"/>
          </w:divBdr>
          <w:divsChild>
            <w:div w:id="861749053">
              <w:marLeft w:val="0"/>
              <w:marRight w:val="0"/>
              <w:marTop w:val="0"/>
              <w:marBottom w:val="0"/>
              <w:divBdr>
                <w:top w:val="single" w:sz="6" w:space="8" w:color="CCCCCC"/>
                <w:left w:val="single" w:sz="6" w:space="11" w:color="CCCCCC"/>
                <w:bottom w:val="single" w:sz="18" w:space="19" w:color="999999"/>
                <w:right w:val="single" w:sz="18" w:space="8" w:color="999999"/>
              </w:divBdr>
              <w:divsChild>
                <w:div w:id="197979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161992">
      <w:bodyDiv w:val="1"/>
      <w:marLeft w:val="0"/>
      <w:marRight w:val="0"/>
      <w:marTop w:val="0"/>
      <w:marBottom w:val="0"/>
      <w:divBdr>
        <w:top w:val="none" w:sz="0" w:space="0" w:color="auto"/>
        <w:left w:val="none" w:sz="0" w:space="0" w:color="auto"/>
        <w:bottom w:val="none" w:sz="0" w:space="0" w:color="auto"/>
        <w:right w:val="none" w:sz="0" w:space="0" w:color="auto"/>
      </w:divBdr>
    </w:div>
    <w:div w:id="1810589641">
      <w:bodyDiv w:val="1"/>
      <w:marLeft w:val="0"/>
      <w:marRight w:val="0"/>
      <w:marTop w:val="0"/>
      <w:marBottom w:val="0"/>
      <w:divBdr>
        <w:top w:val="none" w:sz="0" w:space="0" w:color="auto"/>
        <w:left w:val="none" w:sz="0" w:space="0" w:color="auto"/>
        <w:bottom w:val="none" w:sz="0" w:space="0" w:color="auto"/>
        <w:right w:val="none" w:sz="0" w:space="0" w:color="auto"/>
      </w:divBdr>
    </w:div>
    <w:div w:id="1859853068">
      <w:bodyDiv w:val="1"/>
      <w:marLeft w:val="0"/>
      <w:marRight w:val="0"/>
      <w:marTop w:val="0"/>
      <w:marBottom w:val="0"/>
      <w:divBdr>
        <w:top w:val="none" w:sz="0" w:space="0" w:color="auto"/>
        <w:left w:val="none" w:sz="0" w:space="0" w:color="auto"/>
        <w:bottom w:val="none" w:sz="0" w:space="0" w:color="auto"/>
        <w:right w:val="none" w:sz="0" w:space="0" w:color="auto"/>
      </w:divBdr>
    </w:div>
    <w:div w:id="1876846898">
      <w:bodyDiv w:val="1"/>
      <w:marLeft w:val="0"/>
      <w:marRight w:val="0"/>
      <w:marTop w:val="0"/>
      <w:marBottom w:val="0"/>
      <w:divBdr>
        <w:top w:val="none" w:sz="0" w:space="0" w:color="auto"/>
        <w:left w:val="none" w:sz="0" w:space="0" w:color="auto"/>
        <w:bottom w:val="none" w:sz="0" w:space="0" w:color="auto"/>
        <w:right w:val="none" w:sz="0" w:space="0" w:color="auto"/>
      </w:divBdr>
    </w:div>
    <w:div w:id="1882357220">
      <w:bodyDiv w:val="1"/>
      <w:marLeft w:val="0"/>
      <w:marRight w:val="0"/>
      <w:marTop w:val="0"/>
      <w:marBottom w:val="0"/>
      <w:divBdr>
        <w:top w:val="none" w:sz="0" w:space="0" w:color="auto"/>
        <w:left w:val="none" w:sz="0" w:space="0" w:color="auto"/>
        <w:bottom w:val="none" w:sz="0" w:space="0" w:color="auto"/>
        <w:right w:val="none" w:sz="0" w:space="0" w:color="auto"/>
      </w:divBdr>
    </w:div>
    <w:div w:id="1910268540">
      <w:bodyDiv w:val="1"/>
      <w:marLeft w:val="0"/>
      <w:marRight w:val="0"/>
      <w:marTop w:val="0"/>
      <w:marBottom w:val="0"/>
      <w:divBdr>
        <w:top w:val="none" w:sz="0" w:space="0" w:color="auto"/>
        <w:left w:val="none" w:sz="0" w:space="0" w:color="auto"/>
        <w:bottom w:val="none" w:sz="0" w:space="0" w:color="auto"/>
        <w:right w:val="none" w:sz="0" w:space="0" w:color="auto"/>
      </w:divBdr>
    </w:div>
    <w:div w:id="1911425570">
      <w:bodyDiv w:val="1"/>
      <w:marLeft w:val="0"/>
      <w:marRight w:val="0"/>
      <w:marTop w:val="0"/>
      <w:marBottom w:val="0"/>
      <w:divBdr>
        <w:top w:val="none" w:sz="0" w:space="0" w:color="auto"/>
        <w:left w:val="none" w:sz="0" w:space="0" w:color="auto"/>
        <w:bottom w:val="none" w:sz="0" w:space="0" w:color="auto"/>
        <w:right w:val="none" w:sz="0" w:space="0" w:color="auto"/>
      </w:divBdr>
      <w:divsChild>
        <w:div w:id="274219904">
          <w:marLeft w:val="360"/>
          <w:marRight w:val="0"/>
          <w:marTop w:val="200"/>
          <w:marBottom w:val="0"/>
          <w:divBdr>
            <w:top w:val="none" w:sz="0" w:space="0" w:color="auto"/>
            <w:left w:val="none" w:sz="0" w:space="0" w:color="auto"/>
            <w:bottom w:val="none" w:sz="0" w:space="0" w:color="auto"/>
            <w:right w:val="none" w:sz="0" w:space="0" w:color="auto"/>
          </w:divBdr>
        </w:div>
        <w:div w:id="571696934">
          <w:marLeft w:val="360"/>
          <w:marRight w:val="0"/>
          <w:marTop w:val="200"/>
          <w:marBottom w:val="0"/>
          <w:divBdr>
            <w:top w:val="none" w:sz="0" w:space="0" w:color="auto"/>
            <w:left w:val="none" w:sz="0" w:space="0" w:color="auto"/>
            <w:bottom w:val="none" w:sz="0" w:space="0" w:color="auto"/>
            <w:right w:val="none" w:sz="0" w:space="0" w:color="auto"/>
          </w:divBdr>
        </w:div>
        <w:div w:id="666326079">
          <w:marLeft w:val="360"/>
          <w:marRight w:val="0"/>
          <w:marTop w:val="200"/>
          <w:marBottom w:val="0"/>
          <w:divBdr>
            <w:top w:val="none" w:sz="0" w:space="0" w:color="auto"/>
            <w:left w:val="none" w:sz="0" w:space="0" w:color="auto"/>
            <w:bottom w:val="none" w:sz="0" w:space="0" w:color="auto"/>
            <w:right w:val="none" w:sz="0" w:space="0" w:color="auto"/>
          </w:divBdr>
        </w:div>
        <w:div w:id="999313330">
          <w:marLeft w:val="360"/>
          <w:marRight w:val="0"/>
          <w:marTop w:val="200"/>
          <w:marBottom w:val="0"/>
          <w:divBdr>
            <w:top w:val="none" w:sz="0" w:space="0" w:color="auto"/>
            <w:left w:val="none" w:sz="0" w:space="0" w:color="auto"/>
            <w:bottom w:val="none" w:sz="0" w:space="0" w:color="auto"/>
            <w:right w:val="none" w:sz="0" w:space="0" w:color="auto"/>
          </w:divBdr>
        </w:div>
        <w:div w:id="1028721228">
          <w:marLeft w:val="360"/>
          <w:marRight w:val="0"/>
          <w:marTop w:val="200"/>
          <w:marBottom w:val="0"/>
          <w:divBdr>
            <w:top w:val="none" w:sz="0" w:space="0" w:color="auto"/>
            <w:left w:val="none" w:sz="0" w:space="0" w:color="auto"/>
            <w:bottom w:val="none" w:sz="0" w:space="0" w:color="auto"/>
            <w:right w:val="none" w:sz="0" w:space="0" w:color="auto"/>
          </w:divBdr>
        </w:div>
        <w:div w:id="1214973376">
          <w:marLeft w:val="360"/>
          <w:marRight w:val="0"/>
          <w:marTop w:val="200"/>
          <w:marBottom w:val="0"/>
          <w:divBdr>
            <w:top w:val="none" w:sz="0" w:space="0" w:color="auto"/>
            <w:left w:val="none" w:sz="0" w:space="0" w:color="auto"/>
            <w:bottom w:val="none" w:sz="0" w:space="0" w:color="auto"/>
            <w:right w:val="none" w:sz="0" w:space="0" w:color="auto"/>
          </w:divBdr>
        </w:div>
        <w:div w:id="1263761541">
          <w:marLeft w:val="360"/>
          <w:marRight w:val="0"/>
          <w:marTop w:val="200"/>
          <w:marBottom w:val="0"/>
          <w:divBdr>
            <w:top w:val="none" w:sz="0" w:space="0" w:color="auto"/>
            <w:left w:val="none" w:sz="0" w:space="0" w:color="auto"/>
            <w:bottom w:val="none" w:sz="0" w:space="0" w:color="auto"/>
            <w:right w:val="none" w:sz="0" w:space="0" w:color="auto"/>
          </w:divBdr>
        </w:div>
        <w:div w:id="1634630746">
          <w:marLeft w:val="360"/>
          <w:marRight w:val="0"/>
          <w:marTop w:val="200"/>
          <w:marBottom w:val="0"/>
          <w:divBdr>
            <w:top w:val="none" w:sz="0" w:space="0" w:color="auto"/>
            <w:left w:val="none" w:sz="0" w:space="0" w:color="auto"/>
            <w:bottom w:val="none" w:sz="0" w:space="0" w:color="auto"/>
            <w:right w:val="none" w:sz="0" w:space="0" w:color="auto"/>
          </w:divBdr>
        </w:div>
        <w:div w:id="1744254546">
          <w:marLeft w:val="360"/>
          <w:marRight w:val="0"/>
          <w:marTop w:val="200"/>
          <w:marBottom w:val="0"/>
          <w:divBdr>
            <w:top w:val="none" w:sz="0" w:space="0" w:color="auto"/>
            <w:left w:val="none" w:sz="0" w:space="0" w:color="auto"/>
            <w:bottom w:val="none" w:sz="0" w:space="0" w:color="auto"/>
            <w:right w:val="none" w:sz="0" w:space="0" w:color="auto"/>
          </w:divBdr>
        </w:div>
        <w:div w:id="1825853002">
          <w:marLeft w:val="360"/>
          <w:marRight w:val="0"/>
          <w:marTop w:val="200"/>
          <w:marBottom w:val="0"/>
          <w:divBdr>
            <w:top w:val="none" w:sz="0" w:space="0" w:color="auto"/>
            <w:left w:val="none" w:sz="0" w:space="0" w:color="auto"/>
            <w:bottom w:val="none" w:sz="0" w:space="0" w:color="auto"/>
            <w:right w:val="none" w:sz="0" w:space="0" w:color="auto"/>
          </w:divBdr>
        </w:div>
      </w:divsChild>
    </w:div>
    <w:div w:id="1915313410">
      <w:bodyDiv w:val="1"/>
      <w:marLeft w:val="0"/>
      <w:marRight w:val="0"/>
      <w:marTop w:val="0"/>
      <w:marBottom w:val="0"/>
      <w:divBdr>
        <w:top w:val="none" w:sz="0" w:space="0" w:color="auto"/>
        <w:left w:val="none" w:sz="0" w:space="0" w:color="auto"/>
        <w:bottom w:val="none" w:sz="0" w:space="0" w:color="auto"/>
        <w:right w:val="none" w:sz="0" w:space="0" w:color="auto"/>
      </w:divBdr>
    </w:div>
    <w:div w:id="1997763746">
      <w:bodyDiv w:val="1"/>
      <w:marLeft w:val="0"/>
      <w:marRight w:val="0"/>
      <w:marTop w:val="0"/>
      <w:marBottom w:val="0"/>
      <w:divBdr>
        <w:top w:val="none" w:sz="0" w:space="0" w:color="auto"/>
        <w:left w:val="none" w:sz="0" w:space="0" w:color="auto"/>
        <w:bottom w:val="none" w:sz="0" w:space="0" w:color="auto"/>
        <w:right w:val="none" w:sz="0" w:space="0" w:color="auto"/>
      </w:divBdr>
    </w:div>
    <w:div w:id="2024890898">
      <w:bodyDiv w:val="1"/>
      <w:marLeft w:val="0"/>
      <w:marRight w:val="0"/>
      <w:marTop w:val="0"/>
      <w:marBottom w:val="0"/>
      <w:divBdr>
        <w:top w:val="none" w:sz="0" w:space="0" w:color="auto"/>
        <w:left w:val="none" w:sz="0" w:space="0" w:color="auto"/>
        <w:bottom w:val="none" w:sz="0" w:space="0" w:color="auto"/>
        <w:right w:val="none" w:sz="0" w:space="0" w:color="auto"/>
      </w:divBdr>
      <w:divsChild>
        <w:div w:id="65232277">
          <w:marLeft w:val="0"/>
          <w:marRight w:val="0"/>
          <w:marTop w:val="480"/>
          <w:marBottom w:val="480"/>
          <w:divBdr>
            <w:top w:val="none" w:sz="0" w:space="0" w:color="auto"/>
            <w:left w:val="single" w:sz="48" w:space="12" w:color="B1B4B6"/>
            <w:bottom w:val="none" w:sz="0" w:space="0" w:color="auto"/>
            <w:right w:val="none" w:sz="0" w:space="0" w:color="auto"/>
          </w:divBdr>
        </w:div>
        <w:div w:id="122577342">
          <w:marLeft w:val="0"/>
          <w:marRight w:val="0"/>
          <w:marTop w:val="480"/>
          <w:marBottom w:val="480"/>
          <w:divBdr>
            <w:top w:val="none" w:sz="0" w:space="0" w:color="auto"/>
            <w:left w:val="single" w:sz="48" w:space="12" w:color="B1B4B6"/>
            <w:bottom w:val="none" w:sz="0" w:space="0" w:color="auto"/>
            <w:right w:val="none" w:sz="0" w:space="0" w:color="auto"/>
          </w:divBdr>
        </w:div>
        <w:div w:id="861433803">
          <w:marLeft w:val="0"/>
          <w:marRight w:val="0"/>
          <w:marTop w:val="480"/>
          <w:marBottom w:val="480"/>
          <w:divBdr>
            <w:top w:val="none" w:sz="0" w:space="0" w:color="auto"/>
            <w:left w:val="single" w:sz="48" w:space="12" w:color="B1B4B6"/>
            <w:bottom w:val="none" w:sz="0" w:space="0" w:color="auto"/>
            <w:right w:val="none" w:sz="0" w:space="0" w:color="auto"/>
          </w:divBdr>
        </w:div>
        <w:div w:id="1815490757">
          <w:marLeft w:val="0"/>
          <w:marRight w:val="0"/>
          <w:marTop w:val="480"/>
          <w:marBottom w:val="480"/>
          <w:divBdr>
            <w:top w:val="none" w:sz="0" w:space="0" w:color="auto"/>
            <w:left w:val="single" w:sz="48" w:space="12" w:color="B1B4B6"/>
            <w:bottom w:val="none" w:sz="0" w:space="0" w:color="auto"/>
            <w:right w:val="none" w:sz="0" w:space="0" w:color="auto"/>
          </w:divBdr>
        </w:div>
        <w:div w:id="1826117594">
          <w:marLeft w:val="0"/>
          <w:marRight w:val="0"/>
          <w:marTop w:val="480"/>
          <w:marBottom w:val="480"/>
          <w:divBdr>
            <w:top w:val="none" w:sz="0" w:space="0" w:color="auto"/>
            <w:left w:val="single" w:sz="48" w:space="12" w:color="B1B4B6"/>
            <w:bottom w:val="none" w:sz="0" w:space="0" w:color="auto"/>
            <w:right w:val="none" w:sz="0" w:space="0" w:color="auto"/>
          </w:divBdr>
        </w:div>
        <w:div w:id="2012757066">
          <w:marLeft w:val="0"/>
          <w:marRight w:val="0"/>
          <w:marTop w:val="480"/>
          <w:marBottom w:val="480"/>
          <w:divBdr>
            <w:top w:val="none" w:sz="0" w:space="0" w:color="auto"/>
            <w:left w:val="single" w:sz="48" w:space="12" w:color="B1B4B6"/>
            <w:bottom w:val="none" w:sz="0" w:space="0" w:color="auto"/>
            <w:right w:val="none" w:sz="0" w:space="0" w:color="auto"/>
          </w:divBdr>
        </w:div>
        <w:div w:id="2139908466">
          <w:marLeft w:val="0"/>
          <w:marRight w:val="0"/>
          <w:marTop w:val="480"/>
          <w:marBottom w:val="480"/>
          <w:divBdr>
            <w:top w:val="none" w:sz="0" w:space="0" w:color="auto"/>
            <w:left w:val="single" w:sz="48" w:space="12" w:color="B1B4B6"/>
            <w:bottom w:val="none" w:sz="0" w:space="0" w:color="auto"/>
            <w:right w:val="none" w:sz="0" w:space="0" w:color="auto"/>
          </w:divBdr>
        </w:div>
      </w:divsChild>
    </w:div>
    <w:div w:id="20815171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www.internetmatters.org/" TargetMode="External"/><Relationship Id="rId21" Type="http://schemas.openxmlformats.org/officeDocument/2006/relationships/hyperlink" Target="https://www.gov.uk/government/publications/sharing-nudes-and-semi-nudes-advice-for-education-settings-working-with-children-and-young-people/sharing-nudes-and-semi-nudes-how-to-respond-to-an-incident-overview" TargetMode="External"/><Relationship Id="rId42" Type="http://schemas.openxmlformats.org/officeDocument/2006/relationships/image" Target="media/image5.png"/><Relationship Id="rId63" Type="http://schemas.openxmlformats.org/officeDocument/2006/relationships/hyperlink" Target="http://www.childline.org.uk" TargetMode="External"/><Relationship Id="rId84" Type="http://schemas.openxmlformats.org/officeDocument/2006/relationships/hyperlink" Target="http://www.domesticabuseservices.org.uk" TargetMode="External"/><Relationship Id="rId138" Type="http://schemas.openxmlformats.org/officeDocument/2006/relationships/hyperlink" Target="http://www.safeguardingchildreninstockport.org.uk/wp-content/uploads/2023/04/Stockports-multi-agency-response-to-need-guidance-document.pdf" TargetMode="External"/><Relationship Id="rId107" Type="http://schemas.openxmlformats.org/officeDocument/2006/relationships/hyperlink" Target="http://www.bullying.co.uk" TargetMode="External"/><Relationship Id="rId11" Type="http://schemas.openxmlformats.org/officeDocument/2006/relationships/image" Target="media/image1.emf"/><Relationship Id="rId32" Type="http://schemas.openxmlformats.org/officeDocument/2006/relationships/hyperlink" Target="https://www.nspcc.org.uk/keeping-children-safe/reporting-abuse/dedicated-helplines/whistleblowing-advice-line/" TargetMode="External"/><Relationship Id="rId53" Type="http://schemas.openxmlformats.org/officeDocument/2006/relationships/hyperlink" Target="tel:0800%20136%20663" TargetMode="External"/><Relationship Id="rId74" Type="http://schemas.openxmlformats.org/officeDocument/2006/relationships/hyperlink" Target="http://www.mosac.org.uk" TargetMode="External"/><Relationship Id="rId128" Type="http://schemas.openxmlformats.org/officeDocument/2006/relationships/hyperlink" Target="https://www.stophateuk.org/" TargetMode="External"/><Relationship Id="rId149" Type="http://schemas.openxmlformats.org/officeDocument/2006/relationships/hyperlink" Target="https://assets.publishing.service.gov.uk/government/uploads/system/uploads/attachment_data/file/721581/Information_sharing_advice_practitioners_safeguarding_services.pdf" TargetMode="External"/><Relationship Id="rId5" Type="http://schemas.openxmlformats.org/officeDocument/2006/relationships/numbering" Target="numbering.xml"/><Relationship Id="rId95" Type="http://schemas.openxmlformats.org/officeDocument/2006/relationships/hyperlink" Target="http://www.gov.uk/guidance/forced-marriage" TargetMode="External"/><Relationship Id="rId22" Type="http://schemas.openxmlformats.org/officeDocument/2006/relationships/hyperlink" Target="https://www.npcc.police.uk/documents/Children%20and%20Young%20people/When%20to%20call%20the%20police%20guidance%20for%20schools%20and%20colleges.pdf" TargetMode="External"/><Relationship Id="rId43" Type="http://schemas.openxmlformats.org/officeDocument/2006/relationships/image" Target="media/image6.jpeg"/><Relationship Id="rId64" Type="http://schemas.openxmlformats.org/officeDocument/2006/relationships/hyperlink" Target="http://www.papyrus-uk.org" TargetMode="External"/><Relationship Id="rId118" Type="http://schemas.openxmlformats.org/officeDocument/2006/relationships/hyperlink" Target="http://www.nspcc.org.uk/onlinesafety" TargetMode="External"/><Relationship Id="rId139" Type="http://schemas.openxmlformats.org/officeDocument/2006/relationships/hyperlink" Target="http://greatermanchesterscb.proceduresonline.com/chapters/p_man_allegations.html?zoom_highlight=LADO" TargetMode="External"/><Relationship Id="rId80" Type="http://schemas.openxmlformats.org/officeDocument/2006/relationships/hyperlink" Target="https://contextualsafeguarding.org.uk/" TargetMode="External"/><Relationship Id="rId85" Type="http://schemas.openxmlformats.org/officeDocument/2006/relationships/hyperlink" Target="http://www.refuge.org.uk" TargetMode="External"/><Relationship Id="rId150" Type="http://schemas.openxmlformats.org/officeDocument/2006/relationships/hyperlink" Target="https://www.stockport.gov.uk/contacting-the-massh" TargetMode="External"/><Relationship Id="rId155" Type="http://schemas.openxmlformats.org/officeDocument/2006/relationships/footer" Target="footer1.xml"/><Relationship Id="rId12" Type="http://schemas.openxmlformats.org/officeDocument/2006/relationships/image" Target="media/image2.jpeg"/><Relationship Id="rId17" Type="http://schemas.openxmlformats.org/officeDocument/2006/relationships/hyperlink" Target="http://greatermanchesterscb.proceduresonline.com/" TargetMode="External"/><Relationship Id="rId33" Type="http://schemas.openxmlformats.org/officeDocument/2006/relationships/hyperlink" Target="https://bredburygreenprimary.com/school-information/policies-and-procedures" TargetMode="External"/><Relationship Id="rId38" Type="http://schemas.openxmlformats.org/officeDocument/2006/relationships/hyperlink" Target="https://greatermanchesterscp.trixonline.co.uk/chapter/safeguarding-children-and-young-people-vulnerable-to-violent-extremism?search=prevent%20duty" TargetMode="External"/><Relationship Id="rId59" Type="http://schemas.openxmlformats.org/officeDocument/2006/relationships/hyperlink" Target="http://www.csacentre.org.uk" TargetMode="External"/><Relationship Id="rId103" Type="http://schemas.openxmlformats.org/officeDocument/2006/relationships/hyperlink" Target="http://www.stopitnow.org.uk" TargetMode="External"/><Relationship Id="rId108" Type="http://schemas.openxmlformats.org/officeDocument/2006/relationships/hyperlink" Target="http://www.kidscape.org.uk" TargetMode="External"/><Relationship Id="rId124" Type="http://schemas.openxmlformats.org/officeDocument/2006/relationships/hyperlink" Target="https://moodspark.org.uk/" TargetMode="External"/><Relationship Id="rId129" Type="http://schemas.openxmlformats.org/officeDocument/2006/relationships/hyperlink" Target="http://www.gov.uk/report-terrorism" TargetMode="External"/><Relationship Id="rId54" Type="http://schemas.openxmlformats.org/officeDocument/2006/relationships/hyperlink" Target="mailto:help@nspcc.org.uk" TargetMode="External"/><Relationship Id="rId70" Type="http://schemas.openxmlformats.org/officeDocument/2006/relationships/hyperlink" Target="http://www.crimestoppers-uk.org/" TargetMode="External"/><Relationship Id="rId75" Type="http://schemas.openxmlformats.org/officeDocument/2006/relationships/hyperlink" Target="http://www.actionfraud.police.uk" TargetMode="External"/><Relationship Id="rId91" Type="http://schemas.openxmlformats.org/officeDocument/2006/relationships/hyperlink" Target="http://www.itsnotokay.co.uk" TargetMode="External"/><Relationship Id="rId96" Type="http://schemas.openxmlformats.org/officeDocument/2006/relationships/hyperlink" Target="https://assets.publishing.service.gov.uk/government/uploads/system/uploads/attachment_data/file/496415/6_1639_HO_SP_FGM_mandatory_reporting_Fact_sheet_Web.pdf" TargetMode="External"/><Relationship Id="rId140" Type="http://schemas.openxmlformats.org/officeDocument/2006/relationships/hyperlink" Target="http://trixresources.proceduresonline.com/nat_key/keywords/child_protection_plan.html" TargetMode="External"/><Relationship Id="rId145" Type="http://schemas.openxmlformats.org/officeDocument/2006/relationships/hyperlink" Target="https://www.operationencompass.org/school-participation"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28" Type="http://schemas.openxmlformats.org/officeDocument/2006/relationships/hyperlink" Target="https://www.gov.uk/guidance/meeting-digital-and-technology-standards-in-schools-and-colleges/filtering-and-monitoring-standards-for-schools-and-colleges" TargetMode="External"/><Relationship Id="rId49" Type="http://schemas.openxmlformats.org/officeDocument/2006/relationships/hyperlink" Target="http://www.safeguardingchildreninstockport.org.uk/wp-content/uploads/2024/04/Stockports-multi-agency%20response-to-need-guidance-document.pdf" TargetMode="External"/><Relationship Id="rId114" Type="http://schemas.openxmlformats.org/officeDocument/2006/relationships/hyperlink" Target="http://www.saferinternet.org.uk" TargetMode="External"/><Relationship Id="rId119" Type="http://schemas.openxmlformats.org/officeDocument/2006/relationships/hyperlink" Target="https://www.getsafeonline.org/" TargetMode="External"/><Relationship Id="rId44" Type="http://schemas.openxmlformats.org/officeDocument/2006/relationships/image" Target="media/image7.jpeg"/><Relationship Id="rId60" Type="http://schemas.openxmlformats.org/officeDocument/2006/relationships/hyperlink" Target="http://www.educationsupportpartnership.org.uk" TargetMode="External"/><Relationship Id="rId65" Type="http://schemas.openxmlformats.org/officeDocument/2006/relationships/hyperlink" Target="http://www.themix.org.uk" TargetMode="External"/><Relationship Id="rId81" Type="http://schemas.openxmlformats.org/officeDocument/2006/relationships/hyperlink" Target="https://www.penninecare.nhs.uk/gmrh" TargetMode="External"/><Relationship Id="rId86" Type="http://schemas.openxmlformats.org/officeDocument/2006/relationships/hyperlink" Target="http://www.womensaid.org.uk" TargetMode="External"/><Relationship Id="rId130" Type="http://schemas.openxmlformats.org/officeDocument/2006/relationships/hyperlink" Target="http://www.report-it.org.uk" TargetMode="External"/><Relationship Id="rId135" Type="http://schemas.openxmlformats.org/officeDocument/2006/relationships/hyperlink" Target="https://www.stockport.gov.uk/contacting-the-massh" TargetMode="External"/><Relationship Id="rId151" Type="http://schemas.openxmlformats.org/officeDocument/2006/relationships/hyperlink" Target="https://www.gov.uk/government/publications/sharing-nudes-and-semi-nudes-advice-for-education-settings-working-with-children-and-young-people" TargetMode="External"/><Relationship Id="rId156" Type="http://schemas.openxmlformats.org/officeDocument/2006/relationships/header" Target="header2.xml"/><Relationship Id="rId13" Type="http://schemas.openxmlformats.org/officeDocument/2006/relationships/image" Target="media/image3.emf"/><Relationship Id="rId18" Type="http://schemas.openxmlformats.org/officeDocument/2006/relationships/hyperlink" Target="https://www.kscmp.org.uk/" TargetMode="External"/><Relationship Id="rId39" Type="http://schemas.openxmlformats.org/officeDocument/2006/relationships/hyperlink" Target="https://www.gov.uk/government/publications/school-and-college-security/school-and-college-security" TargetMode="External"/><Relationship Id="rId109" Type="http://schemas.openxmlformats.org/officeDocument/2006/relationships/hyperlink" Target="https://stockport.onlinesafetyhub.uk/" TargetMode="External"/><Relationship Id="rId34" Type="http://schemas.openxmlformats.org/officeDocument/2006/relationships/hyperlink" Target="https://www.gov.uk/government/publications/searching-screening-and-confiscation" TargetMode="External"/><Relationship Id="rId50" Type="http://schemas.openxmlformats.org/officeDocument/2006/relationships/hyperlink" Target="https://assets.publishing.service.gov.uk/government/uploads/system/uploads/attachment_data/file/665522/Teachers_standard_information.pdf" TargetMode="External"/><Relationship Id="rId55" Type="http://schemas.openxmlformats.org/officeDocument/2006/relationships/hyperlink" Target="http://www.nspcc.org.uk" TargetMode="External"/><Relationship Id="rId76" Type="http://schemas.openxmlformats.org/officeDocument/2006/relationships/hyperlink" Target="http://www.giveusashout.org/" TargetMode="External"/><Relationship Id="rId97" Type="http://schemas.openxmlformats.org/officeDocument/2006/relationships/hyperlink" Target="http://www.gov.uk/government/publications/mandatory-reporting-of-female-genital-mutilation-procedural-information" TargetMode="External"/><Relationship Id="rId104" Type="http://schemas.openxmlformats.org/officeDocument/2006/relationships/hyperlink" Target="http://www.parentsprotect.co.uk" TargetMode="External"/><Relationship Id="rId120" Type="http://schemas.openxmlformats.org/officeDocument/2006/relationships/hyperlink" Target="http://www.parentsprotect.co.uk" TargetMode="External"/><Relationship Id="rId125" Type="http://schemas.openxmlformats.org/officeDocument/2006/relationships/hyperlink" Target="http://www.youngminds.org.uk" TargetMode="External"/><Relationship Id="rId141" Type="http://schemas.openxmlformats.org/officeDocument/2006/relationships/hyperlink" Target="https://www.stockport.gov.uk/start/contact-the-lado" TargetMode="External"/><Relationship Id="rId146" Type="http://schemas.openxmlformats.org/officeDocument/2006/relationships/hyperlink" Target="https://www.operationencompass.org/school-participation/school-downloads" TargetMode="External"/><Relationship Id="rId7" Type="http://schemas.openxmlformats.org/officeDocument/2006/relationships/settings" Target="settings.xml"/><Relationship Id="rId71" Type="http://schemas.openxmlformats.org/officeDocument/2006/relationships/hyperlink" Target="http://www.victimsupport.org.uk" TargetMode="External"/><Relationship Id="rId92" Type="http://schemas.openxmlformats.org/officeDocument/2006/relationships/hyperlink" Target="http://www.nwgnetwork.org" TargetMode="External"/><Relationship Id="rId2" Type="http://schemas.openxmlformats.org/officeDocument/2006/relationships/customXml" Target="../customXml/item2.xml"/><Relationship Id="rId29" Type="http://schemas.openxmlformats.org/officeDocument/2006/relationships/hyperlink" Target="mailto:wholden@bredburygreenprimaryschool.com" TargetMode="External"/><Relationship Id="rId24" Type="http://schemas.openxmlformats.org/officeDocument/2006/relationships/hyperlink" Target="http://www.cyberchoices.uk/" TargetMode="External"/><Relationship Id="rId40" Type="http://schemas.openxmlformats.org/officeDocument/2006/relationships/hyperlink" Target="https://greatermanchesterscb.proceduresonline.com/chapters/p_man_allegations.html" TargetMode="External"/><Relationship Id="rId45" Type="http://schemas.openxmlformats.org/officeDocument/2006/relationships/image" Target="media/image8.jpeg"/><Relationship Id="rId66" Type="http://schemas.openxmlformats.org/officeDocument/2006/relationships/hyperlink" Target="http://www.giveusashout.org/" TargetMode="External"/><Relationship Id="rId87" Type="http://schemas.openxmlformats.org/officeDocument/2006/relationships/hyperlink" Target="http://www.mensadviceline.org.uk" TargetMode="External"/><Relationship Id="rId110" Type="http://schemas.openxmlformats.org/officeDocument/2006/relationships/hyperlink" Target="http://www.ceop.police.uk" TargetMode="External"/><Relationship Id="rId115" Type="http://schemas.openxmlformats.org/officeDocument/2006/relationships/hyperlink" Target="https://reportharmfulcontent.com/" TargetMode="External"/><Relationship Id="rId131" Type="http://schemas.openxmlformats.org/officeDocument/2006/relationships/hyperlink" Target="https://www.nicco.org.uk/" TargetMode="External"/><Relationship Id="rId136" Type="http://schemas.openxmlformats.org/officeDocument/2006/relationships/image" Target="media/image9.emf"/><Relationship Id="rId157" Type="http://schemas.openxmlformats.org/officeDocument/2006/relationships/fontTable" Target="fontTable.xml"/><Relationship Id="rId61" Type="http://schemas.openxmlformats.org/officeDocument/2006/relationships/hyperlink" Target="http://www.saferinternet.org.uk/helpline" TargetMode="External"/><Relationship Id="rId82" Type="http://schemas.openxmlformats.org/officeDocument/2006/relationships/hyperlink" Target="https://stockport.fsd.org.uk/kb5/stockport/fsd/service.page?id=C5xgX4PNvUA" TargetMode="External"/><Relationship Id="rId152" Type="http://schemas.openxmlformats.org/officeDocument/2006/relationships/hyperlink" Target="https://assets.publishing.service.gov.uk/government/uploads/system/uploads/attachment_data/file/999239/SVSH_2021.pdf" TargetMode="External"/><Relationship Id="rId19" Type="http://schemas.openxmlformats.org/officeDocument/2006/relationships/hyperlink" Target="https://www.gov.uk/government/publications/pace-code-c-2019/pace-code-c-2019-accessible" TargetMode="External"/><Relationship Id="rId14" Type="http://schemas.openxmlformats.org/officeDocument/2006/relationships/hyperlink" Target="https://educationlearningtrust.com/about-us/policies" TargetMode="External"/><Relationship Id="rId30" Type="http://schemas.openxmlformats.org/officeDocument/2006/relationships/hyperlink" Target="https://bredburygreenprimary.com/school-information/policies-and-procedures" TargetMode="External"/><Relationship Id="rId35" Type="http://schemas.openxmlformats.org/officeDocument/2006/relationships/hyperlink" Target="http://www.safeguardingchildreninstockport.org.uk/wp-content/uploads/2023/04/Stockports-multi-agency-response-to-need-guidance-document.pdf" TargetMode="External"/><Relationship Id="rId56" Type="http://schemas.openxmlformats.org/officeDocument/2006/relationships/hyperlink" Target="http://www.barnardos.org.uk" TargetMode="External"/><Relationship Id="rId77" Type="http://schemas.openxmlformats.org/officeDocument/2006/relationships/hyperlink" Target="http://www.respond.org.uk" TargetMode="External"/><Relationship Id="rId100" Type="http://schemas.openxmlformats.org/officeDocument/2006/relationships/hyperlink" Target="http://www.brook.org.uk/" TargetMode="External"/><Relationship Id="rId105" Type="http://schemas.openxmlformats.org/officeDocument/2006/relationships/hyperlink" Target="http://www.anti-bullyingalliance.org.uk/" TargetMode="External"/><Relationship Id="rId126" Type="http://schemas.openxmlformats.org/officeDocument/2006/relationships/hyperlink" Target="http://www.annafreud.org/schools-and-colleges/" TargetMode="External"/><Relationship Id="rId147" Type="http://schemas.openxmlformats.org/officeDocument/2006/relationships/hyperlink" Target="https://www.stockport.gov.uk/start/missing-from-school-report-form" TargetMode="External"/><Relationship Id="rId8" Type="http://schemas.openxmlformats.org/officeDocument/2006/relationships/webSettings" Target="webSettings.xml"/><Relationship Id="rId51" Type="http://schemas.openxmlformats.org/officeDocument/2006/relationships/hyperlink" Target="https://www.gov.uk/government/publications/the-7-principles-of-public-life/the-7-principles-of-public-life--2" TargetMode="External"/><Relationship Id="rId72" Type="http://schemas.openxmlformats.org/officeDocument/2006/relationships/hyperlink" Target="http://www.samaritans.org" TargetMode="External"/><Relationship Id="rId93" Type="http://schemas.openxmlformats.org/officeDocument/2006/relationships/hyperlink" Target="http://www.childrenssociety.org.uk/information/professionals/resources/county-lines-toolkit" TargetMode="External"/><Relationship Id="rId98" Type="http://schemas.openxmlformats.org/officeDocument/2006/relationships/hyperlink" Target="http://www.gov.uk/government/publications/the-right-to-choose-government-guidance-on-forced-marriage" TargetMode="External"/><Relationship Id="rId121" Type="http://schemas.openxmlformats.org/officeDocument/2006/relationships/hyperlink" Target="https://nationalcrimeagency.gov.uk/what-we-do/crime-threats/cyber-crime/cyberchoices" TargetMode="External"/><Relationship Id="rId142" Type="http://schemas.openxmlformats.org/officeDocument/2006/relationships/hyperlink" Target="https://www.stockport.gov.uk/early-help-assessment/assessing-needs-eha" TargetMode="External"/><Relationship Id="rId3" Type="http://schemas.openxmlformats.org/officeDocument/2006/relationships/customXml" Target="../customXml/item3.xml"/><Relationship Id="rId25" Type="http://schemas.openxmlformats.org/officeDocument/2006/relationships/hyperlink" Target="https://www.gmp.police.uk/advice/advice-and-information/fa/fraud/online-fraud/cyber-crime-fraud/" TargetMode="External"/><Relationship Id="rId46" Type="http://schemas.openxmlformats.org/officeDocument/2006/relationships/hyperlink" Target="http://greatermanchesterscb.proceduresonline.com/" TargetMode="External"/><Relationship Id="rId67" Type="http://schemas.openxmlformats.org/officeDocument/2006/relationships/hyperlink" Target="http://www.fearless.org" TargetMode="External"/><Relationship Id="rId116" Type="http://schemas.openxmlformats.org/officeDocument/2006/relationships/hyperlink" Target="http://www.mariecollinsfoundation.org.uk" TargetMode="External"/><Relationship Id="rId137" Type="http://schemas.openxmlformats.org/officeDocument/2006/relationships/oleObject" Target="embeddings/Microsoft_Visio_2003-2010_Drawing.vsd"/><Relationship Id="rId158" Type="http://schemas.openxmlformats.org/officeDocument/2006/relationships/theme" Target="theme/theme1.xml"/><Relationship Id="rId20" Type="http://schemas.openxmlformats.org/officeDocument/2006/relationships/hyperlink" Target="https://www.gov.uk/government/publications/use-of-reasonable-force-in-schools" TargetMode="External"/><Relationship Id="rId41" Type="http://schemas.openxmlformats.org/officeDocument/2006/relationships/image" Target="media/image4.png"/><Relationship Id="rId62" Type="http://schemas.openxmlformats.org/officeDocument/2006/relationships/hyperlink" Target="https://swgfl.org.uk/harmful-sexual-behaviour-support-service" TargetMode="External"/><Relationship Id="rId83" Type="http://schemas.openxmlformats.org/officeDocument/2006/relationships/hyperlink" Target="http://www.talktofrank.com/" TargetMode="External"/><Relationship Id="rId88" Type="http://schemas.openxmlformats.org/officeDocument/2006/relationships/hyperlink" Target="http://www.nationaldahelpline.org.uk/" TargetMode="External"/><Relationship Id="rId111" Type="http://schemas.openxmlformats.org/officeDocument/2006/relationships/hyperlink" Target="http://www.thinkuknow.co.uk" TargetMode="External"/><Relationship Id="rId132" Type="http://schemas.openxmlformats.org/officeDocument/2006/relationships/hyperlink" Target="https://www.gov.uk/government/publications/young-witness-booklet-for-5-to-11-year-olds" TargetMode="External"/><Relationship Id="rId153" Type="http://schemas.openxmlformats.org/officeDocument/2006/relationships/hyperlink" Target="mailto:help@nspcc.org.uk" TargetMode="External"/><Relationship Id="rId15" Type="http://schemas.openxmlformats.org/officeDocument/2006/relationships/hyperlink" Target="https://assets.publishing.service.gov.uk/government/uploads/system/uploads/attachment_data/file/721581/Information_sharing_advice_practitioners_safeguarding_services.pdf" TargetMode="External"/><Relationship Id="rId36" Type="http://schemas.openxmlformats.org/officeDocument/2006/relationships/hyperlink" Target="http://www.safeguardingchildreninstockport.org.uk/wp-content/uploads/2023/04/Stockports-multi-agency-response-to-need-guidance-document.pdf" TargetMode="External"/><Relationship Id="rId57" Type="http://schemas.openxmlformats.org/officeDocument/2006/relationships/hyperlink" Target="http://www.actionforchildren.org.uk" TargetMode="External"/><Relationship Id="rId106" Type="http://schemas.openxmlformats.org/officeDocument/2006/relationships/hyperlink" Target="http://www.antibullyingpro.com/" TargetMode="External"/><Relationship Id="rId127" Type="http://schemas.openxmlformats.org/officeDocument/2006/relationships/hyperlink" Target="http://www.educateagainsthate.com" TargetMode="External"/><Relationship Id="rId10" Type="http://schemas.openxmlformats.org/officeDocument/2006/relationships/endnotes" Target="endnotes.xml"/><Relationship Id="rId31" Type="http://schemas.openxmlformats.org/officeDocument/2006/relationships/hyperlink" Target="https://www.gov.uk/whistleblowing" TargetMode="External"/><Relationship Id="rId52" Type="http://schemas.openxmlformats.org/officeDocument/2006/relationships/hyperlink" Target="https://www.gov.uk/government/publications/national-standards-of-excellence-for-headteachers/headteachers-standards-2020" TargetMode="External"/><Relationship Id="rId73" Type="http://schemas.openxmlformats.org/officeDocument/2006/relationships/hyperlink" Target="https://napac.org.uk/" TargetMode="External"/><Relationship Id="rId78" Type="http://schemas.openxmlformats.org/officeDocument/2006/relationships/hyperlink" Target="http://www.mencap.org.uk" TargetMode="External"/><Relationship Id="rId94" Type="http://schemas.openxmlformats.org/officeDocument/2006/relationships/hyperlink" Target="https://karmanirvana.org.uk" TargetMode="External"/><Relationship Id="rId99" Type="http://schemas.openxmlformats.org/officeDocument/2006/relationships/hyperlink" Target="https://rapecrisis.org.uk/" TargetMode="External"/><Relationship Id="rId101" Type="http://schemas.openxmlformats.org/officeDocument/2006/relationships/hyperlink" Target="http://www.gov.uk/government/news/upskirting-know-your-rights" TargetMode="External"/><Relationship Id="rId122" Type="http://schemas.openxmlformats.org/officeDocument/2006/relationships/hyperlink" Target="http://www.ncsc.gov.uk" TargetMode="External"/><Relationship Id="rId143" Type="http://schemas.openxmlformats.org/officeDocument/2006/relationships/hyperlink" Target="https://forms.stockport.gov.uk/v2/contacting-the-massh/level-select" TargetMode="External"/><Relationship Id="rId148" Type="http://schemas.openxmlformats.org/officeDocument/2006/relationships/hyperlink" Target="http://www.safeguardingchildreninstockport.org.uk/wp-content/uploads/2023/04/Stockports-multi-agency-response-to-need-guidance-document.pdf"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bredburygreenprimary.com/school-information/policies-and-procedures" TargetMode="External"/><Relationship Id="rId47" Type="http://schemas.openxmlformats.org/officeDocument/2006/relationships/hyperlink" Target="http://www.stockportsuicideprevention.org.uk/" TargetMode="External"/><Relationship Id="rId68" Type="http://schemas.openxmlformats.org/officeDocument/2006/relationships/hyperlink" Target="http://www.victimsupport.org.uk/" TargetMode="External"/><Relationship Id="rId89" Type="http://schemas.openxmlformats.org/officeDocument/2006/relationships/hyperlink" Target="https://respectphoneline.org.uk/" TargetMode="External"/><Relationship Id="rId112" Type="http://schemas.openxmlformats.org/officeDocument/2006/relationships/hyperlink" Target="http://www.iwf.org.uk" TargetMode="External"/><Relationship Id="rId133" Type="http://schemas.openxmlformats.org/officeDocument/2006/relationships/hyperlink" Target="https://www.gov.uk/government/publications/young-witness-booklet-for-12-to-17-year-olds" TargetMode="External"/><Relationship Id="rId154" Type="http://schemas.openxmlformats.org/officeDocument/2006/relationships/header" Target="header1.xml"/><Relationship Id="rId16" Type="http://schemas.openxmlformats.org/officeDocument/2006/relationships/hyperlink" Target="https://assets.publishing.service.gov.uk/government/uploads/system/uploads/attachment_data/file/747620/Data_Protection_Toolkit_for_Schools_OpenBeta.pdf" TargetMode="External"/><Relationship Id="rId37" Type="http://schemas.openxmlformats.org/officeDocument/2006/relationships/hyperlink" Target="https://greatermanchesterscb.proceduresonline.com/chapters/contents.html" TargetMode="External"/><Relationship Id="rId58" Type="http://schemas.openxmlformats.org/officeDocument/2006/relationships/hyperlink" Target="http://www.childrenssociety.org.uk" TargetMode="External"/><Relationship Id="rId79" Type="http://schemas.openxmlformats.org/officeDocument/2006/relationships/hyperlink" Target="https://councilfordisabledchildren.org.uk/" TargetMode="External"/><Relationship Id="rId102" Type="http://schemas.openxmlformats.org/officeDocument/2006/relationships/hyperlink" Target="http://www.lucyfaithfull.org.uk" TargetMode="External"/><Relationship Id="rId123" Type="http://schemas.openxmlformats.org/officeDocument/2006/relationships/hyperlink" Target="http://www.mind.org.uk" TargetMode="External"/><Relationship Id="rId144" Type="http://schemas.openxmlformats.org/officeDocument/2006/relationships/hyperlink" Target="https://greatermanchesterscb.proceduresonline.com/search/search.html?zoom_sort=0&amp;zoom_query=escalation+process&amp;zoom_per_page=10&amp;zoom_and=0" TargetMode="External"/><Relationship Id="rId90" Type="http://schemas.openxmlformats.org/officeDocument/2006/relationships/hyperlink" Target="http://www.nationalcrimeagency.gov.uk/who-we-are" TargetMode="External"/><Relationship Id="rId27" Type="http://schemas.openxmlformats.org/officeDocument/2006/relationships/hyperlink" Target="https://www.thinkuknow.co.uk/11_13/Need-advice/Gaming/" TargetMode="External"/><Relationship Id="rId48" Type="http://schemas.openxmlformats.org/officeDocument/2006/relationships/hyperlink" Target="https://www.stockport.gov.uk/early-help-assessment" TargetMode="External"/><Relationship Id="rId69" Type="http://schemas.openxmlformats.org/officeDocument/2006/relationships/hyperlink" Target="http://www.familylives.org.uk" TargetMode="External"/><Relationship Id="rId113" Type="http://schemas.openxmlformats.org/officeDocument/2006/relationships/hyperlink" Target="http://www.childnet.com" TargetMode="External"/><Relationship Id="rId134" Type="http://schemas.openxmlformats.org/officeDocument/2006/relationships/hyperlink" Target="https://helpwithchildarrangements.service.justice.gov.uk/"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Banded">
  <a:themeElements>
    <a:clrScheme name="Banded">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Bande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70e8e15-15e6-4338-bf9c-929781c849b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5FA147ECF4D143B08E3361031F9DFB" ma:contentTypeVersion="17" ma:contentTypeDescription="Create a new document." ma:contentTypeScope="" ma:versionID="b1c843a1e4a1e93246034f480126f3ae">
  <xsd:schema xmlns:xsd="http://www.w3.org/2001/XMLSchema" xmlns:xs="http://www.w3.org/2001/XMLSchema" xmlns:p="http://schemas.microsoft.com/office/2006/metadata/properties" xmlns:ns3="970e8e15-15e6-4338-bf9c-929781c849bb" xmlns:ns4="9900e8d8-28fa-427e-81e0-dc4af8a2c125" targetNamespace="http://schemas.microsoft.com/office/2006/metadata/properties" ma:root="true" ma:fieldsID="68ee8aeaad0e21ccc86c644b30b5e0de" ns3:_="" ns4:_="">
    <xsd:import namespace="970e8e15-15e6-4338-bf9c-929781c849bb"/>
    <xsd:import namespace="9900e8d8-28fa-427e-81e0-dc4af8a2c12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SearchProperties" minOccurs="0"/>
                <xsd:element ref="ns3:_activity"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0e8e15-15e6-4338-bf9c-929781c84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00e8d8-28fa-427e-81e0-dc4af8a2c12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4861D-3941-4E29-90B5-F1B609C7637F}">
  <ds:schemaRefs>
    <ds:schemaRef ds:uri="http://www.w3.org/XML/1998/namespace"/>
    <ds:schemaRef ds:uri="http://purl.org/dc/terms/"/>
    <ds:schemaRef ds:uri="http://schemas.microsoft.com/office/2006/documentManagement/types"/>
    <ds:schemaRef ds:uri="http://purl.org/dc/dcmitype/"/>
    <ds:schemaRef ds:uri="http://purl.org/dc/elements/1.1/"/>
    <ds:schemaRef ds:uri="http://schemas.openxmlformats.org/package/2006/metadata/core-properties"/>
    <ds:schemaRef ds:uri="http://schemas.microsoft.com/office/infopath/2007/PartnerControls"/>
    <ds:schemaRef ds:uri="9900e8d8-28fa-427e-81e0-dc4af8a2c125"/>
    <ds:schemaRef ds:uri="970e8e15-15e6-4338-bf9c-929781c849bb"/>
    <ds:schemaRef ds:uri="http://schemas.microsoft.com/office/2006/metadata/properties"/>
  </ds:schemaRefs>
</ds:datastoreItem>
</file>

<file path=customXml/itemProps2.xml><?xml version="1.0" encoding="utf-8"?>
<ds:datastoreItem xmlns:ds="http://schemas.openxmlformats.org/officeDocument/2006/customXml" ds:itemID="{B5295C5A-D8D9-42DC-BB8D-535400714628}">
  <ds:schemaRefs>
    <ds:schemaRef ds:uri="http://schemas.microsoft.com/sharepoint/v3/contenttype/forms"/>
  </ds:schemaRefs>
</ds:datastoreItem>
</file>

<file path=customXml/itemProps3.xml><?xml version="1.0" encoding="utf-8"?>
<ds:datastoreItem xmlns:ds="http://schemas.openxmlformats.org/officeDocument/2006/customXml" ds:itemID="{385AB4D4-586A-489D-8A18-81D318ECB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0e8e15-15e6-4338-bf9c-929781c849bb"/>
    <ds:schemaRef ds:uri="9900e8d8-28fa-427e-81e0-dc4af8a2c1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520FBE-2615-4AA6-9B3A-985ECA9EB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22576</Words>
  <Characters>128685</Characters>
  <Application>Microsoft Office Word</Application>
  <DocSecurity>4</DocSecurity>
  <Lines>1072</Lines>
  <Paragraphs>301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Storey</dc:creator>
  <cp:keywords/>
  <dc:description/>
  <cp:lastModifiedBy>H Moorcroft</cp:lastModifiedBy>
  <cp:revision>2</cp:revision>
  <cp:lastPrinted>2025-09-08T14:09:00Z</cp:lastPrinted>
  <dcterms:created xsi:type="dcterms:W3CDTF">2025-10-14T09:15:00Z</dcterms:created>
  <dcterms:modified xsi:type="dcterms:W3CDTF">2025-10-14T09:15:00Z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0x0101003C5FA147ECF4D143B08E3361031F9DFB</vt:lpwstr>
  </property>
</Properties>
</file>