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1790" w14:textId="77777777" w:rsidR="0081383E" w:rsidRPr="00133EBF" w:rsidRDefault="0081383E" w:rsidP="0081383E">
      <w:pPr>
        <w:pStyle w:val="Default"/>
        <w:jc w:val="center"/>
        <w:rPr>
          <w:rFonts w:asciiTheme="minorHAnsi" w:hAnsiTheme="minorHAnsi" w:cstheme="minorHAnsi"/>
          <w:noProof/>
          <w:sz w:val="22"/>
          <w:szCs w:val="22"/>
        </w:rPr>
      </w:pPr>
      <w:r w:rsidRPr="00133EBF">
        <w:rPr>
          <w:rFonts w:asciiTheme="minorHAnsi" w:hAnsiTheme="minorHAnsi" w:cstheme="minorHAnsi"/>
          <w:noProof/>
          <w:sz w:val="22"/>
          <w:szCs w:val="22"/>
        </w:rPr>
        <w:drawing>
          <wp:anchor distT="0" distB="0" distL="114300" distR="114300" simplePos="0" relativeHeight="251658240" behindDoc="1" locked="0" layoutInCell="1" allowOverlap="1" wp14:anchorId="322FD7F7" wp14:editId="07777777">
            <wp:simplePos x="0" y="0"/>
            <wp:positionH relativeFrom="margin">
              <wp:posOffset>-93188</wp:posOffset>
            </wp:positionH>
            <wp:positionV relativeFrom="paragraph">
              <wp:posOffset>489</wp:posOffset>
            </wp:positionV>
            <wp:extent cx="6764655" cy="1733550"/>
            <wp:effectExtent l="0" t="0" r="0" b="0"/>
            <wp:wrapThrough wrapText="bothSides">
              <wp:wrapPolygon edited="0">
                <wp:start x="0" y="0"/>
                <wp:lineTo x="0" y="21363"/>
                <wp:lineTo x="21533" y="21363"/>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4655" cy="1733550"/>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81383E" w:rsidRPr="00133EBF" w:rsidRDefault="0081383E" w:rsidP="10ED4B7F">
      <w:pPr>
        <w:pStyle w:val="Default"/>
        <w:jc w:val="center"/>
        <w:rPr>
          <w:rFonts w:asciiTheme="minorHAnsi" w:hAnsiTheme="minorHAnsi" w:cstheme="minorBidi"/>
          <w:noProof/>
          <w:sz w:val="36"/>
          <w:szCs w:val="36"/>
        </w:rPr>
      </w:pPr>
    </w:p>
    <w:p w14:paraId="0EE9313E" w14:textId="77777777" w:rsidR="0081383E" w:rsidRPr="00133EBF" w:rsidRDefault="0081383E" w:rsidP="10ED4B7F">
      <w:pPr>
        <w:pStyle w:val="Default"/>
        <w:jc w:val="center"/>
        <w:rPr>
          <w:rFonts w:asciiTheme="minorHAnsi" w:hAnsiTheme="minorHAnsi" w:cstheme="minorBidi"/>
          <w:b/>
          <w:bCs/>
          <w:sz w:val="36"/>
          <w:szCs w:val="36"/>
        </w:rPr>
      </w:pPr>
      <w:r w:rsidRPr="10ED4B7F">
        <w:rPr>
          <w:rFonts w:asciiTheme="minorHAnsi" w:hAnsiTheme="minorHAnsi" w:cstheme="minorBidi"/>
          <w:noProof/>
          <w:sz w:val="36"/>
          <w:szCs w:val="36"/>
        </w:rPr>
        <w:t>Bredenbury Primary School</w:t>
      </w:r>
    </w:p>
    <w:p w14:paraId="0A37501D" w14:textId="77777777" w:rsidR="0081383E" w:rsidRPr="00133EBF" w:rsidRDefault="0081383E" w:rsidP="10ED4B7F">
      <w:pPr>
        <w:pStyle w:val="Default"/>
        <w:rPr>
          <w:rFonts w:asciiTheme="minorHAnsi" w:hAnsiTheme="minorHAnsi" w:cstheme="minorBidi"/>
          <w:b/>
          <w:bCs/>
          <w:sz w:val="36"/>
          <w:szCs w:val="36"/>
        </w:rPr>
      </w:pPr>
    </w:p>
    <w:p w14:paraId="5DAB6C7B" w14:textId="77777777" w:rsidR="0081383E" w:rsidRPr="00133EBF" w:rsidRDefault="0081383E" w:rsidP="10ED4B7F">
      <w:pPr>
        <w:pStyle w:val="Default"/>
        <w:rPr>
          <w:rFonts w:asciiTheme="minorHAnsi" w:hAnsiTheme="minorHAnsi" w:cstheme="minorBidi"/>
          <w:b/>
          <w:bCs/>
          <w:sz w:val="36"/>
          <w:szCs w:val="36"/>
        </w:rPr>
      </w:pPr>
    </w:p>
    <w:p w14:paraId="02EB378F" w14:textId="77777777" w:rsidR="0081383E" w:rsidRPr="00133EBF" w:rsidRDefault="0081383E" w:rsidP="10ED4B7F">
      <w:pPr>
        <w:pStyle w:val="Default"/>
        <w:rPr>
          <w:rFonts w:asciiTheme="minorHAnsi" w:hAnsiTheme="minorHAnsi" w:cstheme="minorBidi"/>
          <w:b/>
          <w:bCs/>
          <w:sz w:val="36"/>
          <w:szCs w:val="36"/>
        </w:rPr>
      </w:pPr>
    </w:p>
    <w:p w14:paraId="6A05A809" w14:textId="77777777" w:rsidR="0081383E" w:rsidRPr="00133EBF" w:rsidRDefault="0081383E" w:rsidP="10ED4B7F">
      <w:pPr>
        <w:jc w:val="center"/>
        <w:rPr>
          <w:rFonts w:asciiTheme="minorHAnsi" w:hAnsiTheme="minorHAnsi" w:cstheme="minorBidi"/>
          <w:sz w:val="36"/>
          <w:szCs w:val="36"/>
          <w:u w:val="single"/>
        </w:rPr>
      </w:pPr>
    </w:p>
    <w:p w14:paraId="0EB0B141" w14:textId="77777777" w:rsidR="0081383E" w:rsidRPr="00133EBF" w:rsidRDefault="0081383E" w:rsidP="10ED4B7F">
      <w:pPr>
        <w:jc w:val="center"/>
        <w:rPr>
          <w:rFonts w:asciiTheme="minorHAnsi" w:hAnsiTheme="minorHAnsi" w:cstheme="minorBidi"/>
          <w:sz w:val="36"/>
          <w:szCs w:val="36"/>
          <w:u w:val="single"/>
        </w:rPr>
      </w:pPr>
      <w:r w:rsidRPr="10ED4B7F">
        <w:rPr>
          <w:rFonts w:asciiTheme="minorHAnsi" w:hAnsiTheme="minorHAnsi" w:cstheme="minorBidi"/>
          <w:sz w:val="36"/>
          <w:szCs w:val="36"/>
          <w:u w:val="single"/>
        </w:rPr>
        <w:t>History Policy</w:t>
      </w:r>
    </w:p>
    <w:p w14:paraId="5A39BBE3" w14:textId="77777777" w:rsidR="0081383E" w:rsidRPr="00133EBF" w:rsidRDefault="0081383E" w:rsidP="10ED4B7F">
      <w:pPr>
        <w:ind w:left="720" w:firstLine="720"/>
        <w:rPr>
          <w:rFonts w:asciiTheme="minorHAnsi" w:hAnsiTheme="minorHAnsi" w:cstheme="minorBidi"/>
          <w:b/>
          <w:bCs/>
          <w:sz w:val="36"/>
          <w:szCs w:val="36"/>
          <w:u w:val="single"/>
        </w:rPr>
      </w:pPr>
    </w:p>
    <w:p w14:paraId="41C8F396" w14:textId="77777777" w:rsidR="0081383E" w:rsidRPr="00133EBF" w:rsidRDefault="0081383E" w:rsidP="10ED4B7F">
      <w:pPr>
        <w:ind w:left="720" w:firstLine="720"/>
        <w:rPr>
          <w:rFonts w:asciiTheme="minorHAnsi" w:hAnsiTheme="minorHAnsi" w:cstheme="minorBidi"/>
          <w:b/>
          <w:bCs/>
          <w:sz w:val="36"/>
          <w:szCs w:val="36"/>
          <w:u w:val="single"/>
        </w:rPr>
      </w:pPr>
    </w:p>
    <w:p w14:paraId="72A3D3EC" w14:textId="77777777" w:rsidR="0081383E" w:rsidRPr="00133EBF" w:rsidRDefault="0081383E" w:rsidP="10ED4B7F">
      <w:pPr>
        <w:ind w:left="720" w:firstLine="720"/>
        <w:rPr>
          <w:rFonts w:asciiTheme="minorHAnsi" w:hAnsiTheme="minorHAnsi" w:cstheme="minorBidi"/>
          <w:b/>
          <w:bCs/>
          <w:sz w:val="36"/>
          <w:szCs w:val="36"/>
          <w:u w:val="single"/>
        </w:rPr>
      </w:pPr>
    </w:p>
    <w:p w14:paraId="0D0B940D" w14:textId="77777777" w:rsidR="0081383E" w:rsidRPr="00133EBF" w:rsidRDefault="0081383E" w:rsidP="10ED4B7F">
      <w:pPr>
        <w:ind w:left="720" w:firstLine="720"/>
        <w:rPr>
          <w:rFonts w:asciiTheme="minorHAnsi" w:hAnsiTheme="minorHAnsi" w:cstheme="minorBidi"/>
          <w:b/>
          <w:bCs/>
          <w:sz w:val="36"/>
          <w:szCs w:val="36"/>
          <w:u w:val="single"/>
        </w:rPr>
      </w:pPr>
    </w:p>
    <w:p w14:paraId="0E27B00A" w14:textId="77777777" w:rsidR="0081383E" w:rsidRPr="00133EBF" w:rsidRDefault="0081383E" w:rsidP="10ED4B7F">
      <w:pPr>
        <w:ind w:left="720" w:firstLine="720"/>
        <w:rPr>
          <w:rFonts w:asciiTheme="minorHAnsi" w:hAnsiTheme="minorHAnsi" w:cstheme="minorBidi"/>
          <w:b/>
          <w:bCs/>
          <w:sz w:val="36"/>
          <w:szCs w:val="36"/>
          <w:u w:val="single"/>
        </w:rPr>
      </w:pPr>
    </w:p>
    <w:p w14:paraId="60061E4C" w14:textId="77777777" w:rsidR="0081383E" w:rsidRPr="00133EBF" w:rsidRDefault="0081383E" w:rsidP="10ED4B7F">
      <w:pPr>
        <w:ind w:left="720" w:firstLine="720"/>
        <w:rPr>
          <w:rFonts w:asciiTheme="minorHAnsi" w:hAnsiTheme="minorHAnsi" w:cstheme="minorBidi"/>
          <w:b/>
          <w:bCs/>
          <w:sz w:val="36"/>
          <w:szCs w:val="36"/>
          <w:u w:val="single"/>
        </w:rPr>
      </w:pPr>
    </w:p>
    <w:p w14:paraId="44EAFD9C" w14:textId="77777777" w:rsidR="0081383E" w:rsidRPr="00133EBF" w:rsidRDefault="0081383E" w:rsidP="10ED4B7F">
      <w:pPr>
        <w:ind w:left="720" w:firstLine="720"/>
        <w:rPr>
          <w:rFonts w:asciiTheme="minorHAnsi" w:hAnsiTheme="minorHAnsi" w:cstheme="minorBidi"/>
          <w:b/>
          <w:bCs/>
          <w:sz w:val="36"/>
          <w:szCs w:val="36"/>
          <w:u w:val="single"/>
        </w:rPr>
      </w:pPr>
    </w:p>
    <w:p w14:paraId="4B94D5A5" w14:textId="77777777" w:rsidR="0081383E" w:rsidRPr="00133EBF" w:rsidRDefault="0081383E" w:rsidP="10ED4B7F">
      <w:pPr>
        <w:ind w:left="720" w:firstLine="720"/>
        <w:rPr>
          <w:rFonts w:asciiTheme="minorHAnsi" w:hAnsiTheme="minorHAnsi" w:cstheme="minorBidi"/>
          <w:b/>
          <w:bCs/>
          <w:sz w:val="36"/>
          <w:szCs w:val="36"/>
          <w:u w:val="single"/>
        </w:rPr>
      </w:pPr>
    </w:p>
    <w:p w14:paraId="3DEEC669" w14:textId="77777777" w:rsidR="0081383E" w:rsidRPr="00133EBF" w:rsidRDefault="0081383E" w:rsidP="10ED4B7F">
      <w:pPr>
        <w:ind w:left="720" w:firstLine="720"/>
        <w:rPr>
          <w:rFonts w:asciiTheme="minorHAnsi" w:hAnsiTheme="minorHAnsi" w:cstheme="minorBidi"/>
          <w:b/>
          <w:bCs/>
          <w:sz w:val="36"/>
          <w:szCs w:val="36"/>
          <w:u w:val="single"/>
        </w:rPr>
      </w:pPr>
    </w:p>
    <w:p w14:paraId="3656B9AB" w14:textId="77777777" w:rsidR="0081383E" w:rsidRPr="00133EBF" w:rsidRDefault="0081383E" w:rsidP="10ED4B7F">
      <w:pPr>
        <w:ind w:left="720" w:firstLine="720"/>
        <w:rPr>
          <w:rFonts w:asciiTheme="minorHAnsi" w:hAnsiTheme="minorHAnsi" w:cstheme="minorBidi"/>
          <w:b/>
          <w:bCs/>
          <w:sz w:val="36"/>
          <w:szCs w:val="36"/>
          <w:u w:val="single"/>
        </w:rPr>
      </w:pPr>
    </w:p>
    <w:p w14:paraId="45FB0818" w14:textId="77777777" w:rsidR="0081383E" w:rsidRPr="00133EBF" w:rsidRDefault="0081383E" w:rsidP="10ED4B7F">
      <w:pPr>
        <w:ind w:left="720" w:firstLine="720"/>
        <w:rPr>
          <w:rFonts w:asciiTheme="minorHAnsi" w:hAnsiTheme="minorHAnsi" w:cstheme="minorBidi"/>
          <w:b/>
          <w:bCs/>
          <w:sz w:val="36"/>
          <w:szCs w:val="36"/>
          <w:u w:val="single"/>
        </w:rPr>
      </w:pPr>
    </w:p>
    <w:p w14:paraId="2993D9AF" w14:textId="77777777" w:rsidR="0081383E" w:rsidRPr="00133EBF" w:rsidRDefault="0081383E" w:rsidP="10ED4B7F">
      <w:pPr>
        <w:ind w:firstLine="720"/>
        <w:rPr>
          <w:rFonts w:asciiTheme="minorHAnsi" w:hAnsiTheme="minorHAnsi" w:cstheme="minorBidi"/>
          <w:sz w:val="36"/>
          <w:szCs w:val="36"/>
        </w:rPr>
      </w:pPr>
      <w:r w:rsidRPr="10ED4B7F">
        <w:rPr>
          <w:rFonts w:asciiTheme="minorHAnsi" w:hAnsiTheme="minorHAnsi" w:cstheme="minorBidi"/>
          <w:sz w:val="36"/>
          <w:szCs w:val="36"/>
        </w:rPr>
        <w:t xml:space="preserve">Policy created: July 2024 </w:t>
      </w:r>
    </w:p>
    <w:p w14:paraId="049F31CB" w14:textId="77777777" w:rsidR="0081383E" w:rsidRPr="00133EBF" w:rsidRDefault="0081383E" w:rsidP="10ED4B7F">
      <w:pPr>
        <w:rPr>
          <w:rFonts w:asciiTheme="minorHAnsi" w:hAnsiTheme="minorHAnsi" w:cstheme="minorBidi"/>
          <w:sz w:val="36"/>
          <w:szCs w:val="36"/>
        </w:rPr>
      </w:pPr>
    </w:p>
    <w:p w14:paraId="76393F21" w14:textId="77777777" w:rsidR="0081383E" w:rsidRPr="00133EBF" w:rsidRDefault="0081383E" w:rsidP="10ED4B7F">
      <w:pPr>
        <w:ind w:firstLine="720"/>
        <w:rPr>
          <w:rFonts w:asciiTheme="minorHAnsi" w:hAnsiTheme="minorHAnsi" w:cstheme="minorBidi"/>
          <w:sz w:val="36"/>
          <w:szCs w:val="36"/>
        </w:rPr>
      </w:pPr>
      <w:r w:rsidRPr="10ED4B7F">
        <w:rPr>
          <w:rFonts w:asciiTheme="minorHAnsi" w:hAnsiTheme="minorHAnsi" w:cstheme="minorBidi"/>
          <w:sz w:val="36"/>
          <w:szCs w:val="36"/>
        </w:rPr>
        <w:t>Agreed by Staff and Governors: September 2024</w:t>
      </w:r>
    </w:p>
    <w:p w14:paraId="53128261" w14:textId="77777777" w:rsidR="0081383E" w:rsidRPr="00133EBF" w:rsidRDefault="0081383E" w:rsidP="0081383E">
      <w:pPr>
        <w:rPr>
          <w:rFonts w:asciiTheme="minorHAnsi" w:hAnsiTheme="minorHAnsi" w:cstheme="minorHAnsi"/>
          <w:sz w:val="22"/>
        </w:rPr>
      </w:pPr>
    </w:p>
    <w:p w14:paraId="22EAA656" w14:textId="604CE364" w:rsidR="3BBD1CE4" w:rsidRPr="00F40DC2" w:rsidRDefault="0081383E" w:rsidP="00F40DC2">
      <w:pPr>
        <w:ind w:firstLine="720"/>
        <w:rPr>
          <w:rFonts w:asciiTheme="minorHAnsi" w:hAnsiTheme="minorHAnsi" w:cstheme="minorBidi"/>
          <w:sz w:val="36"/>
          <w:szCs w:val="36"/>
        </w:rPr>
      </w:pPr>
      <w:r w:rsidRPr="30E4CAA7">
        <w:rPr>
          <w:rFonts w:asciiTheme="minorHAnsi" w:hAnsiTheme="minorHAnsi" w:cstheme="minorBidi"/>
          <w:sz w:val="36"/>
          <w:szCs w:val="36"/>
        </w:rPr>
        <w:t xml:space="preserve">To be reviewed: </w:t>
      </w:r>
      <w:r w:rsidR="659CA3D2" w:rsidRPr="30E4CAA7">
        <w:rPr>
          <w:rFonts w:asciiTheme="minorHAnsi" w:hAnsiTheme="minorHAnsi" w:cstheme="minorBidi"/>
          <w:sz w:val="36"/>
          <w:szCs w:val="36"/>
        </w:rPr>
        <w:t>July 2027</w:t>
      </w:r>
    </w:p>
    <w:p w14:paraId="006FB53C" w14:textId="65310781" w:rsidR="00B7279E" w:rsidRPr="00133EBF" w:rsidRDefault="00686495" w:rsidP="504C8CC1">
      <w:pPr>
        <w:rPr>
          <w:rFonts w:asciiTheme="minorHAnsi" w:hAnsiTheme="minorHAnsi" w:cstheme="minorBidi"/>
          <w:b/>
          <w:bCs/>
          <w:sz w:val="22"/>
        </w:rPr>
      </w:pPr>
      <w:r w:rsidRPr="3BBD1CE4">
        <w:rPr>
          <w:rFonts w:asciiTheme="minorHAnsi" w:hAnsiTheme="minorHAnsi" w:cstheme="minorBidi"/>
          <w:b/>
          <w:bCs/>
          <w:sz w:val="22"/>
        </w:rPr>
        <w:lastRenderedPageBreak/>
        <w:t>Intent</w:t>
      </w:r>
    </w:p>
    <w:p w14:paraId="2F80C41D" w14:textId="05C69C64" w:rsidR="00B7279E" w:rsidRPr="00133EBF" w:rsidRDefault="00B7279E" w:rsidP="3BBD1CE4">
      <w:pPr>
        <w:ind w:left="-5"/>
        <w:rPr>
          <w:rFonts w:asciiTheme="minorHAnsi" w:hAnsiTheme="minorHAnsi" w:cstheme="minorBidi"/>
          <w:sz w:val="22"/>
        </w:rPr>
      </w:pPr>
      <w:r w:rsidRPr="3BBD1CE4">
        <w:rPr>
          <w:rFonts w:asciiTheme="minorHAnsi" w:hAnsiTheme="minorHAnsi" w:cstheme="minorBidi"/>
          <w:sz w:val="22"/>
        </w:rPr>
        <w:t xml:space="preserve">History is about real people who loved and real events which happened in the past.  History is concerned with sequence, time and chronology and is the study of evidence about the past; it gives us a sense of identity, set within our social, political, cultural and economic relationships.  History fires the children’s curiosity about the past in Britain and the wider world and plays an essential part in preparing us for living and working in the contemporary world.  Pupils consider how the past influences the present, what past societies were like, how these societies organised their politics, and what beliefs and cultures influenced people’s actions.  As they do this, children develop a chronological framework for their knowledge of significant events and people. They see the diversity of human </w:t>
      </w:r>
      <w:r w:rsidR="284CEBBE" w:rsidRPr="3BBD1CE4">
        <w:rPr>
          <w:rFonts w:asciiTheme="minorHAnsi" w:hAnsiTheme="minorHAnsi" w:cstheme="minorBidi"/>
          <w:sz w:val="22"/>
        </w:rPr>
        <w:t>experience and</w:t>
      </w:r>
      <w:r w:rsidRPr="3BBD1CE4">
        <w:rPr>
          <w:rFonts w:asciiTheme="minorHAnsi" w:hAnsiTheme="minorHAnsi" w:cstheme="minorBidi"/>
          <w:sz w:val="22"/>
        </w:rPr>
        <w:t xml:space="preserve"> understand more about themselves as individuals and members of society.  What they learn can influence their decisions about personal choices, attitudes and values.  In </w:t>
      </w:r>
      <w:r w:rsidR="005D3D40" w:rsidRPr="3BBD1CE4">
        <w:rPr>
          <w:rFonts w:asciiTheme="minorHAnsi" w:hAnsiTheme="minorHAnsi" w:cstheme="minorBidi"/>
          <w:sz w:val="22"/>
        </w:rPr>
        <w:t>H</w:t>
      </w:r>
      <w:r w:rsidRPr="3BBD1CE4">
        <w:rPr>
          <w:rFonts w:asciiTheme="minorHAnsi" w:hAnsiTheme="minorHAnsi" w:cstheme="minorBidi"/>
          <w:sz w:val="22"/>
        </w:rPr>
        <w:t xml:space="preserve">istory, children find evidence, weigh it up and reach their own conclusions.  To do this they need to be able to research, sift through evidence and argue for their point of view – skills that are prized in adult life.  </w:t>
      </w:r>
    </w:p>
    <w:p w14:paraId="4101652C" w14:textId="77777777" w:rsidR="00BD17DC" w:rsidRPr="00133EBF" w:rsidRDefault="00BD17DC">
      <w:pPr>
        <w:spacing w:after="0" w:line="259" w:lineRule="auto"/>
        <w:ind w:left="-5"/>
        <w:jc w:val="left"/>
        <w:rPr>
          <w:rFonts w:asciiTheme="minorHAnsi" w:hAnsiTheme="minorHAnsi" w:cstheme="minorHAnsi"/>
          <w:sz w:val="22"/>
        </w:rPr>
      </w:pPr>
    </w:p>
    <w:p w14:paraId="02B10AEA" w14:textId="77777777" w:rsidR="00BD17DC" w:rsidRPr="00133EBF" w:rsidRDefault="00686495">
      <w:pPr>
        <w:spacing w:after="0" w:line="239" w:lineRule="auto"/>
        <w:ind w:left="0" w:firstLine="0"/>
        <w:jc w:val="left"/>
        <w:rPr>
          <w:rFonts w:asciiTheme="minorHAnsi" w:hAnsiTheme="minorHAnsi" w:cstheme="minorHAnsi"/>
          <w:sz w:val="22"/>
        </w:rPr>
      </w:pPr>
      <w:r w:rsidRPr="00133EBF">
        <w:rPr>
          <w:rFonts w:asciiTheme="minorHAnsi" w:hAnsiTheme="minorHAnsi" w:cstheme="minorHAnsi"/>
          <w:sz w:val="22"/>
        </w:rPr>
        <w:t xml:space="preserve">When our children leave us, we aspire for </w:t>
      </w:r>
      <w:proofErr w:type="gramStart"/>
      <w:r w:rsidRPr="00133EBF">
        <w:rPr>
          <w:rFonts w:asciiTheme="minorHAnsi" w:hAnsiTheme="minorHAnsi" w:cstheme="minorHAnsi"/>
          <w:sz w:val="22"/>
        </w:rPr>
        <w:t>each individual</w:t>
      </w:r>
      <w:proofErr w:type="gramEnd"/>
      <w:r w:rsidRPr="00133EBF">
        <w:rPr>
          <w:rFonts w:asciiTheme="minorHAnsi" w:hAnsiTheme="minorHAnsi" w:cstheme="minorHAnsi"/>
          <w:sz w:val="22"/>
        </w:rPr>
        <w:t xml:space="preserve"> to be life-long, ambitious learners equipped with a curiosity and resilience to discover and work out future challenges.  We aim to provide them with the necessary skills, knowledge and experiences for their life journey.  We want our children to be mentally and physically confident about themselves and to be able to socialise with their peers and adults alike.  We want our children to treat people and their environments with a kindness and honesty that shows respect to everyone. </w:t>
      </w:r>
    </w:p>
    <w:p w14:paraId="29D6B04F" w14:textId="77777777" w:rsidR="00BD17DC" w:rsidRPr="00133EBF" w:rsidRDefault="00686495">
      <w:pPr>
        <w:spacing w:after="0" w:line="259" w:lineRule="auto"/>
        <w:ind w:left="0" w:firstLine="0"/>
        <w:jc w:val="left"/>
        <w:rPr>
          <w:rFonts w:asciiTheme="minorHAnsi" w:hAnsiTheme="minorHAnsi" w:cstheme="minorHAnsi"/>
          <w:sz w:val="22"/>
        </w:rPr>
      </w:pPr>
      <w:r w:rsidRPr="00133EBF">
        <w:rPr>
          <w:rFonts w:asciiTheme="minorHAnsi" w:hAnsiTheme="minorHAnsi" w:cstheme="minorHAnsi"/>
          <w:sz w:val="22"/>
        </w:rPr>
        <w:t xml:space="preserve"> </w:t>
      </w:r>
    </w:p>
    <w:p w14:paraId="54CCA933" w14:textId="77777777" w:rsidR="00BD17DC" w:rsidRPr="00133EBF" w:rsidRDefault="00B7279E">
      <w:pPr>
        <w:ind w:left="-5"/>
        <w:rPr>
          <w:rFonts w:asciiTheme="minorHAnsi" w:hAnsiTheme="minorHAnsi" w:cstheme="minorHAnsi"/>
          <w:sz w:val="22"/>
        </w:rPr>
      </w:pPr>
      <w:r w:rsidRPr="00133EBF">
        <w:rPr>
          <w:rFonts w:asciiTheme="minorHAnsi" w:hAnsiTheme="minorHAnsi" w:cstheme="minorHAnsi"/>
          <w:sz w:val="22"/>
        </w:rPr>
        <w:t>Aims</w:t>
      </w:r>
      <w:r w:rsidR="00686495" w:rsidRPr="00133EBF">
        <w:rPr>
          <w:rFonts w:asciiTheme="minorHAnsi" w:hAnsiTheme="minorHAnsi" w:cstheme="minorHAnsi"/>
          <w:sz w:val="22"/>
        </w:rPr>
        <w:t xml:space="preserve">: </w:t>
      </w:r>
    </w:p>
    <w:p w14:paraId="773255AA" w14:textId="77777777" w:rsidR="00BD17DC" w:rsidRPr="00133EBF" w:rsidRDefault="00686495">
      <w:pPr>
        <w:numPr>
          <w:ilvl w:val="0"/>
          <w:numId w:val="1"/>
        </w:numPr>
        <w:ind w:hanging="360"/>
        <w:rPr>
          <w:rFonts w:asciiTheme="minorHAnsi" w:hAnsiTheme="minorHAnsi" w:cstheme="minorHAnsi"/>
          <w:sz w:val="22"/>
        </w:rPr>
      </w:pPr>
      <w:r w:rsidRPr="00133EBF">
        <w:rPr>
          <w:rFonts w:asciiTheme="minorHAnsi" w:hAnsiTheme="minorHAnsi" w:cstheme="minorHAnsi"/>
          <w:sz w:val="22"/>
        </w:rPr>
        <w:t xml:space="preserve">To instil in the children a curiosity and understanding of events, places and people in a variety of times and environment </w:t>
      </w:r>
    </w:p>
    <w:p w14:paraId="5C66F1CB" w14:textId="77777777" w:rsidR="00BD17DC" w:rsidRPr="00133EBF" w:rsidRDefault="00686495">
      <w:pPr>
        <w:numPr>
          <w:ilvl w:val="0"/>
          <w:numId w:val="1"/>
        </w:numPr>
        <w:ind w:hanging="360"/>
        <w:rPr>
          <w:rFonts w:asciiTheme="minorHAnsi" w:hAnsiTheme="minorHAnsi" w:cstheme="minorHAnsi"/>
          <w:sz w:val="22"/>
        </w:rPr>
      </w:pPr>
      <w:r w:rsidRPr="00133EBF">
        <w:rPr>
          <w:rFonts w:asciiTheme="minorHAnsi" w:hAnsiTheme="minorHAnsi" w:cstheme="minorHAnsi"/>
          <w:sz w:val="22"/>
        </w:rPr>
        <w:t xml:space="preserve">To develop an interest in the past and an appreciation of human achievements and aspirations </w:t>
      </w:r>
    </w:p>
    <w:p w14:paraId="2B47DCC4" w14:textId="77777777" w:rsidR="00BD17DC" w:rsidRPr="00133EBF" w:rsidRDefault="00686495">
      <w:pPr>
        <w:numPr>
          <w:ilvl w:val="0"/>
          <w:numId w:val="1"/>
        </w:numPr>
        <w:ind w:hanging="360"/>
        <w:rPr>
          <w:rFonts w:asciiTheme="minorHAnsi" w:hAnsiTheme="minorHAnsi" w:cstheme="minorHAnsi"/>
          <w:sz w:val="22"/>
        </w:rPr>
      </w:pPr>
      <w:r w:rsidRPr="00133EBF">
        <w:rPr>
          <w:rFonts w:asciiTheme="minorHAnsi" w:hAnsiTheme="minorHAnsi" w:cstheme="minorHAnsi"/>
          <w:sz w:val="22"/>
        </w:rPr>
        <w:t xml:space="preserve">To understand the values of our society </w:t>
      </w:r>
    </w:p>
    <w:p w14:paraId="0D32B795" w14:textId="77777777" w:rsidR="00BD17DC" w:rsidRPr="00133EBF" w:rsidRDefault="00686495">
      <w:pPr>
        <w:numPr>
          <w:ilvl w:val="0"/>
          <w:numId w:val="1"/>
        </w:numPr>
        <w:ind w:hanging="360"/>
        <w:rPr>
          <w:rFonts w:asciiTheme="minorHAnsi" w:hAnsiTheme="minorHAnsi" w:cstheme="minorHAnsi"/>
          <w:sz w:val="22"/>
        </w:rPr>
      </w:pPr>
      <w:r w:rsidRPr="00133EBF">
        <w:rPr>
          <w:rFonts w:asciiTheme="minorHAnsi" w:hAnsiTheme="minorHAnsi" w:cstheme="minorHAnsi"/>
          <w:sz w:val="22"/>
        </w:rPr>
        <w:t xml:space="preserve">To learn about the major issues and events in the history of our own country and of the world and how these events may have influenced one another </w:t>
      </w:r>
    </w:p>
    <w:p w14:paraId="4FABAE0E" w14:textId="77777777" w:rsidR="00BD17DC" w:rsidRPr="00133EBF" w:rsidRDefault="00686495">
      <w:pPr>
        <w:numPr>
          <w:ilvl w:val="0"/>
          <w:numId w:val="1"/>
        </w:numPr>
        <w:ind w:hanging="360"/>
        <w:rPr>
          <w:rFonts w:asciiTheme="minorHAnsi" w:hAnsiTheme="minorHAnsi" w:cstheme="minorHAnsi"/>
          <w:sz w:val="22"/>
        </w:rPr>
      </w:pPr>
      <w:r w:rsidRPr="00133EBF">
        <w:rPr>
          <w:rFonts w:asciiTheme="minorHAnsi" w:hAnsiTheme="minorHAnsi" w:cstheme="minorHAnsi"/>
          <w:sz w:val="22"/>
        </w:rPr>
        <w:t xml:space="preserve">To develop a knowledge of chronology within which the children can organise understanding of the past </w:t>
      </w:r>
    </w:p>
    <w:p w14:paraId="4FA18417" w14:textId="77777777" w:rsidR="00BD17DC" w:rsidRPr="00133EBF" w:rsidRDefault="00686495">
      <w:pPr>
        <w:numPr>
          <w:ilvl w:val="0"/>
          <w:numId w:val="1"/>
        </w:numPr>
        <w:ind w:hanging="360"/>
        <w:rPr>
          <w:rFonts w:asciiTheme="minorHAnsi" w:hAnsiTheme="minorHAnsi" w:cstheme="minorHAnsi"/>
          <w:sz w:val="22"/>
        </w:rPr>
      </w:pPr>
      <w:r w:rsidRPr="00133EBF">
        <w:rPr>
          <w:rFonts w:asciiTheme="minorHAnsi" w:hAnsiTheme="minorHAnsi" w:cstheme="minorHAnsi"/>
          <w:sz w:val="22"/>
        </w:rPr>
        <w:t xml:space="preserve">To understand how the past was different from the present and that people of other times and places may have had different values and attitudes from ours </w:t>
      </w:r>
    </w:p>
    <w:p w14:paraId="364DC06B" w14:textId="77777777" w:rsidR="00BD17DC" w:rsidRPr="00133EBF" w:rsidRDefault="00686495">
      <w:pPr>
        <w:numPr>
          <w:ilvl w:val="0"/>
          <w:numId w:val="1"/>
        </w:numPr>
        <w:ind w:hanging="360"/>
        <w:rPr>
          <w:rFonts w:asciiTheme="minorHAnsi" w:hAnsiTheme="minorHAnsi" w:cstheme="minorHAnsi"/>
          <w:sz w:val="22"/>
        </w:rPr>
      </w:pPr>
      <w:r w:rsidRPr="00133EBF">
        <w:rPr>
          <w:rFonts w:asciiTheme="minorHAnsi" w:hAnsiTheme="minorHAnsi" w:cstheme="minorHAnsi"/>
          <w:sz w:val="22"/>
        </w:rPr>
        <w:t xml:space="preserve">To understand the nature of evidence by emphasising the process of enquiry and by developing the range of skills required to interpret primary and secondary source materials </w:t>
      </w:r>
    </w:p>
    <w:p w14:paraId="06C62924" w14:textId="77777777" w:rsidR="00BD17DC" w:rsidRPr="00133EBF" w:rsidRDefault="00686495">
      <w:pPr>
        <w:numPr>
          <w:ilvl w:val="0"/>
          <w:numId w:val="1"/>
        </w:numPr>
        <w:ind w:hanging="360"/>
        <w:rPr>
          <w:rFonts w:asciiTheme="minorHAnsi" w:hAnsiTheme="minorHAnsi" w:cstheme="minorHAnsi"/>
          <w:sz w:val="22"/>
        </w:rPr>
      </w:pPr>
      <w:r w:rsidRPr="00133EBF">
        <w:rPr>
          <w:rFonts w:asciiTheme="minorHAnsi" w:hAnsiTheme="minorHAnsi" w:cstheme="minorHAnsi"/>
          <w:sz w:val="22"/>
        </w:rPr>
        <w:t xml:space="preserve">To distinguish between historical facts and the interpretation of those facts </w:t>
      </w:r>
    </w:p>
    <w:p w14:paraId="057B53A6" w14:textId="1343CCB1" w:rsidR="00BD17DC" w:rsidRPr="00133EBF" w:rsidRDefault="00686495" w:rsidP="3BBD1CE4">
      <w:pPr>
        <w:numPr>
          <w:ilvl w:val="0"/>
          <w:numId w:val="1"/>
        </w:numPr>
        <w:ind w:hanging="360"/>
        <w:rPr>
          <w:rFonts w:asciiTheme="minorHAnsi" w:hAnsiTheme="minorHAnsi" w:cstheme="minorBidi"/>
          <w:sz w:val="22"/>
        </w:rPr>
      </w:pPr>
      <w:r w:rsidRPr="3BBD1CE4">
        <w:rPr>
          <w:rFonts w:asciiTheme="minorHAnsi" w:hAnsiTheme="minorHAnsi" w:cstheme="minorBidi"/>
          <w:sz w:val="22"/>
        </w:rPr>
        <w:t xml:space="preserve">To understand that events have a multiplicity of </w:t>
      </w:r>
      <w:r w:rsidR="2DACC428" w:rsidRPr="3BBD1CE4">
        <w:rPr>
          <w:rFonts w:asciiTheme="minorHAnsi" w:hAnsiTheme="minorHAnsi" w:cstheme="minorBidi"/>
          <w:sz w:val="22"/>
        </w:rPr>
        <w:t>causes,</w:t>
      </w:r>
      <w:r w:rsidRPr="3BBD1CE4">
        <w:rPr>
          <w:rFonts w:asciiTheme="minorHAnsi" w:hAnsiTheme="minorHAnsi" w:cstheme="minorBidi"/>
          <w:sz w:val="22"/>
        </w:rPr>
        <w:t xml:space="preserve"> and that historical explanation is provisional, debatable and sometimes controversial </w:t>
      </w:r>
    </w:p>
    <w:p w14:paraId="100C5B58" w14:textId="7BF765C5" w:rsidR="00BD17DC" w:rsidRPr="00133EBF" w:rsidRDefault="00686495" w:rsidP="504C8CC1">
      <w:pPr>
        <w:spacing w:after="0" w:line="259" w:lineRule="auto"/>
        <w:ind w:left="0" w:firstLine="0"/>
        <w:jc w:val="left"/>
        <w:rPr>
          <w:rFonts w:asciiTheme="minorHAnsi" w:hAnsiTheme="minorHAnsi" w:cstheme="minorBidi"/>
          <w:sz w:val="22"/>
        </w:rPr>
      </w:pPr>
      <w:r w:rsidRPr="504C8CC1">
        <w:rPr>
          <w:rFonts w:asciiTheme="minorHAnsi" w:hAnsiTheme="minorHAnsi" w:cstheme="minorBidi"/>
          <w:sz w:val="22"/>
        </w:rPr>
        <w:t xml:space="preserve"> </w:t>
      </w:r>
    </w:p>
    <w:p w14:paraId="0F207200" w14:textId="33DAA67F" w:rsidR="00BD17DC" w:rsidRPr="00133EBF" w:rsidRDefault="00686495" w:rsidP="3BBD1CE4">
      <w:pPr>
        <w:spacing w:after="0" w:line="259" w:lineRule="auto"/>
        <w:ind w:left="-5"/>
        <w:jc w:val="left"/>
        <w:rPr>
          <w:rFonts w:asciiTheme="minorHAnsi" w:hAnsiTheme="minorHAnsi" w:cstheme="minorBidi"/>
          <w:sz w:val="22"/>
        </w:rPr>
      </w:pPr>
      <w:r w:rsidRPr="3BBD1CE4">
        <w:rPr>
          <w:rFonts w:asciiTheme="minorHAnsi" w:hAnsiTheme="minorHAnsi" w:cstheme="minorBidi"/>
          <w:b/>
          <w:bCs/>
          <w:sz w:val="22"/>
        </w:rPr>
        <w:t>Implementation</w:t>
      </w:r>
    </w:p>
    <w:p w14:paraId="4A95FE39" w14:textId="77777777" w:rsidR="00BD17DC" w:rsidRPr="00133EBF" w:rsidRDefault="00686495">
      <w:pPr>
        <w:ind w:left="-5"/>
        <w:rPr>
          <w:rFonts w:asciiTheme="minorHAnsi" w:hAnsiTheme="minorHAnsi" w:cstheme="minorHAnsi"/>
          <w:sz w:val="22"/>
        </w:rPr>
      </w:pPr>
      <w:r w:rsidRPr="00133EBF">
        <w:rPr>
          <w:rFonts w:asciiTheme="minorHAnsi" w:hAnsiTheme="minorHAnsi" w:cstheme="minorHAnsi"/>
          <w:sz w:val="22"/>
        </w:rPr>
        <w:t xml:space="preserve">The children undertake a broad and balanced programme that takes account of abilities, aptitudes and physical, emotional and intellectual development.  Through history, the children learn a range of skills, concepts, attitudes and methods of working. </w:t>
      </w:r>
    </w:p>
    <w:p w14:paraId="12F40E89" w14:textId="4D94DEC3" w:rsidR="00BD17DC" w:rsidRPr="00133EBF" w:rsidRDefault="00686495" w:rsidP="504C8CC1">
      <w:pPr>
        <w:spacing w:after="0" w:line="259" w:lineRule="auto"/>
        <w:ind w:left="-5"/>
        <w:rPr>
          <w:rFonts w:asciiTheme="minorHAnsi" w:hAnsiTheme="minorHAnsi" w:cstheme="minorBidi"/>
          <w:sz w:val="22"/>
        </w:rPr>
      </w:pPr>
      <w:r w:rsidRPr="504C8CC1">
        <w:rPr>
          <w:rFonts w:asciiTheme="minorHAnsi" w:hAnsiTheme="minorHAnsi" w:cstheme="minorBidi"/>
          <w:sz w:val="22"/>
        </w:rPr>
        <w:t xml:space="preserve">At </w:t>
      </w:r>
      <w:r w:rsidR="00E16044" w:rsidRPr="504C8CC1">
        <w:rPr>
          <w:rFonts w:asciiTheme="minorHAnsi" w:hAnsiTheme="minorHAnsi" w:cstheme="minorBidi"/>
          <w:sz w:val="22"/>
        </w:rPr>
        <w:t>Bredenbury</w:t>
      </w:r>
      <w:r w:rsidRPr="504C8CC1">
        <w:rPr>
          <w:rFonts w:asciiTheme="minorHAnsi" w:hAnsiTheme="minorHAnsi" w:cstheme="minorBidi"/>
          <w:sz w:val="22"/>
        </w:rPr>
        <w:t>, we are concerned with the process of history activities as well as the product; therefore</w:t>
      </w:r>
      <w:r w:rsidR="00E16044" w:rsidRPr="504C8CC1">
        <w:rPr>
          <w:rFonts w:asciiTheme="minorHAnsi" w:hAnsiTheme="minorHAnsi" w:cstheme="minorBidi"/>
          <w:sz w:val="22"/>
        </w:rPr>
        <w:t>,</w:t>
      </w:r>
      <w:r w:rsidRPr="504C8CC1">
        <w:rPr>
          <w:rFonts w:asciiTheme="minorHAnsi" w:hAnsiTheme="minorHAnsi" w:cstheme="minorBidi"/>
          <w:sz w:val="22"/>
        </w:rPr>
        <w:t xml:space="preserve"> it is important to take notice of the skills, concepts and attitudes that the child should develop. </w:t>
      </w:r>
    </w:p>
    <w:p w14:paraId="608DEACE" w14:textId="77777777" w:rsidR="00BD17DC" w:rsidRPr="00133EBF" w:rsidRDefault="00686495">
      <w:pPr>
        <w:spacing w:after="0" w:line="259" w:lineRule="auto"/>
        <w:ind w:left="0" w:firstLine="0"/>
        <w:jc w:val="left"/>
        <w:rPr>
          <w:rFonts w:asciiTheme="minorHAnsi" w:hAnsiTheme="minorHAnsi" w:cstheme="minorHAnsi"/>
          <w:sz w:val="22"/>
        </w:rPr>
      </w:pPr>
      <w:r w:rsidRPr="3BBD1CE4">
        <w:rPr>
          <w:rFonts w:asciiTheme="minorHAnsi" w:hAnsiTheme="minorHAnsi" w:cstheme="minorBidi"/>
          <w:b/>
          <w:bCs/>
          <w:sz w:val="22"/>
        </w:rPr>
        <w:t xml:space="preserve"> </w:t>
      </w:r>
    </w:p>
    <w:p w14:paraId="31B39566" w14:textId="4D2E2628" w:rsidR="44D7821D" w:rsidRDefault="44D7821D" w:rsidP="3BBD1CE4">
      <w:pPr>
        <w:spacing w:after="0" w:line="259" w:lineRule="auto"/>
        <w:ind w:left="-5"/>
        <w:jc w:val="left"/>
        <w:rPr>
          <w:rFonts w:asciiTheme="minorHAnsi" w:hAnsiTheme="minorHAnsi" w:cstheme="minorBidi"/>
          <w:b/>
          <w:bCs/>
          <w:sz w:val="22"/>
        </w:rPr>
      </w:pPr>
      <w:r w:rsidRPr="3BBD1CE4">
        <w:rPr>
          <w:rFonts w:asciiTheme="minorHAnsi" w:hAnsiTheme="minorHAnsi" w:cstheme="minorBidi"/>
          <w:b/>
          <w:bCs/>
          <w:sz w:val="22"/>
        </w:rPr>
        <w:t>EYFS</w:t>
      </w:r>
    </w:p>
    <w:p w14:paraId="09E322F3" w14:textId="4CD3270B" w:rsidR="44D7821D" w:rsidRDefault="44D7821D" w:rsidP="3BBD1CE4">
      <w:pPr>
        <w:spacing w:after="0" w:line="259" w:lineRule="auto"/>
        <w:ind w:left="-5"/>
        <w:jc w:val="left"/>
        <w:rPr>
          <w:rFonts w:ascii="Calibri" w:eastAsia="Calibri" w:hAnsi="Calibri" w:cs="Calibri"/>
          <w:sz w:val="22"/>
        </w:rPr>
      </w:pPr>
      <w:r w:rsidRPr="3BBD1CE4">
        <w:rPr>
          <w:rFonts w:asciiTheme="minorHAnsi" w:eastAsiaTheme="minorEastAsia" w:hAnsiTheme="minorHAnsi" w:cstheme="minorBidi"/>
          <w:color w:val="auto"/>
          <w:sz w:val="21"/>
          <w:szCs w:val="21"/>
        </w:rPr>
        <w:t xml:space="preserve">In the EYFS, understanding the world through History is an important part of our curriculum. ‘Understanding the World’ encompasses a range of early historical skills and knowledge in Early Years. Children are encouraged to talk about past and present events in their own lives and in the lives of family members. Practitioners share </w:t>
      </w:r>
      <w:r w:rsidRPr="3BBD1CE4">
        <w:rPr>
          <w:rFonts w:asciiTheme="minorHAnsi" w:eastAsiaTheme="minorEastAsia" w:hAnsiTheme="minorHAnsi" w:cstheme="minorBidi"/>
          <w:color w:val="auto"/>
          <w:sz w:val="21"/>
          <w:szCs w:val="21"/>
        </w:rPr>
        <w:lastRenderedPageBreak/>
        <w:t xml:space="preserve">historical stories, objects and pictures to prompt discussion using past, present and future tense. Children are encouraged to develop a sense of change over time and are given opportunities to differentiate between past and present by observing routines throughout the day, growing plants, observing the passing of seasons and time and looking at photographs of their life and of others. Practitioners encourage investigative behaviour and raise questions such as, ‘What do you think?', ‘Tell me more about?', 'What will happen </w:t>
      </w:r>
      <w:proofErr w:type="gramStart"/>
      <w:r w:rsidRPr="3BBD1CE4">
        <w:rPr>
          <w:rFonts w:asciiTheme="minorHAnsi" w:eastAsiaTheme="minorEastAsia" w:hAnsiTheme="minorHAnsi" w:cstheme="minorBidi"/>
          <w:color w:val="auto"/>
          <w:sz w:val="21"/>
          <w:szCs w:val="21"/>
        </w:rPr>
        <w:t>if..?</w:t>
      </w:r>
      <w:proofErr w:type="gramEnd"/>
      <w:r w:rsidRPr="3BBD1CE4">
        <w:rPr>
          <w:rFonts w:asciiTheme="minorHAnsi" w:eastAsiaTheme="minorEastAsia" w:hAnsiTheme="minorHAnsi" w:cstheme="minorBidi"/>
          <w:color w:val="auto"/>
          <w:sz w:val="21"/>
          <w:szCs w:val="21"/>
        </w:rPr>
        <w:t>', ‘What else could we try?', ‘What could it be used for?' and ‘How might it work?' Use of language relating to time is used in daily routines and conversations with children for example, ‘yesterday', ‘old', ‘past', ‘now' and ‘then'. Alongside planned learning, children are encouraged to follow their own interests and create ideas around their own fascinations.</w:t>
      </w:r>
    </w:p>
    <w:p w14:paraId="35A0F970" w14:textId="6E54AE89" w:rsidR="3BBD1CE4" w:rsidRDefault="3BBD1CE4" w:rsidP="3BBD1CE4">
      <w:pPr>
        <w:spacing w:after="0" w:line="259" w:lineRule="auto"/>
        <w:ind w:left="-5"/>
        <w:jc w:val="left"/>
        <w:rPr>
          <w:rFonts w:ascii="Century Gothic" w:eastAsia="Century Gothic" w:hAnsi="Century Gothic" w:cs="Century Gothic"/>
          <w:color w:val="333333"/>
          <w:sz w:val="21"/>
          <w:szCs w:val="21"/>
        </w:rPr>
      </w:pPr>
    </w:p>
    <w:p w14:paraId="5034CD94" w14:textId="0486308B" w:rsidR="00BD17DC" w:rsidRPr="00133EBF" w:rsidRDefault="00686495" w:rsidP="3BBD1CE4">
      <w:pPr>
        <w:spacing w:after="0" w:line="259" w:lineRule="auto"/>
        <w:ind w:left="-5"/>
        <w:jc w:val="left"/>
        <w:rPr>
          <w:rFonts w:asciiTheme="minorHAnsi" w:hAnsiTheme="minorHAnsi" w:cstheme="minorBidi"/>
          <w:sz w:val="22"/>
        </w:rPr>
      </w:pPr>
      <w:r w:rsidRPr="3BBD1CE4">
        <w:rPr>
          <w:rFonts w:asciiTheme="minorHAnsi" w:hAnsiTheme="minorHAnsi" w:cstheme="minorBidi"/>
          <w:b/>
          <w:bCs/>
          <w:sz w:val="22"/>
        </w:rPr>
        <w:t>Key Stage 1</w:t>
      </w:r>
    </w:p>
    <w:p w14:paraId="27250403" w14:textId="77777777" w:rsidR="00BD17DC" w:rsidRPr="00133EBF" w:rsidRDefault="00686495">
      <w:pPr>
        <w:ind w:left="-5"/>
        <w:rPr>
          <w:rFonts w:asciiTheme="minorHAnsi" w:hAnsiTheme="minorHAnsi" w:cstheme="minorHAnsi"/>
          <w:sz w:val="22"/>
        </w:rPr>
      </w:pPr>
      <w:r w:rsidRPr="00133EBF">
        <w:rPr>
          <w:rFonts w:asciiTheme="minorHAnsi" w:hAnsiTheme="minorHAnsi" w:cstheme="minorHAnsi"/>
          <w:sz w:val="22"/>
        </w:rPr>
        <w:t xml:space="preserve">The National Curriculum Programme of Study at Key Stage 1 focuses on developing children’s awareness of the past, using common words and phrases relating to the passing of time. They should know where the people and events they study fit within a chronological framework and identify similarities and differences between ways of life in different periods. Children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In planning to ensure the progression described above through teaching about the people, events and changes outlined below, teachers are often introducing pupils to historical periods that they will study more fully at Key Stage 2. Pupils should be taught about:  </w:t>
      </w:r>
    </w:p>
    <w:p w14:paraId="05568204"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Changes within living memory  </w:t>
      </w:r>
    </w:p>
    <w:p w14:paraId="63867A82" w14:textId="77777777" w:rsidR="00E16044"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Events beyond living memory that are significant nationally or globally  </w:t>
      </w:r>
    </w:p>
    <w:p w14:paraId="763AC0DB"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The lives of significant individuals in the past who have contributed to national and international achievements  </w:t>
      </w:r>
    </w:p>
    <w:p w14:paraId="063DBD05"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Significant historical events, people and places in their own locality </w:t>
      </w:r>
    </w:p>
    <w:p w14:paraId="2BAC6FC9" w14:textId="77777777" w:rsidR="00BD17DC" w:rsidRPr="00133EBF" w:rsidRDefault="00686495">
      <w:pPr>
        <w:spacing w:after="0" w:line="259" w:lineRule="auto"/>
        <w:ind w:left="0" w:firstLine="0"/>
        <w:jc w:val="left"/>
        <w:rPr>
          <w:rFonts w:asciiTheme="minorHAnsi" w:hAnsiTheme="minorHAnsi" w:cstheme="minorHAnsi"/>
          <w:sz w:val="22"/>
        </w:rPr>
      </w:pPr>
      <w:r w:rsidRPr="00133EBF">
        <w:rPr>
          <w:rFonts w:asciiTheme="minorHAnsi" w:hAnsiTheme="minorHAnsi" w:cstheme="minorHAnsi"/>
          <w:sz w:val="22"/>
        </w:rPr>
        <w:t xml:space="preserve"> </w:t>
      </w:r>
    </w:p>
    <w:p w14:paraId="58514D31" w14:textId="1847EF00" w:rsidR="00BD17DC" w:rsidRPr="00133EBF" w:rsidRDefault="00686495" w:rsidP="3BBD1CE4">
      <w:pPr>
        <w:spacing w:after="0" w:line="259" w:lineRule="auto"/>
        <w:ind w:left="-5"/>
        <w:jc w:val="left"/>
        <w:rPr>
          <w:rFonts w:asciiTheme="minorHAnsi" w:hAnsiTheme="minorHAnsi" w:cstheme="minorBidi"/>
          <w:sz w:val="22"/>
        </w:rPr>
      </w:pPr>
      <w:r w:rsidRPr="3BBD1CE4">
        <w:rPr>
          <w:rFonts w:asciiTheme="minorHAnsi" w:hAnsiTheme="minorHAnsi" w:cstheme="minorBidi"/>
          <w:b/>
          <w:bCs/>
          <w:sz w:val="22"/>
        </w:rPr>
        <w:t>Key Stage 2</w:t>
      </w:r>
    </w:p>
    <w:p w14:paraId="748B41AC" w14:textId="77777777" w:rsidR="00BD17DC" w:rsidRPr="00133EBF" w:rsidRDefault="00686495">
      <w:pPr>
        <w:ind w:left="-5"/>
        <w:rPr>
          <w:rFonts w:asciiTheme="minorHAnsi" w:hAnsiTheme="minorHAnsi" w:cstheme="minorHAnsi"/>
          <w:sz w:val="22"/>
        </w:rPr>
      </w:pPr>
      <w:r w:rsidRPr="00133EBF">
        <w:rPr>
          <w:rFonts w:asciiTheme="minorHAnsi" w:hAnsiTheme="minorHAnsi" w:cstheme="minorHAnsi"/>
          <w:sz w:val="22"/>
        </w:rPr>
        <w:t xml:space="preserve">The National Curriculum Programme of Study at Key Stage 2 should continue to allow children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Children should construct informed responses that involve thoughtful selection and organisation of relevant historical information. They should understand how our knowledge of the past is constructed from a range of sources. In planning to ensure the progression, teachers should combine overview and depth studies to help pupils understand both the long arc of development and the complexity of specific aspects of the content. Pupils should be taught about:  </w:t>
      </w:r>
    </w:p>
    <w:p w14:paraId="59CDD783"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Changes in Britain from the Stone Age to the Iron Age  </w:t>
      </w:r>
    </w:p>
    <w:p w14:paraId="6A4701CA"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The Roman Empire and its impact on Britain  </w:t>
      </w:r>
    </w:p>
    <w:p w14:paraId="27208078"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Britain’s settlement by Anglo-Saxons and Scots  </w:t>
      </w:r>
    </w:p>
    <w:p w14:paraId="46782757"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The Viking and Anglo-Saxon struggle for the Kingdom of England   </w:t>
      </w:r>
    </w:p>
    <w:p w14:paraId="63681715"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A local history study  </w:t>
      </w:r>
    </w:p>
    <w:p w14:paraId="067C838C"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A study of an aspect or theme in British history that extends pupils’ chronological knowledge beyond 1066, Victorians or Britain since 1930’s </w:t>
      </w:r>
      <w:r w:rsidRPr="00133EBF">
        <w:rPr>
          <w:rFonts w:asciiTheme="minorHAnsi" w:eastAsia="Segoe UI Symbol" w:hAnsiTheme="minorHAnsi" w:cstheme="minorHAnsi"/>
          <w:sz w:val="22"/>
        </w:rPr>
        <w:t></w:t>
      </w:r>
      <w:r w:rsidRPr="00133EBF">
        <w:rPr>
          <w:rFonts w:asciiTheme="minorHAnsi" w:hAnsiTheme="minorHAnsi" w:cstheme="minorHAnsi"/>
          <w:sz w:val="22"/>
        </w:rPr>
        <w:t xml:space="preserve"> The achievements of the earliest civilizations – an overview of where and when the first civilizations appeared and a depth study of one of the following: Ancient Sumer; The Indus Valley; Ancient Egypt; The Shang </w:t>
      </w:r>
    </w:p>
    <w:p w14:paraId="3DF4BBE8" w14:textId="77777777" w:rsidR="00BD17DC" w:rsidRPr="00133EBF" w:rsidRDefault="00686495">
      <w:pPr>
        <w:ind w:left="-5"/>
        <w:rPr>
          <w:rFonts w:asciiTheme="minorHAnsi" w:hAnsiTheme="minorHAnsi" w:cstheme="minorHAnsi"/>
          <w:sz w:val="22"/>
        </w:rPr>
      </w:pPr>
      <w:r w:rsidRPr="00133EBF">
        <w:rPr>
          <w:rFonts w:asciiTheme="minorHAnsi" w:hAnsiTheme="minorHAnsi" w:cstheme="minorHAnsi"/>
          <w:sz w:val="22"/>
        </w:rPr>
        <w:t xml:space="preserve">Dynasty of Ancient China </w:t>
      </w:r>
    </w:p>
    <w:p w14:paraId="172F7FA0"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t xml:space="preserve">Ancient Greece </w:t>
      </w:r>
    </w:p>
    <w:p w14:paraId="57B050FC" w14:textId="77777777" w:rsidR="00BD17DC" w:rsidRPr="00133EBF" w:rsidRDefault="00686495">
      <w:pPr>
        <w:numPr>
          <w:ilvl w:val="0"/>
          <w:numId w:val="2"/>
        </w:numPr>
        <w:ind w:hanging="360"/>
        <w:rPr>
          <w:rFonts w:asciiTheme="minorHAnsi" w:hAnsiTheme="minorHAnsi" w:cstheme="minorHAnsi"/>
          <w:sz w:val="22"/>
        </w:rPr>
      </w:pPr>
      <w:r w:rsidRPr="00133EBF">
        <w:rPr>
          <w:rFonts w:asciiTheme="minorHAnsi" w:hAnsiTheme="minorHAnsi" w:cstheme="minorHAnsi"/>
          <w:sz w:val="22"/>
        </w:rPr>
        <w:lastRenderedPageBreak/>
        <w:t xml:space="preserve">A non-European society that contrasts with British history – Mayan Civilisation </w:t>
      </w:r>
    </w:p>
    <w:p w14:paraId="156A6281" w14:textId="77777777" w:rsidR="00BD17DC" w:rsidRPr="00133EBF" w:rsidRDefault="00686495">
      <w:pPr>
        <w:spacing w:after="0" w:line="259" w:lineRule="auto"/>
        <w:ind w:left="0" w:firstLine="0"/>
        <w:jc w:val="left"/>
        <w:rPr>
          <w:rFonts w:asciiTheme="minorHAnsi" w:hAnsiTheme="minorHAnsi" w:cstheme="minorHAnsi"/>
          <w:sz w:val="22"/>
        </w:rPr>
      </w:pPr>
      <w:r w:rsidRPr="00133EBF">
        <w:rPr>
          <w:rFonts w:asciiTheme="minorHAnsi" w:hAnsiTheme="minorHAnsi" w:cstheme="minorHAnsi"/>
          <w:sz w:val="22"/>
        </w:rPr>
        <w:t xml:space="preserve"> </w:t>
      </w:r>
    </w:p>
    <w:p w14:paraId="6FC620C7" w14:textId="77777777" w:rsidR="00BD17DC" w:rsidRPr="00133EBF" w:rsidRDefault="00686495">
      <w:pPr>
        <w:ind w:left="-5"/>
        <w:rPr>
          <w:rFonts w:asciiTheme="minorHAnsi" w:hAnsiTheme="minorHAnsi" w:cstheme="minorHAnsi"/>
          <w:sz w:val="22"/>
        </w:rPr>
      </w:pPr>
      <w:r w:rsidRPr="00133EBF">
        <w:rPr>
          <w:rFonts w:asciiTheme="minorHAnsi" w:hAnsiTheme="minorHAnsi" w:cstheme="minorHAnsi"/>
          <w:sz w:val="22"/>
        </w:rPr>
        <w:t xml:space="preserve">As well as making its own distinctive contribution to the school curriculum, history contributes to the wider aims of primary education. Teachers will ensure that links between subjects are maximized.  </w:t>
      </w:r>
    </w:p>
    <w:p w14:paraId="20876B09" w14:textId="77777777" w:rsidR="00BD17DC" w:rsidRPr="00133EBF" w:rsidRDefault="00686495">
      <w:pPr>
        <w:spacing w:after="0" w:line="259" w:lineRule="auto"/>
        <w:ind w:left="0" w:firstLine="0"/>
        <w:jc w:val="left"/>
        <w:rPr>
          <w:rFonts w:asciiTheme="minorHAnsi" w:hAnsiTheme="minorHAnsi" w:cstheme="minorHAnsi"/>
          <w:sz w:val="22"/>
        </w:rPr>
      </w:pPr>
      <w:r w:rsidRPr="00133EBF">
        <w:rPr>
          <w:rFonts w:asciiTheme="minorHAnsi" w:hAnsiTheme="minorHAnsi" w:cstheme="minorHAnsi"/>
          <w:b/>
          <w:sz w:val="22"/>
        </w:rPr>
        <w:t xml:space="preserve"> </w:t>
      </w:r>
    </w:p>
    <w:p w14:paraId="5F5B76B8" w14:textId="77777777" w:rsidR="00BD17DC" w:rsidRPr="00133EBF" w:rsidRDefault="00686495">
      <w:pPr>
        <w:ind w:left="-5"/>
        <w:rPr>
          <w:rFonts w:asciiTheme="minorHAnsi" w:hAnsiTheme="minorHAnsi" w:cstheme="minorHAnsi"/>
          <w:sz w:val="22"/>
        </w:rPr>
      </w:pPr>
      <w:r w:rsidRPr="00133EBF">
        <w:rPr>
          <w:rFonts w:asciiTheme="minorHAnsi" w:hAnsiTheme="minorHAnsi" w:cstheme="minorHAnsi"/>
          <w:sz w:val="22"/>
        </w:rPr>
        <w:t xml:space="preserve">The activities in history build upon the prior learning of the children. Whilst we give children of all abilities the opportunity to develop their skills, knowledge and understanding, we ensure continuity and progression so that there is an increasing challenge for the children as they move up through the school. </w:t>
      </w:r>
    </w:p>
    <w:p w14:paraId="10146664" w14:textId="77777777" w:rsidR="00BD17DC" w:rsidRPr="00133EBF" w:rsidRDefault="00686495" w:rsidP="3BBD1CE4">
      <w:pPr>
        <w:spacing w:after="0" w:line="259" w:lineRule="auto"/>
        <w:ind w:left="0" w:firstLine="0"/>
        <w:jc w:val="left"/>
        <w:rPr>
          <w:rFonts w:asciiTheme="minorHAnsi" w:hAnsiTheme="minorHAnsi" w:cstheme="minorBidi"/>
          <w:b/>
          <w:bCs/>
          <w:sz w:val="22"/>
        </w:rPr>
      </w:pPr>
      <w:r w:rsidRPr="3BBD1CE4">
        <w:rPr>
          <w:rFonts w:asciiTheme="minorHAnsi" w:hAnsiTheme="minorHAnsi" w:cstheme="minorBidi"/>
          <w:sz w:val="22"/>
        </w:rPr>
        <w:t xml:space="preserve"> </w:t>
      </w:r>
    </w:p>
    <w:p w14:paraId="598E396F" w14:textId="40EEB1C2" w:rsidR="00BD17DC" w:rsidRPr="00133EBF" w:rsidRDefault="53CD79CD" w:rsidP="3BBD1CE4">
      <w:pPr>
        <w:spacing w:after="0" w:line="259" w:lineRule="auto"/>
        <w:ind w:left="-5"/>
        <w:jc w:val="left"/>
        <w:rPr>
          <w:rFonts w:asciiTheme="minorHAnsi" w:hAnsiTheme="minorHAnsi" w:cstheme="minorBidi"/>
          <w:b/>
          <w:bCs/>
          <w:sz w:val="22"/>
        </w:rPr>
      </w:pPr>
      <w:r w:rsidRPr="3BBD1CE4">
        <w:rPr>
          <w:rFonts w:asciiTheme="minorHAnsi" w:hAnsiTheme="minorHAnsi" w:cstheme="minorBidi"/>
          <w:b/>
          <w:bCs/>
          <w:sz w:val="22"/>
        </w:rPr>
        <w:t>Cultural Capital</w:t>
      </w:r>
      <w:r w:rsidR="3A01EDDF" w:rsidRPr="3BBD1CE4">
        <w:rPr>
          <w:rFonts w:asciiTheme="minorHAnsi" w:hAnsiTheme="minorHAnsi" w:cstheme="minorBidi"/>
          <w:b/>
          <w:bCs/>
          <w:sz w:val="22"/>
        </w:rPr>
        <w:t>/Enrichment</w:t>
      </w:r>
    </w:p>
    <w:p w14:paraId="0B8D39D5" w14:textId="77777777" w:rsidR="00BD17DC" w:rsidRPr="00133EBF" w:rsidRDefault="00686495">
      <w:pPr>
        <w:ind w:left="-5"/>
        <w:rPr>
          <w:rFonts w:asciiTheme="minorHAnsi" w:hAnsiTheme="minorHAnsi" w:cstheme="minorHAnsi"/>
          <w:sz w:val="22"/>
        </w:rPr>
      </w:pPr>
      <w:r w:rsidRPr="00133EBF">
        <w:rPr>
          <w:rFonts w:asciiTheme="minorHAnsi" w:hAnsiTheme="minorHAnsi" w:cstheme="minorHAnsi"/>
          <w:sz w:val="22"/>
        </w:rPr>
        <w:t xml:space="preserve">The school uses a variety of teaching and learning styles in history lessons to improve the cultural capital for each child.  Our principal aim is to develop the children’s knowledge, skills and understanding in </w:t>
      </w:r>
      <w:r w:rsidR="005D3D40" w:rsidRPr="00133EBF">
        <w:rPr>
          <w:rFonts w:asciiTheme="minorHAnsi" w:hAnsiTheme="minorHAnsi" w:cstheme="minorHAnsi"/>
          <w:sz w:val="22"/>
        </w:rPr>
        <w:t>H</w:t>
      </w:r>
      <w:r w:rsidRPr="00133EBF">
        <w:rPr>
          <w:rFonts w:asciiTheme="minorHAnsi" w:hAnsiTheme="minorHAnsi" w:cstheme="minorHAnsi"/>
          <w:sz w:val="22"/>
        </w:rPr>
        <w:t xml:space="preserve">istory and we use a variety of teaching and learning styles in our history lessons. We believe in whole-class teaching methods and combine these with </w:t>
      </w:r>
      <w:r w:rsidR="005D3D40" w:rsidRPr="00133EBF">
        <w:rPr>
          <w:rFonts w:asciiTheme="minorHAnsi" w:hAnsiTheme="minorHAnsi" w:cstheme="minorHAnsi"/>
          <w:sz w:val="22"/>
        </w:rPr>
        <w:t>enquiry-based</w:t>
      </w:r>
      <w:r w:rsidRPr="00133EBF">
        <w:rPr>
          <w:rFonts w:asciiTheme="minorHAnsi" w:hAnsiTheme="minorHAnsi" w:cstheme="minorHAnsi"/>
          <w:sz w:val="22"/>
        </w:rPr>
        <w:t xml:space="preserve"> research activities. We believe children learn best when:  </w:t>
      </w:r>
    </w:p>
    <w:p w14:paraId="13A65B7B"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have access to, and </w:t>
      </w:r>
      <w:proofErr w:type="gramStart"/>
      <w:r w:rsidRPr="00133EBF">
        <w:rPr>
          <w:rFonts w:asciiTheme="minorHAnsi" w:hAnsiTheme="minorHAnsi" w:cstheme="minorHAnsi"/>
          <w:sz w:val="22"/>
        </w:rPr>
        <w:t>are able to</w:t>
      </w:r>
      <w:proofErr w:type="gramEnd"/>
      <w:r w:rsidRPr="00133EBF">
        <w:rPr>
          <w:rFonts w:asciiTheme="minorHAnsi" w:hAnsiTheme="minorHAnsi" w:cstheme="minorHAnsi"/>
          <w:sz w:val="22"/>
        </w:rPr>
        <w:t xml:space="preserve"> handle artefacts  </w:t>
      </w:r>
    </w:p>
    <w:p w14:paraId="6E4116C6"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go on visits to museums and places of interest  </w:t>
      </w:r>
    </w:p>
    <w:p w14:paraId="3A6DCFD7"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have access to secondary sources such as books and photographs  </w:t>
      </w:r>
    </w:p>
    <w:p w14:paraId="60003397"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Visitors talk about personal experiences of the past  </w:t>
      </w:r>
    </w:p>
    <w:p w14:paraId="7A0CDECB"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listen to and interact with stories from the past </w:t>
      </w:r>
    </w:p>
    <w:p w14:paraId="718101B1"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undertake fieldwork by interviewing family and older friends about changes in their own and other people’s lives </w:t>
      </w:r>
    </w:p>
    <w:p w14:paraId="790B351A"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use drama and dance to act out historical events  </w:t>
      </w:r>
    </w:p>
    <w:p w14:paraId="033D3A60" w14:textId="77777777" w:rsidR="00BD17DC" w:rsidRPr="00133EBF" w:rsidRDefault="00686495" w:rsidP="005D3D40">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are shown, or use independently, resources from the internet  </w:t>
      </w:r>
    </w:p>
    <w:p w14:paraId="709A2EA5"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w:t>
      </w:r>
      <w:proofErr w:type="gramStart"/>
      <w:r w:rsidRPr="00133EBF">
        <w:rPr>
          <w:rFonts w:asciiTheme="minorHAnsi" w:hAnsiTheme="minorHAnsi" w:cstheme="minorHAnsi"/>
          <w:sz w:val="22"/>
        </w:rPr>
        <w:t>are able to</w:t>
      </w:r>
      <w:proofErr w:type="gramEnd"/>
      <w:r w:rsidRPr="00133EBF">
        <w:rPr>
          <w:rFonts w:asciiTheme="minorHAnsi" w:hAnsiTheme="minorHAnsi" w:cstheme="minorHAnsi"/>
          <w:sz w:val="22"/>
        </w:rPr>
        <w:t xml:space="preserve"> use non-fiction books for research  </w:t>
      </w:r>
    </w:p>
    <w:p w14:paraId="16D87D0C" w14:textId="77777777" w:rsidR="00BD17DC" w:rsidRPr="00133EBF" w:rsidRDefault="00686495">
      <w:pPr>
        <w:numPr>
          <w:ilvl w:val="0"/>
          <w:numId w:val="3"/>
        </w:numPr>
        <w:ind w:hanging="197"/>
        <w:rPr>
          <w:rFonts w:asciiTheme="minorHAnsi" w:hAnsiTheme="minorHAnsi" w:cstheme="minorHAnsi"/>
          <w:sz w:val="22"/>
        </w:rPr>
      </w:pPr>
      <w:r w:rsidRPr="00133EBF">
        <w:rPr>
          <w:rFonts w:asciiTheme="minorHAnsi" w:hAnsiTheme="minorHAnsi" w:cstheme="minorHAnsi"/>
          <w:sz w:val="22"/>
        </w:rPr>
        <w:t xml:space="preserve">They are provided with opportunities to work independently or collaboratively, to ask as well as answer historical questions.  </w:t>
      </w:r>
    </w:p>
    <w:p w14:paraId="4B99056E" w14:textId="77777777" w:rsidR="00C63167" w:rsidRPr="00133EBF" w:rsidRDefault="00C63167" w:rsidP="00C63167">
      <w:pPr>
        <w:ind w:left="0" w:firstLine="0"/>
        <w:rPr>
          <w:rFonts w:asciiTheme="minorHAnsi" w:hAnsiTheme="minorHAnsi" w:cstheme="minorHAnsi"/>
          <w:sz w:val="22"/>
        </w:rPr>
      </w:pPr>
    </w:p>
    <w:p w14:paraId="29016224" w14:textId="413631F8" w:rsidR="005D3D40" w:rsidRPr="00133EBF" w:rsidRDefault="00C63167" w:rsidP="7B86F74B">
      <w:pPr>
        <w:ind w:left="0" w:firstLine="0"/>
        <w:rPr>
          <w:rFonts w:asciiTheme="minorHAnsi" w:hAnsiTheme="minorHAnsi" w:cstheme="minorBidi"/>
          <w:sz w:val="22"/>
        </w:rPr>
      </w:pPr>
      <w:r w:rsidRPr="7B86F74B">
        <w:rPr>
          <w:rFonts w:asciiTheme="minorHAnsi" w:hAnsiTheme="minorHAnsi" w:cstheme="minorBidi"/>
          <w:sz w:val="22"/>
        </w:rPr>
        <w:t xml:space="preserve">At Bredenbury, </w:t>
      </w:r>
      <w:r w:rsidR="00F43C18" w:rsidRPr="7B86F74B">
        <w:rPr>
          <w:rFonts w:asciiTheme="minorHAnsi" w:hAnsiTheme="minorHAnsi" w:cstheme="minorBidi"/>
          <w:sz w:val="22"/>
        </w:rPr>
        <w:t>H</w:t>
      </w:r>
      <w:r w:rsidRPr="7B86F74B">
        <w:rPr>
          <w:rFonts w:asciiTheme="minorHAnsi" w:hAnsiTheme="minorHAnsi" w:cstheme="minorBidi"/>
          <w:sz w:val="22"/>
        </w:rPr>
        <w:t xml:space="preserve">istory is taught through a topic approach when possible. Our Curriculum is carefully planned to engage and excite all our </w:t>
      </w:r>
      <w:r w:rsidR="55E55DBF" w:rsidRPr="7B86F74B">
        <w:rPr>
          <w:rFonts w:asciiTheme="minorHAnsi" w:hAnsiTheme="minorHAnsi" w:cstheme="minorBidi"/>
          <w:sz w:val="22"/>
        </w:rPr>
        <w:t>learners;</w:t>
      </w:r>
      <w:r w:rsidRPr="7B86F74B">
        <w:rPr>
          <w:rFonts w:asciiTheme="minorHAnsi" w:hAnsiTheme="minorHAnsi" w:cstheme="minorBidi"/>
          <w:sz w:val="22"/>
        </w:rPr>
        <w:t xml:space="preserve"> </w:t>
      </w:r>
      <w:r w:rsidR="366EF910" w:rsidRPr="7B86F74B">
        <w:rPr>
          <w:rFonts w:asciiTheme="minorHAnsi" w:hAnsiTheme="minorHAnsi" w:cstheme="minorBidi"/>
          <w:sz w:val="22"/>
        </w:rPr>
        <w:t>to</w:t>
      </w:r>
      <w:r w:rsidRPr="7B86F74B">
        <w:rPr>
          <w:rFonts w:asciiTheme="minorHAnsi" w:hAnsiTheme="minorHAnsi" w:cstheme="minorBidi"/>
          <w:sz w:val="22"/>
        </w:rPr>
        <w:t xml:space="preserve"> provide the school with a high-quality curriculum, it is the driving force for our planning. Our long</w:t>
      </w:r>
      <w:r w:rsidR="00F43C18" w:rsidRPr="7B86F74B">
        <w:rPr>
          <w:rFonts w:asciiTheme="minorHAnsi" w:hAnsiTheme="minorHAnsi" w:cstheme="minorBidi"/>
          <w:sz w:val="22"/>
        </w:rPr>
        <w:t xml:space="preserve"> </w:t>
      </w:r>
      <w:r w:rsidRPr="7B86F74B">
        <w:rPr>
          <w:rFonts w:asciiTheme="minorHAnsi" w:hAnsiTheme="minorHAnsi" w:cstheme="minorBidi"/>
          <w:sz w:val="22"/>
        </w:rPr>
        <w:t xml:space="preserve">term and </w:t>
      </w:r>
      <w:r w:rsidR="3A23410F" w:rsidRPr="7B86F74B">
        <w:rPr>
          <w:rFonts w:asciiTheme="minorHAnsi" w:hAnsiTheme="minorHAnsi" w:cstheme="minorBidi"/>
          <w:sz w:val="22"/>
        </w:rPr>
        <w:t>medium-term</w:t>
      </w:r>
      <w:r w:rsidRPr="7B86F74B">
        <w:rPr>
          <w:rFonts w:asciiTheme="minorHAnsi" w:hAnsiTheme="minorHAnsi" w:cstheme="minorBidi"/>
          <w:sz w:val="22"/>
        </w:rPr>
        <w:t xml:space="preserve"> plans map out the skills and themes covered each term for each key stage. These plans define what we will teach and ensure an appropriate balance and distribution of work across each term.  </w:t>
      </w:r>
    </w:p>
    <w:p w14:paraId="10475A5B" w14:textId="1CF6716E" w:rsidR="005D3D40" w:rsidRPr="00133EBF" w:rsidRDefault="005D3D40" w:rsidP="3BBD1CE4">
      <w:pPr>
        <w:ind w:left="0" w:firstLine="0"/>
        <w:rPr>
          <w:rFonts w:asciiTheme="minorHAnsi" w:hAnsiTheme="minorHAnsi" w:cstheme="minorBidi"/>
          <w:sz w:val="22"/>
        </w:rPr>
      </w:pPr>
      <w:r w:rsidRPr="7B86F74B">
        <w:rPr>
          <w:rFonts w:asciiTheme="minorHAnsi" w:hAnsiTheme="minorHAnsi" w:cstheme="minorBidi"/>
          <w:sz w:val="22"/>
        </w:rPr>
        <w:t xml:space="preserve">History is to be taught for a minimum of 45 minutes per week if being taught weekly. If being blocked or taught half termly, teachers are to ensure that the amount of History being taught is equivalent to a minimum 45 minutes per week. </w:t>
      </w:r>
    </w:p>
    <w:p w14:paraId="7ED26ACD" w14:textId="796E4971" w:rsidR="60D967CD" w:rsidRDefault="60D967CD" w:rsidP="7B86F74B">
      <w:pPr>
        <w:ind w:left="0" w:firstLine="0"/>
        <w:rPr>
          <w:rFonts w:asciiTheme="minorHAnsi" w:hAnsiTheme="minorHAnsi" w:cstheme="minorBidi"/>
          <w:sz w:val="22"/>
        </w:rPr>
      </w:pPr>
      <w:r w:rsidRPr="7B86F74B">
        <w:rPr>
          <w:rFonts w:asciiTheme="minorHAnsi" w:hAnsiTheme="minorHAnsi" w:cstheme="minorBidi"/>
          <w:sz w:val="22"/>
        </w:rPr>
        <w:t xml:space="preserve">Historical timelines are visible in all classrooms, showing significant periods of time throughout History as well as </w:t>
      </w:r>
      <w:r w:rsidR="4A927ED5" w:rsidRPr="7B86F74B">
        <w:rPr>
          <w:rFonts w:asciiTheme="minorHAnsi" w:hAnsiTheme="minorHAnsi" w:cstheme="minorBidi"/>
          <w:sz w:val="22"/>
        </w:rPr>
        <w:t>more detailed</w:t>
      </w:r>
      <w:r w:rsidRPr="7B86F74B">
        <w:rPr>
          <w:rFonts w:asciiTheme="minorHAnsi" w:hAnsiTheme="minorHAnsi" w:cstheme="minorBidi"/>
          <w:sz w:val="22"/>
        </w:rPr>
        <w:t xml:space="preserve"> timelines from the historical topics the class have covere</w:t>
      </w:r>
      <w:r w:rsidR="1881BCE1" w:rsidRPr="7B86F74B">
        <w:rPr>
          <w:rFonts w:asciiTheme="minorHAnsi" w:hAnsiTheme="minorHAnsi" w:cstheme="minorBidi"/>
          <w:sz w:val="22"/>
        </w:rPr>
        <w:t>d.</w:t>
      </w:r>
    </w:p>
    <w:p w14:paraId="1299C43A" w14:textId="77777777" w:rsidR="005D3D40" w:rsidRPr="00133EBF" w:rsidRDefault="005D3D40" w:rsidP="005D3D40">
      <w:pPr>
        <w:ind w:left="0" w:firstLine="0"/>
        <w:rPr>
          <w:rFonts w:asciiTheme="minorHAnsi" w:hAnsiTheme="minorHAnsi" w:cstheme="minorHAnsi"/>
          <w:sz w:val="22"/>
        </w:rPr>
      </w:pPr>
    </w:p>
    <w:p w14:paraId="40853AA6" w14:textId="77777777" w:rsidR="00BD17DC" w:rsidRPr="00133EBF" w:rsidRDefault="00686495" w:rsidP="00C63167">
      <w:pPr>
        <w:spacing w:after="0" w:line="259" w:lineRule="auto"/>
        <w:ind w:left="0" w:firstLine="0"/>
        <w:jc w:val="left"/>
        <w:rPr>
          <w:rFonts w:asciiTheme="minorHAnsi" w:hAnsiTheme="minorHAnsi" w:cstheme="minorHAnsi"/>
          <w:sz w:val="22"/>
        </w:rPr>
      </w:pPr>
      <w:r w:rsidRPr="00133EBF">
        <w:rPr>
          <w:rFonts w:asciiTheme="minorHAnsi" w:hAnsiTheme="minorHAnsi" w:cstheme="minorHAnsi"/>
          <w:b/>
          <w:sz w:val="22"/>
        </w:rPr>
        <w:t xml:space="preserve">Inclusion: </w:t>
      </w:r>
    </w:p>
    <w:p w14:paraId="08D990FE" w14:textId="6DEC7F25" w:rsidR="00F43C18" w:rsidRPr="00133EBF" w:rsidRDefault="00F43C18" w:rsidP="3BBD1CE4">
      <w:pPr>
        <w:pStyle w:val="Default"/>
        <w:rPr>
          <w:rFonts w:asciiTheme="minorHAnsi" w:hAnsiTheme="minorHAnsi" w:cstheme="minorBidi"/>
          <w:sz w:val="22"/>
          <w:szCs w:val="22"/>
        </w:rPr>
      </w:pPr>
      <w:r w:rsidRPr="3BBD1CE4">
        <w:rPr>
          <w:rFonts w:asciiTheme="minorHAnsi" w:hAnsiTheme="minorHAnsi" w:cstheme="minorBidi"/>
          <w:sz w:val="22"/>
          <w:szCs w:val="22"/>
        </w:rPr>
        <w:t xml:space="preserve">At our school, we teach History to all children, whatever their ability and individual needs. Through our </w:t>
      </w:r>
      <w:r w:rsidR="6A5B61C8" w:rsidRPr="3BBD1CE4">
        <w:rPr>
          <w:rFonts w:asciiTheme="minorHAnsi" w:hAnsiTheme="minorHAnsi" w:cstheme="minorBidi"/>
          <w:sz w:val="22"/>
          <w:szCs w:val="22"/>
        </w:rPr>
        <w:t>history</w:t>
      </w:r>
      <w:r w:rsidRPr="3BBD1CE4">
        <w:rPr>
          <w:rFonts w:asciiTheme="minorHAnsi" w:hAnsiTheme="minorHAnsi" w:cstheme="minorBidi"/>
          <w:sz w:val="22"/>
          <w:szCs w:val="22"/>
        </w:rPr>
        <w:t xml:space="preserve"> teaching, we provide learning opportunities that enable all pupils to make good progress, considering cognitive </w:t>
      </w:r>
      <w:r w:rsidR="5E95F46E" w:rsidRPr="3BBD1CE4">
        <w:rPr>
          <w:rFonts w:asciiTheme="minorHAnsi" w:hAnsiTheme="minorHAnsi" w:cstheme="minorBidi"/>
          <w:sz w:val="22"/>
          <w:szCs w:val="22"/>
        </w:rPr>
        <w:t>challenge,</w:t>
      </w:r>
      <w:r w:rsidRPr="3BBD1CE4">
        <w:rPr>
          <w:rFonts w:asciiTheme="minorHAnsi" w:hAnsiTheme="minorHAnsi" w:cstheme="minorBidi"/>
          <w:sz w:val="22"/>
          <w:szCs w:val="22"/>
        </w:rPr>
        <w:t xml:space="preserve"> which is demonstrated within each lesson, as well as how learners will be supported in line with the school’s commitment to inclusion. We strive to meet the needs of those pupils with special educational needs, those with disabilities, those who are higher level thinkers, and those learning English as an additional language, and we take all reasonable steps to achieve this. We believe that the curriculum should be accessible to all children. This is made possible </w:t>
      </w:r>
      <w:proofErr w:type="gramStart"/>
      <w:r w:rsidRPr="3BBD1CE4">
        <w:rPr>
          <w:rFonts w:asciiTheme="minorHAnsi" w:hAnsiTheme="minorHAnsi" w:cstheme="minorBidi"/>
          <w:sz w:val="22"/>
          <w:szCs w:val="22"/>
        </w:rPr>
        <w:t>through the use of</w:t>
      </w:r>
      <w:proofErr w:type="gramEnd"/>
      <w:r w:rsidRPr="3BBD1CE4">
        <w:rPr>
          <w:rFonts w:asciiTheme="minorHAnsi" w:hAnsiTheme="minorHAnsi" w:cstheme="minorBidi"/>
          <w:sz w:val="22"/>
          <w:szCs w:val="22"/>
        </w:rPr>
        <w:t xml:space="preserve"> strategies such as: scaffolded support, small group work, use of Knowledge Organisers and word banks or extra time to complete their work.</w:t>
      </w:r>
    </w:p>
    <w:p w14:paraId="5B68B9CD" w14:textId="77777777" w:rsidR="00BD17DC" w:rsidRPr="00133EBF" w:rsidRDefault="00686495">
      <w:pPr>
        <w:spacing w:after="0" w:line="259" w:lineRule="auto"/>
        <w:ind w:left="0" w:firstLine="0"/>
        <w:jc w:val="left"/>
        <w:rPr>
          <w:rFonts w:asciiTheme="minorHAnsi" w:hAnsiTheme="minorHAnsi" w:cstheme="minorHAnsi"/>
          <w:sz w:val="22"/>
        </w:rPr>
      </w:pPr>
      <w:r w:rsidRPr="00133EBF">
        <w:rPr>
          <w:rFonts w:asciiTheme="minorHAnsi" w:hAnsiTheme="minorHAnsi" w:cstheme="minorHAnsi"/>
          <w:b/>
          <w:sz w:val="22"/>
        </w:rPr>
        <w:lastRenderedPageBreak/>
        <w:t xml:space="preserve"> </w:t>
      </w:r>
    </w:p>
    <w:p w14:paraId="1021BC3F" w14:textId="77777777" w:rsidR="00BD17DC" w:rsidRPr="00133EBF" w:rsidRDefault="00F43C18">
      <w:pPr>
        <w:spacing w:after="0" w:line="259" w:lineRule="auto"/>
        <w:ind w:left="-5"/>
        <w:jc w:val="left"/>
        <w:rPr>
          <w:rFonts w:asciiTheme="minorHAnsi" w:hAnsiTheme="minorHAnsi" w:cstheme="minorHAnsi"/>
          <w:sz w:val="22"/>
        </w:rPr>
      </w:pPr>
      <w:r w:rsidRPr="00133EBF">
        <w:rPr>
          <w:rFonts w:asciiTheme="minorHAnsi" w:hAnsiTheme="minorHAnsi" w:cstheme="minorHAnsi"/>
          <w:b/>
          <w:sz w:val="22"/>
        </w:rPr>
        <w:t>Monitoring and Review</w:t>
      </w:r>
      <w:r w:rsidR="00133EBF" w:rsidRPr="00133EBF">
        <w:rPr>
          <w:rFonts w:asciiTheme="minorHAnsi" w:hAnsiTheme="minorHAnsi" w:cstheme="minorHAnsi"/>
          <w:b/>
          <w:sz w:val="22"/>
        </w:rPr>
        <w:t xml:space="preserve"> (Impact)</w:t>
      </w:r>
      <w:r w:rsidR="00686495" w:rsidRPr="00133EBF">
        <w:rPr>
          <w:rFonts w:asciiTheme="minorHAnsi" w:hAnsiTheme="minorHAnsi" w:cstheme="minorHAnsi"/>
          <w:sz w:val="22"/>
        </w:rPr>
        <w:t xml:space="preserve">: </w:t>
      </w:r>
    </w:p>
    <w:p w14:paraId="7A8E5713" w14:textId="0B7E654D" w:rsidR="00BD17DC" w:rsidRPr="00133EBF" w:rsidRDefault="00686495" w:rsidP="3BBD1CE4">
      <w:pPr>
        <w:ind w:left="-5"/>
        <w:rPr>
          <w:rFonts w:asciiTheme="minorHAnsi" w:hAnsiTheme="minorHAnsi" w:cstheme="minorBidi"/>
          <w:sz w:val="22"/>
        </w:rPr>
      </w:pPr>
      <w:r w:rsidRPr="3BBD1CE4">
        <w:rPr>
          <w:rFonts w:asciiTheme="minorHAnsi" w:hAnsiTheme="minorHAnsi" w:cstheme="minorBidi"/>
          <w:sz w:val="22"/>
        </w:rPr>
        <w:t xml:space="preserve">At </w:t>
      </w:r>
      <w:r w:rsidR="00E16044" w:rsidRPr="3BBD1CE4">
        <w:rPr>
          <w:rFonts w:asciiTheme="minorHAnsi" w:hAnsiTheme="minorHAnsi" w:cstheme="minorBidi"/>
          <w:sz w:val="22"/>
        </w:rPr>
        <w:t>Bredenbury</w:t>
      </w:r>
      <w:r w:rsidRPr="3BBD1CE4">
        <w:rPr>
          <w:rFonts w:asciiTheme="minorHAnsi" w:hAnsiTheme="minorHAnsi" w:cstheme="minorBidi"/>
          <w:sz w:val="22"/>
        </w:rPr>
        <w:t xml:space="preserve">, assessment is an integral part of the teaching process. Assessment is used to inform planning and to facilitate differentiation. The assessment of children's work is on-going to ensure that understanding is being </w:t>
      </w:r>
      <w:r w:rsidR="03B39C75" w:rsidRPr="3BBD1CE4">
        <w:rPr>
          <w:rFonts w:asciiTheme="minorHAnsi" w:hAnsiTheme="minorHAnsi" w:cstheme="minorBidi"/>
          <w:sz w:val="22"/>
        </w:rPr>
        <w:t>achieved,</w:t>
      </w:r>
      <w:r w:rsidRPr="3BBD1CE4">
        <w:rPr>
          <w:rFonts w:asciiTheme="minorHAnsi" w:hAnsiTheme="minorHAnsi" w:cstheme="minorBidi"/>
          <w:sz w:val="22"/>
        </w:rPr>
        <w:t xml:space="preserve"> and that progress is being made. Teachers use methods such as quizzes and knowledge organisers to regularly check on pupils’ understanding.  Children are encouraged to recall facts during every lesson.  Feedback is given to the children as soon as possible, and marking work will be guided by the school's Marking Policy. </w:t>
      </w:r>
      <w:r w:rsidR="00E16044" w:rsidRPr="3BBD1CE4">
        <w:rPr>
          <w:rFonts w:asciiTheme="minorHAnsi" w:hAnsiTheme="minorHAnsi" w:cstheme="minorBidi"/>
          <w:sz w:val="22"/>
        </w:rPr>
        <w:t xml:space="preserve">Children are assessed at the end of a topic by answering </w:t>
      </w:r>
      <w:r w:rsidR="00C63167" w:rsidRPr="3BBD1CE4">
        <w:rPr>
          <w:rFonts w:asciiTheme="minorHAnsi" w:hAnsiTheme="minorHAnsi" w:cstheme="minorBidi"/>
          <w:sz w:val="22"/>
        </w:rPr>
        <w:t>five</w:t>
      </w:r>
      <w:r w:rsidR="00E16044" w:rsidRPr="3BBD1CE4">
        <w:rPr>
          <w:rFonts w:asciiTheme="minorHAnsi" w:hAnsiTheme="minorHAnsi" w:cstheme="minorBidi"/>
          <w:sz w:val="22"/>
        </w:rPr>
        <w:t xml:space="preserve"> key questions</w:t>
      </w:r>
      <w:r w:rsidR="00C63167" w:rsidRPr="3BBD1CE4">
        <w:rPr>
          <w:rFonts w:asciiTheme="minorHAnsi" w:hAnsiTheme="minorHAnsi" w:cstheme="minorBidi"/>
          <w:sz w:val="22"/>
        </w:rPr>
        <w:t xml:space="preserve"> that cover the main objectives</w:t>
      </w:r>
      <w:r w:rsidR="00F43C18" w:rsidRPr="3BBD1CE4">
        <w:rPr>
          <w:rFonts w:asciiTheme="minorHAnsi" w:hAnsiTheme="minorHAnsi" w:cstheme="minorBidi"/>
          <w:sz w:val="22"/>
        </w:rPr>
        <w:t>.</w:t>
      </w:r>
    </w:p>
    <w:p w14:paraId="4DDBEF00" w14:textId="77777777" w:rsidR="00133EBF" w:rsidRPr="00133EBF" w:rsidRDefault="00133EBF" w:rsidP="00F43C18">
      <w:pPr>
        <w:ind w:left="-5"/>
        <w:rPr>
          <w:rFonts w:asciiTheme="minorHAnsi" w:hAnsiTheme="minorHAnsi" w:cstheme="minorHAnsi"/>
          <w:sz w:val="22"/>
        </w:rPr>
      </w:pPr>
    </w:p>
    <w:p w14:paraId="177CB5AA" w14:textId="583069F9" w:rsidR="00BD17DC" w:rsidRPr="00133EBF" w:rsidRDefault="00686495" w:rsidP="3BBD1CE4">
      <w:pPr>
        <w:ind w:left="-5"/>
        <w:rPr>
          <w:rFonts w:asciiTheme="minorHAnsi" w:hAnsiTheme="minorHAnsi" w:cstheme="minorBidi"/>
          <w:sz w:val="22"/>
        </w:rPr>
      </w:pPr>
      <w:r w:rsidRPr="3BBD1CE4">
        <w:rPr>
          <w:rFonts w:asciiTheme="minorHAnsi" w:hAnsiTheme="minorHAnsi" w:cstheme="minorBidi"/>
          <w:sz w:val="22"/>
        </w:rPr>
        <w:t xml:space="preserve">The work of the subject leader is to monitor and support colleagues in the teaching of </w:t>
      </w:r>
      <w:r w:rsidR="00C71E90" w:rsidRPr="3BBD1CE4">
        <w:rPr>
          <w:rFonts w:asciiTheme="minorHAnsi" w:hAnsiTheme="minorHAnsi" w:cstheme="minorBidi"/>
          <w:sz w:val="22"/>
        </w:rPr>
        <w:t>H</w:t>
      </w:r>
      <w:r w:rsidRPr="3BBD1CE4">
        <w:rPr>
          <w:rFonts w:asciiTheme="minorHAnsi" w:hAnsiTheme="minorHAnsi" w:cstheme="minorBidi"/>
          <w:sz w:val="22"/>
        </w:rPr>
        <w:t xml:space="preserve">istory, being informed about current developments and competitions in the </w:t>
      </w:r>
      <w:r w:rsidR="354A068A" w:rsidRPr="3BBD1CE4">
        <w:rPr>
          <w:rFonts w:asciiTheme="minorHAnsi" w:hAnsiTheme="minorHAnsi" w:cstheme="minorBidi"/>
          <w:sz w:val="22"/>
        </w:rPr>
        <w:t>subject and</w:t>
      </w:r>
      <w:r w:rsidRPr="3BBD1CE4">
        <w:rPr>
          <w:rFonts w:asciiTheme="minorHAnsi" w:hAnsiTheme="minorHAnsi" w:cstheme="minorBidi"/>
          <w:sz w:val="22"/>
        </w:rPr>
        <w:t xml:space="preserve"> providing a strategic lead and direction for the subject in the school. As well as making its own distinctive contribution to the school curriculum, history contributes to the wider aims of primary education.  </w:t>
      </w:r>
      <w:r w:rsidR="00F43C18" w:rsidRPr="3BBD1CE4">
        <w:rPr>
          <w:rFonts w:asciiTheme="minorHAnsi" w:hAnsiTheme="minorHAnsi" w:cstheme="minorBidi"/>
          <w:sz w:val="22"/>
        </w:rPr>
        <w:t>The History Curriculum Leader is responsible for the monitoring of the implementation of this policy and must liaise with the Head of School on pertinent matters.</w:t>
      </w:r>
    </w:p>
    <w:p w14:paraId="3461D779" w14:textId="77777777" w:rsidR="00133EBF" w:rsidRPr="00133EBF" w:rsidRDefault="00133EBF">
      <w:pPr>
        <w:ind w:left="-5"/>
        <w:rPr>
          <w:rFonts w:asciiTheme="minorHAnsi" w:hAnsiTheme="minorHAnsi" w:cstheme="minorHAnsi"/>
          <w:sz w:val="22"/>
        </w:rPr>
      </w:pPr>
    </w:p>
    <w:p w14:paraId="31C4B2EB" w14:textId="77777777" w:rsidR="00133EBF" w:rsidRPr="00133EBF" w:rsidRDefault="00133EBF" w:rsidP="00133EBF">
      <w:pPr>
        <w:spacing w:after="226"/>
        <w:rPr>
          <w:rFonts w:asciiTheme="minorHAnsi" w:hAnsiTheme="minorHAnsi" w:cstheme="minorHAnsi"/>
          <w:b/>
          <w:sz w:val="22"/>
        </w:rPr>
      </w:pPr>
      <w:r w:rsidRPr="00133EBF">
        <w:rPr>
          <w:rFonts w:asciiTheme="minorHAnsi" w:hAnsiTheme="minorHAnsi" w:cstheme="minorHAnsi"/>
          <w:b/>
          <w:sz w:val="22"/>
        </w:rPr>
        <w:t>Roles and Responsibilities:</w:t>
      </w:r>
    </w:p>
    <w:p w14:paraId="7115B852" w14:textId="77777777" w:rsidR="00133EBF" w:rsidRDefault="00133EBF" w:rsidP="00133EBF">
      <w:pPr>
        <w:ind w:left="-5"/>
        <w:rPr>
          <w:rFonts w:asciiTheme="minorHAnsi" w:hAnsiTheme="minorHAnsi" w:cstheme="minorHAnsi"/>
          <w:sz w:val="22"/>
        </w:rPr>
      </w:pPr>
      <w:r w:rsidRPr="00133EBF">
        <w:rPr>
          <w:rFonts w:asciiTheme="minorHAnsi" w:hAnsiTheme="minorHAnsi" w:cstheme="minorHAnsi"/>
          <w:sz w:val="22"/>
        </w:rPr>
        <w:t>The governing board will monitor the effectiveness of this policy and hold the Head of School to account for its implementation. The governing board will also ensure that a robust framework is in place for setting curriculum priorities and aspirational targets.</w:t>
      </w:r>
      <w:r>
        <w:rPr>
          <w:rFonts w:asciiTheme="minorHAnsi" w:hAnsiTheme="minorHAnsi" w:cstheme="minorHAnsi"/>
          <w:sz w:val="22"/>
        </w:rPr>
        <w:t xml:space="preserve"> </w:t>
      </w:r>
      <w:r w:rsidRPr="00133EBF">
        <w:rPr>
          <w:rFonts w:asciiTheme="minorHAnsi" w:hAnsiTheme="minorHAnsi" w:cstheme="minorHAnsi"/>
          <w:sz w:val="22"/>
        </w:rPr>
        <w:t xml:space="preserve">The Head of School is responsible for ensuring that this policy is adhered to, and that: </w:t>
      </w:r>
    </w:p>
    <w:p w14:paraId="3CF2D8B6" w14:textId="77777777" w:rsidR="00133EBF" w:rsidRPr="00133EBF" w:rsidRDefault="00133EBF" w:rsidP="00133EBF">
      <w:pPr>
        <w:ind w:left="-5"/>
        <w:rPr>
          <w:rFonts w:asciiTheme="minorHAnsi" w:hAnsiTheme="minorHAnsi" w:cstheme="minorHAnsi"/>
          <w:sz w:val="22"/>
        </w:rPr>
      </w:pPr>
    </w:p>
    <w:p w14:paraId="11EA417D" w14:textId="24EA5ACD" w:rsidR="00133EBF" w:rsidRPr="00133EBF" w:rsidRDefault="00133EBF" w:rsidP="3BBD1CE4">
      <w:pPr>
        <w:numPr>
          <w:ilvl w:val="2"/>
          <w:numId w:val="4"/>
        </w:numPr>
        <w:spacing w:after="48" w:line="240" w:lineRule="auto"/>
        <w:ind w:hanging="360"/>
        <w:jc w:val="left"/>
        <w:rPr>
          <w:rFonts w:asciiTheme="minorHAnsi" w:hAnsiTheme="minorHAnsi" w:cstheme="minorBidi"/>
          <w:sz w:val="22"/>
        </w:rPr>
      </w:pPr>
      <w:r w:rsidRPr="3BBD1CE4">
        <w:rPr>
          <w:rFonts w:asciiTheme="minorHAnsi" w:hAnsiTheme="minorHAnsi" w:cstheme="minorBidi"/>
          <w:sz w:val="22"/>
        </w:rPr>
        <w:t xml:space="preserve">All required elements of the curriculum, and those subjects which the school chooses </w:t>
      </w:r>
      <w:r w:rsidR="63DDF884" w:rsidRPr="3BBD1CE4">
        <w:rPr>
          <w:rFonts w:asciiTheme="minorHAnsi" w:hAnsiTheme="minorHAnsi" w:cstheme="minorBidi"/>
          <w:sz w:val="22"/>
        </w:rPr>
        <w:t>to have</w:t>
      </w:r>
      <w:r w:rsidRPr="3BBD1CE4">
        <w:rPr>
          <w:rFonts w:asciiTheme="minorHAnsi" w:hAnsiTheme="minorHAnsi" w:cstheme="minorBidi"/>
          <w:sz w:val="22"/>
        </w:rPr>
        <w:t xml:space="preserve"> aims and objectives which reflect the aims of the school and indicate how the needs of individual pupils will be met </w:t>
      </w:r>
    </w:p>
    <w:p w14:paraId="19B5AA5E" w14:textId="77777777" w:rsidR="00133EBF" w:rsidRPr="00133EBF" w:rsidRDefault="00133EBF" w:rsidP="00133EBF">
      <w:pPr>
        <w:numPr>
          <w:ilvl w:val="2"/>
          <w:numId w:val="4"/>
        </w:numPr>
        <w:spacing w:after="49" w:line="240" w:lineRule="auto"/>
        <w:ind w:hanging="360"/>
        <w:jc w:val="left"/>
        <w:rPr>
          <w:rFonts w:asciiTheme="minorHAnsi" w:hAnsiTheme="minorHAnsi" w:cstheme="minorHAnsi"/>
          <w:sz w:val="22"/>
        </w:rPr>
      </w:pPr>
      <w:r w:rsidRPr="00133EBF">
        <w:rPr>
          <w:rFonts w:asciiTheme="minorHAnsi" w:hAnsiTheme="minorHAnsi" w:cstheme="minorHAnsi"/>
          <w:sz w:val="22"/>
        </w:rPr>
        <w:t>The amount of time provided for teaching the required elements of the curriculum is adequate and is reviewed</w:t>
      </w:r>
    </w:p>
    <w:p w14:paraId="037D3AEB" w14:textId="77777777" w:rsidR="00133EBF" w:rsidRPr="00133EBF" w:rsidRDefault="00133EBF" w:rsidP="00133EBF">
      <w:pPr>
        <w:numPr>
          <w:ilvl w:val="2"/>
          <w:numId w:val="4"/>
        </w:numPr>
        <w:spacing w:after="107" w:line="240" w:lineRule="auto"/>
        <w:ind w:hanging="360"/>
        <w:jc w:val="left"/>
        <w:rPr>
          <w:rFonts w:asciiTheme="minorHAnsi" w:hAnsiTheme="minorHAnsi" w:cstheme="minorHAnsi"/>
          <w:sz w:val="22"/>
        </w:rPr>
      </w:pPr>
      <w:r w:rsidRPr="00133EBF">
        <w:rPr>
          <w:rFonts w:asciiTheme="minorHAnsi" w:hAnsiTheme="minorHAnsi" w:cstheme="minorHAnsi"/>
          <w:sz w:val="22"/>
        </w:rPr>
        <w:t xml:space="preserve">Appropriate provision is in place for pupils with different abilities and needs, including children with SEN </w:t>
      </w:r>
    </w:p>
    <w:p w14:paraId="0FB78278" w14:textId="77777777" w:rsidR="00133EBF" w:rsidRPr="00133EBF" w:rsidRDefault="00133EBF" w:rsidP="00133EBF">
      <w:pPr>
        <w:spacing w:after="96" w:line="259" w:lineRule="auto"/>
        <w:rPr>
          <w:rFonts w:asciiTheme="minorHAnsi" w:hAnsiTheme="minorHAnsi" w:cstheme="minorHAnsi"/>
          <w:sz w:val="22"/>
        </w:rPr>
      </w:pPr>
    </w:p>
    <w:p w14:paraId="7858419C" w14:textId="77777777" w:rsidR="00133EBF" w:rsidRPr="00133EBF" w:rsidRDefault="00133EBF" w:rsidP="00133EBF">
      <w:pPr>
        <w:ind w:left="-5"/>
        <w:rPr>
          <w:rFonts w:asciiTheme="minorHAnsi" w:hAnsiTheme="minorHAnsi" w:cstheme="minorHAnsi"/>
          <w:sz w:val="22"/>
        </w:rPr>
      </w:pPr>
      <w:r w:rsidRPr="00133EBF">
        <w:rPr>
          <w:rFonts w:asciiTheme="minorHAnsi" w:hAnsiTheme="minorHAnsi" w:cstheme="minorHAnsi"/>
          <w:sz w:val="22"/>
        </w:rPr>
        <w:t xml:space="preserve">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  </w:t>
      </w:r>
    </w:p>
    <w:p w14:paraId="1FC39945" w14:textId="77777777" w:rsidR="00133EBF" w:rsidRPr="00133EBF" w:rsidRDefault="00133EBF">
      <w:pPr>
        <w:ind w:left="-5"/>
        <w:rPr>
          <w:rFonts w:asciiTheme="minorHAnsi" w:hAnsiTheme="minorHAnsi" w:cstheme="minorHAnsi"/>
          <w:sz w:val="22"/>
        </w:rPr>
      </w:pPr>
    </w:p>
    <w:p w14:paraId="0562CB0E" w14:textId="77777777" w:rsidR="00BD17DC" w:rsidRPr="00133EBF" w:rsidRDefault="00BD17DC" w:rsidP="00F43C18">
      <w:pPr>
        <w:spacing w:after="0" w:line="259" w:lineRule="auto"/>
        <w:ind w:left="0" w:firstLine="0"/>
        <w:jc w:val="left"/>
        <w:rPr>
          <w:rFonts w:asciiTheme="minorHAnsi" w:hAnsiTheme="minorHAnsi" w:cstheme="minorHAnsi"/>
          <w:sz w:val="22"/>
        </w:rPr>
      </w:pPr>
    </w:p>
    <w:p w14:paraId="537A1038" w14:textId="77777777" w:rsidR="003A03ED" w:rsidRPr="00133EBF" w:rsidRDefault="003A03ED">
      <w:pPr>
        <w:spacing w:after="0" w:line="259" w:lineRule="auto"/>
        <w:ind w:left="0" w:firstLine="0"/>
        <w:jc w:val="left"/>
        <w:rPr>
          <w:rFonts w:asciiTheme="minorHAnsi" w:hAnsiTheme="minorHAnsi" w:cstheme="minorHAnsi"/>
          <w:sz w:val="22"/>
        </w:rPr>
      </w:pPr>
      <w:r w:rsidRPr="00133EBF">
        <w:rPr>
          <w:rFonts w:asciiTheme="minorHAnsi" w:hAnsiTheme="minorHAnsi" w:cstheme="minorHAnsi"/>
          <w:sz w:val="22"/>
        </w:rPr>
        <w:t xml:space="preserve">Mrs C Jefferson </w:t>
      </w:r>
    </w:p>
    <w:p w14:paraId="34CE0A41" w14:textId="77777777" w:rsidR="003A03ED" w:rsidRPr="00133EBF" w:rsidRDefault="003A03ED">
      <w:pPr>
        <w:spacing w:after="0" w:line="259" w:lineRule="auto"/>
        <w:ind w:left="0" w:firstLine="0"/>
        <w:jc w:val="left"/>
        <w:rPr>
          <w:rFonts w:asciiTheme="minorHAnsi" w:hAnsiTheme="minorHAnsi" w:cstheme="minorHAnsi"/>
          <w:sz w:val="22"/>
        </w:rPr>
      </w:pPr>
    </w:p>
    <w:p w14:paraId="6F81C42C" w14:textId="77777777" w:rsidR="003A03ED" w:rsidRPr="00133EBF" w:rsidRDefault="003A03ED">
      <w:pPr>
        <w:spacing w:after="0" w:line="259" w:lineRule="auto"/>
        <w:ind w:left="0" w:firstLine="0"/>
        <w:jc w:val="left"/>
        <w:rPr>
          <w:rFonts w:asciiTheme="minorHAnsi" w:hAnsiTheme="minorHAnsi" w:cstheme="minorHAnsi"/>
          <w:sz w:val="22"/>
        </w:rPr>
      </w:pPr>
      <w:r w:rsidRPr="00133EBF">
        <w:rPr>
          <w:rFonts w:asciiTheme="minorHAnsi" w:hAnsiTheme="minorHAnsi" w:cstheme="minorHAnsi"/>
          <w:sz w:val="22"/>
        </w:rPr>
        <w:t xml:space="preserve">History </w:t>
      </w:r>
      <w:r w:rsidR="005D3D40" w:rsidRPr="00133EBF">
        <w:rPr>
          <w:rFonts w:asciiTheme="minorHAnsi" w:hAnsiTheme="minorHAnsi" w:cstheme="minorHAnsi"/>
          <w:sz w:val="22"/>
        </w:rPr>
        <w:t>Subject Leader</w:t>
      </w:r>
    </w:p>
    <w:sectPr w:rsidR="003A03ED" w:rsidRPr="00133EBF" w:rsidSect="00132D71">
      <w:headerReference w:type="default" r:id="rId11"/>
      <w:pgSz w:w="11906" w:h="16838"/>
      <w:pgMar w:top="1440" w:right="1080" w:bottom="1440" w:left="1080" w:header="720" w:footer="714" w:gutter="0"/>
      <w:pgBorders w:display="firstPage" w:offsetFrom="page">
        <w:top w:val="triple" w:sz="12" w:space="24" w:color="auto"/>
        <w:left w:val="triple" w:sz="12" w:space="24" w:color="auto"/>
        <w:bottom w:val="triple" w:sz="12" w:space="24" w:color="auto"/>
        <w:right w:val="trip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F3C5" w14:textId="77777777" w:rsidR="00787E3F" w:rsidRDefault="00686495">
      <w:pPr>
        <w:spacing w:after="0" w:line="240" w:lineRule="auto"/>
      </w:pPr>
      <w:r>
        <w:separator/>
      </w:r>
    </w:p>
  </w:endnote>
  <w:endnote w:type="continuationSeparator" w:id="0">
    <w:p w14:paraId="6D98A12B" w14:textId="77777777" w:rsidR="00787E3F" w:rsidRDefault="0068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DB82" w14:textId="77777777" w:rsidR="00787E3F" w:rsidRDefault="00686495">
      <w:pPr>
        <w:spacing w:after="0" w:line="240" w:lineRule="auto"/>
      </w:pPr>
      <w:r>
        <w:separator/>
      </w:r>
    </w:p>
  </w:footnote>
  <w:footnote w:type="continuationSeparator" w:id="0">
    <w:p w14:paraId="5997CC1D" w14:textId="77777777" w:rsidR="00787E3F" w:rsidRDefault="0068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3BBD1CE4" w14:paraId="1519CB7F" w14:textId="77777777" w:rsidTr="3BBD1CE4">
      <w:trPr>
        <w:trHeight w:val="300"/>
      </w:trPr>
      <w:tc>
        <w:tcPr>
          <w:tcW w:w="3245" w:type="dxa"/>
        </w:tcPr>
        <w:p w14:paraId="15B8E32F" w14:textId="3AB18974" w:rsidR="3BBD1CE4" w:rsidRDefault="3BBD1CE4" w:rsidP="3BBD1CE4">
          <w:pPr>
            <w:pStyle w:val="Header"/>
            <w:ind w:left="-115"/>
            <w:jc w:val="left"/>
          </w:pPr>
        </w:p>
      </w:tc>
      <w:tc>
        <w:tcPr>
          <w:tcW w:w="3245" w:type="dxa"/>
        </w:tcPr>
        <w:p w14:paraId="3F01FD0A" w14:textId="623184B8" w:rsidR="3BBD1CE4" w:rsidRDefault="3BBD1CE4" w:rsidP="3BBD1CE4">
          <w:pPr>
            <w:pStyle w:val="Header"/>
            <w:jc w:val="center"/>
          </w:pPr>
        </w:p>
      </w:tc>
      <w:tc>
        <w:tcPr>
          <w:tcW w:w="3245" w:type="dxa"/>
        </w:tcPr>
        <w:p w14:paraId="577D5204" w14:textId="51099A63" w:rsidR="3BBD1CE4" w:rsidRDefault="3BBD1CE4" w:rsidP="3BBD1CE4">
          <w:pPr>
            <w:pStyle w:val="Header"/>
            <w:ind w:right="-115"/>
            <w:jc w:val="right"/>
          </w:pPr>
        </w:p>
      </w:tc>
    </w:tr>
  </w:tbl>
  <w:p w14:paraId="645F7713" w14:textId="0BDF4DA7" w:rsidR="3BBD1CE4" w:rsidRDefault="3BBD1CE4" w:rsidP="3BBD1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0412"/>
    <w:multiLevelType w:val="hybridMultilevel"/>
    <w:tmpl w:val="96BE6728"/>
    <w:lvl w:ilvl="0" w:tplc="DC3EBD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C434F2">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BA6F7A">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44A0A">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8CE4D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789C10">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E612D0">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58BA54">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BC9610">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8B5915"/>
    <w:multiLevelType w:val="hybridMultilevel"/>
    <w:tmpl w:val="97483492"/>
    <w:lvl w:ilvl="0" w:tplc="5788856E">
      <w:start w:val="1"/>
      <w:numFmt w:val="bullet"/>
      <w:lvlText w:val="•"/>
      <w:lvlJc w:val="left"/>
      <w:pPr>
        <w:ind w:left="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AEF086">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92055A">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74019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34EFAA">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CA89D0">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72958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06936">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4CF89E">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F47D30"/>
    <w:multiLevelType w:val="hybridMultilevel"/>
    <w:tmpl w:val="EA6E0E42"/>
    <w:lvl w:ilvl="0" w:tplc="6582C5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705D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0A33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271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1EBC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38FF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3E33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3081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DE80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27648444">
    <w:abstractNumId w:val="3"/>
  </w:num>
  <w:num w:numId="2" w16cid:durableId="964459124">
    <w:abstractNumId w:val="0"/>
  </w:num>
  <w:num w:numId="3" w16cid:durableId="1956136699">
    <w:abstractNumId w:val="1"/>
  </w:num>
  <w:num w:numId="4" w16cid:durableId="1183590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DC"/>
    <w:rsid w:val="00132D71"/>
    <w:rsid w:val="00133EBF"/>
    <w:rsid w:val="002C49FD"/>
    <w:rsid w:val="00323E4E"/>
    <w:rsid w:val="003A03ED"/>
    <w:rsid w:val="005D3D40"/>
    <w:rsid w:val="00686495"/>
    <w:rsid w:val="00787E3F"/>
    <w:rsid w:val="007F2DB4"/>
    <w:rsid w:val="0081383E"/>
    <w:rsid w:val="008A03C8"/>
    <w:rsid w:val="00B7279E"/>
    <w:rsid w:val="00BD17DC"/>
    <w:rsid w:val="00C63167"/>
    <w:rsid w:val="00C71E90"/>
    <w:rsid w:val="00E16044"/>
    <w:rsid w:val="00F40DC2"/>
    <w:rsid w:val="00F43C18"/>
    <w:rsid w:val="02103E51"/>
    <w:rsid w:val="03B39C75"/>
    <w:rsid w:val="08FB52B3"/>
    <w:rsid w:val="10ED4B7F"/>
    <w:rsid w:val="1881BCE1"/>
    <w:rsid w:val="284CEBBE"/>
    <w:rsid w:val="29DC1C43"/>
    <w:rsid w:val="2D38E041"/>
    <w:rsid w:val="2DACC428"/>
    <w:rsid w:val="2F45030D"/>
    <w:rsid w:val="30E1D526"/>
    <w:rsid w:val="30E4CAA7"/>
    <w:rsid w:val="354A068A"/>
    <w:rsid w:val="366EF910"/>
    <w:rsid w:val="3A01EDDF"/>
    <w:rsid w:val="3A23410F"/>
    <w:rsid w:val="3BBD1CE4"/>
    <w:rsid w:val="44D7821D"/>
    <w:rsid w:val="485B7E03"/>
    <w:rsid w:val="4A927ED5"/>
    <w:rsid w:val="504C8CC1"/>
    <w:rsid w:val="53CD79CD"/>
    <w:rsid w:val="55E55DBF"/>
    <w:rsid w:val="5E95F46E"/>
    <w:rsid w:val="60D967CD"/>
    <w:rsid w:val="6115DA6F"/>
    <w:rsid w:val="63DDF884"/>
    <w:rsid w:val="6571A8B9"/>
    <w:rsid w:val="659CA3D2"/>
    <w:rsid w:val="6A5B61C8"/>
    <w:rsid w:val="7B86F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ACBB6"/>
  <w15:docId w15:val="{D30DC6E9-B17C-4351-9322-24A8A9F6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jc w:val="both"/>
    </w:pPr>
    <w:rPr>
      <w:rFonts w:ascii="Comic Sans MS" w:eastAsia="Comic Sans MS" w:hAnsi="Comic Sans MS" w:cs="Comic Sans M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044"/>
    <w:rPr>
      <w:rFonts w:ascii="Comic Sans MS" w:eastAsia="Comic Sans MS" w:hAnsi="Comic Sans MS" w:cs="Comic Sans MS"/>
      <w:color w:val="000000"/>
      <w:sz w:val="24"/>
    </w:rPr>
  </w:style>
  <w:style w:type="paragraph" w:styleId="BalloonText">
    <w:name w:val="Balloon Text"/>
    <w:basedOn w:val="Normal"/>
    <w:link w:val="BalloonTextChar"/>
    <w:uiPriority w:val="99"/>
    <w:semiHidden/>
    <w:unhideWhenUsed/>
    <w:rsid w:val="003A0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3ED"/>
    <w:rPr>
      <w:rFonts w:ascii="Segoe UI" w:eastAsia="Comic Sans MS" w:hAnsi="Segoe UI" w:cs="Segoe UI"/>
      <w:color w:val="000000"/>
      <w:sz w:val="18"/>
      <w:szCs w:val="18"/>
    </w:rPr>
  </w:style>
  <w:style w:type="paragraph" w:customStyle="1" w:styleId="Default">
    <w:name w:val="Default"/>
    <w:rsid w:val="0081383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5D3D4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710988">
      <w:bodyDiv w:val="1"/>
      <w:marLeft w:val="0"/>
      <w:marRight w:val="0"/>
      <w:marTop w:val="0"/>
      <w:marBottom w:val="0"/>
      <w:divBdr>
        <w:top w:val="none" w:sz="0" w:space="0" w:color="auto"/>
        <w:left w:val="none" w:sz="0" w:space="0" w:color="auto"/>
        <w:bottom w:val="none" w:sz="0" w:space="0" w:color="auto"/>
        <w:right w:val="none" w:sz="0" w:space="0" w:color="auto"/>
      </w:divBdr>
    </w:div>
    <w:div w:id="115318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6202b-9cc2-4164-b76f-f691e93eed9d">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950795C047F478E3312E8641B368C" ma:contentTypeVersion="10" ma:contentTypeDescription="Create a new document." ma:contentTypeScope="" ma:versionID="29ecf3c1b804822274c7b3f196c8e25e">
  <xsd:schema xmlns:xsd="http://www.w3.org/2001/XMLSchema" xmlns:xs="http://www.w3.org/2001/XMLSchema" xmlns:p="http://schemas.microsoft.com/office/2006/metadata/properties" xmlns:ns2="5546202b-9cc2-4164-b76f-f691e93eed9d" xmlns:ns3="9716ddad-917c-48be-8247-e2a57e237d5c" targetNamespace="http://schemas.microsoft.com/office/2006/metadata/properties" ma:root="true" ma:fieldsID="a2184ae0dddf946e08472de65449a205" ns2:_="" ns3:_="">
    <xsd:import namespace="5546202b-9cc2-4164-b76f-f691e93eed9d"/>
    <xsd:import namespace="9716ddad-917c-48be-8247-e2a57e237d5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6202b-9cc2-4164-b76f-f691e93eed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C20E7-DCEB-43CB-98AD-7AC0A79065CF}">
  <ds:schemaRefs>
    <ds:schemaRef ds:uri="http://schemas.microsoft.com/office/2006/metadata/properties"/>
    <ds:schemaRef ds:uri="http://schemas.microsoft.com/office/infopath/2007/PartnerControls"/>
    <ds:schemaRef ds:uri="5546202b-9cc2-4164-b76f-f691e93eed9d"/>
    <ds:schemaRef ds:uri="9716ddad-917c-48be-8247-e2a57e237d5c"/>
  </ds:schemaRefs>
</ds:datastoreItem>
</file>

<file path=customXml/itemProps2.xml><?xml version="1.0" encoding="utf-8"?>
<ds:datastoreItem xmlns:ds="http://schemas.openxmlformats.org/officeDocument/2006/customXml" ds:itemID="{382B16C2-B129-4916-8A28-6BEB9ABCCFD8}">
  <ds:schemaRefs>
    <ds:schemaRef ds:uri="http://schemas.microsoft.com/sharepoint/v3/contenttype/forms"/>
  </ds:schemaRefs>
</ds:datastoreItem>
</file>

<file path=customXml/itemProps3.xml><?xml version="1.0" encoding="utf-8"?>
<ds:datastoreItem xmlns:ds="http://schemas.openxmlformats.org/officeDocument/2006/customXml" ds:itemID="{3B78F90C-DE85-4E1C-B2D8-333F6D536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6202b-9cc2-4164-b76f-f691e93eed9d"/>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11378</Characters>
  <Application>Microsoft Office Word</Application>
  <DocSecurity>0</DocSecurity>
  <Lines>205</Lines>
  <Paragraphs>70</Paragraphs>
  <ScaleCrop>false</ScaleCrop>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csf0068 Model History policy for primary schools</dc:title>
  <dc:subject>history</dc:subject>
  <dc:creator>Hertfordshire County Council</dc:creator>
  <cp:keywords>model, policies, primary, history</cp:keywords>
  <cp:lastModifiedBy>Charlie Jones</cp:lastModifiedBy>
  <cp:revision>17</cp:revision>
  <cp:lastPrinted>2024-09-18T13:03:00Z</cp:lastPrinted>
  <dcterms:created xsi:type="dcterms:W3CDTF">2024-06-06T09:12:00Z</dcterms:created>
  <dcterms:modified xsi:type="dcterms:W3CDTF">2025-11-19T15:06:00Z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0x01010014E950795C047F478E3312E8641B368C</vt:lpwstr>
  </property>
  <property fmtid="{D5CDD505-2E9C-101B-9397-08002B2CF9AE}" pid="3" name="MediaServiceImageTags">
    <vt:lpwstr/>
  </property>
  <property fmtid="{D5CDD505-2E9C-101B-9397-08002B2CF9AE}" pid="4" name="GrammarlyDocumentId">
    <vt:lpwstr>870a8ebc-d313-4f97-96af-0de0d75a2c44</vt:lpwstr>
  </property>
</Properties>
</file>