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651E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651E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651E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651E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651ED">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651E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651E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651E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651E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651E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651E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651E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651E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651E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651E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651E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651ED">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651ED">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651E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651E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651E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651ED">
            <w:pPr>
              <w:pStyle w:val="TableParagraph"/>
              <w:rPr>
                <w:b/>
                <w:sz w:val="28"/>
              </w:rPr>
            </w:pPr>
            <w:r>
              <w:rPr>
                <w:b/>
                <w:color w:val="231F20"/>
                <w:spacing w:val="-2"/>
                <w:sz w:val="28"/>
              </w:rPr>
              <w:t>Activity/Action</w:t>
            </w:r>
          </w:p>
        </w:tc>
        <w:tc>
          <w:tcPr>
            <w:tcW w:w="5036" w:type="dxa"/>
          </w:tcPr>
          <w:p w14:paraId="435F4BAB" w14:textId="77777777" w:rsidR="0069539B" w:rsidRDefault="00F651ED">
            <w:pPr>
              <w:pStyle w:val="TableParagraph"/>
              <w:ind w:left="79"/>
              <w:rPr>
                <w:b/>
                <w:sz w:val="28"/>
              </w:rPr>
            </w:pPr>
            <w:r>
              <w:rPr>
                <w:b/>
                <w:color w:val="231F20"/>
                <w:spacing w:val="-2"/>
                <w:sz w:val="28"/>
              </w:rPr>
              <w:t>Impact</w:t>
            </w:r>
          </w:p>
        </w:tc>
        <w:tc>
          <w:tcPr>
            <w:tcW w:w="4768" w:type="dxa"/>
          </w:tcPr>
          <w:p w14:paraId="39E6BA3C" w14:textId="77777777" w:rsidR="0069539B" w:rsidRDefault="00F651ED">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D456AEF" w14:textId="77777777" w:rsidR="0069539B" w:rsidRPr="00416325" w:rsidRDefault="001A6F9B">
            <w:pPr>
              <w:pStyle w:val="TableParagraph"/>
              <w:spacing w:before="0"/>
              <w:ind w:left="0"/>
              <w:rPr>
                <w:rFonts w:asciiTheme="minorHAnsi" w:hAnsiTheme="minorHAnsi" w:cstheme="minorHAnsi"/>
                <w:sz w:val="24"/>
              </w:rPr>
            </w:pPr>
            <w:r w:rsidRPr="00416325">
              <w:rPr>
                <w:rFonts w:asciiTheme="minorHAnsi" w:hAnsiTheme="minorHAnsi" w:cstheme="minorHAnsi"/>
                <w:sz w:val="24"/>
              </w:rPr>
              <w:t>In</w:t>
            </w:r>
            <w:r w:rsidR="00A22EAB" w:rsidRPr="00416325">
              <w:rPr>
                <w:rFonts w:asciiTheme="minorHAnsi" w:hAnsiTheme="minorHAnsi" w:cstheme="minorHAnsi"/>
                <w:sz w:val="24"/>
              </w:rPr>
              <w:t>crement of various sporting tournaments throughout the year.</w:t>
            </w:r>
          </w:p>
          <w:p w14:paraId="4AA36FF3" w14:textId="77777777" w:rsidR="00A22EAB" w:rsidRPr="00416325" w:rsidRDefault="00A22EAB">
            <w:pPr>
              <w:pStyle w:val="TableParagraph"/>
              <w:spacing w:before="0"/>
              <w:ind w:left="0"/>
              <w:rPr>
                <w:rFonts w:asciiTheme="minorHAnsi" w:hAnsiTheme="minorHAnsi" w:cstheme="minorHAnsi"/>
                <w:sz w:val="24"/>
              </w:rPr>
            </w:pPr>
          </w:p>
          <w:p w14:paraId="5FC751E8" w14:textId="77777777" w:rsidR="00A22EAB" w:rsidRPr="00416325" w:rsidRDefault="00A22EAB">
            <w:pPr>
              <w:pStyle w:val="TableParagraph"/>
              <w:spacing w:before="0"/>
              <w:ind w:left="0"/>
              <w:rPr>
                <w:rFonts w:asciiTheme="minorHAnsi" w:hAnsiTheme="minorHAnsi" w:cstheme="minorHAnsi"/>
                <w:sz w:val="24"/>
              </w:rPr>
            </w:pPr>
          </w:p>
          <w:p w14:paraId="236AA70D" w14:textId="77777777" w:rsidR="00A22EA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Sports coaching to Staff</w:t>
            </w:r>
          </w:p>
          <w:p w14:paraId="4E491583" w14:textId="64CB251E" w:rsidR="00A22EAB" w:rsidRPr="00416325" w:rsidRDefault="00A22EAB">
            <w:pPr>
              <w:pStyle w:val="TableParagraph"/>
              <w:spacing w:before="0"/>
              <w:ind w:left="0"/>
              <w:rPr>
                <w:rFonts w:asciiTheme="minorHAnsi" w:hAnsiTheme="minorHAnsi" w:cstheme="minorHAnsi"/>
                <w:sz w:val="24"/>
              </w:rPr>
            </w:pPr>
          </w:p>
          <w:p w14:paraId="605BEAA1" w14:textId="3560C98D" w:rsidR="00A22EA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Increase in the variety of sports activities</w:t>
            </w:r>
          </w:p>
          <w:p w14:paraId="5D2105E8" w14:textId="56EC6D65" w:rsidR="00A22EAB" w:rsidRPr="00416325" w:rsidRDefault="00A22EAB">
            <w:pPr>
              <w:pStyle w:val="TableParagraph"/>
              <w:spacing w:before="0"/>
              <w:ind w:left="0"/>
              <w:rPr>
                <w:rFonts w:asciiTheme="minorHAnsi" w:hAnsiTheme="minorHAnsi" w:cstheme="minorHAnsi"/>
                <w:sz w:val="24"/>
              </w:rPr>
            </w:pPr>
          </w:p>
          <w:p w14:paraId="25DD0105" w14:textId="77777777" w:rsidR="00340035" w:rsidRPr="00416325" w:rsidRDefault="00340035">
            <w:pPr>
              <w:pStyle w:val="TableParagraph"/>
              <w:spacing w:before="0"/>
              <w:ind w:left="0"/>
              <w:rPr>
                <w:rFonts w:asciiTheme="minorHAnsi" w:hAnsiTheme="minorHAnsi" w:cstheme="minorHAnsi"/>
                <w:sz w:val="24"/>
              </w:rPr>
            </w:pPr>
          </w:p>
          <w:p w14:paraId="15185357" w14:textId="77777777" w:rsidR="00340035" w:rsidRPr="00416325" w:rsidRDefault="00340035">
            <w:pPr>
              <w:pStyle w:val="TableParagraph"/>
              <w:spacing w:before="0"/>
              <w:ind w:left="0"/>
              <w:rPr>
                <w:rFonts w:asciiTheme="minorHAnsi" w:hAnsiTheme="minorHAnsi" w:cstheme="minorHAnsi"/>
                <w:sz w:val="24"/>
              </w:rPr>
            </w:pPr>
          </w:p>
          <w:p w14:paraId="369E7966" w14:textId="77777777" w:rsidR="00340035" w:rsidRPr="00416325" w:rsidRDefault="00340035">
            <w:pPr>
              <w:pStyle w:val="TableParagraph"/>
              <w:spacing w:before="0"/>
              <w:ind w:left="0"/>
              <w:rPr>
                <w:rFonts w:asciiTheme="minorHAnsi" w:hAnsiTheme="minorHAnsi" w:cstheme="minorHAnsi"/>
                <w:sz w:val="24"/>
              </w:rPr>
            </w:pPr>
          </w:p>
          <w:p w14:paraId="42C06C2A" w14:textId="53BED7C2" w:rsidR="00A22EAB" w:rsidRPr="00416325" w:rsidRDefault="00A22EAB" w:rsidP="00CC1FBA">
            <w:pPr>
              <w:pStyle w:val="TableParagraph"/>
              <w:spacing w:before="0"/>
              <w:ind w:left="0"/>
              <w:rPr>
                <w:rFonts w:asciiTheme="minorHAnsi" w:hAnsiTheme="minorHAnsi" w:cstheme="minorHAnsi"/>
                <w:sz w:val="24"/>
              </w:rPr>
            </w:pPr>
          </w:p>
        </w:tc>
        <w:tc>
          <w:tcPr>
            <w:tcW w:w="5036" w:type="dxa"/>
          </w:tcPr>
          <w:p w14:paraId="04360389" w14:textId="77777777" w:rsidR="0069539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Wider range of sports activities and opportunities for pupils to participate enabling pupils to experience competitions and learn new skills.</w:t>
            </w:r>
          </w:p>
          <w:p w14:paraId="515063A2" w14:textId="77777777" w:rsidR="00A22EAB" w:rsidRPr="00416325" w:rsidRDefault="00A22EAB">
            <w:pPr>
              <w:pStyle w:val="TableParagraph"/>
              <w:spacing w:before="0"/>
              <w:ind w:left="0"/>
              <w:rPr>
                <w:rFonts w:asciiTheme="minorHAnsi" w:hAnsiTheme="minorHAnsi" w:cstheme="minorHAnsi"/>
                <w:sz w:val="24"/>
              </w:rPr>
            </w:pPr>
          </w:p>
          <w:p w14:paraId="4DE9001F" w14:textId="77777777" w:rsidR="00A22EAB" w:rsidRPr="00416325" w:rsidRDefault="00A22EAB">
            <w:pPr>
              <w:pStyle w:val="TableParagraph"/>
              <w:spacing w:before="0"/>
              <w:ind w:left="0"/>
              <w:rPr>
                <w:rFonts w:asciiTheme="minorHAnsi" w:hAnsiTheme="minorHAnsi" w:cstheme="minorHAnsi"/>
                <w:sz w:val="24"/>
              </w:rPr>
            </w:pPr>
            <w:r w:rsidRPr="00416325">
              <w:rPr>
                <w:rFonts w:asciiTheme="minorHAnsi" w:hAnsiTheme="minorHAnsi" w:cstheme="minorHAnsi"/>
                <w:sz w:val="24"/>
              </w:rPr>
              <w:t>Improving sustainability of quality provision.</w:t>
            </w:r>
          </w:p>
          <w:p w14:paraId="728817E1" w14:textId="77777777" w:rsidR="00340035" w:rsidRPr="00416325" w:rsidRDefault="00340035">
            <w:pPr>
              <w:pStyle w:val="TableParagraph"/>
              <w:spacing w:before="0"/>
              <w:ind w:left="0"/>
              <w:rPr>
                <w:rFonts w:asciiTheme="minorHAnsi" w:hAnsiTheme="minorHAnsi" w:cstheme="minorHAnsi"/>
                <w:sz w:val="24"/>
              </w:rPr>
            </w:pPr>
          </w:p>
          <w:p w14:paraId="1AC7912C" w14:textId="77777777" w:rsidR="00340035" w:rsidRPr="00416325" w:rsidRDefault="00340035">
            <w:pPr>
              <w:pStyle w:val="TableParagraph"/>
              <w:spacing w:before="0"/>
              <w:ind w:left="0"/>
              <w:rPr>
                <w:rFonts w:asciiTheme="minorHAnsi" w:hAnsiTheme="minorHAnsi" w:cstheme="minorHAnsi"/>
                <w:sz w:val="24"/>
              </w:rPr>
            </w:pPr>
            <w:r w:rsidRPr="00416325">
              <w:rPr>
                <w:rFonts w:asciiTheme="minorHAnsi" w:hAnsiTheme="minorHAnsi" w:cstheme="minorHAnsi"/>
                <w:sz w:val="24"/>
              </w:rPr>
              <w:t>Activities in and out of school provided for all year groups (R-6) so that pupils can engage in regular physical activity.  Also, provides opportunity for pupils to find out if they are good at different sports. Encourages team working.</w:t>
            </w:r>
          </w:p>
          <w:p w14:paraId="5BD80354" w14:textId="77777777" w:rsidR="00340035" w:rsidRPr="00416325" w:rsidRDefault="00340035">
            <w:pPr>
              <w:pStyle w:val="TableParagraph"/>
              <w:spacing w:before="0"/>
              <w:ind w:left="0"/>
              <w:rPr>
                <w:rFonts w:asciiTheme="minorHAnsi" w:hAnsiTheme="minorHAnsi" w:cstheme="minorHAnsi"/>
                <w:sz w:val="24"/>
              </w:rPr>
            </w:pPr>
          </w:p>
          <w:p w14:paraId="6B025BD9" w14:textId="3E5165E5" w:rsidR="00340035" w:rsidRPr="00416325" w:rsidRDefault="00340035">
            <w:pPr>
              <w:pStyle w:val="TableParagraph"/>
              <w:spacing w:before="0"/>
              <w:ind w:left="0"/>
              <w:rPr>
                <w:rFonts w:asciiTheme="minorHAnsi" w:hAnsiTheme="minorHAnsi" w:cstheme="minorHAnsi"/>
                <w:sz w:val="24"/>
              </w:rPr>
            </w:pPr>
          </w:p>
        </w:tc>
        <w:tc>
          <w:tcPr>
            <w:tcW w:w="4768" w:type="dxa"/>
          </w:tcPr>
          <w:p w14:paraId="1FC9F439" w14:textId="77777777" w:rsidR="0069539B" w:rsidRPr="00D02FA1" w:rsidRDefault="00F44836" w:rsidP="00D02FA1">
            <w:pPr>
              <w:pStyle w:val="BodyText"/>
              <w:rPr>
                <w:sz w:val="24"/>
              </w:rPr>
            </w:pPr>
            <w:r w:rsidRPr="00D02FA1">
              <w:rPr>
                <w:sz w:val="24"/>
              </w:rPr>
              <w:t>22/23 Funding = £16,420</w:t>
            </w:r>
          </w:p>
          <w:p w14:paraId="381DA3EC" w14:textId="77777777" w:rsidR="0039324E" w:rsidRPr="00D02FA1" w:rsidRDefault="0039324E" w:rsidP="00D02FA1">
            <w:pPr>
              <w:pStyle w:val="BodyText"/>
              <w:rPr>
                <w:sz w:val="24"/>
              </w:rPr>
            </w:pPr>
          </w:p>
          <w:p w14:paraId="548A96CE" w14:textId="642665CE" w:rsidR="0039324E" w:rsidRPr="00D02FA1" w:rsidRDefault="0039324E" w:rsidP="00D02FA1">
            <w:pPr>
              <w:pStyle w:val="BodyText"/>
              <w:rPr>
                <w:sz w:val="24"/>
              </w:rPr>
            </w:pPr>
            <w:r w:rsidRPr="00D02FA1">
              <w:rPr>
                <w:sz w:val="24"/>
              </w:rPr>
              <w:t>Overall, the PESSA provision here at St Peter’s Primary is excellent. We have a broad curriculum that pupils report as enjoying and feeling confident in, with high quality teaching and learning. We have a vibrant and varied co-curricular provision that is well attended, especially by SEND pupils. We enter the majority of competitions and our pupils have many opportunities to participate in school sports, either through afterschool club participation and/or competitions.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651ED">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651E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651E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651E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624"/>
        <w:gridCol w:w="2910"/>
        <w:gridCol w:w="3874"/>
        <w:gridCol w:w="2740"/>
        <w:gridCol w:w="2702"/>
      </w:tblGrid>
      <w:tr w:rsidR="0069539B" w14:paraId="47865464" w14:textId="77777777">
        <w:trPr>
          <w:trHeight w:val="1103"/>
        </w:trPr>
        <w:tc>
          <w:tcPr>
            <w:tcW w:w="2568" w:type="dxa"/>
          </w:tcPr>
          <w:p w14:paraId="644F92D6" w14:textId="77777777" w:rsidR="0069539B" w:rsidRDefault="00F651E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gridSpan w:val="2"/>
          </w:tcPr>
          <w:p w14:paraId="5BC1174C" w14:textId="77777777" w:rsidR="0069539B" w:rsidRDefault="00F651E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651E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651E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651ED">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B029CA" w:rsidRPr="00680582" w14:paraId="62654DD5" w14:textId="77777777" w:rsidTr="00B029CA">
        <w:trPr>
          <w:trHeight w:val="2673"/>
        </w:trPr>
        <w:tc>
          <w:tcPr>
            <w:tcW w:w="3192" w:type="dxa"/>
            <w:gridSpan w:val="2"/>
          </w:tcPr>
          <w:p w14:paraId="5DF2402A" w14:textId="7EC6466E" w:rsidR="00B029CA" w:rsidRPr="00B029CA" w:rsidRDefault="00B029CA" w:rsidP="00B029CA">
            <w:pPr>
              <w:rPr>
                <w:rFonts w:cs="Tahoma"/>
              </w:rPr>
            </w:pPr>
            <w:r>
              <w:rPr>
                <w:rFonts w:cs="Tahoma"/>
              </w:rPr>
              <w:t>Introduce a new assessment policy for physical education to monitor pupil progress and highlight specific strengths and weaknesses with the topics delivered.</w:t>
            </w:r>
          </w:p>
          <w:p w14:paraId="108461DA" w14:textId="2461FB4B" w:rsidR="00B029CA" w:rsidRPr="001E4433" w:rsidRDefault="00B029CA" w:rsidP="00B029CA">
            <w:pPr>
              <w:pStyle w:val="TableParagraph"/>
              <w:spacing w:before="18"/>
              <w:ind w:right="162"/>
              <w:rPr>
                <w:rFonts w:asciiTheme="minorHAnsi" w:hAnsiTheme="minorHAnsi" w:cstheme="minorHAnsi"/>
                <w:sz w:val="24"/>
                <w:szCs w:val="24"/>
              </w:rPr>
            </w:pPr>
          </w:p>
        </w:tc>
        <w:tc>
          <w:tcPr>
            <w:tcW w:w="2910" w:type="dxa"/>
          </w:tcPr>
          <w:p w14:paraId="5258D2FE" w14:textId="77777777" w:rsidR="00B029CA" w:rsidRPr="006F3C36" w:rsidRDefault="00B029CA" w:rsidP="00B029CA">
            <w:pPr>
              <w:rPr>
                <w:rFonts w:cs="Tahoma"/>
              </w:rPr>
            </w:pPr>
            <w:r w:rsidRPr="006F3C36">
              <w:rPr>
                <w:rFonts w:cs="Tahoma"/>
              </w:rPr>
              <w:sym w:font="Wingdings" w:char="F0FC"/>
            </w:r>
            <w:r>
              <w:rPr>
                <w:rFonts w:cs="Tahoma"/>
              </w:rPr>
              <w:t>Physical education</w:t>
            </w:r>
            <w:r w:rsidRPr="006F3C36">
              <w:rPr>
                <w:rFonts w:cs="Tahoma"/>
              </w:rPr>
              <w:t xml:space="preserve"> </w:t>
            </w:r>
            <w:proofErr w:type="spellStart"/>
            <w:r w:rsidRPr="006F3C36">
              <w:rPr>
                <w:rFonts w:cs="Tahoma"/>
              </w:rPr>
              <w:t>co-ordinator</w:t>
            </w:r>
            <w:proofErr w:type="spellEnd"/>
            <w:r w:rsidRPr="006F3C36">
              <w:rPr>
                <w:rFonts w:cs="Tahoma"/>
              </w:rPr>
              <w:t xml:space="preserve"> and head teacher to research and discuss best options for </w:t>
            </w:r>
            <w:r>
              <w:rPr>
                <w:rFonts w:cs="Tahoma"/>
              </w:rPr>
              <w:t>assessment</w:t>
            </w:r>
          </w:p>
          <w:p w14:paraId="34A32F18" w14:textId="77777777" w:rsidR="00B029CA" w:rsidRPr="006F3C36" w:rsidRDefault="00B029CA" w:rsidP="00B029CA">
            <w:pPr>
              <w:rPr>
                <w:rFonts w:cs="Tahoma"/>
              </w:rPr>
            </w:pPr>
            <w:r w:rsidRPr="006F3C36">
              <w:rPr>
                <w:rFonts w:cs="Tahoma"/>
              </w:rPr>
              <w:sym w:font="Wingdings" w:char="F0FC"/>
            </w:r>
            <w:r w:rsidRPr="006F3C36">
              <w:rPr>
                <w:rFonts w:cs="Tahoma"/>
              </w:rPr>
              <w:t xml:space="preserve">Revise </w:t>
            </w:r>
            <w:r>
              <w:rPr>
                <w:rFonts w:cs="Tahoma"/>
              </w:rPr>
              <w:t xml:space="preserve">assessment </w:t>
            </w:r>
            <w:r w:rsidRPr="006F3C36">
              <w:rPr>
                <w:rFonts w:cs="Tahoma"/>
              </w:rPr>
              <w:t>policy</w:t>
            </w:r>
          </w:p>
          <w:p w14:paraId="41AAAD48" w14:textId="77777777" w:rsidR="00B029CA" w:rsidRPr="001E4433" w:rsidRDefault="00B029CA" w:rsidP="00B029CA">
            <w:pPr>
              <w:pStyle w:val="TableParagraph"/>
              <w:ind w:left="79"/>
              <w:rPr>
                <w:rFonts w:asciiTheme="minorHAnsi" w:hAnsiTheme="minorHAnsi" w:cstheme="minorHAnsi"/>
                <w:sz w:val="24"/>
                <w:szCs w:val="24"/>
              </w:rPr>
            </w:pPr>
          </w:p>
        </w:tc>
        <w:tc>
          <w:tcPr>
            <w:tcW w:w="3874" w:type="dxa"/>
          </w:tcPr>
          <w:p w14:paraId="7F6803F2" w14:textId="77777777" w:rsidR="00B029CA" w:rsidRDefault="00B029CA" w:rsidP="00B029CA">
            <w:pPr>
              <w:pStyle w:val="TableParagraph"/>
              <w:spacing w:before="18"/>
              <w:ind w:left="79" w:right="206"/>
              <w:rPr>
                <w:rFonts w:cs="Tahoma"/>
              </w:rPr>
            </w:pPr>
            <w:r>
              <w:rPr>
                <w:rFonts w:cs="Tahoma"/>
              </w:rPr>
              <w:sym w:font="Wingdings" w:char="F0FC"/>
            </w:r>
            <w:r w:rsidRPr="006F3C36">
              <w:rPr>
                <w:rFonts w:cs="Tahoma"/>
              </w:rPr>
              <w:t xml:space="preserve">The completion of a new </w:t>
            </w:r>
            <w:r>
              <w:rPr>
                <w:rFonts w:cs="Tahoma"/>
              </w:rPr>
              <w:t>assessment</w:t>
            </w:r>
            <w:r w:rsidRPr="006F3C36">
              <w:rPr>
                <w:rFonts w:cs="Tahoma"/>
              </w:rPr>
              <w:t xml:space="preserve"> and feedback p</w:t>
            </w:r>
            <w:r>
              <w:rPr>
                <w:rFonts w:cs="Tahoma"/>
              </w:rPr>
              <w:t>rocedure</w:t>
            </w:r>
            <w:r w:rsidRPr="006F3C36">
              <w:rPr>
                <w:rFonts w:cs="Tahoma"/>
              </w:rPr>
              <w:t xml:space="preserve"> that supports </w:t>
            </w:r>
            <w:r>
              <w:rPr>
                <w:rFonts w:cs="Tahoma"/>
              </w:rPr>
              <w:t>the learning outcomes.</w:t>
            </w:r>
          </w:p>
          <w:p w14:paraId="55086AD1" w14:textId="77777777" w:rsidR="00A91206" w:rsidRPr="006C0E0E" w:rsidRDefault="00A91206" w:rsidP="00A91206">
            <w:pPr>
              <w:pStyle w:val="TableParagraph"/>
              <w:spacing w:before="0"/>
              <w:ind w:left="79" w:right="206"/>
              <w:rPr>
                <w:szCs w:val="24"/>
              </w:rPr>
            </w:pPr>
          </w:p>
          <w:p w14:paraId="3EF6BCE7" w14:textId="77777777" w:rsidR="00A91206" w:rsidRPr="006C0E0E" w:rsidRDefault="00A91206" w:rsidP="00A91206">
            <w:pPr>
              <w:pStyle w:val="TableParagraph"/>
              <w:spacing w:before="0"/>
              <w:ind w:left="79" w:right="206"/>
              <w:rPr>
                <w:szCs w:val="24"/>
              </w:rPr>
            </w:pPr>
            <w:r w:rsidRPr="006C0E0E">
              <w:rPr>
                <w:szCs w:val="24"/>
              </w:rPr>
              <w:t>2.  Engagement of all pupils in regular physical activity.</w:t>
            </w:r>
          </w:p>
          <w:p w14:paraId="1AB9AFC1" w14:textId="77777777" w:rsidR="00A91206" w:rsidRPr="006C0E0E" w:rsidRDefault="00A91206" w:rsidP="00A91206">
            <w:pPr>
              <w:pStyle w:val="TableParagraph"/>
              <w:ind w:left="79"/>
              <w:rPr>
                <w:b/>
                <w:color w:val="231F20"/>
                <w:sz w:val="24"/>
              </w:rPr>
            </w:pPr>
          </w:p>
          <w:p w14:paraId="60983DAD" w14:textId="77777777" w:rsidR="00A91206" w:rsidRPr="006C0E0E" w:rsidRDefault="00A91206" w:rsidP="00A91206">
            <w:pPr>
              <w:pStyle w:val="TableParagraph"/>
              <w:spacing w:before="0"/>
              <w:ind w:left="79" w:right="206"/>
              <w:rPr>
                <w:szCs w:val="24"/>
              </w:rPr>
            </w:pPr>
            <w:r w:rsidRPr="006C0E0E">
              <w:rPr>
                <w:szCs w:val="24"/>
              </w:rPr>
              <w:t>3. Profile of PE and sport is raised across the school.</w:t>
            </w:r>
          </w:p>
          <w:p w14:paraId="4BC668C4" w14:textId="546C58CB" w:rsidR="00A91206" w:rsidRPr="001E4433" w:rsidRDefault="00A91206" w:rsidP="00B029CA">
            <w:pPr>
              <w:pStyle w:val="TableParagraph"/>
              <w:spacing w:before="18"/>
              <w:ind w:left="79" w:right="206"/>
              <w:rPr>
                <w:rFonts w:asciiTheme="minorHAnsi" w:hAnsiTheme="minorHAnsi" w:cstheme="minorHAnsi"/>
                <w:sz w:val="24"/>
                <w:szCs w:val="24"/>
              </w:rPr>
            </w:pPr>
          </w:p>
        </w:tc>
        <w:tc>
          <w:tcPr>
            <w:tcW w:w="2740" w:type="dxa"/>
          </w:tcPr>
          <w:p w14:paraId="15ADF73B" w14:textId="3DA729F8" w:rsidR="00B029CA" w:rsidRPr="001E4433" w:rsidRDefault="00B029CA" w:rsidP="00B029CA">
            <w:pPr>
              <w:pStyle w:val="TableParagraph"/>
              <w:spacing w:before="18"/>
              <w:ind w:left="79"/>
              <w:rPr>
                <w:rFonts w:asciiTheme="minorHAnsi" w:hAnsiTheme="minorHAnsi" w:cstheme="minorHAnsi"/>
                <w:sz w:val="24"/>
                <w:szCs w:val="24"/>
              </w:rPr>
            </w:pPr>
            <w:r w:rsidRPr="00C83395">
              <w:rPr>
                <w:rFonts w:cs="Tahoma"/>
                <w:color w:val="C0504D" w:themeColor="accent2"/>
              </w:rPr>
              <w:t>Marking policy in the process of being updated</w:t>
            </w:r>
            <w:r w:rsidRPr="00C83395">
              <w:rPr>
                <w:rFonts w:cs="Tahoma"/>
                <w:color w:val="FFC000"/>
              </w:rPr>
              <w:t>.</w:t>
            </w:r>
          </w:p>
        </w:tc>
        <w:tc>
          <w:tcPr>
            <w:tcW w:w="2702" w:type="dxa"/>
          </w:tcPr>
          <w:p w14:paraId="4DF2459C" w14:textId="43FBB819" w:rsidR="00B029CA" w:rsidRPr="00680582" w:rsidRDefault="00C272B6" w:rsidP="00B029CA">
            <w:pPr>
              <w:pStyle w:val="TableParagraph"/>
              <w:spacing w:before="18"/>
              <w:ind w:left="79" w:right="93"/>
              <w:rPr>
                <w:rFonts w:asciiTheme="minorHAnsi" w:hAnsiTheme="minorHAnsi" w:cstheme="minorHAnsi"/>
                <w:sz w:val="24"/>
                <w:szCs w:val="24"/>
              </w:rPr>
            </w:pPr>
            <w:r>
              <w:rPr>
                <w:rFonts w:asciiTheme="minorHAnsi" w:hAnsiTheme="minorHAnsi" w:cstheme="minorHAnsi"/>
                <w:sz w:val="24"/>
                <w:szCs w:val="24"/>
              </w:rPr>
              <w:t>£2,000</w:t>
            </w:r>
          </w:p>
        </w:tc>
      </w:tr>
      <w:tr w:rsidR="00B029CA" w:rsidRPr="00680582" w14:paraId="7E0829EA" w14:textId="77777777" w:rsidTr="00B029CA">
        <w:trPr>
          <w:trHeight w:val="2673"/>
        </w:trPr>
        <w:tc>
          <w:tcPr>
            <w:tcW w:w="3192" w:type="dxa"/>
            <w:gridSpan w:val="2"/>
          </w:tcPr>
          <w:p w14:paraId="58303ED1" w14:textId="77777777" w:rsidR="00B029CA" w:rsidRDefault="00B029CA" w:rsidP="00B029CA">
            <w:pPr>
              <w:rPr>
                <w:rFonts w:cs="Tahoma"/>
              </w:rPr>
            </w:pPr>
            <w:r w:rsidRPr="006F3C36">
              <w:rPr>
                <w:rFonts w:cs="Tahoma"/>
              </w:rPr>
              <w:t xml:space="preserve">All staff to consistently use </w:t>
            </w:r>
            <w:r>
              <w:rPr>
                <w:rFonts w:cs="Tahoma"/>
              </w:rPr>
              <w:t>the assessment policy to inform learning of physical education.</w:t>
            </w:r>
          </w:p>
          <w:p w14:paraId="48DB3865" w14:textId="77777777" w:rsidR="00B029CA" w:rsidRDefault="00B029CA" w:rsidP="00B029CA">
            <w:pPr>
              <w:rPr>
                <w:rFonts w:cs="Tahoma"/>
              </w:rPr>
            </w:pPr>
          </w:p>
        </w:tc>
        <w:tc>
          <w:tcPr>
            <w:tcW w:w="2910" w:type="dxa"/>
          </w:tcPr>
          <w:p w14:paraId="4DE6AFD1" w14:textId="77777777" w:rsidR="00B029CA" w:rsidRPr="006F3C36" w:rsidRDefault="00B029CA" w:rsidP="00B029CA">
            <w:pPr>
              <w:rPr>
                <w:rFonts w:cs="Tahoma"/>
              </w:rPr>
            </w:pPr>
            <w:r w:rsidRPr="006F3C36">
              <w:rPr>
                <w:rFonts w:cs="Tahoma"/>
              </w:rPr>
              <w:sym w:font="Wingdings" w:char="F0FC"/>
            </w:r>
            <w:r>
              <w:rPr>
                <w:rFonts w:cs="Tahoma"/>
              </w:rPr>
              <w:t>Inform</w:t>
            </w:r>
            <w:r w:rsidRPr="006F3C36">
              <w:rPr>
                <w:rFonts w:cs="Tahoma"/>
              </w:rPr>
              <w:t xml:space="preserve"> staff on </w:t>
            </w:r>
            <w:r>
              <w:rPr>
                <w:rFonts w:cs="Tahoma"/>
              </w:rPr>
              <w:t xml:space="preserve">the criteria for physical education assessment and conduct CPD for assistance if necessary. </w:t>
            </w:r>
          </w:p>
          <w:p w14:paraId="1D0F4732" w14:textId="77777777" w:rsidR="00B029CA" w:rsidRPr="006F3C36" w:rsidRDefault="00B029CA" w:rsidP="00B029CA">
            <w:pPr>
              <w:rPr>
                <w:rFonts w:cs="Tahoma"/>
              </w:rPr>
            </w:pPr>
          </w:p>
        </w:tc>
        <w:tc>
          <w:tcPr>
            <w:tcW w:w="3874" w:type="dxa"/>
          </w:tcPr>
          <w:p w14:paraId="25F3C13D" w14:textId="77777777" w:rsidR="00B029CA" w:rsidRPr="006F3C36" w:rsidRDefault="00B029CA" w:rsidP="00B029CA">
            <w:pPr>
              <w:rPr>
                <w:rFonts w:cs="Tahoma"/>
              </w:rPr>
            </w:pPr>
            <w:r w:rsidRPr="006F3C36">
              <w:rPr>
                <w:rFonts w:cs="Tahoma"/>
              </w:rPr>
              <w:sym w:font="Wingdings" w:char="F0FC"/>
            </w:r>
            <w:r>
              <w:rPr>
                <w:rFonts w:cs="Tahoma"/>
              </w:rPr>
              <w:t>All staff to use and keep up to date the assessment spreadsheets and to upload to the physical education folder on common staff</w:t>
            </w:r>
          </w:p>
          <w:p w14:paraId="544CDF96" w14:textId="77777777" w:rsidR="00A91206" w:rsidRDefault="00A91206" w:rsidP="00B029CA">
            <w:pPr>
              <w:pStyle w:val="TableParagraph"/>
              <w:spacing w:before="18"/>
              <w:ind w:left="79" w:right="206"/>
              <w:rPr>
                <w:rFonts w:cs="Tahoma"/>
                <w:color w:val="0070C0"/>
              </w:rPr>
            </w:pPr>
          </w:p>
          <w:p w14:paraId="242A5CF4" w14:textId="77777777" w:rsidR="00A91206" w:rsidRPr="006C0E0E" w:rsidRDefault="00A91206" w:rsidP="00A91206">
            <w:pPr>
              <w:pStyle w:val="TableParagraph"/>
              <w:spacing w:before="18"/>
              <w:ind w:left="79" w:right="206"/>
              <w:rPr>
                <w:szCs w:val="24"/>
              </w:rPr>
            </w:pPr>
            <w:r w:rsidRPr="006C0E0E">
              <w:rPr>
                <w:szCs w:val="24"/>
              </w:rPr>
              <w:t>Key Indicator 1: Increased confidence, knowledge, and skills</w:t>
            </w:r>
            <w:r w:rsidRPr="006C0E0E">
              <w:rPr>
                <w:spacing w:val="-10"/>
                <w:szCs w:val="24"/>
              </w:rPr>
              <w:t xml:space="preserve"> </w:t>
            </w:r>
            <w:r w:rsidRPr="006C0E0E">
              <w:rPr>
                <w:szCs w:val="24"/>
              </w:rPr>
              <w:t>of</w:t>
            </w:r>
            <w:r w:rsidRPr="006C0E0E">
              <w:rPr>
                <w:spacing w:val="-10"/>
                <w:szCs w:val="24"/>
              </w:rPr>
              <w:t xml:space="preserve"> </w:t>
            </w:r>
            <w:r w:rsidRPr="006C0E0E">
              <w:rPr>
                <w:szCs w:val="24"/>
              </w:rPr>
              <w:t>all</w:t>
            </w:r>
            <w:r w:rsidRPr="006C0E0E">
              <w:rPr>
                <w:spacing w:val="-10"/>
                <w:szCs w:val="24"/>
              </w:rPr>
              <w:t xml:space="preserve"> </w:t>
            </w:r>
            <w:r w:rsidRPr="006C0E0E">
              <w:rPr>
                <w:szCs w:val="24"/>
              </w:rPr>
              <w:t>staff</w:t>
            </w:r>
            <w:r w:rsidRPr="006C0E0E">
              <w:rPr>
                <w:spacing w:val="-10"/>
                <w:szCs w:val="24"/>
              </w:rPr>
              <w:t xml:space="preserve"> </w:t>
            </w:r>
            <w:r w:rsidRPr="006C0E0E">
              <w:rPr>
                <w:szCs w:val="24"/>
              </w:rPr>
              <w:t>in</w:t>
            </w:r>
            <w:r w:rsidRPr="006C0E0E">
              <w:rPr>
                <w:spacing w:val="-10"/>
                <w:szCs w:val="24"/>
              </w:rPr>
              <w:t xml:space="preserve"> </w:t>
            </w:r>
            <w:r w:rsidRPr="006C0E0E">
              <w:rPr>
                <w:szCs w:val="24"/>
              </w:rPr>
              <w:t>teaching</w:t>
            </w:r>
            <w:r w:rsidRPr="006C0E0E">
              <w:rPr>
                <w:spacing w:val="-10"/>
                <w:szCs w:val="24"/>
              </w:rPr>
              <w:t xml:space="preserve"> </w:t>
            </w:r>
            <w:r w:rsidRPr="006C0E0E">
              <w:rPr>
                <w:szCs w:val="24"/>
              </w:rPr>
              <w:t>PE and sport.</w:t>
            </w:r>
          </w:p>
          <w:p w14:paraId="319F82D1" w14:textId="77777777" w:rsidR="00FF2A4C" w:rsidRDefault="00FF2A4C" w:rsidP="00A91206">
            <w:pPr>
              <w:pStyle w:val="TableParagraph"/>
              <w:spacing w:before="0"/>
              <w:ind w:left="79" w:right="206"/>
              <w:rPr>
                <w:szCs w:val="24"/>
              </w:rPr>
            </w:pPr>
          </w:p>
          <w:p w14:paraId="083CBFDB" w14:textId="6E042F82" w:rsidR="00A91206" w:rsidRPr="006C0E0E" w:rsidRDefault="00A91206" w:rsidP="00A91206">
            <w:pPr>
              <w:pStyle w:val="TableParagraph"/>
              <w:spacing w:before="0"/>
              <w:ind w:left="79" w:right="206"/>
              <w:rPr>
                <w:szCs w:val="24"/>
              </w:rPr>
            </w:pPr>
            <w:r w:rsidRPr="006C0E0E">
              <w:rPr>
                <w:szCs w:val="24"/>
              </w:rPr>
              <w:t>3. Profile of PE and sport is raised across the school.</w:t>
            </w:r>
          </w:p>
          <w:p w14:paraId="6E2B0E18" w14:textId="4F3F8E8F" w:rsidR="00B029CA" w:rsidRDefault="00B029CA" w:rsidP="00B029CA">
            <w:pPr>
              <w:pStyle w:val="TableParagraph"/>
              <w:spacing w:before="18"/>
              <w:ind w:left="79" w:right="206"/>
              <w:rPr>
                <w:rFonts w:cs="Tahoma"/>
              </w:rPr>
            </w:pPr>
            <w:r w:rsidRPr="006F3C36">
              <w:rPr>
                <w:rFonts w:cs="Tahoma"/>
                <w:color w:val="0070C0"/>
              </w:rPr>
              <w:t xml:space="preserve"> </w:t>
            </w:r>
          </w:p>
        </w:tc>
        <w:tc>
          <w:tcPr>
            <w:tcW w:w="2740" w:type="dxa"/>
          </w:tcPr>
          <w:p w14:paraId="04C8B31F" w14:textId="755BAF27" w:rsidR="00B029CA" w:rsidRPr="00C83395" w:rsidRDefault="00B029CA" w:rsidP="00B029CA">
            <w:pPr>
              <w:pStyle w:val="TableParagraph"/>
              <w:spacing w:before="18"/>
              <w:ind w:left="79"/>
              <w:rPr>
                <w:rFonts w:cs="Tahoma"/>
                <w:color w:val="C0504D" w:themeColor="accent2"/>
              </w:rPr>
            </w:pPr>
            <w:r w:rsidRPr="00FD0FD0">
              <w:rPr>
                <w:rFonts w:cs="Tahoma"/>
                <w:color w:val="ED7D31"/>
              </w:rPr>
              <w:t>Implementation of new policy mostly in use but ongoing support and reminders needed.</w:t>
            </w:r>
          </w:p>
        </w:tc>
        <w:tc>
          <w:tcPr>
            <w:tcW w:w="2702" w:type="dxa"/>
          </w:tcPr>
          <w:p w14:paraId="228C5E3E" w14:textId="7E39C750" w:rsidR="00B029CA" w:rsidRPr="00680582" w:rsidRDefault="00C272B6" w:rsidP="00B029CA">
            <w:pPr>
              <w:pStyle w:val="TableParagraph"/>
              <w:spacing w:before="18"/>
              <w:ind w:left="79" w:right="93"/>
              <w:rPr>
                <w:rFonts w:asciiTheme="minorHAnsi" w:hAnsiTheme="minorHAnsi" w:cstheme="minorHAnsi"/>
                <w:sz w:val="24"/>
                <w:szCs w:val="24"/>
              </w:rPr>
            </w:pPr>
            <w:r>
              <w:rPr>
                <w:rFonts w:asciiTheme="minorHAnsi" w:hAnsiTheme="minorHAnsi" w:cstheme="minorHAnsi"/>
                <w:sz w:val="24"/>
                <w:szCs w:val="24"/>
              </w:rPr>
              <w:t>£ 270</w:t>
            </w:r>
          </w:p>
        </w:tc>
      </w:tr>
    </w:tbl>
    <w:tbl>
      <w:tblPr>
        <w:tblpPr w:leftFromText="180" w:rightFromText="180" w:vertAnchor="page" w:horzAnchor="margin" w:tblpXSpec="center" w:tblpY="1321"/>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6"/>
        <w:gridCol w:w="2855"/>
        <w:gridCol w:w="3969"/>
        <w:gridCol w:w="2693"/>
        <w:gridCol w:w="2693"/>
      </w:tblGrid>
      <w:tr w:rsidR="00B029CA" w:rsidRPr="003F6EEF" w14:paraId="4F2B250F" w14:textId="696FD6D0" w:rsidTr="00B029CA">
        <w:trPr>
          <w:trHeight w:val="920"/>
        </w:trPr>
        <w:tc>
          <w:tcPr>
            <w:tcW w:w="3236" w:type="dxa"/>
            <w:shd w:val="clear" w:color="auto" w:fill="FFFFFF"/>
          </w:tcPr>
          <w:p w14:paraId="07F3265E" w14:textId="77777777" w:rsidR="00B029CA" w:rsidRDefault="00B029CA" w:rsidP="00B029CA">
            <w:pPr>
              <w:rPr>
                <w:rFonts w:cs="Tahoma"/>
              </w:rPr>
            </w:pPr>
            <w:r w:rsidRPr="006F3C36">
              <w:rPr>
                <w:rFonts w:cs="Tahoma"/>
              </w:rPr>
              <w:lastRenderedPageBreak/>
              <w:t xml:space="preserve">Encourage support for </w:t>
            </w:r>
            <w:r>
              <w:rPr>
                <w:rFonts w:cs="Tahoma"/>
              </w:rPr>
              <w:t>physical education</w:t>
            </w:r>
            <w:r w:rsidRPr="006F3C36">
              <w:rPr>
                <w:rFonts w:cs="Tahoma"/>
              </w:rPr>
              <w:t xml:space="preserve"> from parents and </w:t>
            </w:r>
            <w:proofErr w:type="spellStart"/>
            <w:r w:rsidRPr="006F3C36">
              <w:rPr>
                <w:rFonts w:cs="Tahoma"/>
              </w:rPr>
              <w:t>carers</w:t>
            </w:r>
            <w:proofErr w:type="spellEnd"/>
            <w:r w:rsidRPr="006F3C36">
              <w:rPr>
                <w:rFonts w:cs="Tahoma"/>
              </w:rPr>
              <w:t xml:space="preserve"> and inform them about </w:t>
            </w:r>
            <w:r>
              <w:rPr>
                <w:rFonts w:cs="Tahoma"/>
              </w:rPr>
              <w:t>sporting events and clubs on offer to their children</w:t>
            </w:r>
            <w:r w:rsidRPr="006F3C36">
              <w:rPr>
                <w:rFonts w:cs="Tahoma"/>
              </w:rPr>
              <w:t>.</w:t>
            </w:r>
          </w:p>
          <w:p w14:paraId="16138D23" w14:textId="77777777" w:rsidR="00B029CA" w:rsidRDefault="00B029CA" w:rsidP="00B029CA">
            <w:pPr>
              <w:rPr>
                <w:rFonts w:cs="Tahoma"/>
              </w:rPr>
            </w:pPr>
            <w:r w:rsidRPr="006F3C36">
              <w:rPr>
                <w:rFonts w:cs="Tahoma"/>
              </w:rPr>
              <w:t xml:space="preserve"> </w:t>
            </w:r>
          </w:p>
          <w:p w14:paraId="071A38E8" w14:textId="77777777" w:rsidR="00B029CA" w:rsidRDefault="00B029CA" w:rsidP="00B029CA">
            <w:pPr>
              <w:rPr>
                <w:rFonts w:cs="Tahoma"/>
              </w:rPr>
            </w:pPr>
          </w:p>
          <w:p w14:paraId="1405D0CF" w14:textId="77777777" w:rsidR="00B029CA" w:rsidRPr="006F3C36" w:rsidRDefault="00B029CA" w:rsidP="00B029CA">
            <w:pPr>
              <w:rPr>
                <w:rFonts w:cs="Tahoma"/>
              </w:rPr>
            </w:pPr>
          </w:p>
        </w:tc>
        <w:tc>
          <w:tcPr>
            <w:tcW w:w="2855" w:type="dxa"/>
            <w:shd w:val="clear" w:color="auto" w:fill="FFFFFF"/>
          </w:tcPr>
          <w:p w14:paraId="3E285557" w14:textId="77777777" w:rsidR="00B029CA" w:rsidRPr="006F3C36" w:rsidRDefault="00B029CA" w:rsidP="00B029CA">
            <w:pPr>
              <w:rPr>
                <w:rFonts w:cs="Tahoma"/>
              </w:rPr>
            </w:pPr>
            <w:r>
              <w:rPr>
                <w:rFonts w:cs="Tahoma"/>
              </w:rPr>
              <w:sym w:font="Wingdings" w:char="F0FC"/>
            </w:r>
            <w:r w:rsidRPr="006F3C36">
              <w:rPr>
                <w:rFonts w:cs="Tahoma"/>
              </w:rPr>
              <w:t xml:space="preserve">Parental engagement: </w:t>
            </w:r>
            <w:r>
              <w:rPr>
                <w:rFonts w:cs="Tahoma"/>
              </w:rPr>
              <w:t>notices, regular contact through seesaw and the school website.</w:t>
            </w:r>
          </w:p>
          <w:p w14:paraId="2C5EB0AA" w14:textId="77777777" w:rsidR="00B029CA" w:rsidRDefault="00B029CA" w:rsidP="00B029CA">
            <w:pPr>
              <w:ind w:left="360" w:hanging="360"/>
              <w:rPr>
                <w:rFonts w:cs="Tahoma"/>
              </w:rPr>
            </w:pPr>
            <w:r>
              <w:rPr>
                <w:rFonts w:cs="Tahoma"/>
              </w:rPr>
              <w:sym w:font="Wingdings" w:char="F0FC"/>
            </w:r>
            <w:r>
              <w:rPr>
                <w:rFonts w:cs="Tahoma"/>
              </w:rPr>
              <w:t>Physical education</w:t>
            </w:r>
            <w:r w:rsidRPr="006F3C36">
              <w:rPr>
                <w:rFonts w:cs="Tahoma"/>
              </w:rPr>
              <w:t xml:space="preserve"> newsletter</w:t>
            </w:r>
            <w:r>
              <w:rPr>
                <w:rFonts w:cs="Tahoma"/>
              </w:rPr>
              <w:t xml:space="preserve"> updates</w:t>
            </w:r>
          </w:p>
          <w:p w14:paraId="47AC3D3A" w14:textId="77777777" w:rsidR="00B029CA" w:rsidRDefault="00B029CA" w:rsidP="00B029CA">
            <w:pPr>
              <w:ind w:left="360" w:hanging="360"/>
              <w:rPr>
                <w:rFonts w:cs="Tahoma"/>
              </w:rPr>
            </w:pPr>
            <w:r>
              <w:rPr>
                <w:rFonts w:cs="Tahoma"/>
              </w:rPr>
              <w:sym w:font="Wingdings" w:char="F0FC"/>
            </w:r>
            <w:r>
              <w:rPr>
                <w:rFonts w:cs="Tahoma"/>
              </w:rPr>
              <w:t>Give a wide variety of clubs for sporting opportunities to cater for all learners</w:t>
            </w:r>
          </w:p>
          <w:p w14:paraId="35B5C13F" w14:textId="77777777" w:rsidR="00B029CA" w:rsidRPr="006F3C36" w:rsidRDefault="00B029CA" w:rsidP="00B029CA">
            <w:pPr>
              <w:ind w:left="360" w:hanging="360"/>
              <w:rPr>
                <w:rFonts w:cs="Tahoma"/>
              </w:rPr>
            </w:pPr>
            <w:r w:rsidRPr="006F3C36">
              <w:rPr>
                <w:rFonts w:cs="Tahoma"/>
              </w:rPr>
              <w:t xml:space="preserve"> </w:t>
            </w:r>
          </w:p>
        </w:tc>
        <w:tc>
          <w:tcPr>
            <w:tcW w:w="3969" w:type="dxa"/>
            <w:shd w:val="clear" w:color="auto" w:fill="FFFFFF"/>
          </w:tcPr>
          <w:p w14:paraId="18C36C4D" w14:textId="77777777" w:rsidR="00B029CA" w:rsidRPr="003F6EEF" w:rsidRDefault="00B029CA" w:rsidP="00B029CA">
            <w:pPr>
              <w:ind w:left="-26"/>
              <w:rPr>
                <w:rFonts w:cs="Tahoma"/>
              </w:rPr>
            </w:pPr>
            <w:r w:rsidRPr="003F6EEF">
              <w:rPr>
                <w:rFonts w:cs="Tahoma"/>
              </w:rPr>
              <w:sym w:font="Wingdings" w:char="F0FC"/>
            </w:r>
            <w:r w:rsidRPr="003F6EEF">
              <w:rPr>
                <w:rFonts w:cs="Tahoma"/>
              </w:rPr>
              <w:t xml:space="preserve">Positive feedback from </w:t>
            </w:r>
            <w:r>
              <w:rPr>
                <w:rFonts w:cs="Tahoma"/>
              </w:rPr>
              <w:t>staff and parents.</w:t>
            </w:r>
          </w:p>
          <w:p w14:paraId="3DB27A30" w14:textId="77777777" w:rsidR="00FF2A4C" w:rsidRDefault="00FF2A4C" w:rsidP="00A91206">
            <w:pPr>
              <w:pStyle w:val="TableParagraph"/>
              <w:spacing w:before="0"/>
              <w:ind w:left="79" w:right="206"/>
              <w:rPr>
                <w:szCs w:val="24"/>
              </w:rPr>
            </w:pPr>
          </w:p>
          <w:p w14:paraId="196315F4" w14:textId="4F6A57AD" w:rsidR="00A91206" w:rsidRPr="006C0E0E" w:rsidRDefault="00A91206" w:rsidP="00A91206">
            <w:pPr>
              <w:pStyle w:val="TableParagraph"/>
              <w:spacing w:before="0"/>
              <w:ind w:left="79" w:right="206"/>
              <w:rPr>
                <w:szCs w:val="24"/>
              </w:rPr>
            </w:pPr>
            <w:r w:rsidRPr="006C0E0E">
              <w:rPr>
                <w:szCs w:val="24"/>
              </w:rPr>
              <w:t>3. Profile of PE and sport is raised across the school.</w:t>
            </w:r>
          </w:p>
          <w:p w14:paraId="094DFF1F" w14:textId="77777777" w:rsidR="00A91206" w:rsidRPr="006C0E0E" w:rsidRDefault="00A91206" w:rsidP="00A91206">
            <w:pPr>
              <w:pStyle w:val="TableParagraph"/>
              <w:spacing w:before="0"/>
              <w:ind w:left="79" w:right="206"/>
              <w:rPr>
                <w:szCs w:val="24"/>
              </w:rPr>
            </w:pPr>
          </w:p>
          <w:p w14:paraId="1040F4B3" w14:textId="77777777" w:rsidR="00A91206" w:rsidRPr="006C0E0E" w:rsidRDefault="00A91206" w:rsidP="00A91206">
            <w:pPr>
              <w:pStyle w:val="TableParagraph"/>
              <w:spacing w:before="0"/>
              <w:ind w:left="79" w:right="206"/>
              <w:rPr>
                <w:szCs w:val="24"/>
              </w:rPr>
            </w:pPr>
            <w:r w:rsidRPr="006C0E0E">
              <w:rPr>
                <w:szCs w:val="24"/>
              </w:rPr>
              <w:t>4. Broader experience of a range of sports and activities offered to all pupils.</w:t>
            </w:r>
          </w:p>
          <w:p w14:paraId="2743724F" w14:textId="77777777" w:rsidR="00FF2A4C" w:rsidRDefault="00FF2A4C" w:rsidP="00A91206">
            <w:pPr>
              <w:ind w:left="-26"/>
            </w:pPr>
          </w:p>
          <w:p w14:paraId="1C1E745B" w14:textId="61851658" w:rsidR="00B029CA" w:rsidRPr="006F3C36" w:rsidRDefault="00FF2A4C" w:rsidP="00A91206">
            <w:pPr>
              <w:ind w:left="-26"/>
              <w:rPr>
                <w:rFonts w:cs="Tahoma"/>
                <w:color w:val="0070C0"/>
              </w:rPr>
            </w:pPr>
            <w:r>
              <w:t xml:space="preserve"> </w:t>
            </w:r>
            <w:r w:rsidR="00A91206" w:rsidRPr="006C0E0E">
              <w:t>Key indicator 5: Increased participation</w:t>
            </w:r>
            <w:r w:rsidR="00A91206" w:rsidRPr="006C0E0E">
              <w:rPr>
                <w:spacing w:val="-16"/>
                <w:szCs w:val="24"/>
              </w:rPr>
              <w:t xml:space="preserve"> </w:t>
            </w:r>
            <w:r w:rsidR="00A91206" w:rsidRPr="006C0E0E">
              <w:rPr>
                <w:szCs w:val="24"/>
              </w:rPr>
              <w:t>in</w:t>
            </w:r>
            <w:r w:rsidR="00A91206" w:rsidRPr="006C0E0E">
              <w:rPr>
                <w:spacing w:val="-16"/>
                <w:szCs w:val="24"/>
              </w:rPr>
              <w:t xml:space="preserve"> </w:t>
            </w:r>
            <w:r w:rsidR="00A91206" w:rsidRPr="006C0E0E">
              <w:rPr>
                <w:szCs w:val="24"/>
              </w:rPr>
              <w:t xml:space="preserve">competitive </w:t>
            </w:r>
            <w:r w:rsidR="00A91206" w:rsidRPr="006C0E0E">
              <w:rPr>
                <w:spacing w:val="-2"/>
                <w:szCs w:val="24"/>
              </w:rPr>
              <w:t>sport.</w:t>
            </w:r>
          </w:p>
        </w:tc>
        <w:tc>
          <w:tcPr>
            <w:tcW w:w="2693" w:type="dxa"/>
            <w:shd w:val="clear" w:color="auto" w:fill="FFFFFF"/>
          </w:tcPr>
          <w:p w14:paraId="57628B3E" w14:textId="77777777" w:rsidR="00B029CA" w:rsidRDefault="00B029CA" w:rsidP="00B029CA">
            <w:pPr>
              <w:rPr>
                <w:rFonts w:cs="Tahoma"/>
                <w:color w:val="00B050"/>
              </w:rPr>
            </w:pPr>
            <w:r>
              <w:rPr>
                <w:rFonts w:cs="Tahoma"/>
                <w:color w:val="00B050"/>
              </w:rPr>
              <w:t xml:space="preserve">Ongoing communication with parents and </w:t>
            </w:r>
            <w:proofErr w:type="spellStart"/>
            <w:r>
              <w:rPr>
                <w:rFonts w:cs="Tahoma"/>
                <w:color w:val="00B050"/>
              </w:rPr>
              <w:t>carers</w:t>
            </w:r>
            <w:proofErr w:type="spellEnd"/>
            <w:r>
              <w:rPr>
                <w:rFonts w:cs="Tahoma"/>
                <w:color w:val="00B050"/>
              </w:rPr>
              <w:t xml:space="preserve"> about the variety of clubs and activities available to learners each term and the successes of these through communication outlets such as seesaw and newsletters.</w:t>
            </w:r>
          </w:p>
          <w:p w14:paraId="7A84AE99" w14:textId="77777777" w:rsidR="00B029CA" w:rsidRPr="003F6EEF" w:rsidRDefault="00B029CA" w:rsidP="00B029CA">
            <w:pPr>
              <w:rPr>
                <w:rFonts w:cs="Tahoma"/>
                <w:color w:val="00B050"/>
              </w:rPr>
            </w:pPr>
          </w:p>
        </w:tc>
        <w:tc>
          <w:tcPr>
            <w:tcW w:w="2693" w:type="dxa"/>
            <w:shd w:val="clear" w:color="auto" w:fill="FFFFFF"/>
          </w:tcPr>
          <w:p w14:paraId="0290D2D7" w14:textId="23DC491E" w:rsidR="00B029CA" w:rsidRDefault="00C272B6" w:rsidP="00B029CA">
            <w:pPr>
              <w:rPr>
                <w:rFonts w:cs="Tahoma"/>
                <w:color w:val="00B050"/>
              </w:rPr>
            </w:pPr>
            <w:r>
              <w:rPr>
                <w:rFonts w:cs="Tahoma"/>
                <w:color w:val="00B050"/>
              </w:rPr>
              <w:t>£10,000</w:t>
            </w:r>
          </w:p>
        </w:tc>
      </w:tr>
    </w:tbl>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92"/>
        <w:gridCol w:w="2910"/>
        <w:gridCol w:w="3874"/>
        <w:gridCol w:w="2740"/>
        <w:gridCol w:w="2702"/>
      </w:tblGrid>
      <w:tr w:rsidR="00B029CA" w:rsidRPr="00680582" w14:paraId="1F52C857" w14:textId="77777777" w:rsidTr="00370958">
        <w:trPr>
          <w:trHeight w:val="2673"/>
        </w:trPr>
        <w:tc>
          <w:tcPr>
            <w:tcW w:w="3192" w:type="dxa"/>
          </w:tcPr>
          <w:p w14:paraId="1D82CB99" w14:textId="77777777" w:rsidR="00B029CA" w:rsidRDefault="00B029CA" w:rsidP="00B029CA">
            <w:pPr>
              <w:rPr>
                <w:rFonts w:cs="Tahoma"/>
              </w:rPr>
            </w:pPr>
            <w:r>
              <w:rPr>
                <w:rFonts w:cs="Tahoma"/>
              </w:rPr>
              <w:t xml:space="preserve">Ensure a support staff member is present in all year groups, for safety, staff ratios and to </w:t>
            </w:r>
            <w:r w:rsidRPr="00456DB5">
              <w:rPr>
                <w:rFonts w:cs="Tahoma"/>
              </w:rPr>
              <w:t xml:space="preserve">ensure that high expectations and challenge </w:t>
            </w:r>
            <w:r>
              <w:rPr>
                <w:rFonts w:cs="Tahoma"/>
              </w:rPr>
              <w:t xml:space="preserve">are met to </w:t>
            </w:r>
            <w:r w:rsidRPr="00456DB5">
              <w:rPr>
                <w:rFonts w:cs="Tahoma"/>
              </w:rPr>
              <w:t>allow learners to achieve their potential in physical education.</w:t>
            </w:r>
          </w:p>
          <w:p w14:paraId="2E099464" w14:textId="77777777" w:rsidR="00B029CA" w:rsidRPr="006F3C36" w:rsidRDefault="00B029CA" w:rsidP="00B029CA">
            <w:pPr>
              <w:rPr>
                <w:rFonts w:cs="Tahoma"/>
              </w:rPr>
            </w:pPr>
          </w:p>
        </w:tc>
        <w:tc>
          <w:tcPr>
            <w:tcW w:w="2910" w:type="dxa"/>
          </w:tcPr>
          <w:p w14:paraId="3DC97C62" w14:textId="77777777" w:rsidR="00B029CA" w:rsidRDefault="00B029CA" w:rsidP="00B029CA">
            <w:pPr>
              <w:rPr>
                <w:rFonts w:cs="Tahoma"/>
              </w:rPr>
            </w:pPr>
            <w:r>
              <w:rPr>
                <w:rFonts w:cs="Tahoma"/>
              </w:rPr>
              <w:sym w:font="Wingdings" w:char="F0FC"/>
            </w:r>
            <w:r>
              <w:rPr>
                <w:rFonts w:cs="Tahoma"/>
              </w:rPr>
              <w:t>CPD meeting from county school games officers to co-ordinate and put procedures in place for next academic year (24-25).</w:t>
            </w:r>
          </w:p>
          <w:p w14:paraId="75B5803C" w14:textId="77777777" w:rsidR="00B029CA" w:rsidRDefault="00B029CA" w:rsidP="00B029CA">
            <w:pPr>
              <w:rPr>
                <w:rFonts w:cs="Tahoma"/>
              </w:rPr>
            </w:pPr>
          </w:p>
          <w:p w14:paraId="408E78F9" w14:textId="4F056652" w:rsidR="00B029CA" w:rsidRPr="006F3C36" w:rsidRDefault="00B029CA" w:rsidP="00B029CA">
            <w:pPr>
              <w:rPr>
                <w:rFonts w:cs="Tahoma"/>
              </w:rPr>
            </w:pPr>
            <w:r>
              <w:rPr>
                <w:rFonts w:cs="Tahoma"/>
              </w:rPr>
              <w:sym w:font="Wingdings" w:char="F0FC"/>
            </w:r>
            <w:r>
              <w:rPr>
                <w:rFonts w:cs="Tahoma"/>
              </w:rPr>
              <w:t xml:space="preserve">Communicate with support staff to </w:t>
            </w:r>
            <w:proofErr w:type="spellStart"/>
            <w:r>
              <w:rPr>
                <w:rFonts w:cs="Tahoma"/>
              </w:rPr>
              <w:t>organise</w:t>
            </w:r>
            <w:proofErr w:type="spellEnd"/>
            <w:r>
              <w:rPr>
                <w:rFonts w:cs="Tahoma"/>
              </w:rPr>
              <w:t xml:space="preserve"> assistance in the meantime, if desperately required.</w:t>
            </w:r>
          </w:p>
        </w:tc>
        <w:tc>
          <w:tcPr>
            <w:tcW w:w="3874" w:type="dxa"/>
          </w:tcPr>
          <w:p w14:paraId="1D33409E" w14:textId="77777777" w:rsidR="00B029CA" w:rsidRDefault="00B029CA" w:rsidP="00B029CA">
            <w:pPr>
              <w:rPr>
                <w:rFonts w:cs="Tahoma"/>
              </w:rPr>
            </w:pPr>
            <w:r>
              <w:rPr>
                <w:rFonts w:cs="Tahoma"/>
              </w:rPr>
              <w:sym w:font="Wingdings" w:char="F0FC"/>
            </w:r>
            <w:r>
              <w:rPr>
                <w:rFonts w:cs="Tahoma"/>
              </w:rPr>
              <w:t xml:space="preserve">A support staff member present will ensure more efficient differentiation to the higher and lower ability learners, by assisting with behaviour issues and first aid eventualities. </w:t>
            </w:r>
          </w:p>
          <w:p w14:paraId="5242A54B" w14:textId="77777777" w:rsidR="00B029CA" w:rsidRDefault="00B029CA" w:rsidP="00B029CA">
            <w:pPr>
              <w:rPr>
                <w:rFonts w:cs="Tahoma"/>
              </w:rPr>
            </w:pPr>
          </w:p>
          <w:p w14:paraId="61CC1B6A" w14:textId="42479F2F" w:rsidR="00B029CA" w:rsidRDefault="00B029CA" w:rsidP="00B029CA">
            <w:pPr>
              <w:rPr>
                <w:rFonts w:cs="Tahoma"/>
              </w:rPr>
            </w:pPr>
            <w:r>
              <w:rPr>
                <w:rFonts w:cs="Tahoma"/>
              </w:rPr>
              <w:sym w:font="Wingdings" w:char="F0FC"/>
            </w:r>
            <w:r w:rsidRPr="006F3C36">
              <w:rPr>
                <w:rFonts w:cs="Tahoma"/>
              </w:rPr>
              <w:t>Accurate assessment will ensure all teachers are able to challenge all children, particularly higher ability children, to achieve at higher levels.</w:t>
            </w:r>
          </w:p>
          <w:p w14:paraId="50B2A823" w14:textId="70E92D4A" w:rsidR="00A91206" w:rsidRDefault="00A91206" w:rsidP="00B029CA">
            <w:pPr>
              <w:rPr>
                <w:rFonts w:cs="Tahoma"/>
              </w:rPr>
            </w:pPr>
          </w:p>
          <w:p w14:paraId="649C43C7" w14:textId="77777777" w:rsidR="00A91206" w:rsidRPr="006C0E0E" w:rsidRDefault="00A91206" w:rsidP="00A91206">
            <w:pPr>
              <w:pStyle w:val="TableParagraph"/>
              <w:spacing w:before="0"/>
              <w:ind w:left="79" w:right="206"/>
              <w:rPr>
                <w:szCs w:val="24"/>
              </w:rPr>
            </w:pPr>
            <w:r w:rsidRPr="006C0E0E">
              <w:rPr>
                <w:szCs w:val="24"/>
              </w:rPr>
              <w:t>3. Profile of PE and sport is raised across the school.</w:t>
            </w:r>
          </w:p>
          <w:p w14:paraId="59E110D8" w14:textId="77777777" w:rsidR="00A91206" w:rsidRPr="006C0E0E" w:rsidRDefault="00A91206" w:rsidP="00A91206">
            <w:pPr>
              <w:pStyle w:val="TableParagraph"/>
              <w:spacing w:before="0"/>
              <w:ind w:left="79" w:right="206"/>
              <w:rPr>
                <w:szCs w:val="24"/>
              </w:rPr>
            </w:pPr>
          </w:p>
          <w:p w14:paraId="2A50095C" w14:textId="77777777" w:rsidR="00A91206" w:rsidRPr="006C0E0E" w:rsidRDefault="00A91206" w:rsidP="00A91206">
            <w:pPr>
              <w:pStyle w:val="TableParagraph"/>
              <w:spacing w:before="0"/>
              <w:ind w:left="79" w:right="206"/>
              <w:rPr>
                <w:spacing w:val="-2"/>
                <w:szCs w:val="24"/>
              </w:rPr>
            </w:pPr>
            <w:r w:rsidRPr="006C0E0E">
              <w:rPr>
                <w:szCs w:val="24"/>
              </w:rPr>
              <w:t>Key indicator 5: Increased participation</w:t>
            </w:r>
            <w:r w:rsidRPr="006C0E0E">
              <w:rPr>
                <w:spacing w:val="-16"/>
                <w:szCs w:val="24"/>
              </w:rPr>
              <w:t xml:space="preserve"> </w:t>
            </w:r>
            <w:r w:rsidRPr="006C0E0E">
              <w:rPr>
                <w:szCs w:val="24"/>
              </w:rPr>
              <w:t>in</w:t>
            </w:r>
            <w:r w:rsidRPr="006C0E0E">
              <w:rPr>
                <w:spacing w:val="-16"/>
                <w:szCs w:val="24"/>
              </w:rPr>
              <w:t xml:space="preserve"> </w:t>
            </w:r>
            <w:r w:rsidRPr="006C0E0E">
              <w:rPr>
                <w:szCs w:val="24"/>
              </w:rPr>
              <w:t xml:space="preserve">competitive </w:t>
            </w:r>
            <w:r w:rsidRPr="006C0E0E">
              <w:rPr>
                <w:spacing w:val="-2"/>
                <w:szCs w:val="24"/>
              </w:rPr>
              <w:t>sport.</w:t>
            </w:r>
          </w:p>
          <w:p w14:paraId="34C3CE96" w14:textId="77777777" w:rsidR="00B029CA" w:rsidRPr="006F3C36" w:rsidRDefault="00B029CA" w:rsidP="00B029CA">
            <w:pPr>
              <w:rPr>
                <w:rFonts w:cs="Tahoma"/>
              </w:rPr>
            </w:pPr>
          </w:p>
        </w:tc>
        <w:tc>
          <w:tcPr>
            <w:tcW w:w="2740" w:type="dxa"/>
          </w:tcPr>
          <w:p w14:paraId="56D91A12" w14:textId="6E44A44C" w:rsidR="00B029CA" w:rsidRPr="00FD0FD0" w:rsidRDefault="00B029CA" w:rsidP="00B029CA">
            <w:pPr>
              <w:pStyle w:val="TableParagraph"/>
              <w:spacing w:before="18"/>
              <w:ind w:left="79"/>
              <w:rPr>
                <w:rFonts w:cs="Tahoma"/>
                <w:color w:val="ED7D31"/>
              </w:rPr>
            </w:pPr>
            <w:r w:rsidRPr="000C019D">
              <w:rPr>
                <w:rFonts w:cs="Tahoma"/>
                <w:color w:val="C0504D" w:themeColor="accent2"/>
              </w:rPr>
              <w:t>CPD meeting in place with SGO.</w:t>
            </w:r>
          </w:p>
        </w:tc>
        <w:tc>
          <w:tcPr>
            <w:tcW w:w="2702" w:type="dxa"/>
          </w:tcPr>
          <w:p w14:paraId="61CA0C9D" w14:textId="614C78A6" w:rsidR="00B029CA" w:rsidRPr="00680582" w:rsidRDefault="0052715C" w:rsidP="00B029CA">
            <w:pPr>
              <w:pStyle w:val="TableParagraph"/>
              <w:spacing w:before="18"/>
              <w:ind w:left="79" w:right="93"/>
              <w:rPr>
                <w:rFonts w:asciiTheme="minorHAnsi" w:hAnsiTheme="minorHAnsi" w:cstheme="minorHAnsi"/>
                <w:sz w:val="24"/>
                <w:szCs w:val="24"/>
              </w:rPr>
            </w:pPr>
            <w:r>
              <w:rPr>
                <w:rFonts w:asciiTheme="minorHAnsi" w:hAnsiTheme="minorHAnsi" w:cstheme="minorHAnsi"/>
                <w:sz w:val="24"/>
                <w:szCs w:val="24"/>
              </w:rPr>
              <w:t>£2,500</w:t>
            </w:r>
          </w:p>
        </w:tc>
      </w:tr>
      <w:tr w:rsidR="00B029CA" w:rsidRPr="00680582" w14:paraId="42405110" w14:textId="77777777" w:rsidTr="00370958">
        <w:trPr>
          <w:trHeight w:val="2673"/>
        </w:trPr>
        <w:tc>
          <w:tcPr>
            <w:tcW w:w="3192" w:type="dxa"/>
          </w:tcPr>
          <w:p w14:paraId="34C3B916" w14:textId="77777777" w:rsidR="00B029CA" w:rsidRDefault="00B029CA" w:rsidP="00B029CA">
            <w:pPr>
              <w:rPr>
                <w:rFonts w:cs="Tahoma"/>
              </w:rPr>
            </w:pPr>
            <w:r>
              <w:rPr>
                <w:rFonts w:cs="Tahoma"/>
              </w:rPr>
              <w:lastRenderedPageBreak/>
              <w:t>To further challenge learners and enhance skills with opportunities of inter and intra competitions.</w:t>
            </w:r>
          </w:p>
          <w:p w14:paraId="53A0585C" w14:textId="77777777" w:rsidR="00B029CA" w:rsidRDefault="00B029CA" w:rsidP="00B029CA">
            <w:pPr>
              <w:rPr>
                <w:rFonts w:cs="Tahoma"/>
              </w:rPr>
            </w:pPr>
          </w:p>
          <w:p w14:paraId="6FE0885F" w14:textId="77777777" w:rsidR="00B029CA" w:rsidRDefault="00B029CA" w:rsidP="00B029CA">
            <w:pPr>
              <w:rPr>
                <w:rFonts w:cs="Tahoma"/>
              </w:rPr>
            </w:pPr>
          </w:p>
        </w:tc>
        <w:tc>
          <w:tcPr>
            <w:tcW w:w="2910" w:type="dxa"/>
          </w:tcPr>
          <w:p w14:paraId="496A9351" w14:textId="77777777" w:rsidR="00B029CA" w:rsidRPr="006F3C36" w:rsidRDefault="00B029CA" w:rsidP="00B029CA">
            <w:pPr>
              <w:rPr>
                <w:rFonts w:cs="Tahoma"/>
              </w:rPr>
            </w:pPr>
            <w:r>
              <w:rPr>
                <w:rFonts w:cs="Tahoma"/>
              </w:rPr>
              <w:sym w:font="Wingdings" w:char="F0FC"/>
            </w:r>
            <w:r>
              <w:rPr>
                <w:rFonts w:cs="Tahoma"/>
              </w:rPr>
              <w:t>Liaise with SGO’s to enable learners a range of opportunities for intra competitions.</w:t>
            </w:r>
          </w:p>
          <w:p w14:paraId="13DC865F" w14:textId="18A278B9" w:rsidR="00B029CA" w:rsidRDefault="00B029CA" w:rsidP="00B029CA">
            <w:pPr>
              <w:rPr>
                <w:rFonts w:cs="Tahoma"/>
              </w:rPr>
            </w:pPr>
            <w:r>
              <w:rPr>
                <w:rFonts w:cs="Tahoma"/>
              </w:rPr>
              <w:sym w:font="Wingdings" w:char="F0FC"/>
            </w:r>
            <w:r>
              <w:rPr>
                <w:rFonts w:cs="Tahoma"/>
              </w:rPr>
              <w:t xml:space="preserve">Create connections with local schools to allow opportunity for inter competitions. </w:t>
            </w:r>
          </w:p>
        </w:tc>
        <w:tc>
          <w:tcPr>
            <w:tcW w:w="3874" w:type="dxa"/>
          </w:tcPr>
          <w:p w14:paraId="2BFE1312" w14:textId="77777777" w:rsidR="00B029CA" w:rsidRDefault="00B029CA" w:rsidP="00B029CA">
            <w:pPr>
              <w:rPr>
                <w:rFonts w:cs="Tahoma"/>
              </w:rPr>
            </w:pPr>
            <w:r>
              <w:rPr>
                <w:rFonts w:cs="Tahoma"/>
              </w:rPr>
              <w:sym w:font="Wingdings" w:char="F0FC"/>
            </w:r>
            <w:r>
              <w:rPr>
                <w:rFonts w:cs="Tahoma"/>
              </w:rPr>
              <w:t>Communicate frequently with school games offices for up to date events happening in the county.</w:t>
            </w:r>
          </w:p>
          <w:p w14:paraId="6B847FFB" w14:textId="77777777" w:rsidR="00B029CA" w:rsidRDefault="00B029CA" w:rsidP="00B029CA">
            <w:pPr>
              <w:rPr>
                <w:rFonts w:cs="Tahoma"/>
              </w:rPr>
            </w:pPr>
          </w:p>
          <w:p w14:paraId="066C5147" w14:textId="77777777" w:rsidR="00A91206" w:rsidRPr="006C0E0E" w:rsidRDefault="00A91206" w:rsidP="00A91206">
            <w:pPr>
              <w:pStyle w:val="TableParagraph"/>
              <w:spacing w:before="0"/>
              <w:ind w:left="79" w:right="206"/>
              <w:rPr>
                <w:szCs w:val="24"/>
              </w:rPr>
            </w:pPr>
            <w:r w:rsidRPr="006C0E0E">
              <w:rPr>
                <w:szCs w:val="24"/>
              </w:rPr>
              <w:t>3. Profile of PE and sport is raised across the school.</w:t>
            </w:r>
          </w:p>
          <w:p w14:paraId="0476D13C" w14:textId="77777777" w:rsidR="00A91206" w:rsidRPr="006C0E0E" w:rsidRDefault="00A91206" w:rsidP="00A91206">
            <w:pPr>
              <w:rPr>
                <w:sz w:val="20"/>
              </w:rPr>
            </w:pPr>
          </w:p>
          <w:p w14:paraId="5D45A65D" w14:textId="77777777" w:rsidR="00A91206" w:rsidRPr="006C0E0E" w:rsidRDefault="00A91206" w:rsidP="00A91206">
            <w:pPr>
              <w:pStyle w:val="TableParagraph"/>
              <w:spacing w:before="0"/>
              <w:ind w:left="79" w:right="206"/>
              <w:rPr>
                <w:szCs w:val="24"/>
              </w:rPr>
            </w:pPr>
            <w:r w:rsidRPr="006C0E0E">
              <w:rPr>
                <w:szCs w:val="24"/>
              </w:rPr>
              <w:t>4. Broader experience of a range of sports and activities offered to all pupils.</w:t>
            </w:r>
          </w:p>
          <w:p w14:paraId="540C2722" w14:textId="77777777" w:rsidR="00A91206" w:rsidRPr="006C0E0E" w:rsidRDefault="00A91206" w:rsidP="00A91206">
            <w:pPr>
              <w:rPr>
                <w:sz w:val="20"/>
              </w:rPr>
            </w:pPr>
          </w:p>
          <w:p w14:paraId="71462C06" w14:textId="77777777" w:rsidR="00A91206" w:rsidRPr="006C0E0E" w:rsidRDefault="00A91206" w:rsidP="00A91206">
            <w:pPr>
              <w:pStyle w:val="TableParagraph"/>
              <w:spacing w:before="0"/>
              <w:ind w:left="79" w:right="206"/>
              <w:rPr>
                <w:spacing w:val="-2"/>
                <w:szCs w:val="24"/>
              </w:rPr>
            </w:pPr>
            <w:r w:rsidRPr="006C0E0E">
              <w:rPr>
                <w:szCs w:val="24"/>
              </w:rPr>
              <w:t>Key indicator 5: Increased participation</w:t>
            </w:r>
            <w:r w:rsidRPr="006C0E0E">
              <w:rPr>
                <w:spacing w:val="-16"/>
                <w:szCs w:val="24"/>
              </w:rPr>
              <w:t xml:space="preserve"> </w:t>
            </w:r>
            <w:r w:rsidRPr="006C0E0E">
              <w:rPr>
                <w:szCs w:val="24"/>
              </w:rPr>
              <w:t>in</w:t>
            </w:r>
            <w:r w:rsidRPr="006C0E0E">
              <w:rPr>
                <w:spacing w:val="-16"/>
                <w:szCs w:val="24"/>
              </w:rPr>
              <w:t xml:space="preserve"> </w:t>
            </w:r>
            <w:r w:rsidRPr="006C0E0E">
              <w:rPr>
                <w:szCs w:val="24"/>
              </w:rPr>
              <w:t xml:space="preserve">competitive </w:t>
            </w:r>
            <w:r w:rsidRPr="006C0E0E">
              <w:rPr>
                <w:spacing w:val="-2"/>
                <w:szCs w:val="24"/>
              </w:rPr>
              <w:t>sport.</w:t>
            </w:r>
          </w:p>
          <w:p w14:paraId="0E1BA6AF" w14:textId="6A98305E" w:rsidR="00A91206" w:rsidRDefault="00A91206" w:rsidP="00B029CA">
            <w:pPr>
              <w:rPr>
                <w:rFonts w:cs="Tahoma"/>
              </w:rPr>
            </w:pPr>
          </w:p>
        </w:tc>
        <w:tc>
          <w:tcPr>
            <w:tcW w:w="2740" w:type="dxa"/>
          </w:tcPr>
          <w:p w14:paraId="081BD84A" w14:textId="77777777" w:rsidR="00B029CA" w:rsidRDefault="00B029CA" w:rsidP="00B029CA">
            <w:pPr>
              <w:rPr>
                <w:rFonts w:cs="Tahoma"/>
                <w:color w:val="00B050"/>
              </w:rPr>
            </w:pPr>
            <w:r>
              <w:rPr>
                <w:rFonts w:cs="Tahoma"/>
                <w:color w:val="00B050"/>
              </w:rPr>
              <w:t xml:space="preserve">In contact with </w:t>
            </w:r>
            <w:proofErr w:type="spellStart"/>
            <w:r>
              <w:rPr>
                <w:rFonts w:cs="Tahoma"/>
                <w:color w:val="00B050"/>
              </w:rPr>
              <w:t>Kieram</w:t>
            </w:r>
            <w:proofErr w:type="spellEnd"/>
            <w:r>
              <w:rPr>
                <w:rFonts w:cs="Tahoma"/>
                <w:color w:val="00B050"/>
              </w:rPr>
              <w:t xml:space="preserve"> and </w:t>
            </w:r>
            <w:proofErr w:type="spellStart"/>
            <w:r>
              <w:rPr>
                <w:rFonts w:cs="Tahoma"/>
                <w:color w:val="00B050"/>
              </w:rPr>
              <w:t>Beky</w:t>
            </w:r>
            <w:proofErr w:type="spellEnd"/>
            <w:r>
              <w:rPr>
                <w:rFonts w:cs="Tahoma"/>
                <w:color w:val="00B050"/>
              </w:rPr>
              <w:t xml:space="preserve"> on a regular basis to ensure learners receive every opportunity available, through physical education.</w:t>
            </w:r>
          </w:p>
          <w:p w14:paraId="2F4531F3" w14:textId="77777777" w:rsidR="00B029CA" w:rsidRDefault="00B029CA" w:rsidP="00B029CA">
            <w:pPr>
              <w:rPr>
                <w:rFonts w:cs="Tahoma"/>
                <w:color w:val="00B050"/>
              </w:rPr>
            </w:pPr>
          </w:p>
          <w:p w14:paraId="55D63594" w14:textId="0C9A116B" w:rsidR="00B029CA" w:rsidRPr="000C019D" w:rsidRDefault="00B029CA" w:rsidP="00B029CA">
            <w:pPr>
              <w:pStyle w:val="TableParagraph"/>
              <w:spacing w:before="18"/>
              <w:ind w:left="79"/>
              <w:rPr>
                <w:rFonts w:cs="Tahoma"/>
                <w:color w:val="C0504D" w:themeColor="accent2"/>
              </w:rPr>
            </w:pPr>
            <w:r w:rsidRPr="000C019D">
              <w:rPr>
                <w:rFonts w:cs="Tahoma"/>
                <w:color w:val="C0504D" w:themeColor="accent2"/>
              </w:rPr>
              <w:t>Email addresses of local schools sourced</w:t>
            </w:r>
            <w:r>
              <w:rPr>
                <w:rFonts w:cs="Tahoma"/>
                <w:color w:val="C0504D" w:themeColor="accent2"/>
              </w:rPr>
              <w:t>.</w:t>
            </w:r>
          </w:p>
        </w:tc>
        <w:tc>
          <w:tcPr>
            <w:tcW w:w="2702" w:type="dxa"/>
          </w:tcPr>
          <w:p w14:paraId="15D25CD7" w14:textId="414735A7" w:rsidR="00B029CA" w:rsidRPr="00680582" w:rsidRDefault="0052715C" w:rsidP="00B029CA">
            <w:pPr>
              <w:pStyle w:val="TableParagraph"/>
              <w:spacing w:before="18"/>
              <w:ind w:left="79" w:right="93"/>
              <w:rPr>
                <w:rFonts w:asciiTheme="minorHAnsi" w:hAnsiTheme="minorHAnsi" w:cstheme="minorHAnsi"/>
                <w:sz w:val="24"/>
                <w:szCs w:val="24"/>
              </w:rPr>
            </w:pPr>
            <w:r>
              <w:rPr>
                <w:rFonts w:asciiTheme="minorHAnsi" w:hAnsiTheme="minorHAnsi" w:cstheme="minorHAnsi"/>
                <w:sz w:val="24"/>
                <w:szCs w:val="24"/>
              </w:rPr>
              <w:t>£</w:t>
            </w:r>
            <w:r w:rsidR="00C272B6">
              <w:rPr>
                <w:rFonts w:asciiTheme="minorHAnsi" w:hAnsiTheme="minorHAnsi" w:cstheme="minorHAnsi"/>
                <w:sz w:val="24"/>
                <w:szCs w:val="24"/>
              </w:rPr>
              <w:t>1,500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651ED">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651E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651E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651ED">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651ED">
            <w:pPr>
              <w:pStyle w:val="TableParagraph"/>
              <w:rPr>
                <w:b/>
                <w:sz w:val="28"/>
              </w:rPr>
            </w:pPr>
            <w:r>
              <w:rPr>
                <w:b/>
                <w:color w:val="231F20"/>
                <w:spacing w:val="-2"/>
                <w:sz w:val="28"/>
              </w:rPr>
              <w:t>Activity/Action</w:t>
            </w:r>
          </w:p>
        </w:tc>
        <w:tc>
          <w:tcPr>
            <w:tcW w:w="5036" w:type="dxa"/>
          </w:tcPr>
          <w:p w14:paraId="67FD63A8" w14:textId="77777777" w:rsidR="0069539B" w:rsidRDefault="00F651ED">
            <w:pPr>
              <w:pStyle w:val="TableParagraph"/>
              <w:ind w:left="79"/>
              <w:rPr>
                <w:b/>
                <w:sz w:val="28"/>
              </w:rPr>
            </w:pPr>
            <w:r>
              <w:rPr>
                <w:b/>
                <w:color w:val="231F20"/>
                <w:spacing w:val="-2"/>
                <w:sz w:val="28"/>
              </w:rPr>
              <w:t>Impact</w:t>
            </w:r>
          </w:p>
        </w:tc>
        <w:tc>
          <w:tcPr>
            <w:tcW w:w="4768" w:type="dxa"/>
          </w:tcPr>
          <w:p w14:paraId="7EE50163" w14:textId="77777777" w:rsidR="0069539B" w:rsidRDefault="00F651ED">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59D8AD48" w:rsidR="0069539B" w:rsidRDefault="00F44836">
            <w:pPr>
              <w:pStyle w:val="TableParagraph"/>
              <w:spacing w:before="0"/>
              <w:ind w:left="0"/>
              <w:rPr>
                <w:rFonts w:ascii="Times New Roman"/>
                <w:sz w:val="28"/>
              </w:rPr>
            </w:pPr>
            <w:r>
              <w:rPr>
                <w:rFonts w:ascii="Times New Roman"/>
                <w:sz w:val="28"/>
              </w:rPr>
              <w:t xml:space="preserve">23/24 PE Funding = </w:t>
            </w:r>
            <w:r>
              <w:rPr>
                <w:rFonts w:ascii="Times New Roman"/>
                <w:sz w:val="28"/>
              </w:rPr>
              <w:t>£</w:t>
            </w:r>
            <w:r>
              <w:rPr>
                <w:rFonts w:ascii="Times New Roman"/>
                <w:sz w:val="28"/>
              </w:rPr>
              <w:t>16,270</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651ED">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651E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651E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651E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651E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651ED">
            <w:pPr>
              <w:pStyle w:val="TableParagraph"/>
              <w:rPr>
                <w:b/>
                <w:sz w:val="28"/>
              </w:rPr>
            </w:pPr>
            <w:r>
              <w:rPr>
                <w:b/>
                <w:color w:val="231F20"/>
                <w:spacing w:val="-2"/>
                <w:sz w:val="28"/>
                <w:u w:val="single" w:color="231F20"/>
              </w:rPr>
              <w:t>Question</w:t>
            </w:r>
          </w:p>
        </w:tc>
        <w:tc>
          <w:tcPr>
            <w:tcW w:w="2825" w:type="dxa"/>
          </w:tcPr>
          <w:p w14:paraId="00E69026" w14:textId="77777777" w:rsidR="0069539B" w:rsidRDefault="00F651ED">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651E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651ED">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651ED">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617BA04" w:rsidR="0069539B" w:rsidRDefault="00370958">
            <w:pPr>
              <w:pStyle w:val="TableParagraph"/>
              <w:ind w:left="79"/>
              <w:rPr>
                <w:sz w:val="28"/>
              </w:rPr>
            </w:pPr>
            <w:r>
              <w:rPr>
                <w:color w:val="231F20"/>
                <w:sz w:val="28"/>
              </w:rPr>
              <w:t>67</w:t>
            </w:r>
            <w:r w:rsidR="00F651ED">
              <w:rPr>
                <w:color w:val="231F20"/>
                <w:sz w:val="28"/>
              </w:rPr>
              <w:t>%</w:t>
            </w:r>
          </w:p>
        </w:tc>
        <w:tc>
          <w:tcPr>
            <w:tcW w:w="5686" w:type="dxa"/>
          </w:tcPr>
          <w:p w14:paraId="6E452CF1" w14:textId="28518316" w:rsidR="0069539B" w:rsidRDefault="0069539B" w:rsidP="00542309">
            <w:pPr>
              <w:pStyle w:val="TableParagraph"/>
              <w:spacing w:before="18" w:line="235" w:lineRule="auto"/>
              <w:rPr>
                <w:i/>
                <w:sz w:val="28"/>
              </w:rPr>
            </w:pPr>
          </w:p>
        </w:tc>
      </w:tr>
      <w:tr w:rsidR="0069539B" w14:paraId="6B9CAB05" w14:textId="77777777">
        <w:trPr>
          <w:trHeight w:val="3326"/>
        </w:trPr>
        <w:tc>
          <w:tcPr>
            <w:tcW w:w="6867" w:type="dxa"/>
          </w:tcPr>
          <w:p w14:paraId="3D9CAF92" w14:textId="77777777" w:rsidR="0069539B" w:rsidRDefault="00F651ED">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604DD2F" w:rsidR="0069539B" w:rsidRDefault="00370958">
            <w:pPr>
              <w:pStyle w:val="TableParagraph"/>
              <w:ind w:left="79"/>
              <w:rPr>
                <w:sz w:val="28"/>
              </w:rPr>
            </w:pPr>
            <w:r>
              <w:rPr>
                <w:color w:val="231F20"/>
                <w:sz w:val="28"/>
              </w:rPr>
              <w:t>67</w:t>
            </w:r>
            <w:r w:rsidR="00F651ED">
              <w:rPr>
                <w:color w:val="231F20"/>
                <w:sz w:val="28"/>
              </w:rPr>
              <w:t>%</w:t>
            </w:r>
          </w:p>
        </w:tc>
        <w:tc>
          <w:tcPr>
            <w:tcW w:w="5686" w:type="dxa"/>
          </w:tcPr>
          <w:p w14:paraId="4377F271" w14:textId="11DD1746"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8B1AAB">
        <w:trPr>
          <w:trHeight w:val="1965"/>
        </w:trPr>
        <w:tc>
          <w:tcPr>
            <w:tcW w:w="6867" w:type="dxa"/>
          </w:tcPr>
          <w:p w14:paraId="3529E772" w14:textId="77777777" w:rsidR="0069539B" w:rsidRDefault="00F651ED">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E805F07" w:rsidR="0069539B" w:rsidRDefault="00370958">
            <w:pPr>
              <w:pStyle w:val="TableParagraph"/>
              <w:ind w:left="79"/>
              <w:rPr>
                <w:sz w:val="28"/>
              </w:rPr>
            </w:pPr>
            <w:r>
              <w:rPr>
                <w:color w:val="231F20"/>
                <w:sz w:val="28"/>
              </w:rPr>
              <w:t>83</w:t>
            </w:r>
            <w:r w:rsidR="00F651ED">
              <w:rPr>
                <w:color w:val="231F20"/>
                <w:sz w:val="28"/>
              </w:rPr>
              <w:t>%</w:t>
            </w:r>
          </w:p>
        </w:tc>
        <w:tc>
          <w:tcPr>
            <w:tcW w:w="5686" w:type="dxa"/>
          </w:tcPr>
          <w:p w14:paraId="6C0D0ADA" w14:textId="48347174"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651ED">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651ED">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A53C1A0" w:rsidR="0069539B" w:rsidRDefault="00F651ED">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651ED">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00AC7F2" w:rsidR="0069539B" w:rsidRDefault="00F651ED">
            <w:pPr>
              <w:pStyle w:val="TableParagraph"/>
              <w:ind w:left="79"/>
              <w:rPr>
                <w:sz w:val="28"/>
              </w:rPr>
            </w:pPr>
            <w:r>
              <w:rPr>
                <w:color w:val="231F20"/>
                <w:spacing w:val="-2"/>
                <w:sz w:val="28"/>
              </w:rPr>
              <w:t>Ye</w:t>
            </w:r>
            <w:r w:rsidR="00370958">
              <w:rPr>
                <w:color w:val="231F20"/>
                <w:spacing w:val="-2"/>
                <w:sz w:val="28"/>
              </w:rPr>
              <w:t>s</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651E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651E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4C0C992" w:rsidR="0069539B" w:rsidRPr="0039324E" w:rsidRDefault="0039324E">
            <w:pPr>
              <w:pStyle w:val="TableParagraph"/>
              <w:rPr>
                <w:sz w:val="28"/>
              </w:rPr>
            </w:pPr>
            <w:proofErr w:type="spellStart"/>
            <w:r>
              <w:rPr>
                <w:spacing w:val="-2"/>
                <w:sz w:val="28"/>
              </w:rPr>
              <w:t>Mr</w:t>
            </w:r>
            <w:proofErr w:type="spellEnd"/>
            <w:r>
              <w:rPr>
                <w:spacing w:val="-2"/>
                <w:sz w:val="28"/>
              </w:rPr>
              <w:t xml:space="preserve"> </w:t>
            </w:r>
            <w:r w:rsidRPr="0039324E">
              <w:rPr>
                <w:spacing w:val="-2"/>
                <w:sz w:val="28"/>
              </w:rPr>
              <w:t>Martin Farmer</w:t>
            </w:r>
          </w:p>
        </w:tc>
      </w:tr>
      <w:tr w:rsidR="0069539B" w14:paraId="79133B4D" w14:textId="77777777">
        <w:trPr>
          <w:trHeight w:val="686"/>
        </w:trPr>
        <w:tc>
          <w:tcPr>
            <w:tcW w:w="5279" w:type="dxa"/>
          </w:tcPr>
          <w:p w14:paraId="2C6E7FAF" w14:textId="77777777" w:rsidR="0069539B" w:rsidRDefault="00F651E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642B8F1" w:rsidR="0069539B" w:rsidRPr="0039324E" w:rsidRDefault="0039324E">
            <w:pPr>
              <w:pStyle w:val="TableParagraph"/>
              <w:rPr>
                <w:sz w:val="28"/>
              </w:rPr>
            </w:pPr>
            <w:r>
              <w:rPr>
                <w:sz w:val="28"/>
              </w:rPr>
              <w:t xml:space="preserve">Miss Rebecca </w:t>
            </w:r>
            <w:proofErr w:type="spellStart"/>
            <w:r>
              <w:rPr>
                <w:sz w:val="28"/>
              </w:rPr>
              <w:t>Jinks</w:t>
            </w:r>
            <w:proofErr w:type="spellEnd"/>
            <w:r>
              <w:rPr>
                <w:sz w:val="28"/>
              </w:rPr>
              <w:t>, PE Coordinator</w:t>
            </w:r>
          </w:p>
        </w:tc>
      </w:tr>
      <w:tr w:rsidR="0069539B" w14:paraId="7411B9D7" w14:textId="77777777">
        <w:trPr>
          <w:trHeight w:val="655"/>
        </w:trPr>
        <w:tc>
          <w:tcPr>
            <w:tcW w:w="5279" w:type="dxa"/>
          </w:tcPr>
          <w:p w14:paraId="71D6FEDE" w14:textId="77777777" w:rsidR="0069539B" w:rsidRDefault="00F651ED">
            <w:pPr>
              <w:pStyle w:val="TableParagraph"/>
              <w:rPr>
                <w:sz w:val="28"/>
              </w:rPr>
            </w:pPr>
            <w:r>
              <w:rPr>
                <w:color w:val="231F20"/>
                <w:spacing w:val="-2"/>
                <w:sz w:val="28"/>
              </w:rPr>
              <w:t>Governor:</w:t>
            </w:r>
          </w:p>
        </w:tc>
        <w:tc>
          <w:tcPr>
            <w:tcW w:w="10098" w:type="dxa"/>
          </w:tcPr>
          <w:p w14:paraId="5FFC7B44" w14:textId="5D92D008" w:rsidR="0069539B" w:rsidRPr="0039324E" w:rsidRDefault="003C7A29">
            <w:pPr>
              <w:pStyle w:val="TableParagraph"/>
              <w:rPr>
                <w:sz w:val="28"/>
              </w:rPr>
            </w:pPr>
            <w:r>
              <w:rPr>
                <w:sz w:val="28"/>
              </w:rPr>
              <w:t>Peter Gallagher</w:t>
            </w:r>
            <w:bookmarkStart w:id="0" w:name="_GoBack"/>
            <w:bookmarkEnd w:id="0"/>
          </w:p>
        </w:tc>
      </w:tr>
      <w:tr w:rsidR="0069539B" w14:paraId="724273DD" w14:textId="77777777">
        <w:trPr>
          <w:trHeight w:val="650"/>
        </w:trPr>
        <w:tc>
          <w:tcPr>
            <w:tcW w:w="5279" w:type="dxa"/>
          </w:tcPr>
          <w:p w14:paraId="67135AA6" w14:textId="77777777" w:rsidR="0069539B" w:rsidRDefault="00F651ED">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651E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651E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651E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651E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651E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651E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4A58"/>
    <w:rsid w:val="00077E24"/>
    <w:rsid w:val="00126F20"/>
    <w:rsid w:val="001A6F9B"/>
    <w:rsid w:val="001E4433"/>
    <w:rsid w:val="002B2F1E"/>
    <w:rsid w:val="00303607"/>
    <w:rsid w:val="00340035"/>
    <w:rsid w:val="00370958"/>
    <w:rsid w:val="00383448"/>
    <w:rsid w:val="0039324E"/>
    <w:rsid w:val="003C38EE"/>
    <w:rsid w:val="003C7A29"/>
    <w:rsid w:val="003D7FCF"/>
    <w:rsid w:val="00416325"/>
    <w:rsid w:val="0052715C"/>
    <w:rsid w:val="00542309"/>
    <w:rsid w:val="00680582"/>
    <w:rsid w:val="0069539B"/>
    <w:rsid w:val="008A0B44"/>
    <w:rsid w:val="008A621B"/>
    <w:rsid w:val="008B1AAB"/>
    <w:rsid w:val="008C7781"/>
    <w:rsid w:val="008F5922"/>
    <w:rsid w:val="009677CB"/>
    <w:rsid w:val="009E21A6"/>
    <w:rsid w:val="009F373C"/>
    <w:rsid w:val="00A22EAB"/>
    <w:rsid w:val="00A91206"/>
    <w:rsid w:val="00B029CA"/>
    <w:rsid w:val="00B6124C"/>
    <w:rsid w:val="00BB76BE"/>
    <w:rsid w:val="00C272B6"/>
    <w:rsid w:val="00C67357"/>
    <w:rsid w:val="00CB20B9"/>
    <w:rsid w:val="00CC1FBA"/>
    <w:rsid w:val="00D02FA1"/>
    <w:rsid w:val="00D605FE"/>
    <w:rsid w:val="00D64324"/>
    <w:rsid w:val="00D71EA3"/>
    <w:rsid w:val="00E564D9"/>
    <w:rsid w:val="00E8613A"/>
    <w:rsid w:val="00F44836"/>
    <w:rsid w:val="00F61EF5"/>
    <w:rsid w:val="00F651ED"/>
    <w:rsid w:val="00FF2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10</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Shearsmith</dc:creator>
  <cp:lastModifiedBy>Donna Shearsmith</cp:lastModifiedBy>
  <cp:revision>12</cp:revision>
  <dcterms:created xsi:type="dcterms:W3CDTF">2024-01-17T14:30:00Z</dcterms:created>
  <dcterms:modified xsi:type="dcterms:W3CDTF">2024-02-20T14:05:00Z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