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3EC4" w14:textId="77777777" w:rsidR="00210496" w:rsidRDefault="00210496" w:rsidP="00210496">
      <w:pPr>
        <w:pStyle w:val="Default"/>
        <w:jc w:val="center"/>
        <w:rPr>
          <w:rFonts w:ascii="Arial" w:hAnsi="Arial" w:cs="Arial"/>
          <w:noProof/>
          <w:sz w:val="52"/>
          <w:szCs w:val="52"/>
        </w:rPr>
      </w:pPr>
      <w:r w:rsidRPr="007E5C4B">
        <w:rPr>
          <w:rFonts w:cstheme="minorHAnsi"/>
          <w:b/>
          <w:noProof/>
          <w:sz w:val="26"/>
          <w:szCs w:val="26"/>
        </w:rPr>
        <w:drawing>
          <wp:anchor distT="0" distB="0" distL="114300" distR="114300" simplePos="0" relativeHeight="251660288" behindDoc="1" locked="0" layoutInCell="1" allowOverlap="1" wp14:anchorId="1AC86085" wp14:editId="142B8577">
            <wp:simplePos x="0" y="0"/>
            <wp:positionH relativeFrom="margin">
              <wp:posOffset>152400</wp:posOffset>
            </wp:positionH>
            <wp:positionV relativeFrom="paragraph">
              <wp:posOffset>0</wp:posOffset>
            </wp:positionV>
            <wp:extent cx="6000750" cy="1537335"/>
            <wp:effectExtent l="0" t="0" r="0" b="5715"/>
            <wp:wrapThrough wrapText="bothSides">
              <wp:wrapPolygon edited="0">
                <wp:start x="0" y="0"/>
                <wp:lineTo x="0" y="21413"/>
                <wp:lineTo x="21531" y="21413"/>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153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210496" w:rsidRDefault="00210496" w:rsidP="00210496">
      <w:pPr>
        <w:pStyle w:val="Default"/>
        <w:jc w:val="center"/>
        <w:rPr>
          <w:rFonts w:ascii="Arial" w:hAnsi="Arial" w:cs="Arial"/>
          <w:noProof/>
          <w:sz w:val="52"/>
          <w:szCs w:val="52"/>
        </w:rPr>
      </w:pPr>
    </w:p>
    <w:p w14:paraId="0EE9313E" w14:textId="77777777" w:rsidR="00210496" w:rsidRDefault="00210496" w:rsidP="00210496">
      <w:pPr>
        <w:pStyle w:val="Default"/>
        <w:jc w:val="center"/>
        <w:rPr>
          <w:rFonts w:ascii="Arial" w:hAnsi="Arial" w:cs="Arial"/>
          <w:b/>
          <w:bCs/>
          <w:sz w:val="52"/>
          <w:szCs w:val="52"/>
        </w:rPr>
      </w:pPr>
      <w:r>
        <w:rPr>
          <w:rFonts w:ascii="Arial" w:hAnsi="Arial" w:cs="Arial"/>
          <w:noProof/>
          <w:sz w:val="52"/>
          <w:szCs w:val="52"/>
        </w:rPr>
        <w:t>Bredenbury Primary School</w:t>
      </w:r>
    </w:p>
    <w:p w14:paraId="0A37501D" w14:textId="77777777" w:rsidR="00210496" w:rsidRDefault="00210496" w:rsidP="00210496">
      <w:pPr>
        <w:pStyle w:val="Default"/>
        <w:rPr>
          <w:rFonts w:ascii="Arial" w:hAnsi="Arial" w:cs="Arial"/>
          <w:b/>
          <w:bCs/>
          <w:sz w:val="52"/>
          <w:szCs w:val="52"/>
        </w:rPr>
      </w:pPr>
    </w:p>
    <w:p w14:paraId="5DAB6C7B" w14:textId="77777777" w:rsidR="00210496" w:rsidRDefault="00210496" w:rsidP="00210496">
      <w:pPr>
        <w:pStyle w:val="Default"/>
        <w:rPr>
          <w:rFonts w:ascii="Arial" w:hAnsi="Arial" w:cs="Arial"/>
          <w:b/>
          <w:bCs/>
          <w:sz w:val="52"/>
          <w:szCs w:val="52"/>
        </w:rPr>
      </w:pPr>
    </w:p>
    <w:p w14:paraId="02EB378F" w14:textId="77777777" w:rsidR="00210496" w:rsidRDefault="00210496" w:rsidP="00210496">
      <w:pPr>
        <w:pStyle w:val="Default"/>
        <w:rPr>
          <w:b/>
          <w:bCs/>
          <w:sz w:val="32"/>
          <w:szCs w:val="32"/>
        </w:rPr>
      </w:pPr>
    </w:p>
    <w:p w14:paraId="6A05A809" w14:textId="77777777" w:rsidR="00210496" w:rsidRDefault="00210496" w:rsidP="00210496">
      <w:pPr>
        <w:jc w:val="center"/>
        <w:rPr>
          <w:sz w:val="72"/>
          <w:szCs w:val="72"/>
          <w:u w:val="single"/>
        </w:rPr>
      </w:pPr>
    </w:p>
    <w:p w14:paraId="527A3BDA" w14:textId="77777777" w:rsidR="00210496" w:rsidRPr="00210496" w:rsidRDefault="00210496" w:rsidP="00210496">
      <w:pPr>
        <w:jc w:val="center"/>
        <w:rPr>
          <w:sz w:val="56"/>
          <w:szCs w:val="72"/>
          <w:u w:val="single"/>
        </w:rPr>
      </w:pPr>
      <w:r w:rsidRPr="00210496">
        <w:rPr>
          <w:sz w:val="56"/>
          <w:szCs w:val="72"/>
          <w:u w:val="single"/>
        </w:rPr>
        <w:t xml:space="preserve">Early Years Foundation Stage Policy </w:t>
      </w:r>
    </w:p>
    <w:p w14:paraId="5A39BBE3" w14:textId="77777777" w:rsidR="00210496" w:rsidRDefault="00210496" w:rsidP="00210496">
      <w:pPr>
        <w:ind w:left="720" w:firstLine="720"/>
        <w:rPr>
          <w:b/>
          <w:u w:val="single"/>
        </w:rPr>
      </w:pPr>
    </w:p>
    <w:p w14:paraId="41C8F396" w14:textId="77777777" w:rsidR="00210496" w:rsidRDefault="00210496" w:rsidP="00210496">
      <w:pPr>
        <w:ind w:left="720" w:firstLine="720"/>
        <w:rPr>
          <w:b/>
          <w:u w:val="single"/>
        </w:rPr>
      </w:pPr>
    </w:p>
    <w:p w14:paraId="72A3D3EC" w14:textId="77777777" w:rsidR="00210496" w:rsidRDefault="00210496" w:rsidP="00210496">
      <w:pPr>
        <w:ind w:left="720" w:firstLine="720"/>
        <w:rPr>
          <w:b/>
          <w:u w:val="single"/>
        </w:rPr>
      </w:pPr>
    </w:p>
    <w:p w14:paraId="0D0B940D" w14:textId="77777777" w:rsidR="00210496" w:rsidRDefault="00210496" w:rsidP="00210496">
      <w:pPr>
        <w:ind w:left="720" w:firstLine="720"/>
        <w:rPr>
          <w:b/>
          <w:u w:val="single"/>
        </w:rPr>
      </w:pPr>
    </w:p>
    <w:p w14:paraId="0E27B00A" w14:textId="77777777" w:rsidR="00210496" w:rsidRDefault="00210496" w:rsidP="00210496">
      <w:pPr>
        <w:ind w:left="720" w:firstLine="720"/>
        <w:rPr>
          <w:b/>
          <w:u w:val="single"/>
        </w:rPr>
      </w:pPr>
    </w:p>
    <w:p w14:paraId="2993D9AF" w14:textId="77777777" w:rsidR="00210496" w:rsidRDefault="00210496" w:rsidP="00210496">
      <w:pPr>
        <w:ind w:firstLine="720"/>
        <w:rPr>
          <w:sz w:val="32"/>
          <w:szCs w:val="32"/>
        </w:rPr>
      </w:pPr>
      <w:r>
        <w:rPr>
          <w:sz w:val="32"/>
          <w:szCs w:val="32"/>
        </w:rPr>
        <w:t xml:space="preserve">Policy created: July 2024 </w:t>
      </w:r>
    </w:p>
    <w:p w14:paraId="60061E4C" w14:textId="77777777" w:rsidR="00210496" w:rsidRDefault="00210496" w:rsidP="00210496">
      <w:pPr>
        <w:rPr>
          <w:sz w:val="32"/>
          <w:szCs w:val="32"/>
        </w:rPr>
      </w:pPr>
    </w:p>
    <w:p w14:paraId="76393F21" w14:textId="77777777" w:rsidR="00210496" w:rsidRDefault="00210496" w:rsidP="00210496">
      <w:pPr>
        <w:ind w:firstLine="720"/>
        <w:rPr>
          <w:sz w:val="32"/>
          <w:szCs w:val="32"/>
        </w:rPr>
      </w:pPr>
      <w:r>
        <w:rPr>
          <w:sz w:val="32"/>
          <w:szCs w:val="32"/>
        </w:rPr>
        <w:t>Agreed by Staff and Governors: September 2024</w:t>
      </w:r>
    </w:p>
    <w:p w14:paraId="44EAFD9C" w14:textId="77777777" w:rsidR="00210496" w:rsidRDefault="00210496" w:rsidP="00210496">
      <w:pPr>
        <w:rPr>
          <w:sz w:val="32"/>
          <w:szCs w:val="32"/>
        </w:rPr>
      </w:pPr>
    </w:p>
    <w:p w14:paraId="3DEEC669" w14:textId="450C5296" w:rsidR="00210496" w:rsidRDefault="00210496" w:rsidP="728A937D">
      <w:pPr>
        <w:ind w:firstLine="720"/>
        <w:rPr>
          <w:sz w:val="32"/>
          <w:szCs w:val="32"/>
        </w:rPr>
      </w:pPr>
      <w:r w:rsidRPr="728A937D">
        <w:rPr>
          <w:sz w:val="32"/>
          <w:szCs w:val="32"/>
        </w:rPr>
        <w:t xml:space="preserve">To be reviewed: </w:t>
      </w:r>
      <w:r w:rsidR="4E412BCA" w:rsidRPr="728A937D">
        <w:rPr>
          <w:sz w:val="32"/>
          <w:szCs w:val="32"/>
        </w:rPr>
        <w:t>July 2027</w:t>
      </w:r>
    </w:p>
    <w:p w14:paraId="29D6B04F" w14:textId="77777777" w:rsidR="0011747A" w:rsidRPr="009D5332" w:rsidRDefault="000164EF" w:rsidP="00210496">
      <w:pPr>
        <w:pStyle w:val="NormalWeb"/>
        <w:rPr>
          <w:rFonts w:asciiTheme="minorHAnsi" w:hAnsiTheme="minorHAnsi" w:cstheme="minorHAnsi"/>
        </w:rPr>
      </w:pPr>
      <w:r w:rsidRPr="009D5332">
        <w:rPr>
          <w:rFonts w:asciiTheme="minorHAnsi" w:hAnsiTheme="minorHAnsi" w:cstheme="minorHAnsi"/>
        </w:rPr>
        <w:t xml:space="preserve"> </w:t>
      </w:r>
    </w:p>
    <w:p w14:paraId="0A6959E7" w14:textId="77777777" w:rsidR="0011747A" w:rsidRPr="009D5332" w:rsidRDefault="000164EF">
      <w:pPr>
        <w:spacing w:after="0" w:line="259" w:lineRule="auto"/>
        <w:ind w:left="0" w:firstLine="0"/>
        <w:rPr>
          <w:rFonts w:asciiTheme="minorHAnsi" w:hAnsiTheme="minorHAnsi" w:cstheme="minorHAnsi"/>
          <w:sz w:val="24"/>
          <w:szCs w:val="24"/>
        </w:rPr>
      </w:pPr>
      <w:r w:rsidRPr="009D5332">
        <w:rPr>
          <w:rFonts w:asciiTheme="minorHAnsi" w:hAnsiTheme="minorHAnsi" w:cstheme="minorHAnsi"/>
          <w:b/>
          <w:sz w:val="24"/>
          <w:szCs w:val="24"/>
        </w:rPr>
        <w:t xml:space="preserve"> </w:t>
      </w:r>
    </w:p>
    <w:p w14:paraId="100C5B58" w14:textId="77777777" w:rsidR="0011747A" w:rsidRPr="009D5332" w:rsidRDefault="000164EF" w:rsidP="6A23797E">
      <w:pPr>
        <w:spacing w:after="0" w:line="259" w:lineRule="auto"/>
        <w:ind w:left="0" w:firstLine="0"/>
        <w:rPr>
          <w:rFonts w:asciiTheme="minorHAnsi" w:hAnsiTheme="minorHAnsi" w:cstheme="minorBidi"/>
          <w:sz w:val="24"/>
          <w:szCs w:val="24"/>
        </w:rPr>
      </w:pPr>
      <w:r w:rsidRPr="6A23797E">
        <w:rPr>
          <w:rFonts w:asciiTheme="minorHAnsi" w:hAnsiTheme="minorHAnsi" w:cstheme="minorBidi"/>
          <w:sz w:val="24"/>
          <w:szCs w:val="24"/>
        </w:rPr>
        <w:t xml:space="preserve"> </w:t>
      </w:r>
    </w:p>
    <w:p w14:paraId="3EF8167B" w14:textId="0EC8E453" w:rsidR="6A23797E" w:rsidRDefault="6A23797E" w:rsidP="6A23797E">
      <w:pPr>
        <w:spacing w:after="0" w:line="259" w:lineRule="auto"/>
        <w:ind w:left="0" w:firstLine="0"/>
        <w:rPr>
          <w:rFonts w:asciiTheme="minorHAnsi" w:hAnsiTheme="minorHAnsi" w:cstheme="minorBidi"/>
          <w:sz w:val="24"/>
          <w:szCs w:val="24"/>
        </w:rPr>
      </w:pPr>
    </w:p>
    <w:p w14:paraId="435DA286" w14:textId="6ABAD251" w:rsidR="0011747A" w:rsidRPr="009D5332" w:rsidRDefault="0011747A" w:rsidP="317A30F4">
      <w:pPr>
        <w:pStyle w:val="Heading1"/>
        <w:numPr>
          <w:ilvl w:val="0"/>
          <w:numId w:val="0"/>
        </w:numPr>
        <w:rPr>
          <w:rFonts w:asciiTheme="minorHAnsi" w:hAnsiTheme="minorHAnsi" w:cstheme="minorBidi"/>
          <w:color w:val="auto"/>
          <w:sz w:val="24"/>
          <w:szCs w:val="24"/>
        </w:rPr>
      </w:pPr>
    </w:p>
    <w:p w14:paraId="724FF012" w14:textId="16A21AE1" w:rsidR="0011747A" w:rsidRPr="009D5332" w:rsidRDefault="0011747A" w:rsidP="317A30F4">
      <w:pPr>
        <w:pStyle w:val="Heading1"/>
        <w:numPr>
          <w:ilvl w:val="0"/>
          <w:numId w:val="0"/>
        </w:numPr>
        <w:rPr>
          <w:rFonts w:asciiTheme="minorHAnsi" w:hAnsiTheme="minorHAnsi" w:cstheme="minorBidi"/>
          <w:color w:val="auto"/>
          <w:sz w:val="24"/>
          <w:szCs w:val="24"/>
        </w:rPr>
      </w:pPr>
    </w:p>
    <w:p w14:paraId="58FEA407" w14:textId="0D7DE962" w:rsidR="0011747A" w:rsidRPr="009D5332" w:rsidRDefault="0011747A" w:rsidP="317A30F4">
      <w:pPr>
        <w:pStyle w:val="Heading1"/>
        <w:numPr>
          <w:ilvl w:val="0"/>
          <w:numId w:val="0"/>
        </w:numPr>
        <w:rPr>
          <w:rFonts w:asciiTheme="minorHAnsi" w:hAnsiTheme="minorHAnsi" w:cstheme="minorBidi"/>
          <w:color w:val="auto"/>
          <w:sz w:val="24"/>
          <w:szCs w:val="24"/>
        </w:rPr>
      </w:pPr>
    </w:p>
    <w:p w14:paraId="656C447A" w14:textId="06FD26D5" w:rsidR="0011747A" w:rsidRPr="009D5332" w:rsidRDefault="0011747A" w:rsidP="317A30F4">
      <w:pPr>
        <w:pStyle w:val="Heading1"/>
        <w:numPr>
          <w:ilvl w:val="0"/>
          <w:numId w:val="0"/>
        </w:numPr>
        <w:rPr>
          <w:rFonts w:asciiTheme="minorHAnsi" w:hAnsiTheme="minorHAnsi" w:cstheme="minorBidi"/>
          <w:color w:val="auto"/>
          <w:sz w:val="24"/>
          <w:szCs w:val="24"/>
        </w:rPr>
      </w:pPr>
    </w:p>
    <w:p w14:paraId="18DB8152" w14:textId="6E6AA9E7" w:rsidR="0011747A" w:rsidRDefault="0011747A" w:rsidP="317A30F4">
      <w:pPr>
        <w:pStyle w:val="Heading1"/>
        <w:numPr>
          <w:ilvl w:val="0"/>
          <w:numId w:val="0"/>
        </w:numPr>
        <w:rPr>
          <w:rFonts w:asciiTheme="minorHAnsi" w:hAnsiTheme="minorHAnsi" w:cstheme="minorBidi"/>
          <w:color w:val="auto"/>
          <w:sz w:val="24"/>
          <w:szCs w:val="24"/>
        </w:rPr>
      </w:pPr>
    </w:p>
    <w:p w14:paraId="1A70F16A" w14:textId="77777777" w:rsidR="008236BC" w:rsidRDefault="008236BC" w:rsidP="008236BC"/>
    <w:p w14:paraId="26BA2A4E" w14:textId="77777777" w:rsidR="008236BC" w:rsidRPr="008236BC" w:rsidRDefault="008236BC" w:rsidP="008236BC"/>
    <w:p w14:paraId="4B8B927C" w14:textId="1E97AF4A" w:rsidR="0011747A" w:rsidRPr="009D5332" w:rsidRDefault="000164EF" w:rsidP="317A30F4">
      <w:pPr>
        <w:pStyle w:val="Heading1"/>
        <w:numPr>
          <w:ilvl w:val="0"/>
          <w:numId w:val="0"/>
        </w:numPr>
        <w:rPr>
          <w:rFonts w:asciiTheme="minorHAnsi" w:hAnsiTheme="minorHAnsi" w:cstheme="minorBidi"/>
          <w:color w:val="auto"/>
          <w:sz w:val="24"/>
          <w:szCs w:val="24"/>
        </w:rPr>
      </w:pPr>
      <w:r w:rsidRPr="317A30F4">
        <w:rPr>
          <w:rFonts w:asciiTheme="minorHAnsi" w:hAnsiTheme="minorHAnsi" w:cstheme="minorBidi"/>
          <w:color w:val="auto"/>
          <w:sz w:val="24"/>
          <w:szCs w:val="24"/>
        </w:rPr>
        <w:lastRenderedPageBreak/>
        <w:t>Structure of the EYFS</w:t>
      </w:r>
      <w:r w:rsidR="00F311E1" w:rsidRPr="317A30F4">
        <w:rPr>
          <w:rFonts w:asciiTheme="minorHAnsi" w:hAnsiTheme="minorHAnsi" w:cstheme="minorBidi"/>
          <w:color w:val="auto"/>
          <w:sz w:val="24"/>
          <w:szCs w:val="24"/>
        </w:rPr>
        <w:t>:</w:t>
      </w:r>
    </w:p>
    <w:p w14:paraId="62B92A32" w14:textId="77777777" w:rsidR="0011747A" w:rsidRPr="009D5332" w:rsidRDefault="00F25C6F">
      <w:pPr>
        <w:spacing w:after="189"/>
        <w:ind w:left="-5"/>
        <w:rPr>
          <w:rFonts w:asciiTheme="minorHAnsi" w:hAnsiTheme="minorHAnsi" w:cstheme="minorHAnsi"/>
          <w:color w:val="auto"/>
          <w:sz w:val="24"/>
          <w:szCs w:val="24"/>
        </w:rPr>
      </w:pPr>
      <w:r w:rsidRPr="009D5332">
        <w:rPr>
          <w:rFonts w:asciiTheme="minorHAnsi" w:hAnsiTheme="minorHAnsi" w:cstheme="minorHAnsi"/>
          <w:color w:val="auto"/>
          <w:sz w:val="24"/>
          <w:szCs w:val="24"/>
        </w:rPr>
        <w:t xml:space="preserve">Class 1 consists of Reception, Year 1 and Year 2. Reception children will access continuous provision and focussed teaching separate from KS1 learners. Class 1 will have </w:t>
      </w:r>
      <w:r w:rsidR="000164EF" w:rsidRPr="009D5332">
        <w:rPr>
          <w:rFonts w:asciiTheme="minorHAnsi" w:hAnsiTheme="minorHAnsi" w:cstheme="minorHAnsi"/>
          <w:color w:val="auto"/>
          <w:sz w:val="24"/>
          <w:szCs w:val="24"/>
        </w:rPr>
        <w:t xml:space="preserve">a </w:t>
      </w:r>
      <w:r w:rsidRPr="009D5332">
        <w:rPr>
          <w:rFonts w:asciiTheme="minorHAnsi" w:hAnsiTheme="minorHAnsi" w:cstheme="minorHAnsi"/>
          <w:color w:val="auto"/>
          <w:sz w:val="24"/>
          <w:szCs w:val="24"/>
        </w:rPr>
        <w:t>full-time</w:t>
      </w:r>
      <w:r w:rsidR="000164EF" w:rsidRPr="009D5332">
        <w:rPr>
          <w:rFonts w:asciiTheme="minorHAnsi" w:hAnsiTheme="minorHAnsi" w:cstheme="minorHAnsi"/>
          <w:color w:val="auto"/>
          <w:sz w:val="24"/>
          <w:szCs w:val="24"/>
        </w:rPr>
        <w:t xml:space="preserve"> teacher and </w:t>
      </w:r>
      <w:r w:rsidRPr="009D5332">
        <w:rPr>
          <w:rFonts w:asciiTheme="minorHAnsi" w:hAnsiTheme="minorHAnsi" w:cstheme="minorHAnsi"/>
          <w:color w:val="auto"/>
          <w:sz w:val="24"/>
          <w:szCs w:val="24"/>
        </w:rPr>
        <w:t>full-time</w:t>
      </w:r>
      <w:r w:rsidR="000164EF" w:rsidRPr="009D5332">
        <w:rPr>
          <w:rFonts w:asciiTheme="minorHAnsi" w:hAnsiTheme="minorHAnsi" w:cstheme="minorHAnsi"/>
          <w:color w:val="auto"/>
          <w:sz w:val="24"/>
          <w:szCs w:val="24"/>
        </w:rPr>
        <w:t xml:space="preserve"> teaching assistant</w:t>
      </w:r>
      <w:r w:rsidRPr="009D5332">
        <w:rPr>
          <w:rFonts w:asciiTheme="minorHAnsi" w:hAnsiTheme="minorHAnsi" w:cstheme="minorHAnsi"/>
          <w:color w:val="auto"/>
          <w:sz w:val="24"/>
          <w:szCs w:val="24"/>
        </w:rPr>
        <w:t xml:space="preserve"> supporting all learners throughout the day</w:t>
      </w:r>
      <w:r w:rsidR="000164EF" w:rsidRPr="009D5332">
        <w:rPr>
          <w:rFonts w:asciiTheme="minorHAnsi" w:hAnsiTheme="minorHAnsi" w:cstheme="minorHAnsi"/>
          <w:color w:val="auto"/>
          <w:sz w:val="24"/>
          <w:szCs w:val="24"/>
        </w:rPr>
        <w:t xml:space="preserve">. Our Induction is flexible and </w:t>
      </w:r>
      <w:proofErr w:type="gramStart"/>
      <w:r w:rsidR="000164EF" w:rsidRPr="009D5332">
        <w:rPr>
          <w:rFonts w:asciiTheme="minorHAnsi" w:hAnsiTheme="minorHAnsi" w:cstheme="minorHAnsi"/>
          <w:color w:val="auto"/>
          <w:sz w:val="24"/>
          <w:szCs w:val="24"/>
        </w:rPr>
        <w:t>inclusive;</w:t>
      </w:r>
      <w:proofErr w:type="gramEnd"/>
      <w:r w:rsidR="000164EF" w:rsidRPr="009D5332">
        <w:rPr>
          <w:rFonts w:asciiTheme="minorHAnsi" w:hAnsiTheme="minorHAnsi" w:cstheme="minorHAnsi"/>
          <w:color w:val="auto"/>
          <w:sz w:val="24"/>
          <w:szCs w:val="24"/>
        </w:rPr>
        <w:t xml:space="preserve"> giving parents the opportunity for children to start Bredenbury Primary School either full time or part time in September. We aim to support children and families and understand that all children have different temperaments and needs. This decision is left to parents and class teachers will happily discuss this with parents if they wish. (see Admissions Policy) </w:t>
      </w:r>
    </w:p>
    <w:p w14:paraId="69E0BCB9" w14:textId="77777777" w:rsidR="0011747A" w:rsidRPr="009D5332" w:rsidRDefault="00FB03AF" w:rsidP="00210496">
      <w:pPr>
        <w:pStyle w:val="Heading1"/>
        <w:numPr>
          <w:ilvl w:val="0"/>
          <w:numId w:val="0"/>
        </w:numPr>
        <w:rPr>
          <w:rFonts w:asciiTheme="minorHAnsi" w:hAnsiTheme="minorHAnsi" w:cstheme="minorHAnsi"/>
          <w:color w:val="auto"/>
          <w:sz w:val="24"/>
          <w:szCs w:val="24"/>
        </w:rPr>
      </w:pPr>
      <w:r w:rsidRPr="009D5332">
        <w:rPr>
          <w:rFonts w:asciiTheme="minorHAnsi" w:hAnsiTheme="minorHAnsi" w:cstheme="minorHAnsi"/>
          <w:color w:val="auto"/>
          <w:sz w:val="24"/>
          <w:szCs w:val="24"/>
        </w:rPr>
        <w:t>Intent</w:t>
      </w:r>
      <w:r w:rsidR="00F311E1">
        <w:rPr>
          <w:rFonts w:asciiTheme="minorHAnsi" w:hAnsiTheme="minorHAnsi" w:cstheme="minorHAnsi"/>
          <w:color w:val="auto"/>
          <w:sz w:val="24"/>
          <w:szCs w:val="24"/>
        </w:rPr>
        <w:t>:</w:t>
      </w:r>
    </w:p>
    <w:p w14:paraId="507B5DDD" w14:textId="77777777" w:rsidR="00163904" w:rsidRPr="009D5332" w:rsidRDefault="00163904" w:rsidP="00163904">
      <w:pPr>
        <w:ind w:left="-5"/>
        <w:rPr>
          <w:rFonts w:asciiTheme="minorHAnsi" w:hAnsiTheme="minorHAnsi" w:cstheme="minorHAnsi"/>
          <w:sz w:val="24"/>
          <w:szCs w:val="24"/>
        </w:rPr>
      </w:pPr>
      <w:r w:rsidRPr="009D5332">
        <w:rPr>
          <w:rFonts w:asciiTheme="minorHAnsi" w:hAnsiTheme="minorHAnsi" w:cstheme="minorHAnsi"/>
          <w:sz w:val="24"/>
          <w:szCs w:val="24"/>
        </w:rPr>
        <w:t xml:space="preserve">Here at Bredenbury, we will provide a stimulating and safe environment that fosters the development of children’s cognitive, social, emotional, and physical skills. Staff aim to create a curriculum that is responsive to the changing needs and interests of children, with clearly defined learning goals. These goals should be age-appropriate and based on a deep understanding of child development, providing opportunities for children to explore, experiment, and learn through investigation, exploration and play.   </w:t>
      </w:r>
    </w:p>
    <w:p w14:paraId="1F87E2E9" w14:textId="77777777" w:rsidR="00163904"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Our early years class uses the latest version of the EYFS statutory framework that applies from September 2021 with guidance from the </w:t>
      </w:r>
      <w:r w:rsidR="00FB03AF" w:rsidRPr="009D5332">
        <w:rPr>
          <w:rFonts w:asciiTheme="minorHAnsi" w:hAnsiTheme="minorHAnsi" w:cstheme="minorHAnsi"/>
          <w:sz w:val="24"/>
          <w:szCs w:val="24"/>
        </w:rPr>
        <w:t>non-statutory</w:t>
      </w:r>
      <w:r w:rsidRPr="009D5332">
        <w:rPr>
          <w:rFonts w:asciiTheme="minorHAnsi" w:hAnsiTheme="minorHAnsi" w:cstheme="minorHAnsi"/>
          <w:sz w:val="24"/>
          <w:szCs w:val="24"/>
        </w:rPr>
        <w:t xml:space="preserve"> documents, ‘Development Matters’ and ‘Birth to five’, to deliver a curriculum that ensures all children make the best possible progress in the EYFS.  It is our intent to take into consideration their starting points and needs of our pupils as they begin their learning journey. Every child has access to a broad, balanced and differentiated curriculum which prepares them for now and for the future in terms of opportunities and experiences. The characteristics of effective learning describe factors, which play a central role in a pupil’s learning and in becoming an effective learner. The characteristics of effective learning run through and underpin all 7 areas of learning and development. They represent processes rather than outcomes.</w:t>
      </w:r>
      <w:r w:rsidR="00163904" w:rsidRPr="009D5332">
        <w:rPr>
          <w:rFonts w:asciiTheme="minorHAnsi" w:hAnsiTheme="minorHAnsi" w:cstheme="minorHAnsi"/>
          <w:sz w:val="24"/>
          <w:szCs w:val="24"/>
        </w:rPr>
        <w:t xml:space="preserve"> It is our intent that children </w:t>
      </w:r>
    </w:p>
    <w:p w14:paraId="6DEC1B8A" w14:textId="77777777" w:rsidR="003C5EB5" w:rsidRPr="009D5332" w:rsidRDefault="00163904">
      <w:pPr>
        <w:ind w:left="-5"/>
        <w:rPr>
          <w:rFonts w:asciiTheme="minorHAnsi" w:hAnsiTheme="minorHAnsi" w:cstheme="minorHAnsi"/>
          <w:sz w:val="24"/>
          <w:szCs w:val="24"/>
        </w:rPr>
      </w:pPr>
      <w:r w:rsidRPr="009D5332">
        <w:rPr>
          <w:rFonts w:asciiTheme="minorHAnsi" w:hAnsiTheme="minorHAnsi" w:cstheme="minorHAnsi"/>
          <w:sz w:val="24"/>
          <w:szCs w:val="24"/>
        </w:rPr>
        <w:t>who enter our EYFS begin their lifelong learning journey by developing physically, verbally, cognitively and emotionally whilst also embedding a positive attitude to school and a love of learning.</w:t>
      </w:r>
    </w:p>
    <w:p w14:paraId="7D7AC73E" w14:textId="77777777" w:rsidR="00163904" w:rsidRPr="009D5332" w:rsidRDefault="00163904" w:rsidP="00163904">
      <w:pPr>
        <w:ind w:left="-5"/>
        <w:rPr>
          <w:rFonts w:asciiTheme="minorHAnsi" w:hAnsiTheme="minorHAnsi" w:cstheme="minorHAnsi"/>
          <w:sz w:val="24"/>
          <w:szCs w:val="24"/>
        </w:rPr>
      </w:pPr>
      <w:r w:rsidRPr="009D5332">
        <w:rPr>
          <w:rFonts w:asciiTheme="minorHAnsi" w:hAnsiTheme="minorHAnsi" w:cstheme="minorHAnsi"/>
          <w:sz w:val="24"/>
          <w:szCs w:val="24"/>
        </w:rPr>
        <w:t xml:space="preserve">Our EYFS curriculum aims to enable our children to be: </w:t>
      </w:r>
    </w:p>
    <w:p w14:paraId="4C16DEA2" w14:textId="77777777" w:rsidR="00163904" w:rsidRPr="009D5332" w:rsidRDefault="00163904" w:rsidP="00163904">
      <w:pPr>
        <w:numPr>
          <w:ilvl w:val="0"/>
          <w:numId w:val="2"/>
        </w:numPr>
        <w:ind w:hanging="360"/>
        <w:rPr>
          <w:rFonts w:asciiTheme="minorHAnsi" w:hAnsiTheme="minorHAnsi" w:cstheme="minorHAnsi"/>
          <w:sz w:val="24"/>
          <w:szCs w:val="24"/>
        </w:rPr>
      </w:pPr>
      <w:r w:rsidRPr="009D5332">
        <w:rPr>
          <w:rFonts w:asciiTheme="minorHAnsi" w:hAnsiTheme="minorHAnsi" w:cstheme="minorHAnsi"/>
          <w:sz w:val="24"/>
          <w:szCs w:val="24"/>
        </w:rPr>
        <w:t xml:space="preserve">Competent and creative </w:t>
      </w:r>
      <w:proofErr w:type="gramStart"/>
      <w:r w:rsidRPr="009D5332">
        <w:rPr>
          <w:rFonts w:asciiTheme="minorHAnsi" w:hAnsiTheme="minorHAnsi" w:cstheme="minorHAnsi"/>
          <w:sz w:val="24"/>
          <w:szCs w:val="24"/>
        </w:rPr>
        <w:t>learners;</w:t>
      </w:r>
      <w:proofErr w:type="gramEnd"/>
      <w:r w:rsidRPr="009D5332">
        <w:rPr>
          <w:rFonts w:asciiTheme="minorHAnsi" w:hAnsiTheme="minorHAnsi" w:cstheme="minorHAnsi"/>
          <w:sz w:val="24"/>
          <w:szCs w:val="24"/>
        </w:rPr>
        <w:t xml:space="preserve"> who are curious about the world around them. </w:t>
      </w:r>
    </w:p>
    <w:p w14:paraId="115EF8C7" w14:textId="77777777" w:rsidR="00163904" w:rsidRPr="009D5332" w:rsidRDefault="00163904" w:rsidP="00163904">
      <w:pPr>
        <w:numPr>
          <w:ilvl w:val="0"/>
          <w:numId w:val="2"/>
        </w:numPr>
        <w:ind w:hanging="360"/>
        <w:rPr>
          <w:rFonts w:asciiTheme="minorHAnsi" w:hAnsiTheme="minorHAnsi" w:cstheme="minorHAnsi"/>
          <w:sz w:val="24"/>
          <w:szCs w:val="24"/>
        </w:rPr>
      </w:pPr>
      <w:r w:rsidRPr="009D5332">
        <w:rPr>
          <w:rFonts w:asciiTheme="minorHAnsi" w:hAnsiTheme="minorHAnsi" w:cstheme="minorHAnsi"/>
          <w:sz w:val="24"/>
          <w:szCs w:val="24"/>
        </w:rPr>
        <w:t xml:space="preserve">Secure and </w:t>
      </w:r>
      <w:proofErr w:type="gramStart"/>
      <w:r w:rsidRPr="009D5332">
        <w:rPr>
          <w:rFonts w:asciiTheme="minorHAnsi" w:hAnsiTheme="minorHAnsi" w:cstheme="minorHAnsi"/>
          <w:sz w:val="24"/>
          <w:szCs w:val="24"/>
        </w:rPr>
        <w:t>confident;</w:t>
      </w:r>
      <w:proofErr w:type="gramEnd"/>
      <w:r w:rsidRPr="009D5332">
        <w:rPr>
          <w:rFonts w:asciiTheme="minorHAnsi" w:hAnsiTheme="minorHAnsi" w:cstheme="minorHAnsi"/>
          <w:sz w:val="24"/>
          <w:szCs w:val="24"/>
        </w:rPr>
        <w:t xml:space="preserve"> who enjoy coming to school and learning new skills and knowledge building on their existing learning. </w:t>
      </w:r>
    </w:p>
    <w:p w14:paraId="3180A2B9" w14:textId="77777777" w:rsidR="00163904" w:rsidRPr="009D5332" w:rsidRDefault="00702D7C" w:rsidP="00163904">
      <w:pPr>
        <w:numPr>
          <w:ilvl w:val="0"/>
          <w:numId w:val="2"/>
        </w:numPr>
        <w:ind w:hanging="360"/>
        <w:rPr>
          <w:rFonts w:asciiTheme="minorHAnsi" w:hAnsiTheme="minorHAnsi" w:cstheme="minorHAnsi"/>
          <w:sz w:val="24"/>
          <w:szCs w:val="24"/>
        </w:rPr>
      </w:pPr>
      <w:r w:rsidRPr="009D5332">
        <w:rPr>
          <w:rFonts w:asciiTheme="minorHAnsi" w:hAnsiTheme="minorHAnsi" w:cstheme="minorHAnsi"/>
          <w:sz w:val="24"/>
          <w:szCs w:val="24"/>
        </w:rPr>
        <w:t>Skilful</w:t>
      </w:r>
      <w:r w:rsidR="00163904" w:rsidRPr="009D5332">
        <w:rPr>
          <w:rFonts w:asciiTheme="minorHAnsi" w:hAnsiTheme="minorHAnsi" w:cstheme="minorHAnsi"/>
          <w:sz w:val="24"/>
          <w:szCs w:val="24"/>
        </w:rPr>
        <w:t xml:space="preserve"> </w:t>
      </w:r>
      <w:proofErr w:type="gramStart"/>
      <w:r w:rsidR="00163904" w:rsidRPr="009D5332">
        <w:rPr>
          <w:rFonts w:asciiTheme="minorHAnsi" w:hAnsiTheme="minorHAnsi" w:cstheme="minorHAnsi"/>
          <w:sz w:val="24"/>
          <w:szCs w:val="24"/>
        </w:rPr>
        <w:t>communicators;</w:t>
      </w:r>
      <w:proofErr w:type="gramEnd"/>
      <w:r w:rsidR="00163904" w:rsidRPr="009D5332">
        <w:rPr>
          <w:rFonts w:asciiTheme="minorHAnsi" w:hAnsiTheme="minorHAnsi" w:cstheme="minorHAnsi"/>
          <w:sz w:val="24"/>
          <w:szCs w:val="24"/>
        </w:rPr>
        <w:t xml:space="preserve"> who connect with others through language and play, ensuring that they play in a vocab rich environment. </w:t>
      </w:r>
    </w:p>
    <w:p w14:paraId="1F276B8B" w14:textId="77777777" w:rsidR="00163904" w:rsidRPr="009D5332" w:rsidRDefault="00163904" w:rsidP="00163904">
      <w:pPr>
        <w:numPr>
          <w:ilvl w:val="0"/>
          <w:numId w:val="2"/>
        </w:numPr>
        <w:ind w:hanging="360"/>
        <w:rPr>
          <w:rFonts w:asciiTheme="minorHAnsi" w:hAnsiTheme="minorHAnsi" w:cstheme="minorHAnsi"/>
          <w:sz w:val="24"/>
          <w:szCs w:val="24"/>
        </w:rPr>
      </w:pPr>
      <w:r w:rsidRPr="009D5332">
        <w:rPr>
          <w:rFonts w:asciiTheme="minorHAnsi" w:hAnsiTheme="minorHAnsi" w:cstheme="minorHAnsi"/>
          <w:sz w:val="24"/>
          <w:szCs w:val="24"/>
        </w:rPr>
        <w:t xml:space="preserve">It is our intent to ensure that all children will receive quality teaching of early reading through systematic, synthetic phonics to learn to read words and simple sentences accurately by the end of Reception. </w:t>
      </w:r>
    </w:p>
    <w:p w14:paraId="33B85213" w14:textId="77777777" w:rsidR="00163904" w:rsidRPr="009D5332" w:rsidRDefault="00163904" w:rsidP="00163904">
      <w:pPr>
        <w:numPr>
          <w:ilvl w:val="0"/>
          <w:numId w:val="2"/>
        </w:numPr>
        <w:spacing w:after="77"/>
        <w:ind w:hanging="360"/>
        <w:rPr>
          <w:rFonts w:asciiTheme="minorHAnsi" w:hAnsiTheme="minorHAnsi" w:cstheme="minorHAnsi"/>
          <w:sz w:val="24"/>
          <w:szCs w:val="24"/>
        </w:rPr>
      </w:pPr>
      <w:r w:rsidRPr="009D5332">
        <w:rPr>
          <w:rFonts w:asciiTheme="minorHAnsi" w:hAnsiTheme="minorHAnsi" w:cstheme="minorHAnsi"/>
          <w:sz w:val="24"/>
          <w:szCs w:val="24"/>
        </w:rPr>
        <w:t xml:space="preserve">We plan for focused Mathematics, Literacy and Phonics sessions as part of the daily routine. </w:t>
      </w:r>
    </w:p>
    <w:p w14:paraId="45FB0818" w14:textId="4B8930CE" w:rsidR="00163904" w:rsidRPr="009D5332" w:rsidRDefault="00163904" w:rsidP="6AFA600D">
      <w:pPr>
        <w:spacing w:after="120" w:line="259" w:lineRule="auto"/>
        <w:ind w:left="-5"/>
        <w:rPr>
          <w:rFonts w:asciiTheme="minorHAnsi" w:hAnsiTheme="minorHAnsi" w:cstheme="minorBidi"/>
          <w:sz w:val="24"/>
          <w:szCs w:val="24"/>
        </w:rPr>
      </w:pPr>
    </w:p>
    <w:p w14:paraId="2B89FAD0" w14:textId="77777777" w:rsidR="00163904" w:rsidRPr="009D5332" w:rsidRDefault="005743DA" w:rsidP="00163904">
      <w:pPr>
        <w:ind w:left="-5"/>
        <w:rPr>
          <w:rFonts w:asciiTheme="minorHAnsi" w:hAnsiTheme="minorHAnsi" w:cstheme="minorHAnsi"/>
          <w:b/>
          <w:sz w:val="24"/>
          <w:szCs w:val="24"/>
        </w:rPr>
      </w:pPr>
      <w:r w:rsidRPr="009D5332">
        <w:rPr>
          <w:rFonts w:asciiTheme="minorHAnsi" w:hAnsiTheme="minorHAnsi" w:cstheme="minorHAnsi"/>
          <w:b/>
          <w:sz w:val="24"/>
          <w:szCs w:val="24"/>
        </w:rPr>
        <w:t>Implementation</w:t>
      </w:r>
      <w:r w:rsidR="00F311E1">
        <w:rPr>
          <w:rFonts w:asciiTheme="minorHAnsi" w:hAnsiTheme="minorHAnsi" w:cstheme="minorHAnsi"/>
          <w:b/>
          <w:sz w:val="24"/>
          <w:szCs w:val="24"/>
        </w:rPr>
        <w:t>:</w:t>
      </w:r>
      <w:r w:rsidR="000164EF" w:rsidRPr="009D5332">
        <w:rPr>
          <w:rFonts w:asciiTheme="minorHAnsi" w:hAnsiTheme="minorHAnsi" w:cstheme="minorHAnsi"/>
          <w:b/>
          <w:sz w:val="24"/>
          <w:szCs w:val="24"/>
        </w:rPr>
        <w:t xml:space="preserve">  </w:t>
      </w:r>
    </w:p>
    <w:p w14:paraId="49B1EAA0" w14:textId="77777777" w:rsidR="00163904" w:rsidRPr="009D5332" w:rsidRDefault="00163904" w:rsidP="00163904">
      <w:pPr>
        <w:ind w:left="-5"/>
        <w:rPr>
          <w:rFonts w:asciiTheme="minorHAnsi" w:hAnsiTheme="minorHAnsi" w:cstheme="minorHAnsi"/>
          <w:sz w:val="24"/>
          <w:szCs w:val="24"/>
        </w:rPr>
      </w:pPr>
      <w:r w:rsidRPr="009D5332">
        <w:rPr>
          <w:rFonts w:asciiTheme="minorHAnsi" w:hAnsiTheme="minorHAnsi" w:cstheme="minorHAnsi"/>
          <w:sz w:val="24"/>
          <w:szCs w:val="24"/>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The prime areas are: </w:t>
      </w:r>
    </w:p>
    <w:p w14:paraId="4B71E419"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3928C395" wp14:editId="6BE3F7EE">
            <wp:extent cx="192024" cy="141732"/>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Communication and language </w:t>
      </w:r>
    </w:p>
    <w:p w14:paraId="3C7A00DB"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23AB4645" wp14:editId="7CB3929D">
            <wp:extent cx="192024" cy="141732"/>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Physical development </w:t>
      </w:r>
    </w:p>
    <w:p w14:paraId="12F40E89" w14:textId="77C938E7" w:rsidR="00163904" w:rsidRPr="009D5332" w:rsidRDefault="00163904" w:rsidP="6AFA600D">
      <w:pPr>
        <w:spacing w:after="161" w:line="259" w:lineRule="auto"/>
        <w:ind w:left="294"/>
        <w:rPr>
          <w:rFonts w:asciiTheme="minorHAnsi" w:hAnsiTheme="minorHAnsi" w:cstheme="minorBidi"/>
          <w:sz w:val="24"/>
          <w:szCs w:val="24"/>
        </w:rPr>
      </w:pPr>
      <w:r>
        <w:rPr>
          <w:noProof/>
        </w:rPr>
        <w:drawing>
          <wp:inline distT="0" distB="0" distL="0" distR="0" wp14:anchorId="100C912A" wp14:editId="4EF5C894">
            <wp:extent cx="192024" cy="141732"/>
            <wp:effectExtent l="0" t="0" r="0" b="0"/>
            <wp:docPr id="502" name="Picture 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 cy="141732"/>
                    </a:xfrm>
                    <a:prstGeom prst="rect">
                      <a:avLst/>
                    </a:prstGeom>
                  </pic:spPr>
                </pic:pic>
              </a:graphicData>
            </a:graphic>
          </wp:inline>
        </w:drawing>
      </w:r>
      <w:r w:rsidRPr="6AFA600D">
        <w:rPr>
          <w:rFonts w:asciiTheme="minorHAnsi" w:hAnsiTheme="minorHAnsi" w:cstheme="minorBidi"/>
          <w:sz w:val="24"/>
          <w:szCs w:val="24"/>
        </w:rPr>
        <w:t xml:space="preserve"> Personal, social and emotional development  </w:t>
      </w:r>
    </w:p>
    <w:p w14:paraId="1ADF0E29" w14:textId="77777777" w:rsidR="00163904" w:rsidRPr="009D5332" w:rsidRDefault="00163904" w:rsidP="00163904">
      <w:pPr>
        <w:ind w:left="-5"/>
        <w:rPr>
          <w:rFonts w:asciiTheme="minorHAnsi" w:hAnsiTheme="minorHAnsi" w:cstheme="minorHAnsi"/>
          <w:sz w:val="24"/>
          <w:szCs w:val="24"/>
        </w:rPr>
      </w:pPr>
      <w:r w:rsidRPr="009D5332">
        <w:rPr>
          <w:rFonts w:asciiTheme="minorHAnsi" w:hAnsiTheme="minorHAnsi" w:cstheme="minorHAnsi"/>
          <w:sz w:val="24"/>
          <w:szCs w:val="24"/>
        </w:rPr>
        <w:lastRenderedPageBreak/>
        <w:t xml:space="preserve">The prime areas are strengthened and applied through 4 specific areas: </w:t>
      </w:r>
    </w:p>
    <w:p w14:paraId="4111C0D0"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562EF49E" wp14:editId="626B3D5E">
            <wp:extent cx="192024" cy="141732"/>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Literacy </w:t>
      </w:r>
    </w:p>
    <w:p w14:paraId="76914459"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471E3589" wp14:editId="6CF8A24E">
            <wp:extent cx="192024" cy="141732"/>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Mathematics </w:t>
      </w:r>
    </w:p>
    <w:p w14:paraId="47803760"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19778CDD" wp14:editId="1A63BDF3">
            <wp:extent cx="192024" cy="141732"/>
            <wp:effectExtent l="0" t="0" r="0" b="0"/>
            <wp:docPr id="522" name="Picture 522"/>
            <wp:cNvGraphicFramePr/>
            <a:graphic xmlns:a="http://schemas.openxmlformats.org/drawingml/2006/main">
              <a:graphicData uri="http://schemas.openxmlformats.org/drawingml/2006/picture">
                <pic:pic xmlns:pic="http://schemas.openxmlformats.org/drawingml/2006/picture">
                  <pic:nvPicPr>
                    <pic:cNvPr id="522" name="Picture 522"/>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Understanding the world </w:t>
      </w:r>
    </w:p>
    <w:p w14:paraId="2B82CD99" w14:textId="77777777" w:rsidR="00163904" w:rsidRPr="009D5332" w:rsidRDefault="00163904" w:rsidP="00163904">
      <w:pPr>
        <w:ind w:left="294"/>
        <w:rPr>
          <w:rFonts w:asciiTheme="minorHAnsi" w:hAnsiTheme="minorHAnsi" w:cstheme="minorHAnsi"/>
          <w:sz w:val="24"/>
          <w:szCs w:val="24"/>
        </w:rPr>
      </w:pPr>
      <w:r w:rsidRPr="009D5332">
        <w:rPr>
          <w:rFonts w:asciiTheme="minorHAnsi" w:hAnsiTheme="minorHAnsi" w:cstheme="minorHAnsi"/>
          <w:noProof/>
          <w:sz w:val="24"/>
          <w:szCs w:val="24"/>
        </w:rPr>
        <w:drawing>
          <wp:inline distT="0" distB="0" distL="0" distR="0" wp14:anchorId="7F7AC793" wp14:editId="24474A5D">
            <wp:extent cx="192024" cy="141732"/>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11"/>
                    <a:stretch>
                      <a:fillRect/>
                    </a:stretch>
                  </pic:blipFill>
                  <pic:spPr>
                    <a:xfrm>
                      <a:off x="0" y="0"/>
                      <a:ext cx="192024" cy="141732"/>
                    </a:xfrm>
                    <a:prstGeom prst="rect">
                      <a:avLst/>
                    </a:prstGeom>
                  </pic:spPr>
                </pic:pic>
              </a:graphicData>
            </a:graphic>
          </wp:inline>
        </w:drawing>
      </w:r>
      <w:r w:rsidRPr="009D5332">
        <w:rPr>
          <w:rFonts w:asciiTheme="minorHAnsi" w:hAnsiTheme="minorHAnsi" w:cstheme="minorHAnsi"/>
          <w:sz w:val="24"/>
          <w:szCs w:val="24"/>
        </w:rPr>
        <w:t xml:space="preserve"> Expressive arts and design </w:t>
      </w:r>
    </w:p>
    <w:p w14:paraId="049F31CB" w14:textId="77777777" w:rsidR="0011747A" w:rsidRPr="009D5332" w:rsidRDefault="0011747A" w:rsidP="6AFA600D">
      <w:pPr>
        <w:spacing w:after="120" w:line="259" w:lineRule="auto"/>
        <w:rPr>
          <w:rFonts w:asciiTheme="minorHAnsi" w:hAnsiTheme="minorHAnsi" w:cstheme="minorBidi"/>
          <w:b/>
          <w:bCs/>
          <w:sz w:val="14"/>
          <w:szCs w:val="14"/>
        </w:rPr>
      </w:pPr>
    </w:p>
    <w:p w14:paraId="248F091F" w14:textId="77777777" w:rsidR="005743DA" w:rsidRPr="009D5332" w:rsidRDefault="000164EF" w:rsidP="005743DA">
      <w:pPr>
        <w:ind w:left="-5"/>
        <w:rPr>
          <w:rFonts w:asciiTheme="minorHAnsi" w:hAnsiTheme="minorHAnsi" w:cstheme="minorHAnsi"/>
          <w:sz w:val="24"/>
          <w:szCs w:val="24"/>
        </w:rPr>
      </w:pPr>
      <w:r w:rsidRPr="009D5332">
        <w:rPr>
          <w:rFonts w:asciiTheme="minorHAnsi" w:hAnsiTheme="minorHAnsi" w:cstheme="minorHAnsi"/>
          <w:sz w:val="24"/>
          <w:szCs w:val="24"/>
        </w:rPr>
        <w:t xml:space="preserve">The EYFS curriculum topics are finalised each year, to stem from the curiosities of the children, build upon their entry points and needs.  These topics can evolve throughout the year as the children grow and develop and are finalised after discussions with the children.  Our curriculum topics are driven by good quality texts, which support the learning of new vocabulary and concepts and excite and engage children in their learning. </w:t>
      </w:r>
    </w:p>
    <w:p w14:paraId="47434A8A" w14:textId="77777777" w:rsidR="0011747A" w:rsidRPr="009D5332" w:rsidRDefault="000164EF" w:rsidP="005743DA">
      <w:pPr>
        <w:ind w:left="-5"/>
        <w:rPr>
          <w:rFonts w:asciiTheme="minorHAnsi" w:hAnsiTheme="minorHAnsi" w:cstheme="minorHAnsi"/>
          <w:sz w:val="24"/>
          <w:szCs w:val="24"/>
        </w:rPr>
      </w:pPr>
      <w:r w:rsidRPr="009D5332">
        <w:rPr>
          <w:rFonts w:asciiTheme="minorHAnsi" w:hAnsiTheme="minorHAnsi" w:cstheme="minorHAnsi"/>
          <w:sz w:val="24"/>
          <w:szCs w:val="24"/>
        </w:rPr>
        <w:t xml:space="preserve">Each area of learning and development is implemented through a mix of child-initiated and adult-directed approaches which are differentiated for children’s level of development. Our Curriculum provides language rich experiences delivered through play and focused teaching, to ensure children make progress and are ready to move onto Year 1. </w:t>
      </w:r>
      <w:r w:rsidR="005743DA" w:rsidRPr="009D5332">
        <w:rPr>
          <w:rFonts w:asciiTheme="minorHAnsi" w:hAnsiTheme="minorHAnsi" w:cstheme="minorHAnsi"/>
          <w:sz w:val="24"/>
          <w:szCs w:val="24"/>
        </w:rPr>
        <w:t>S</w:t>
      </w:r>
      <w:r w:rsidRPr="009D5332">
        <w:rPr>
          <w:rFonts w:asciiTheme="minorHAnsi" w:hAnsiTheme="minorHAnsi" w:cstheme="minorHAnsi"/>
          <w:sz w:val="24"/>
          <w:szCs w:val="24"/>
        </w:rPr>
        <w:t xml:space="preserve">taff respond to each child’s emerging needs and interests, guiding their development through warm, positive interaction. </w:t>
      </w:r>
    </w:p>
    <w:p w14:paraId="029DFEE5"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The children are provided with opportunities to access our indoor and outdoor provision and Forest </w:t>
      </w:r>
      <w:r w:rsidR="005743DA" w:rsidRPr="009D5332">
        <w:rPr>
          <w:rFonts w:asciiTheme="minorHAnsi" w:hAnsiTheme="minorHAnsi" w:cstheme="minorHAnsi"/>
          <w:sz w:val="24"/>
          <w:szCs w:val="24"/>
        </w:rPr>
        <w:t>Friday</w:t>
      </w:r>
      <w:r w:rsidRPr="009D5332">
        <w:rPr>
          <w:rFonts w:asciiTheme="minorHAnsi" w:hAnsiTheme="minorHAnsi" w:cstheme="minorHAnsi"/>
          <w:sz w:val="24"/>
          <w:szCs w:val="24"/>
        </w:rPr>
        <w:t xml:space="preserve">, where they engage in planned, focused activities as well as self-initiated and continuous provision. The children are given first hand experiences (inside, outdoors, visitors and school trips) to widen experiences, awe and wonderment and many exploratory, problem solving and creative thinking opportunities.  We value the importance of healthy eating, physical activity and self-care and ensure that the children have healthy snacks, regular exercise and are taught about oral hygiene.  Although Technology is no longer an Early Learning Goal, we feel it important that children learn how to use technology safely and purposefully in creative and collaborative ways in preparation for Year 1.   </w:t>
      </w:r>
    </w:p>
    <w:p w14:paraId="72EA08E2"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provide focused Mathematics, Literacy and Phonics sessions as part of the daily routine. </w:t>
      </w:r>
    </w:p>
    <w:p w14:paraId="4B2B6E61" w14:textId="77777777" w:rsidR="0011747A" w:rsidRPr="009D5332" w:rsidRDefault="000164EF">
      <w:pPr>
        <w:spacing w:after="106" w:line="259" w:lineRule="auto"/>
        <w:ind w:left="-5"/>
        <w:rPr>
          <w:rFonts w:asciiTheme="minorHAnsi" w:hAnsiTheme="minorHAnsi" w:cstheme="minorHAnsi"/>
          <w:sz w:val="24"/>
          <w:szCs w:val="24"/>
        </w:rPr>
      </w:pPr>
      <w:r w:rsidRPr="009D5332">
        <w:rPr>
          <w:rFonts w:asciiTheme="minorHAnsi" w:hAnsiTheme="minorHAnsi" w:cstheme="minorHAnsi"/>
          <w:i/>
          <w:sz w:val="24"/>
          <w:szCs w:val="24"/>
        </w:rPr>
        <w:t xml:space="preserve">Personal, Social and Emotional Development </w:t>
      </w:r>
    </w:p>
    <w:p w14:paraId="2315E283" w14:textId="77777777" w:rsidR="0011747A" w:rsidRPr="009D5332" w:rsidRDefault="001F3C9F">
      <w:pPr>
        <w:ind w:left="-5" w:right="87"/>
        <w:rPr>
          <w:rFonts w:asciiTheme="minorHAnsi" w:hAnsiTheme="minorHAnsi" w:cstheme="minorHAnsi"/>
          <w:sz w:val="24"/>
          <w:szCs w:val="24"/>
        </w:rPr>
      </w:pPr>
      <w:r w:rsidRPr="009D5332">
        <w:rPr>
          <w:rFonts w:asciiTheme="minorHAnsi" w:hAnsiTheme="minorHAnsi" w:cstheme="minorHAnsi"/>
          <w:sz w:val="24"/>
          <w:szCs w:val="24"/>
        </w:rPr>
        <w:t xml:space="preserve">We </w:t>
      </w:r>
      <w:r w:rsidR="000164EF" w:rsidRPr="009D5332">
        <w:rPr>
          <w:rFonts w:asciiTheme="minorHAnsi" w:hAnsiTheme="minorHAnsi" w:cstheme="minorHAnsi"/>
          <w:sz w:val="24"/>
          <w:szCs w:val="24"/>
        </w:rPr>
        <w:t xml:space="preserve">aim to encourage caring, warm relationships, awareness and appreciation of different cultures and a sense of awe and wonder.  We encourage children to become confident, independent learners and we show that we value self-discipline.  We plan for children to work both individually </w:t>
      </w:r>
      <w:proofErr w:type="gramStart"/>
      <w:r w:rsidR="000164EF" w:rsidRPr="009D5332">
        <w:rPr>
          <w:rFonts w:asciiTheme="minorHAnsi" w:hAnsiTheme="minorHAnsi" w:cstheme="minorHAnsi"/>
          <w:sz w:val="24"/>
          <w:szCs w:val="24"/>
        </w:rPr>
        <w:t>and also</w:t>
      </w:r>
      <w:proofErr w:type="gramEnd"/>
      <w:r w:rsidR="000164EF" w:rsidRPr="009D5332">
        <w:rPr>
          <w:rFonts w:asciiTheme="minorHAnsi" w:hAnsiTheme="minorHAnsi" w:cstheme="minorHAnsi"/>
          <w:sz w:val="24"/>
          <w:szCs w:val="24"/>
        </w:rPr>
        <w:t xml:space="preserve"> in collaborative groups where they need to share and co-operate with each other</w:t>
      </w:r>
      <w:r w:rsidR="00D21A14" w:rsidRPr="009D5332">
        <w:rPr>
          <w:rFonts w:asciiTheme="minorHAnsi" w:hAnsiTheme="minorHAnsi" w:cstheme="minorHAnsi"/>
          <w:sz w:val="24"/>
          <w:szCs w:val="24"/>
        </w:rPr>
        <w:t xml:space="preserve">. </w:t>
      </w:r>
      <w:r w:rsidR="000164EF" w:rsidRPr="009D5332">
        <w:rPr>
          <w:rFonts w:asciiTheme="minorHAnsi" w:hAnsiTheme="minorHAnsi" w:cstheme="minorHAnsi"/>
          <w:sz w:val="24"/>
          <w:szCs w:val="24"/>
        </w:rPr>
        <w:t>We teach children about how to learn, by identifying ‘</w:t>
      </w:r>
      <w:proofErr w:type="gramStart"/>
      <w:r w:rsidR="000164EF" w:rsidRPr="009D5332">
        <w:rPr>
          <w:rFonts w:asciiTheme="minorHAnsi" w:hAnsiTheme="minorHAnsi" w:cstheme="minorHAnsi"/>
          <w:sz w:val="24"/>
          <w:szCs w:val="24"/>
        </w:rPr>
        <w:t>super powers</w:t>
      </w:r>
      <w:proofErr w:type="gramEnd"/>
      <w:r w:rsidR="000164EF" w:rsidRPr="009D5332">
        <w:rPr>
          <w:rFonts w:asciiTheme="minorHAnsi" w:hAnsiTheme="minorHAnsi" w:cstheme="minorHAnsi"/>
          <w:sz w:val="24"/>
          <w:szCs w:val="24"/>
        </w:rPr>
        <w:t xml:space="preserve"> of learning’ and children learn how to effectively become a learner.  </w:t>
      </w:r>
      <w:r w:rsidR="005743DA" w:rsidRPr="009D5332">
        <w:rPr>
          <w:rFonts w:asciiTheme="minorHAnsi" w:hAnsiTheme="minorHAnsi" w:cstheme="minorHAnsi"/>
          <w:sz w:val="24"/>
          <w:szCs w:val="24"/>
        </w:rPr>
        <w:br/>
      </w:r>
      <w:r w:rsidR="005743DA" w:rsidRPr="009D5332">
        <w:rPr>
          <w:rFonts w:asciiTheme="minorHAnsi" w:hAnsiTheme="minorHAnsi" w:cstheme="minorHAnsi"/>
          <w:sz w:val="24"/>
          <w:szCs w:val="24"/>
        </w:rPr>
        <w:br/>
      </w:r>
      <w:r w:rsidR="000164EF" w:rsidRPr="009D5332">
        <w:rPr>
          <w:rFonts w:asciiTheme="minorHAnsi" w:hAnsiTheme="minorHAnsi" w:cstheme="minorHAnsi"/>
          <w:i/>
          <w:sz w:val="24"/>
          <w:szCs w:val="24"/>
        </w:rPr>
        <w:t xml:space="preserve">Physical Development </w:t>
      </w:r>
    </w:p>
    <w:p w14:paraId="608DEACE" w14:textId="4C639246" w:rsidR="0011747A" w:rsidRPr="009D5332" w:rsidRDefault="000164EF" w:rsidP="6AFA600D">
      <w:pPr>
        <w:ind w:left="-5"/>
        <w:rPr>
          <w:rFonts w:asciiTheme="minorHAnsi" w:hAnsiTheme="minorHAnsi" w:cstheme="minorBidi"/>
          <w:sz w:val="24"/>
          <w:szCs w:val="24"/>
        </w:rPr>
      </w:pPr>
      <w:r w:rsidRPr="6AFA600D">
        <w:rPr>
          <w:rFonts w:asciiTheme="minorHAnsi" w:hAnsiTheme="minorHAnsi" w:cstheme="minorBidi"/>
          <w:sz w:val="24"/>
          <w:szCs w:val="24"/>
        </w:rPr>
        <w:t xml:space="preserve">Children develop skills of coordination, control, manipulation and movement, through P.E lessons, outdoor play, Forest </w:t>
      </w:r>
      <w:r w:rsidR="00D21A14" w:rsidRPr="6AFA600D">
        <w:rPr>
          <w:rFonts w:asciiTheme="minorHAnsi" w:hAnsiTheme="minorHAnsi" w:cstheme="minorBidi"/>
          <w:sz w:val="24"/>
          <w:szCs w:val="24"/>
        </w:rPr>
        <w:t>Friday</w:t>
      </w:r>
      <w:r w:rsidRPr="6AFA600D">
        <w:rPr>
          <w:rFonts w:asciiTheme="minorHAnsi" w:hAnsiTheme="minorHAnsi" w:cstheme="minorBidi"/>
          <w:sz w:val="24"/>
          <w:szCs w:val="24"/>
        </w:rPr>
        <w:t>, Balance bikes, Dough Disco, Squiggle whilst you wiggle and a wide range of activities.</w:t>
      </w:r>
      <w:r w:rsidR="00D21A14" w:rsidRPr="6AFA600D">
        <w:rPr>
          <w:rFonts w:asciiTheme="minorHAnsi" w:hAnsiTheme="minorHAnsi" w:cstheme="minorBidi"/>
          <w:sz w:val="24"/>
          <w:szCs w:val="24"/>
        </w:rPr>
        <w:t xml:space="preserve"> </w:t>
      </w:r>
      <w:r w:rsidRPr="6AFA600D">
        <w:rPr>
          <w:rFonts w:asciiTheme="minorHAnsi" w:hAnsiTheme="minorHAnsi" w:cstheme="minorBidi"/>
          <w:sz w:val="24"/>
          <w:szCs w:val="24"/>
        </w:rPr>
        <w:t xml:space="preserve">Children are taught the effects of being healthy and active and of the importance of oral hygiene. </w:t>
      </w:r>
    </w:p>
    <w:p w14:paraId="662133DD" w14:textId="77777777" w:rsidR="0011747A" w:rsidRPr="009D5332" w:rsidRDefault="000164EF">
      <w:pPr>
        <w:spacing w:after="106" w:line="259" w:lineRule="auto"/>
        <w:ind w:left="-5"/>
        <w:rPr>
          <w:rFonts w:asciiTheme="minorHAnsi" w:hAnsiTheme="minorHAnsi" w:cstheme="minorHAnsi"/>
          <w:sz w:val="24"/>
          <w:szCs w:val="24"/>
        </w:rPr>
      </w:pPr>
      <w:r w:rsidRPr="009D5332">
        <w:rPr>
          <w:rFonts w:asciiTheme="minorHAnsi" w:hAnsiTheme="minorHAnsi" w:cstheme="minorHAnsi"/>
          <w:i/>
          <w:sz w:val="24"/>
          <w:szCs w:val="24"/>
        </w:rPr>
        <w:t xml:space="preserve">Communication &amp; Language  </w:t>
      </w:r>
    </w:p>
    <w:p w14:paraId="4F3AE71D" w14:textId="5E87D518" w:rsidR="005743DA" w:rsidRPr="009D5332" w:rsidRDefault="000164EF" w:rsidP="6AFA600D">
      <w:pPr>
        <w:ind w:left="-5"/>
        <w:rPr>
          <w:rFonts w:asciiTheme="minorHAnsi" w:hAnsiTheme="minorHAnsi" w:cstheme="minorBidi"/>
          <w:sz w:val="24"/>
          <w:szCs w:val="24"/>
        </w:rPr>
      </w:pPr>
      <w:r w:rsidRPr="6AFA600D">
        <w:rPr>
          <w:rFonts w:asciiTheme="minorHAnsi" w:hAnsiTheme="minorHAnsi" w:cstheme="minorBidi"/>
          <w:sz w:val="24"/>
          <w:szCs w:val="24"/>
        </w:rPr>
        <w:t xml:space="preserve">Our language rich environment encourages everyone to listen to each other, to take turns in conversations and to develop vocabulary. We enable language development through storytelling, listening to stories, role play, puppet shows, regular repetition of nursery rhymes, poems and songs, quality conversations, open ending questioning and the exploration of </w:t>
      </w:r>
      <w:r w:rsidR="007A1353" w:rsidRPr="6AFA600D">
        <w:rPr>
          <w:rFonts w:asciiTheme="minorHAnsi" w:hAnsiTheme="minorHAnsi" w:cstheme="minorBidi"/>
          <w:sz w:val="24"/>
          <w:szCs w:val="24"/>
        </w:rPr>
        <w:t>words, etc</w:t>
      </w:r>
      <w:r w:rsidRPr="6AFA600D">
        <w:rPr>
          <w:rFonts w:asciiTheme="minorHAnsi" w:hAnsiTheme="minorHAnsi" w:cstheme="minorBidi"/>
          <w:sz w:val="24"/>
          <w:szCs w:val="24"/>
        </w:rPr>
        <w:t xml:space="preserve">. </w:t>
      </w:r>
    </w:p>
    <w:p w14:paraId="275E2B16" w14:textId="1C1247FA" w:rsidR="6AFA600D" w:rsidRDefault="6AFA600D" w:rsidP="6AFA600D">
      <w:pPr>
        <w:ind w:left="-5"/>
        <w:rPr>
          <w:rFonts w:asciiTheme="minorHAnsi" w:hAnsiTheme="minorHAnsi" w:cstheme="minorBidi"/>
          <w:i/>
          <w:iCs/>
          <w:sz w:val="24"/>
          <w:szCs w:val="24"/>
        </w:rPr>
      </w:pPr>
    </w:p>
    <w:p w14:paraId="10A64329" w14:textId="213AEE96" w:rsidR="0011747A" w:rsidRPr="009D5332" w:rsidRDefault="000164EF" w:rsidP="6AFA600D">
      <w:pPr>
        <w:spacing w:after="106" w:line="259" w:lineRule="auto"/>
        <w:ind w:left="-5"/>
        <w:rPr>
          <w:rFonts w:asciiTheme="minorHAnsi" w:hAnsiTheme="minorHAnsi" w:cstheme="minorBidi"/>
          <w:sz w:val="24"/>
          <w:szCs w:val="24"/>
        </w:rPr>
      </w:pPr>
      <w:r w:rsidRPr="6AFA600D">
        <w:rPr>
          <w:rFonts w:asciiTheme="minorHAnsi" w:hAnsiTheme="minorHAnsi" w:cstheme="minorBidi"/>
          <w:i/>
          <w:iCs/>
          <w:sz w:val="24"/>
          <w:szCs w:val="24"/>
        </w:rPr>
        <w:t xml:space="preserve">Literacy </w:t>
      </w:r>
    </w:p>
    <w:p w14:paraId="032A54F8" w14:textId="77777777" w:rsidR="0011747A" w:rsidRPr="009D5332" w:rsidRDefault="000164EF">
      <w:pPr>
        <w:spacing w:after="143"/>
        <w:ind w:left="-5"/>
        <w:rPr>
          <w:rFonts w:asciiTheme="minorHAnsi" w:hAnsiTheme="minorHAnsi" w:cstheme="minorHAnsi"/>
          <w:sz w:val="24"/>
          <w:szCs w:val="24"/>
        </w:rPr>
      </w:pPr>
      <w:r w:rsidRPr="009D5332">
        <w:rPr>
          <w:rFonts w:asciiTheme="minorHAnsi" w:hAnsiTheme="minorHAnsi" w:cstheme="minorHAnsi"/>
          <w:sz w:val="24"/>
          <w:szCs w:val="24"/>
        </w:rPr>
        <w:lastRenderedPageBreak/>
        <w:t xml:space="preserve">We endeavour to promote a love of reading through providing an environment rich in print where the children engage with a wide range of books including fiction, nonfiction and poetry. Children are encouraged to take books home daily to share with their parents and in school they </w:t>
      </w:r>
      <w:proofErr w:type="gramStart"/>
      <w:r w:rsidRPr="009D5332">
        <w:rPr>
          <w:rFonts w:asciiTheme="minorHAnsi" w:hAnsiTheme="minorHAnsi" w:cstheme="minorHAnsi"/>
          <w:sz w:val="24"/>
          <w:szCs w:val="24"/>
        </w:rPr>
        <w:t>have the opportunity to</w:t>
      </w:r>
      <w:proofErr w:type="gramEnd"/>
      <w:r w:rsidRPr="009D5332">
        <w:rPr>
          <w:rFonts w:asciiTheme="minorHAnsi" w:hAnsiTheme="minorHAnsi" w:cstheme="minorHAnsi"/>
          <w:sz w:val="24"/>
          <w:szCs w:val="24"/>
        </w:rPr>
        <w:t xml:space="preserve"> share books with an older pupil, staff and volunteers.  We teach whole class reading where children share texts and develop their comprehension and language skills alongside their decoding. </w:t>
      </w:r>
    </w:p>
    <w:p w14:paraId="2BAC6FC9" w14:textId="47FA2AA9" w:rsidR="0011747A" w:rsidRPr="009D5332" w:rsidRDefault="000164EF" w:rsidP="6AFA600D">
      <w:pPr>
        <w:spacing w:after="0" w:line="259" w:lineRule="auto"/>
        <w:ind w:left="-5"/>
        <w:rPr>
          <w:rFonts w:asciiTheme="minorHAnsi" w:hAnsiTheme="minorHAnsi" w:cstheme="minorBidi"/>
          <w:sz w:val="24"/>
          <w:szCs w:val="24"/>
        </w:rPr>
      </w:pPr>
      <w:r w:rsidRPr="6AFA600D">
        <w:rPr>
          <w:rFonts w:asciiTheme="minorHAnsi" w:hAnsiTheme="minorHAnsi" w:cstheme="minorBidi"/>
          <w:sz w:val="24"/>
          <w:szCs w:val="24"/>
        </w:rPr>
        <w:t xml:space="preserve">Phonics is taught daily using “Read Write Inc” resources. Children are encouraged to apply their phonic skills when writing independently for a variety of different purposes and writing is incorporated in each phonics session. Writing and mark making resources are readily accessible both in the classroom and the outside area for continuous provision.   </w:t>
      </w:r>
      <w:r w:rsidR="007A1353" w:rsidRPr="6AFA600D">
        <w:rPr>
          <w:rFonts w:asciiTheme="minorHAnsi" w:hAnsiTheme="minorHAnsi" w:cstheme="minorBidi"/>
          <w:sz w:val="24"/>
          <w:szCs w:val="24"/>
        </w:rPr>
        <w:t>(See Early Reading / RWI policy)</w:t>
      </w:r>
    </w:p>
    <w:p w14:paraId="761F1641" w14:textId="77777777" w:rsidR="0011747A" w:rsidRPr="009D5332" w:rsidRDefault="000164EF">
      <w:pPr>
        <w:spacing w:after="106" w:line="259" w:lineRule="auto"/>
        <w:ind w:left="-5"/>
        <w:rPr>
          <w:rFonts w:asciiTheme="minorHAnsi" w:hAnsiTheme="minorHAnsi" w:cstheme="minorHAnsi"/>
          <w:sz w:val="24"/>
          <w:szCs w:val="24"/>
        </w:rPr>
      </w:pPr>
      <w:r w:rsidRPr="009D5332">
        <w:rPr>
          <w:rFonts w:asciiTheme="minorHAnsi" w:hAnsiTheme="minorHAnsi" w:cstheme="minorHAnsi"/>
          <w:i/>
          <w:sz w:val="24"/>
          <w:szCs w:val="24"/>
        </w:rPr>
        <w:t xml:space="preserve">Mathematics </w:t>
      </w:r>
    </w:p>
    <w:p w14:paraId="62486C05" w14:textId="23A5AD75" w:rsidR="001F3C9F" w:rsidRPr="009D5332" w:rsidRDefault="000164EF" w:rsidP="6AFA600D">
      <w:pPr>
        <w:ind w:left="-5"/>
        <w:rPr>
          <w:rFonts w:asciiTheme="minorHAnsi" w:hAnsiTheme="minorHAnsi" w:cstheme="minorBidi"/>
          <w:sz w:val="24"/>
          <w:szCs w:val="24"/>
        </w:rPr>
      </w:pPr>
      <w:r w:rsidRPr="6AFA600D">
        <w:rPr>
          <w:rFonts w:asciiTheme="minorHAnsi" w:hAnsiTheme="minorHAnsi" w:cstheme="minorBidi"/>
          <w:sz w:val="24"/>
          <w:szCs w:val="24"/>
        </w:rPr>
        <w:t xml:space="preserve">Daily focused maths sessions enable the children to develop their understanding of number, counting, sorting, matching, seeking patterns, making connections, recognising relationships, reasoning, explaining, problem solving and working with numbers, shapes, space and measures. Experiencing concepts in a practical context and linking experiences to everyday life is crucial in the early stages of development. The children are provided with opportunities to practice and extend their skills in these areas through continuous provision.  White Rose Maths is used to plan Math sessions and is extended where needed. </w:t>
      </w:r>
    </w:p>
    <w:p w14:paraId="48291415" w14:textId="77777777" w:rsidR="0011747A" w:rsidRPr="009D5332" w:rsidRDefault="000164EF">
      <w:pPr>
        <w:spacing w:after="106" w:line="259" w:lineRule="auto"/>
        <w:ind w:left="-5"/>
        <w:rPr>
          <w:rFonts w:asciiTheme="minorHAnsi" w:hAnsiTheme="minorHAnsi" w:cstheme="minorHAnsi"/>
          <w:sz w:val="24"/>
          <w:szCs w:val="24"/>
        </w:rPr>
      </w:pPr>
      <w:r w:rsidRPr="009D5332">
        <w:rPr>
          <w:rFonts w:asciiTheme="minorHAnsi" w:hAnsiTheme="minorHAnsi" w:cstheme="minorHAnsi"/>
          <w:i/>
          <w:sz w:val="24"/>
          <w:szCs w:val="24"/>
        </w:rPr>
        <w:t xml:space="preserve">Understanding of the World </w:t>
      </w:r>
    </w:p>
    <w:p w14:paraId="0E678C49"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capitalise on the children’s natural curiosity for living things, their desire to investigate materials, to explore their immediate environment and to find out about the world around them.  We encourage the children to observe using all their senses, to question, to discuss objects and situations, to notice sequences, similarities and differences and to make comparisons.  They are provided with experiences which help them to predict outcomes and test ideas and to record their findings in a variety of ways, including talking, drawing, painting and modelling. We explore the local environment; particularly our </w:t>
      </w:r>
      <w:r w:rsidR="008353FC" w:rsidRPr="009D5332">
        <w:rPr>
          <w:rFonts w:asciiTheme="minorHAnsi" w:hAnsiTheme="minorHAnsi" w:cstheme="minorHAnsi"/>
          <w:sz w:val="24"/>
          <w:szCs w:val="24"/>
        </w:rPr>
        <w:t>f</w:t>
      </w:r>
      <w:r w:rsidRPr="009D5332">
        <w:rPr>
          <w:rFonts w:asciiTheme="minorHAnsi" w:hAnsiTheme="minorHAnsi" w:cstheme="minorHAnsi"/>
          <w:sz w:val="24"/>
          <w:szCs w:val="24"/>
        </w:rPr>
        <w:t xml:space="preserve">orest site and encourage children to make careful observations reflecting on the quality of their environment and how they can care for it. </w:t>
      </w:r>
    </w:p>
    <w:p w14:paraId="4A4DCD0F"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Visits enhance, support and extend learning and we encourage visitors to come into school and share their knowledge of the world with the children. </w:t>
      </w:r>
    </w:p>
    <w:p w14:paraId="0DFAE634" w14:textId="5B5D50B4" w:rsidR="0011747A" w:rsidRPr="009D5332" w:rsidRDefault="000164EF" w:rsidP="6A23797E">
      <w:pPr>
        <w:ind w:left="-5"/>
        <w:rPr>
          <w:rFonts w:asciiTheme="minorHAnsi" w:hAnsiTheme="minorHAnsi" w:cstheme="minorBidi"/>
          <w:sz w:val="24"/>
          <w:szCs w:val="24"/>
        </w:rPr>
      </w:pPr>
      <w:r w:rsidRPr="6A23797E">
        <w:rPr>
          <w:rFonts w:asciiTheme="minorHAnsi" w:hAnsiTheme="minorHAnsi" w:cstheme="minorBidi"/>
          <w:sz w:val="24"/>
          <w:szCs w:val="24"/>
        </w:rPr>
        <w:t xml:space="preserve">The children use technology purposefully and develop the foundations of computing skills </w:t>
      </w:r>
      <w:r w:rsidR="008353FC" w:rsidRPr="6A23797E">
        <w:rPr>
          <w:rFonts w:asciiTheme="minorHAnsi" w:hAnsiTheme="minorHAnsi" w:cstheme="minorBidi"/>
          <w:sz w:val="24"/>
          <w:szCs w:val="24"/>
        </w:rPr>
        <w:t xml:space="preserve">through use of </w:t>
      </w:r>
      <w:proofErr w:type="spellStart"/>
      <w:r w:rsidR="008353FC" w:rsidRPr="6A23797E">
        <w:rPr>
          <w:rFonts w:asciiTheme="minorHAnsi" w:hAnsiTheme="minorHAnsi" w:cstheme="minorBidi"/>
          <w:sz w:val="24"/>
          <w:szCs w:val="24"/>
        </w:rPr>
        <w:t>IPads</w:t>
      </w:r>
      <w:proofErr w:type="spellEnd"/>
      <w:r w:rsidR="008353FC" w:rsidRPr="6A23797E">
        <w:rPr>
          <w:rFonts w:asciiTheme="minorHAnsi" w:hAnsiTheme="minorHAnsi" w:cstheme="minorBidi"/>
          <w:sz w:val="24"/>
          <w:szCs w:val="24"/>
        </w:rPr>
        <w:t xml:space="preserve">, IWB, </w:t>
      </w:r>
      <w:proofErr w:type="spellStart"/>
      <w:r w:rsidRPr="6A23797E">
        <w:rPr>
          <w:rFonts w:asciiTheme="minorHAnsi" w:hAnsiTheme="minorHAnsi" w:cstheme="minorBidi"/>
          <w:sz w:val="24"/>
          <w:szCs w:val="24"/>
        </w:rPr>
        <w:t>Beebots</w:t>
      </w:r>
      <w:proofErr w:type="spellEnd"/>
      <w:r w:rsidRPr="6A23797E">
        <w:rPr>
          <w:rFonts w:asciiTheme="minorHAnsi" w:hAnsiTheme="minorHAnsi" w:cstheme="minorBidi"/>
          <w:sz w:val="24"/>
          <w:szCs w:val="24"/>
        </w:rPr>
        <w:t xml:space="preserve"> an</w:t>
      </w:r>
      <w:r w:rsidR="008353FC" w:rsidRPr="6A23797E">
        <w:rPr>
          <w:rFonts w:asciiTheme="minorHAnsi" w:hAnsiTheme="minorHAnsi" w:cstheme="minorBidi"/>
          <w:sz w:val="24"/>
          <w:szCs w:val="24"/>
        </w:rPr>
        <w:t xml:space="preserve">d laptops. </w:t>
      </w:r>
      <w:r w:rsidRPr="6A23797E">
        <w:rPr>
          <w:rFonts w:asciiTheme="minorHAnsi" w:hAnsiTheme="minorHAnsi" w:cstheme="minorBidi"/>
          <w:sz w:val="24"/>
          <w:szCs w:val="24"/>
        </w:rPr>
        <w:t>Online safety is continually taught through lessons</w:t>
      </w:r>
      <w:r w:rsidR="008353FC" w:rsidRPr="6A23797E">
        <w:rPr>
          <w:rFonts w:asciiTheme="minorHAnsi" w:hAnsiTheme="minorHAnsi" w:cstheme="minorBidi"/>
          <w:sz w:val="24"/>
          <w:szCs w:val="24"/>
        </w:rPr>
        <w:t>.</w:t>
      </w:r>
    </w:p>
    <w:p w14:paraId="20CD4E35" w14:textId="77777777" w:rsidR="0011747A" w:rsidRPr="009D5332" w:rsidRDefault="000164EF">
      <w:pPr>
        <w:spacing w:after="106" w:line="259" w:lineRule="auto"/>
        <w:ind w:left="-5"/>
        <w:rPr>
          <w:rFonts w:asciiTheme="minorHAnsi" w:hAnsiTheme="minorHAnsi" w:cstheme="minorHAnsi"/>
          <w:sz w:val="24"/>
          <w:szCs w:val="24"/>
        </w:rPr>
      </w:pPr>
      <w:r w:rsidRPr="009D5332">
        <w:rPr>
          <w:rFonts w:asciiTheme="minorHAnsi" w:hAnsiTheme="minorHAnsi" w:cstheme="minorHAnsi"/>
          <w:i/>
          <w:sz w:val="24"/>
          <w:szCs w:val="24"/>
        </w:rPr>
        <w:t xml:space="preserve">Expressive Arts and Design </w:t>
      </w:r>
    </w:p>
    <w:p w14:paraId="50E05561"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feel that creativity is fundamental to successful learning. Being creative enables children to make connections between one area of learning and another and so extend their understanding.  </w:t>
      </w:r>
    </w:p>
    <w:p w14:paraId="0FCD6D77"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Children are given opportunities to explore a wide range of different art materials, tools, methods and techniques and are encouraged to express themselves through language, music, drama, role play, art and dance, both indoors and out. </w:t>
      </w:r>
    </w:p>
    <w:p w14:paraId="4101652C" w14:textId="77777777" w:rsidR="00DD7564" w:rsidRPr="009D5332" w:rsidRDefault="00DD7564">
      <w:pPr>
        <w:ind w:left="-5"/>
        <w:rPr>
          <w:rFonts w:asciiTheme="minorHAnsi" w:hAnsiTheme="minorHAnsi" w:cstheme="minorHAnsi"/>
          <w:sz w:val="24"/>
          <w:szCs w:val="24"/>
        </w:rPr>
      </w:pPr>
    </w:p>
    <w:p w14:paraId="707D990F" w14:textId="77777777" w:rsidR="0011747A" w:rsidRPr="009D5332" w:rsidRDefault="00DD7564">
      <w:pPr>
        <w:spacing w:after="106" w:line="259" w:lineRule="auto"/>
        <w:ind w:left="-5"/>
        <w:rPr>
          <w:rFonts w:asciiTheme="minorHAnsi" w:hAnsiTheme="minorHAnsi" w:cstheme="minorHAnsi"/>
          <w:b/>
          <w:color w:val="auto"/>
          <w:sz w:val="24"/>
          <w:szCs w:val="24"/>
        </w:rPr>
      </w:pPr>
      <w:r w:rsidRPr="009D5332">
        <w:rPr>
          <w:rFonts w:asciiTheme="minorHAnsi" w:hAnsiTheme="minorHAnsi" w:cstheme="minorHAnsi"/>
          <w:b/>
          <w:color w:val="auto"/>
          <w:sz w:val="24"/>
          <w:szCs w:val="24"/>
        </w:rPr>
        <w:t>Inclusion</w:t>
      </w:r>
      <w:r w:rsidR="00F311E1">
        <w:rPr>
          <w:rFonts w:asciiTheme="minorHAnsi" w:hAnsiTheme="minorHAnsi" w:cstheme="minorHAnsi"/>
          <w:b/>
          <w:color w:val="auto"/>
          <w:sz w:val="24"/>
          <w:szCs w:val="24"/>
        </w:rPr>
        <w:t>:</w:t>
      </w:r>
    </w:p>
    <w:p w14:paraId="7C78F8A7" w14:textId="77777777" w:rsidR="00E8266D" w:rsidRPr="009D5332" w:rsidRDefault="00E8266D" w:rsidP="00E8266D">
      <w:pPr>
        <w:spacing w:after="168" w:line="259" w:lineRule="auto"/>
        <w:rPr>
          <w:rFonts w:asciiTheme="minorHAnsi" w:hAnsiTheme="minorHAnsi" w:cstheme="minorHAnsi"/>
          <w:sz w:val="24"/>
          <w:szCs w:val="24"/>
        </w:rPr>
      </w:pPr>
      <w:r w:rsidRPr="009D5332">
        <w:rPr>
          <w:rFonts w:asciiTheme="minorHAnsi" w:hAnsiTheme="minorHAnsi" w:cstheme="minorHAnsi"/>
          <w:sz w:val="24"/>
          <w:szCs w:val="24"/>
        </w:rPr>
        <w:t xml:space="preserve">It is every child’s right to grow up safe, healthy, enjoying and achieving, making a positive contribution and with economic well-being. </w:t>
      </w:r>
    </w:p>
    <w:p w14:paraId="35142EF3" w14:textId="77777777" w:rsidR="00E8266D" w:rsidRPr="009D5332" w:rsidRDefault="00E8266D" w:rsidP="00E8266D">
      <w:pPr>
        <w:rPr>
          <w:rFonts w:asciiTheme="minorHAnsi" w:hAnsiTheme="minorHAnsi" w:cstheme="minorHAnsi"/>
          <w:sz w:val="24"/>
          <w:szCs w:val="24"/>
        </w:rPr>
      </w:pPr>
      <w:r w:rsidRPr="009D5332">
        <w:rPr>
          <w:rFonts w:asciiTheme="minorHAnsi" w:hAnsiTheme="minorHAnsi" w:cstheme="minorHAnsi"/>
          <w:sz w:val="24"/>
          <w:szCs w:val="24"/>
        </w:rPr>
        <w:t xml:space="preserve">This policy aims to ensure: </w:t>
      </w:r>
    </w:p>
    <w:p w14:paraId="6FF85957" w14:textId="77777777" w:rsidR="00E8266D" w:rsidRPr="009D5332" w:rsidRDefault="00E8266D" w:rsidP="00C465CE">
      <w:pPr>
        <w:pStyle w:val="ListParagraph"/>
        <w:numPr>
          <w:ilvl w:val="0"/>
          <w:numId w:val="7"/>
        </w:numPr>
        <w:rPr>
          <w:rFonts w:asciiTheme="minorHAnsi" w:hAnsiTheme="minorHAnsi" w:cstheme="minorHAnsi"/>
          <w:sz w:val="24"/>
          <w:szCs w:val="24"/>
        </w:rPr>
      </w:pPr>
      <w:r w:rsidRPr="009D5332">
        <w:rPr>
          <w:rFonts w:asciiTheme="minorHAnsi" w:hAnsiTheme="minorHAnsi" w:cstheme="minorHAnsi"/>
          <w:sz w:val="24"/>
          <w:szCs w:val="24"/>
        </w:rPr>
        <w:t xml:space="preserve">That children access a broad and balanced curriculum that gives them the broad range of knowledge and skills needed for good progress through school and life </w:t>
      </w:r>
    </w:p>
    <w:p w14:paraId="569AC3E4" w14:textId="77777777" w:rsidR="00E8266D" w:rsidRPr="009D5332" w:rsidRDefault="00E8266D" w:rsidP="00C465CE">
      <w:pPr>
        <w:pStyle w:val="ListParagraph"/>
        <w:numPr>
          <w:ilvl w:val="0"/>
          <w:numId w:val="7"/>
        </w:numPr>
        <w:rPr>
          <w:rFonts w:asciiTheme="minorHAnsi" w:hAnsiTheme="minorHAnsi" w:cstheme="minorHAnsi"/>
          <w:sz w:val="24"/>
          <w:szCs w:val="24"/>
        </w:rPr>
      </w:pPr>
      <w:r w:rsidRPr="009D5332">
        <w:rPr>
          <w:rFonts w:asciiTheme="minorHAnsi" w:hAnsiTheme="minorHAnsi" w:cstheme="minorHAnsi"/>
          <w:sz w:val="24"/>
          <w:szCs w:val="24"/>
        </w:rPr>
        <w:t xml:space="preserve">Quality and consistency in teaching and learning so that every child makes good progress and no child gets left behind </w:t>
      </w:r>
      <w:r w:rsidR="00C465CE" w:rsidRPr="009D5332">
        <w:rPr>
          <w:rFonts w:asciiTheme="minorHAnsi" w:hAnsiTheme="minorHAnsi" w:cstheme="minorHAnsi"/>
          <w:sz w:val="24"/>
          <w:szCs w:val="24"/>
        </w:rPr>
        <w:br/>
      </w:r>
    </w:p>
    <w:p w14:paraId="04D8307C" w14:textId="77777777" w:rsidR="00E8266D" w:rsidRPr="009D5332" w:rsidRDefault="00E8266D" w:rsidP="00C465CE">
      <w:pPr>
        <w:pStyle w:val="ListParagraph"/>
        <w:numPr>
          <w:ilvl w:val="0"/>
          <w:numId w:val="7"/>
        </w:numPr>
        <w:rPr>
          <w:rFonts w:asciiTheme="minorHAnsi" w:hAnsiTheme="minorHAnsi" w:cstheme="minorHAnsi"/>
          <w:sz w:val="24"/>
          <w:szCs w:val="24"/>
        </w:rPr>
      </w:pPr>
      <w:r w:rsidRPr="009D5332">
        <w:rPr>
          <w:rFonts w:asciiTheme="minorHAnsi" w:hAnsiTheme="minorHAnsi" w:cstheme="minorHAnsi"/>
          <w:sz w:val="24"/>
          <w:szCs w:val="24"/>
        </w:rPr>
        <w:lastRenderedPageBreak/>
        <w:t xml:space="preserve">A close working partnership between staff and parents and/or carers </w:t>
      </w:r>
      <w:r w:rsidR="00C465CE" w:rsidRPr="009D5332">
        <w:rPr>
          <w:rFonts w:asciiTheme="minorHAnsi" w:hAnsiTheme="minorHAnsi" w:cstheme="minorHAnsi"/>
          <w:sz w:val="24"/>
          <w:szCs w:val="24"/>
        </w:rPr>
        <w:br/>
      </w:r>
    </w:p>
    <w:p w14:paraId="138098FE" w14:textId="77777777" w:rsidR="00C465CE" w:rsidRPr="009D5332" w:rsidRDefault="00E8266D" w:rsidP="00C465CE">
      <w:pPr>
        <w:pStyle w:val="ListParagraph"/>
        <w:numPr>
          <w:ilvl w:val="0"/>
          <w:numId w:val="7"/>
        </w:numPr>
        <w:spacing w:after="2" w:line="361" w:lineRule="auto"/>
        <w:rPr>
          <w:rFonts w:asciiTheme="minorHAnsi" w:hAnsiTheme="minorHAnsi" w:cstheme="minorHAnsi"/>
          <w:sz w:val="24"/>
          <w:szCs w:val="24"/>
        </w:rPr>
      </w:pPr>
      <w:r w:rsidRPr="009D5332">
        <w:rPr>
          <w:rFonts w:asciiTheme="minorHAnsi" w:hAnsiTheme="minorHAnsi" w:cstheme="minorHAnsi"/>
          <w:sz w:val="24"/>
          <w:szCs w:val="24"/>
        </w:rPr>
        <w:t>Every child is included and supported through equality of opportunity and anti-discriminatory practice.</w:t>
      </w:r>
    </w:p>
    <w:p w14:paraId="5D7E571B" w14:textId="77777777" w:rsidR="00E8266D" w:rsidRPr="009D5332" w:rsidRDefault="00E8266D" w:rsidP="00C465CE">
      <w:pPr>
        <w:pStyle w:val="ListParagraph"/>
        <w:numPr>
          <w:ilvl w:val="0"/>
          <w:numId w:val="7"/>
        </w:numPr>
        <w:spacing w:after="2" w:line="361" w:lineRule="auto"/>
        <w:rPr>
          <w:rFonts w:asciiTheme="minorHAnsi" w:hAnsiTheme="minorHAnsi" w:cstheme="minorHAnsi"/>
          <w:sz w:val="24"/>
          <w:szCs w:val="24"/>
        </w:rPr>
      </w:pPr>
      <w:r w:rsidRPr="009D5332">
        <w:rPr>
          <w:rFonts w:asciiTheme="minorHAnsi" w:hAnsiTheme="minorHAnsi" w:cstheme="minorHAnsi"/>
          <w:sz w:val="24"/>
          <w:szCs w:val="24"/>
        </w:rPr>
        <w:t xml:space="preserve">Encourage good social relationships, developing self-esteem and respect for oneself and others. </w:t>
      </w:r>
    </w:p>
    <w:p w14:paraId="29812FF7" w14:textId="77777777" w:rsidR="00E8266D" w:rsidRPr="009D5332" w:rsidRDefault="00E8266D" w:rsidP="00C465CE">
      <w:pPr>
        <w:pStyle w:val="ListParagraph"/>
        <w:numPr>
          <w:ilvl w:val="0"/>
          <w:numId w:val="7"/>
        </w:numPr>
        <w:rPr>
          <w:rFonts w:asciiTheme="minorHAnsi" w:hAnsiTheme="minorHAnsi" w:cstheme="minorHAnsi"/>
          <w:sz w:val="24"/>
          <w:szCs w:val="24"/>
        </w:rPr>
      </w:pPr>
      <w:r w:rsidRPr="009D5332">
        <w:rPr>
          <w:rFonts w:asciiTheme="minorHAnsi" w:hAnsiTheme="minorHAnsi" w:cstheme="minorHAnsi"/>
          <w:sz w:val="24"/>
          <w:szCs w:val="24"/>
        </w:rPr>
        <w:t xml:space="preserve">Ensure that all children, irrespective of ethnicity, culture, religion, home language, family background, learning difficulties, disabilities, gender or ability, </w:t>
      </w:r>
      <w:proofErr w:type="gramStart"/>
      <w:r w:rsidRPr="009D5332">
        <w:rPr>
          <w:rFonts w:asciiTheme="minorHAnsi" w:hAnsiTheme="minorHAnsi" w:cstheme="minorHAnsi"/>
          <w:sz w:val="24"/>
          <w:szCs w:val="24"/>
        </w:rPr>
        <w:t>have the opportunity to</w:t>
      </w:r>
      <w:proofErr w:type="gramEnd"/>
      <w:r w:rsidRPr="009D5332">
        <w:rPr>
          <w:rFonts w:asciiTheme="minorHAnsi" w:hAnsiTheme="minorHAnsi" w:cstheme="minorHAnsi"/>
          <w:sz w:val="24"/>
          <w:szCs w:val="24"/>
        </w:rPr>
        <w:t xml:space="preserve"> experience a challenging and enjoyable programme of learning and development.</w:t>
      </w:r>
    </w:p>
    <w:p w14:paraId="4B99056E" w14:textId="77777777" w:rsidR="00C465CE" w:rsidRPr="009D5332" w:rsidRDefault="00C465CE" w:rsidP="00C465CE">
      <w:pPr>
        <w:pStyle w:val="ListParagraph"/>
        <w:numPr>
          <w:ilvl w:val="0"/>
          <w:numId w:val="7"/>
        </w:numPr>
        <w:rPr>
          <w:rFonts w:asciiTheme="minorHAnsi" w:hAnsiTheme="minorHAnsi" w:cstheme="minorHAnsi"/>
          <w:sz w:val="24"/>
          <w:szCs w:val="24"/>
        </w:rPr>
      </w:pPr>
    </w:p>
    <w:p w14:paraId="55B2470A"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Those children that are identified to have special educational needs are placed on the </w:t>
      </w:r>
      <w:r w:rsidR="00DD7564" w:rsidRPr="009D5332">
        <w:rPr>
          <w:rFonts w:asciiTheme="minorHAnsi" w:hAnsiTheme="minorHAnsi" w:cstheme="minorHAnsi"/>
          <w:sz w:val="24"/>
          <w:szCs w:val="24"/>
        </w:rPr>
        <w:t>school’s</w:t>
      </w:r>
      <w:r w:rsidRPr="009D5332">
        <w:rPr>
          <w:rFonts w:asciiTheme="minorHAnsi" w:hAnsiTheme="minorHAnsi" w:cstheme="minorHAnsi"/>
          <w:sz w:val="24"/>
          <w:szCs w:val="24"/>
        </w:rPr>
        <w:t xml:space="preserve"> SEND register. The class </w:t>
      </w:r>
      <w:r w:rsidR="00DD7564" w:rsidRPr="009D5332">
        <w:rPr>
          <w:rFonts w:asciiTheme="minorHAnsi" w:hAnsiTheme="minorHAnsi" w:cstheme="minorHAnsi"/>
          <w:sz w:val="24"/>
          <w:szCs w:val="24"/>
        </w:rPr>
        <w:t>teachers</w:t>
      </w:r>
      <w:r w:rsidRPr="009D5332">
        <w:rPr>
          <w:rFonts w:asciiTheme="minorHAnsi" w:hAnsiTheme="minorHAnsi" w:cstheme="minorHAnsi"/>
          <w:sz w:val="24"/>
          <w:szCs w:val="24"/>
        </w:rPr>
        <w:t xml:space="preserve"> </w:t>
      </w:r>
      <w:r w:rsidR="001F3C9F" w:rsidRPr="009D5332">
        <w:rPr>
          <w:rFonts w:asciiTheme="minorHAnsi" w:hAnsiTheme="minorHAnsi" w:cstheme="minorHAnsi"/>
          <w:sz w:val="24"/>
          <w:szCs w:val="24"/>
        </w:rPr>
        <w:t>liaise</w:t>
      </w:r>
      <w:r w:rsidRPr="009D5332">
        <w:rPr>
          <w:rFonts w:asciiTheme="minorHAnsi" w:hAnsiTheme="minorHAnsi" w:cstheme="minorHAnsi"/>
          <w:sz w:val="24"/>
          <w:szCs w:val="24"/>
        </w:rPr>
        <w:t xml:space="preserve"> with the SENDCO and Teaching assistants to draw up and plan appropriate targets which are regularly reviewed. (See SEND policy) Additional support is given to these pupils. </w:t>
      </w:r>
    </w:p>
    <w:p w14:paraId="21C411BA"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The class teacher will </w:t>
      </w:r>
      <w:r w:rsidR="00DD7564" w:rsidRPr="009D5332">
        <w:rPr>
          <w:rFonts w:asciiTheme="minorHAnsi" w:hAnsiTheme="minorHAnsi" w:cstheme="minorHAnsi"/>
          <w:sz w:val="24"/>
          <w:szCs w:val="24"/>
        </w:rPr>
        <w:t>liaise with</w:t>
      </w:r>
      <w:r w:rsidRPr="009D5332">
        <w:rPr>
          <w:rFonts w:asciiTheme="minorHAnsi" w:hAnsiTheme="minorHAnsi" w:cstheme="minorHAnsi"/>
          <w:sz w:val="24"/>
          <w:szCs w:val="24"/>
        </w:rPr>
        <w:t xml:space="preserve"> pre-schools</w:t>
      </w:r>
      <w:r w:rsidR="00DD7564" w:rsidRPr="009D5332">
        <w:rPr>
          <w:rFonts w:asciiTheme="minorHAnsi" w:hAnsiTheme="minorHAnsi" w:cstheme="minorHAnsi"/>
          <w:sz w:val="24"/>
          <w:szCs w:val="24"/>
        </w:rPr>
        <w:t xml:space="preserve"> / Nursery settings</w:t>
      </w:r>
      <w:r w:rsidRPr="009D5332">
        <w:rPr>
          <w:rFonts w:asciiTheme="minorHAnsi" w:hAnsiTheme="minorHAnsi" w:cstheme="minorHAnsi"/>
          <w:sz w:val="24"/>
          <w:szCs w:val="24"/>
        </w:rPr>
        <w:t xml:space="preserve"> and discuss additional needs prior to the child starting at </w:t>
      </w:r>
      <w:r w:rsidR="001F3C9F" w:rsidRPr="009D5332">
        <w:rPr>
          <w:rFonts w:asciiTheme="minorHAnsi" w:hAnsiTheme="minorHAnsi" w:cstheme="minorHAnsi"/>
          <w:sz w:val="24"/>
          <w:szCs w:val="24"/>
        </w:rPr>
        <w:t>Bredenbury.</w:t>
      </w:r>
    </w:p>
    <w:p w14:paraId="156A6281" w14:textId="77777777" w:rsidR="0011747A" w:rsidRPr="009D5332" w:rsidRDefault="000164EF">
      <w:pPr>
        <w:spacing w:after="103" w:line="259" w:lineRule="auto"/>
        <w:ind w:left="0" w:firstLine="0"/>
        <w:rPr>
          <w:rFonts w:asciiTheme="minorHAnsi" w:hAnsiTheme="minorHAnsi" w:cstheme="minorHAnsi"/>
          <w:sz w:val="24"/>
          <w:szCs w:val="24"/>
        </w:rPr>
      </w:pPr>
      <w:r w:rsidRPr="009D5332">
        <w:rPr>
          <w:rFonts w:asciiTheme="minorHAnsi" w:hAnsiTheme="minorHAnsi" w:cstheme="minorHAnsi"/>
          <w:sz w:val="24"/>
          <w:szCs w:val="24"/>
        </w:rPr>
        <w:t xml:space="preserve"> </w:t>
      </w:r>
    </w:p>
    <w:p w14:paraId="215EAC7C" w14:textId="77777777" w:rsidR="0011747A" w:rsidRPr="009D5332" w:rsidRDefault="001F3C9F">
      <w:pPr>
        <w:spacing w:after="177" w:line="259" w:lineRule="auto"/>
        <w:ind w:left="0" w:firstLine="0"/>
        <w:rPr>
          <w:rFonts w:asciiTheme="minorHAnsi" w:hAnsiTheme="minorHAnsi" w:cstheme="minorHAnsi"/>
          <w:b/>
          <w:color w:val="auto"/>
          <w:sz w:val="24"/>
          <w:szCs w:val="24"/>
        </w:rPr>
      </w:pPr>
      <w:r w:rsidRPr="009D5332">
        <w:rPr>
          <w:rFonts w:asciiTheme="minorHAnsi" w:hAnsiTheme="minorHAnsi" w:cstheme="minorHAnsi"/>
          <w:b/>
          <w:color w:val="auto"/>
          <w:sz w:val="24"/>
          <w:szCs w:val="24"/>
        </w:rPr>
        <w:t xml:space="preserve">Monitoring and </w:t>
      </w:r>
      <w:proofErr w:type="gramStart"/>
      <w:r w:rsidRPr="009D5332">
        <w:rPr>
          <w:rFonts w:asciiTheme="minorHAnsi" w:hAnsiTheme="minorHAnsi" w:cstheme="minorHAnsi"/>
          <w:b/>
          <w:color w:val="auto"/>
          <w:sz w:val="24"/>
          <w:szCs w:val="24"/>
        </w:rPr>
        <w:t>Review</w:t>
      </w:r>
      <w:r w:rsidR="000164EF" w:rsidRPr="009D5332">
        <w:rPr>
          <w:rFonts w:asciiTheme="minorHAnsi" w:hAnsiTheme="minorHAnsi" w:cstheme="minorHAnsi"/>
          <w:b/>
          <w:color w:val="auto"/>
          <w:sz w:val="24"/>
          <w:szCs w:val="24"/>
        </w:rPr>
        <w:t xml:space="preserve"> </w:t>
      </w:r>
      <w:r w:rsidR="00F311E1">
        <w:rPr>
          <w:rFonts w:asciiTheme="minorHAnsi" w:hAnsiTheme="minorHAnsi" w:cstheme="minorHAnsi"/>
          <w:b/>
          <w:color w:val="auto"/>
          <w:sz w:val="24"/>
          <w:szCs w:val="24"/>
        </w:rPr>
        <w:t>:</w:t>
      </w:r>
      <w:proofErr w:type="gramEnd"/>
    </w:p>
    <w:p w14:paraId="6376E1C3"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At Bredenbury Primary School, ongoing assessment is an integral part of the learning and development processes. Staff observe pupils to identify their level of achievement, interests and learning styles. These observations are used to shape future planning. Staff also </w:t>
      </w:r>
      <w:proofErr w:type="gramStart"/>
      <w:r w:rsidRPr="009D5332">
        <w:rPr>
          <w:rFonts w:asciiTheme="minorHAnsi" w:hAnsiTheme="minorHAnsi" w:cstheme="minorHAnsi"/>
          <w:sz w:val="24"/>
          <w:szCs w:val="24"/>
        </w:rPr>
        <w:t>take into account</w:t>
      </w:r>
      <w:proofErr w:type="gramEnd"/>
      <w:r w:rsidRPr="009D5332">
        <w:rPr>
          <w:rFonts w:asciiTheme="minorHAnsi" w:hAnsiTheme="minorHAnsi" w:cstheme="minorHAnsi"/>
          <w:sz w:val="24"/>
          <w:szCs w:val="24"/>
        </w:rPr>
        <w:t xml:space="preserve"> observations shared by parents and/or carers. </w:t>
      </w:r>
    </w:p>
    <w:p w14:paraId="18D7133D"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Within the first 6 weeks that</w:t>
      </w:r>
      <w:r w:rsidRPr="009D5332">
        <w:rPr>
          <w:rFonts w:asciiTheme="minorHAnsi" w:hAnsiTheme="minorHAnsi" w:cstheme="minorHAnsi"/>
          <w:b/>
          <w:sz w:val="24"/>
          <w:szCs w:val="24"/>
        </w:rPr>
        <w:t xml:space="preserve"> </w:t>
      </w:r>
      <w:r w:rsidRPr="009D5332">
        <w:rPr>
          <w:rFonts w:asciiTheme="minorHAnsi" w:hAnsiTheme="minorHAnsi" w:cstheme="minorHAnsi"/>
          <w:sz w:val="24"/>
          <w:szCs w:val="24"/>
        </w:rPr>
        <w:t>a child</w:t>
      </w:r>
      <w:r w:rsidRPr="009D5332">
        <w:rPr>
          <w:rFonts w:asciiTheme="minorHAnsi" w:hAnsiTheme="minorHAnsi" w:cstheme="minorHAnsi"/>
          <w:b/>
          <w:sz w:val="24"/>
          <w:szCs w:val="24"/>
        </w:rPr>
        <w:t xml:space="preserve"> starts reception</w:t>
      </w:r>
      <w:r w:rsidRPr="009D5332">
        <w:rPr>
          <w:rFonts w:asciiTheme="minorHAnsi" w:hAnsiTheme="minorHAnsi" w:cstheme="minorHAnsi"/>
          <w:sz w:val="24"/>
          <w:szCs w:val="24"/>
        </w:rPr>
        <w:t>, staff will administer the Reception Baseline Assessment (RBA).  Staff also make observations and assessments of their own to ensure the learning opportunities are tailored to the children’s needs.  This information is entered into the school tracker (</w:t>
      </w:r>
      <w:r w:rsidR="00620BA3" w:rsidRPr="009D5332">
        <w:rPr>
          <w:rFonts w:asciiTheme="minorHAnsi" w:hAnsiTheme="minorHAnsi" w:cstheme="minorHAnsi"/>
          <w:sz w:val="24"/>
          <w:szCs w:val="24"/>
        </w:rPr>
        <w:t>Insight</w:t>
      </w:r>
      <w:r w:rsidRPr="009D5332">
        <w:rPr>
          <w:rFonts w:asciiTheme="minorHAnsi" w:hAnsiTheme="minorHAnsi" w:cstheme="minorHAnsi"/>
          <w:sz w:val="24"/>
          <w:szCs w:val="24"/>
        </w:rPr>
        <w:t xml:space="preserve">) and subsequent entries are made throughout the year to track progress and attainment.   </w:t>
      </w:r>
    </w:p>
    <w:p w14:paraId="37C546F2"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At the </w:t>
      </w:r>
      <w:r w:rsidRPr="009D5332">
        <w:rPr>
          <w:rFonts w:asciiTheme="minorHAnsi" w:hAnsiTheme="minorHAnsi" w:cstheme="minorHAnsi"/>
          <w:b/>
          <w:sz w:val="24"/>
          <w:szCs w:val="24"/>
        </w:rPr>
        <w:t>end of the EYFS</w:t>
      </w:r>
      <w:r w:rsidRPr="009D5332">
        <w:rPr>
          <w:rFonts w:asciiTheme="minorHAnsi" w:hAnsiTheme="minorHAnsi" w:cstheme="minorHAnsi"/>
          <w:sz w:val="24"/>
          <w:szCs w:val="24"/>
        </w:rPr>
        <w:t xml:space="preserve">, staff complete the EYFS profile for each child. Pupils are assessed against the 17 early learning goals, indicating whether they are: </w:t>
      </w:r>
    </w:p>
    <w:p w14:paraId="1A96541A" w14:textId="77777777" w:rsidR="0011747A" w:rsidRPr="009D5332" w:rsidRDefault="000164EF" w:rsidP="00E8266D">
      <w:pPr>
        <w:rPr>
          <w:rFonts w:asciiTheme="minorHAnsi" w:hAnsiTheme="minorHAnsi" w:cstheme="minorHAnsi"/>
          <w:sz w:val="24"/>
          <w:szCs w:val="24"/>
        </w:rPr>
      </w:pPr>
      <w:r w:rsidRPr="009D5332">
        <w:rPr>
          <w:rFonts w:asciiTheme="minorHAnsi" w:hAnsiTheme="minorHAnsi" w:cstheme="minorHAnsi"/>
          <w:sz w:val="24"/>
          <w:szCs w:val="24"/>
        </w:rPr>
        <w:t xml:space="preserve">Meeting expected levels of development </w:t>
      </w:r>
    </w:p>
    <w:p w14:paraId="22E5AD45" w14:textId="77777777" w:rsidR="0011747A" w:rsidRPr="009D5332" w:rsidRDefault="000164EF" w:rsidP="00E8266D">
      <w:pPr>
        <w:rPr>
          <w:rFonts w:asciiTheme="minorHAnsi" w:hAnsiTheme="minorHAnsi" w:cstheme="minorHAnsi"/>
          <w:sz w:val="24"/>
          <w:szCs w:val="24"/>
        </w:rPr>
      </w:pPr>
      <w:r w:rsidRPr="009D5332">
        <w:rPr>
          <w:rFonts w:asciiTheme="minorHAnsi" w:hAnsiTheme="minorHAnsi" w:cstheme="minorHAnsi"/>
          <w:sz w:val="24"/>
          <w:szCs w:val="24"/>
        </w:rPr>
        <w:t xml:space="preserve">Not yet reaching expected levels (‘emerging’) </w:t>
      </w:r>
    </w:p>
    <w:p w14:paraId="3916D501"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The profile reflects ongoing observations, and discussions with parents and/or carers. The results of the profile are shared with parents and/or carers for their child and data </w:t>
      </w:r>
      <w:proofErr w:type="gramStart"/>
      <w:r w:rsidRPr="009D5332">
        <w:rPr>
          <w:rFonts w:asciiTheme="minorHAnsi" w:hAnsiTheme="minorHAnsi" w:cstheme="minorHAnsi"/>
          <w:sz w:val="24"/>
          <w:szCs w:val="24"/>
        </w:rPr>
        <w:t>entered into</w:t>
      </w:r>
      <w:proofErr w:type="gramEnd"/>
      <w:r w:rsidRPr="009D5332">
        <w:rPr>
          <w:rFonts w:asciiTheme="minorHAnsi" w:hAnsiTheme="minorHAnsi" w:cstheme="minorHAnsi"/>
          <w:sz w:val="24"/>
          <w:szCs w:val="24"/>
        </w:rPr>
        <w:t xml:space="preserve"> </w:t>
      </w:r>
      <w:r w:rsidR="00620BA3" w:rsidRPr="009D5332">
        <w:rPr>
          <w:rFonts w:asciiTheme="minorHAnsi" w:hAnsiTheme="minorHAnsi" w:cstheme="minorHAnsi"/>
          <w:sz w:val="24"/>
          <w:szCs w:val="24"/>
        </w:rPr>
        <w:t>Insight</w:t>
      </w:r>
      <w:r w:rsidRPr="009D5332">
        <w:rPr>
          <w:rFonts w:asciiTheme="minorHAnsi" w:hAnsiTheme="minorHAnsi" w:cstheme="minorHAnsi"/>
          <w:sz w:val="24"/>
          <w:szCs w:val="24"/>
        </w:rPr>
        <w:t xml:space="preserve">.   </w:t>
      </w:r>
    </w:p>
    <w:p w14:paraId="07A6E97B" w14:textId="77777777" w:rsidR="00620BA3" w:rsidRPr="009D5332" w:rsidRDefault="000164EF" w:rsidP="00620BA3">
      <w:pPr>
        <w:ind w:left="-5"/>
        <w:rPr>
          <w:rFonts w:asciiTheme="minorHAnsi" w:hAnsiTheme="minorHAnsi" w:cstheme="minorHAnsi"/>
          <w:sz w:val="24"/>
          <w:szCs w:val="24"/>
        </w:rPr>
      </w:pPr>
      <w:r w:rsidRPr="009D5332">
        <w:rPr>
          <w:rFonts w:asciiTheme="minorHAnsi" w:hAnsiTheme="minorHAnsi" w:cstheme="minorHAnsi"/>
          <w:sz w:val="24"/>
          <w:szCs w:val="24"/>
        </w:rPr>
        <w:t xml:space="preserve">The profile is moderated internally (referring to the Development Matters </w:t>
      </w:r>
      <w:hyperlink r:id="rId13">
        <w:r w:rsidRPr="009D5332">
          <w:rPr>
            <w:rFonts w:asciiTheme="minorHAnsi" w:hAnsiTheme="minorHAnsi" w:cstheme="minorHAnsi"/>
            <w:color w:val="0072CC"/>
            <w:sz w:val="24"/>
            <w:szCs w:val="24"/>
            <w:u w:val="single" w:color="0072CC"/>
          </w:rPr>
          <w:t>guidance</w:t>
        </w:r>
      </w:hyperlink>
      <w:hyperlink r:id="rId14">
        <w:r w:rsidRPr="009D5332">
          <w:rPr>
            <w:rFonts w:asciiTheme="minorHAnsi" w:hAnsiTheme="minorHAnsi" w:cstheme="minorHAnsi"/>
            <w:sz w:val="24"/>
            <w:szCs w:val="24"/>
          </w:rPr>
          <w:t>)</w:t>
        </w:r>
      </w:hyperlink>
      <w:r w:rsidRPr="009D5332">
        <w:rPr>
          <w:rFonts w:asciiTheme="minorHAnsi" w:hAnsiTheme="minorHAnsi" w:cstheme="minorHAnsi"/>
          <w:sz w:val="24"/>
          <w:szCs w:val="24"/>
        </w:rPr>
        <w:t xml:space="preserve"> and in partnership with other local schools, to ensure consistent assessment judgements. EYFS profile data is submitted to the local authority.   </w:t>
      </w:r>
    </w:p>
    <w:p w14:paraId="1299C43A" w14:textId="77777777" w:rsidR="00620BA3" w:rsidRPr="009D5332" w:rsidRDefault="00620BA3" w:rsidP="00620BA3">
      <w:pPr>
        <w:ind w:left="-5"/>
        <w:rPr>
          <w:rFonts w:asciiTheme="minorHAnsi" w:hAnsiTheme="minorHAnsi" w:cstheme="minorHAnsi"/>
          <w:sz w:val="24"/>
          <w:szCs w:val="24"/>
        </w:rPr>
      </w:pPr>
    </w:p>
    <w:p w14:paraId="4DDBEF00" w14:textId="247584BE" w:rsidR="00620BA3" w:rsidRPr="009D5332" w:rsidRDefault="000164EF" w:rsidP="6A23797E">
      <w:pPr>
        <w:pStyle w:val="Heading1"/>
        <w:numPr>
          <w:ilvl w:val="0"/>
          <w:numId w:val="0"/>
        </w:numPr>
        <w:rPr>
          <w:rFonts w:asciiTheme="minorHAnsi" w:hAnsiTheme="minorHAnsi" w:cstheme="minorBidi"/>
          <w:color w:val="auto"/>
          <w:sz w:val="24"/>
          <w:szCs w:val="24"/>
        </w:rPr>
      </w:pPr>
      <w:r w:rsidRPr="6A23797E">
        <w:rPr>
          <w:rFonts w:asciiTheme="minorHAnsi" w:hAnsiTheme="minorHAnsi" w:cstheme="minorBidi"/>
          <w:color w:val="auto"/>
          <w:sz w:val="24"/>
          <w:szCs w:val="24"/>
        </w:rPr>
        <w:t>Working with parents</w:t>
      </w:r>
      <w:r w:rsidR="00F311E1" w:rsidRPr="6A23797E">
        <w:rPr>
          <w:rFonts w:asciiTheme="minorHAnsi" w:hAnsiTheme="minorHAnsi" w:cstheme="minorBidi"/>
          <w:color w:val="auto"/>
          <w:sz w:val="24"/>
          <w:szCs w:val="24"/>
        </w:rPr>
        <w:t>:</w:t>
      </w:r>
      <w:r w:rsidRPr="6A23797E">
        <w:rPr>
          <w:rFonts w:asciiTheme="minorHAnsi" w:hAnsiTheme="minorHAnsi" w:cstheme="minorBidi"/>
          <w:color w:val="auto"/>
          <w:sz w:val="24"/>
          <w:szCs w:val="24"/>
        </w:rPr>
        <w:t xml:space="preserve"> </w:t>
      </w:r>
    </w:p>
    <w:p w14:paraId="3E5D5377"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recognise that children learn and develop well when there is a strong partnership between staff and parents and/or carers. </w:t>
      </w:r>
    </w:p>
    <w:p w14:paraId="103BDE69"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Parents and carers are the children’s first educators and we are committed to working in close partnership with them </w:t>
      </w:r>
      <w:proofErr w:type="gramStart"/>
      <w:r w:rsidRPr="009D5332">
        <w:rPr>
          <w:rFonts w:asciiTheme="minorHAnsi" w:hAnsiTheme="minorHAnsi" w:cstheme="minorHAnsi"/>
          <w:sz w:val="24"/>
          <w:szCs w:val="24"/>
        </w:rPr>
        <w:t>in order to</w:t>
      </w:r>
      <w:proofErr w:type="gramEnd"/>
      <w:r w:rsidRPr="009D5332">
        <w:rPr>
          <w:rFonts w:asciiTheme="minorHAnsi" w:hAnsiTheme="minorHAnsi" w:cstheme="minorHAnsi"/>
          <w:sz w:val="24"/>
          <w:szCs w:val="24"/>
        </w:rPr>
        <w:t xml:space="preserve"> enable each child to achieve his/her potential. We highly value the contribution that parents and carers make and seek to maintain an effective partnership between home and school by:   </w:t>
      </w:r>
    </w:p>
    <w:p w14:paraId="20876B09" w14:textId="77777777" w:rsidR="0011747A" w:rsidRPr="009D5332" w:rsidRDefault="000164EF">
      <w:pPr>
        <w:spacing w:after="101" w:line="259" w:lineRule="auto"/>
        <w:ind w:left="0" w:firstLine="0"/>
        <w:rPr>
          <w:rFonts w:asciiTheme="minorHAnsi" w:hAnsiTheme="minorHAnsi" w:cstheme="minorHAnsi"/>
          <w:sz w:val="24"/>
          <w:szCs w:val="24"/>
        </w:rPr>
      </w:pPr>
      <w:r w:rsidRPr="009D5332">
        <w:rPr>
          <w:rFonts w:asciiTheme="minorHAnsi" w:hAnsiTheme="minorHAnsi" w:cstheme="minorHAnsi"/>
          <w:sz w:val="24"/>
          <w:szCs w:val="24"/>
        </w:rPr>
        <w:t xml:space="preserve"> </w:t>
      </w:r>
    </w:p>
    <w:p w14:paraId="152256D2"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talking to parents about their child before their child starts</w:t>
      </w:r>
      <w:r w:rsidR="00620BA3" w:rsidRPr="009D5332">
        <w:rPr>
          <w:rFonts w:asciiTheme="minorHAnsi" w:hAnsiTheme="minorHAnsi" w:cstheme="minorHAnsi"/>
          <w:sz w:val="24"/>
          <w:szCs w:val="24"/>
        </w:rPr>
        <w:t xml:space="preserve"> school</w:t>
      </w:r>
    </w:p>
    <w:p w14:paraId="5E86BC63"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lastRenderedPageBreak/>
        <w:t xml:space="preserve">meeting parents and children during many induction events the term before they start School, including a welcome evening for parents, stay and play afternoon and induction mornings. </w:t>
      </w:r>
    </w:p>
    <w:p w14:paraId="42BF55C4"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 xml:space="preserve">encouraging Parents/carers to complete the pre-school profile booklet with their child prior to admission.  This profile informs the class teachers about each child’s abilities, likes and dislikes, hobbies etc.  It also begins to build communication between home and </w:t>
      </w:r>
      <w:proofErr w:type="gramStart"/>
      <w:r w:rsidRPr="009D5332">
        <w:rPr>
          <w:rFonts w:asciiTheme="minorHAnsi" w:hAnsiTheme="minorHAnsi" w:cstheme="minorHAnsi"/>
          <w:sz w:val="24"/>
          <w:szCs w:val="24"/>
        </w:rPr>
        <w:t>school;</w:t>
      </w:r>
      <w:proofErr w:type="gramEnd"/>
      <w:r w:rsidRPr="009D5332">
        <w:rPr>
          <w:rFonts w:asciiTheme="minorHAnsi" w:hAnsiTheme="minorHAnsi" w:cstheme="minorHAnsi"/>
          <w:sz w:val="24"/>
          <w:szCs w:val="24"/>
        </w:rPr>
        <w:t xml:space="preserve"> </w:t>
      </w:r>
    </w:p>
    <w:p w14:paraId="1D6FF00B" w14:textId="77777777" w:rsidR="0011747A" w:rsidRPr="009D5332" w:rsidRDefault="00545C76">
      <w:pPr>
        <w:numPr>
          <w:ilvl w:val="0"/>
          <w:numId w:val="3"/>
        </w:numPr>
        <w:spacing w:after="140"/>
        <w:ind w:hanging="720"/>
        <w:rPr>
          <w:rFonts w:asciiTheme="minorHAnsi" w:hAnsiTheme="minorHAnsi" w:cstheme="minorHAnsi"/>
          <w:sz w:val="24"/>
          <w:szCs w:val="24"/>
        </w:rPr>
      </w:pPr>
      <w:r w:rsidRPr="009D5332">
        <w:rPr>
          <w:rFonts w:asciiTheme="minorHAnsi" w:hAnsiTheme="minorHAnsi" w:cstheme="minorHAnsi"/>
          <w:sz w:val="24"/>
          <w:szCs w:val="24"/>
        </w:rPr>
        <w:t>i</w:t>
      </w:r>
      <w:r w:rsidR="000164EF" w:rsidRPr="009D5332">
        <w:rPr>
          <w:rFonts w:asciiTheme="minorHAnsi" w:hAnsiTheme="minorHAnsi" w:cstheme="minorHAnsi"/>
          <w:sz w:val="24"/>
          <w:szCs w:val="24"/>
        </w:rPr>
        <w:t xml:space="preserve">nviting parents to a phonics, reading meeting during the second </w:t>
      </w:r>
      <w:r w:rsidRPr="009D5332">
        <w:rPr>
          <w:rFonts w:asciiTheme="minorHAnsi" w:hAnsiTheme="minorHAnsi" w:cstheme="minorHAnsi"/>
          <w:sz w:val="24"/>
          <w:szCs w:val="24"/>
        </w:rPr>
        <w:t>half</w:t>
      </w:r>
      <w:r w:rsidR="000164EF" w:rsidRPr="009D5332">
        <w:rPr>
          <w:rFonts w:asciiTheme="minorHAnsi" w:hAnsiTheme="minorHAnsi" w:cstheme="minorHAnsi"/>
          <w:sz w:val="24"/>
          <w:szCs w:val="24"/>
        </w:rPr>
        <w:t xml:space="preserve"> term to make them aware of the expectations and how they can support their child at home.  </w:t>
      </w:r>
    </w:p>
    <w:p w14:paraId="5FAD1F1F" w14:textId="77777777" w:rsidR="00545C76"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offering parents regular opportunities to talk about their child’s progress in our reception class and giving parents access to an online ‘learning journey’, where their child uploads pictures, videos and work independently and staff also upload information, involving the parents and engaging them in school life.</w:t>
      </w:r>
      <w:r w:rsidR="00545C76" w:rsidRPr="009D5332">
        <w:rPr>
          <w:rFonts w:asciiTheme="minorHAnsi" w:hAnsiTheme="minorHAnsi" w:cstheme="minorHAnsi"/>
          <w:sz w:val="24"/>
          <w:szCs w:val="24"/>
        </w:rPr>
        <w:t xml:space="preserve"> (Tapestry)</w:t>
      </w:r>
    </w:p>
    <w:p w14:paraId="602D1844"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 xml:space="preserve">providing space online for parents to leave comments relating to the children’s </w:t>
      </w:r>
      <w:proofErr w:type="gramStart"/>
      <w:r w:rsidRPr="009D5332">
        <w:rPr>
          <w:rFonts w:asciiTheme="minorHAnsi" w:hAnsiTheme="minorHAnsi" w:cstheme="minorHAnsi"/>
          <w:sz w:val="24"/>
          <w:szCs w:val="24"/>
        </w:rPr>
        <w:t>achievements;</w:t>
      </w:r>
      <w:proofErr w:type="gramEnd"/>
      <w:r w:rsidRPr="009D5332">
        <w:rPr>
          <w:rFonts w:asciiTheme="minorHAnsi" w:hAnsiTheme="minorHAnsi" w:cstheme="minorHAnsi"/>
          <w:sz w:val="24"/>
          <w:szCs w:val="24"/>
        </w:rPr>
        <w:t xml:space="preserve"> </w:t>
      </w:r>
    </w:p>
    <w:p w14:paraId="0F637E36"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 xml:space="preserve">encouraging Parents/carers to listen to their child read each night and to comment on reading progress in a home/school </w:t>
      </w:r>
      <w:proofErr w:type="gramStart"/>
      <w:r w:rsidRPr="009D5332">
        <w:rPr>
          <w:rFonts w:asciiTheme="minorHAnsi" w:hAnsiTheme="minorHAnsi" w:cstheme="minorHAnsi"/>
          <w:sz w:val="24"/>
          <w:szCs w:val="24"/>
        </w:rPr>
        <w:t>book;</w:t>
      </w:r>
      <w:proofErr w:type="gramEnd"/>
      <w:r w:rsidRPr="009D5332">
        <w:rPr>
          <w:rFonts w:asciiTheme="minorHAnsi" w:hAnsiTheme="minorHAnsi" w:cstheme="minorHAnsi"/>
          <w:sz w:val="24"/>
          <w:szCs w:val="24"/>
        </w:rPr>
        <w:t xml:space="preserve"> </w:t>
      </w:r>
    </w:p>
    <w:p w14:paraId="74D33148" w14:textId="77777777" w:rsidR="0011747A" w:rsidRPr="009D5332" w:rsidRDefault="000164EF">
      <w:pPr>
        <w:numPr>
          <w:ilvl w:val="0"/>
          <w:numId w:val="3"/>
        </w:numPr>
        <w:ind w:hanging="720"/>
        <w:rPr>
          <w:rFonts w:asciiTheme="minorHAnsi" w:hAnsiTheme="minorHAnsi" w:cstheme="minorHAnsi"/>
          <w:sz w:val="24"/>
          <w:szCs w:val="24"/>
        </w:rPr>
      </w:pPr>
      <w:r w:rsidRPr="009D5332">
        <w:rPr>
          <w:rFonts w:asciiTheme="minorHAnsi" w:hAnsiTheme="minorHAnsi" w:cstheme="minorHAnsi"/>
          <w:sz w:val="24"/>
          <w:szCs w:val="24"/>
        </w:rPr>
        <w:t xml:space="preserve">encouraging relevant learning activities to be continued at home e.g. maths games and library </w:t>
      </w:r>
      <w:proofErr w:type="gramStart"/>
      <w:r w:rsidRPr="009D5332">
        <w:rPr>
          <w:rFonts w:asciiTheme="minorHAnsi" w:hAnsiTheme="minorHAnsi" w:cstheme="minorHAnsi"/>
          <w:sz w:val="24"/>
          <w:szCs w:val="24"/>
        </w:rPr>
        <w:t>books, and</w:t>
      </w:r>
      <w:proofErr w:type="gramEnd"/>
      <w:r w:rsidRPr="009D5332">
        <w:rPr>
          <w:rFonts w:asciiTheme="minorHAnsi" w:hAnsiTheme="minorHAnsi" w:cstheme="minorHAnsi"/>
          <w:sz w:val="24"/>
          <w:szCs w:val="24"/>
        </w:rPr>
        <w:t xml:space="preserve"> ensuring that experiences at home are used to develop learning in school. </w:t>
      </w:r>
    </w:p>
    <w:p w14:paraId="3267A4B4" w14:textId="77777777" w:rsidR="0011747A" w:rsidRPr="009D5332" w:rsidRDefault="000164EF">
      <w:pPr>
        <w:numPr>
          <w:ilvl w:val="0"/>
          <w:numId w:val="3"/>
        </w:numPr>
        <w:spacing w:after="146"/>
        <w:ind w:hanging="720"/>
        <w:rPr>
          <w:rFonts w:asciiTheme="minorHAnsi" w:hAnsiTheme="minorHAnsi" w:cstheme="minorHAnsi"/>
          <w:sz w:val="24"/>
          <w:szCs w:val="24"/>
        </w:rPr>
      </w:pPr>
      <w:r w:rsidRPr="009D5332">
        <w:rPr>
          <w:rFonts w:asciiTheme="minorHAnsi" w:hAnsiTheme="minorHAnsi" w:cstheme="minorHAnsi"/>
          <w:sz w:val="24"/>
          <w:szCs w:val="24"/>
        </w:rPr>
        <w:t xml:space="preserve">Inviting parents to record ‘WOW!’ moments </w:t>
      </w:r>
      <w:proofErr w:type="gramStart"/>
      <w:r w:rsidRPr="009D5332">
        <w:rPr>
          <w:rFonts w:asciiTheme="minorHAnsi" w:hAnsiTheme="minorHAnsi" w:cstheme="minorHAnsi"/>
          <w:sz w:val="24"/>
          <w:szCs w:val="24"/>
        </w:rPr>
        <w:t>about</w:t>
      </w:r>
      <w:proofErr w:type="gramEnd"/>
      <w:r w:rsidRPr="009D5332">
        <w:rPr>
          <w:rFonts w:asciiTheme="minorHAnsi" w:hAnsiTheme="minorHAnsi" w:cstheme="minorHAnsi"/>
          <w:sz w:val="24"/>
          <w:szCs w:val="24"/>
        </w:rPr>
        <w:t xml:space="preserve"> their child’s achievements at home and these are shared in school, as are photographs and emailed pictures that parents send in. </w:t>
      </w:r>
    </w:p>
    <w:p w14:paraId="2F1B4118" w14:textId="77777777" w:rsidR="00545C76" w:rsidRPr="009D5332" w:rsidRDefault="000164EF" w:rsidP="00545C76">
      <w:pPr>
        <w:numPr>
          <w:ilvl w:val="0"/>
          <w:numId w:val="3"/>
        </w:numPr>
        <w:spacing w:after="144"/>
        <w:ind w:hanging="720"/>
        <w:rPr>
          <w:rFonts w:asciiTheme="minorHAnsi" w:hAnsiTheme="minorHAnsi" w:cstheme="minorHAnsi"/>
          <w:sz w:val="24"/>
          <w:szCs w:val="24"/>
        </w:rPr>
      </w:pPr>
      <w:r w:rsidRPr="009D5332">
        <w:rPr>
          <w:rFonts w:asciiTheme="minorHAnsi" w:hAnsiTheme="minorHAnsi" w:cstheme="minorHAnsi"/>
          <w:sz w:val="24"/>
          <w:szCs w:val="24"/>
        </w:rPr>
        <w:t xml:space="preserve">operating an “open door” policy, whereby Parents/carers can come and discuss concerns and developments in an informal manner. </w:t>
      </w:r>
    </w:p>
    <w:p w14:paraId="74B37B40" w14:textId="77777777" w:rsidR="0011747A" w:rsidRPr="009D5332" w:rsidRDefault="000164EF" w:rsidP="00545C76">
      <w:pPr>
        <w:numPr>
          <w:ilvl w:val="0"/>
          <w:numId w:val="3"/>
        </w:numPr>
        <w:spacing w:after="144"/>
        <w:ind w:hanging="720"/>
        <w:rPr>
          <w:rFonts w:asciiTheme="minorHAnsi" w:hAnsiTheme="minorHAnsi" w:cstheme="minorHAnsi"/>
          <w:sz w:val="24"/>
          <w:szCs w:val="24"/>
        </w:rPr>
      </w:pPr>
      <w:r w:rsidRPr="009D5332">
        <w:rPr>
          <w:rFonts w:asciiTheme="minorHAnsi" w:hAnsiTheme="minorHAnsi" w:cstheme="minorHAnsi"/>
          <w:sz w:val="24"/>
          <w:szCs w:val="24"/>
        </w:rPr>
        <w:t xml:space="preserve">Parents and/or carers are kept up to date with their child’s progress and development, having two parent evenings a year, with interim reports, plus </w:t>
      </w:r>
      <w:proofErr w:type="gramStart"/>
      <w:r w:rsidRPr="009D5332">
        <w:rPr>
          <w:rFonts w:asciiTheme="minorHAnsi" w:hAnsiTheme="minorHAnsi" w:cstheme="minorHAnsi"/>
          <w:sz w:val="24"/>
          <w:szCs w:val="24"/>
        </w:rPr>
        <w:t>a final end</w:t>
      </w:r>
      <w:proofErr w:type="gramEnd"/>
      <w:r w:rsidRPr="009D5332">
        <w:rPr>
          <w:rFonts w:asciiTheme="minorHAnsi" w:hAnsiTheme="minorHAnsi" w:cstheme="minorHAnsi"/>
          <w:sz w:val="24"/>
          <w:szCs w:val="24"/>
        </w:rPr>
        <w:t xml:space="preserve"> of year report. </w:t>
      </w:r>
    </w:p>
    <w:p w14:paraId="10146664" w14:textId="77777777" w:rsidR="0011747A" w:rsidRPr="009D5332" w:rsidRDefault="000164EF">
      <w:pPr>
        <w:spacing w:after="103" w:line="259" w:lineRule="auto"/>
        <w:ind w:left="0" w:firstLine="0"/>
        <w:rPr>
          <w:rFonts w:asciiTheme="minorHAnsi" w:hAnsiTheme="minorHAnsi" w:cstheme="minorHAnsi"/>
          <w:sz w:val="24"/>
          <w:szCs w:val="24"/>
        </w:rPr>
      </w:pPr>
      <w:r w:rsidRPr="009D5332">
        <w:rPr>
          <w:rFonts w:asciiTheme="minorHAnsi" w:hAnsiTheme="minorHAnsi" w:cstheme="minorHAnsi"/>
          <w:sz w:val="24"/>
          <w:szCs w:val="24"/>
        </w:rPr>
        <w:t xml:space="preserve"> </w:t>
      </w:r>
    </w:p>
    <w:p w14:paraId="272CB909"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All staff involved with the EYFS aim to develop good relationships with all children, interacting positively with them and taking time to listen to them. At our school the </w:t>
      </w:r>
      <w:r w:rsidR="00545C76" w:rsidRPr="009D5332">
        <w:rPr>
          <w:rFonts w:asciiTheme="minorHAnsi" w:hAnsiTheme="minorHAnsi" w:cstheme="minorHAnsi"/>
          <w:sz w:val="24"/>
          <w:szCs w:val="24"/>
        </w:rPr>
        <w:t>full-time</w:t>
      </w:r>
      <w:r w:rsidRPr="009D5332">
        <w:rPr>
          <w:rFonts w:asciiTheme="minorHAnsi" w:hAnsiTheme="minorHAnsi" w:cstheme="minorHAnsi"/>
          <w:sz w:val="24"/>
          <w:szCs w:val="24"/>
        </w:rPr>
        <w:t xml:space="preserve"> teacher and TA act as ‘Key Person’ to all children in EYFS.  We aim to maintain an adult/pupil ratio of 1:15 maximum within the reception year. </w:t>
      </w:r>
    </w:p>
    <w:p w14:paraId="3461D779" w14:textId="58577354" w:rsidR="009D5332" w:rsidRDefault="000164EF" w:rsidP="6A23797E">
      <w:pPr>
        <w:spacing w:after="101" w:line="259" w:lineRule="auto"/>
        <w:ind w:left="0" w:firstLine="0"/>
        <w:rPr>
          <w:rFonts w:asciiTheme="minorHAnsi" w:hAnsiTheme="minorHAnsi" w:cstheme="minorBidi"/>
          <w:sz w:val="24"/>
          <w:szCs w:val="24"/>
        </w:rPr>
      </w:pPr>
      <w:r w:rsidRPr="6A23797E">
        <w:rPr>
          <w:rFonts w:asciiTheme="minorHAnsi" w:hAnsiTheme="minorHAnsi" w:cstheme="minorBidi"/>
          <w:sz w:val="24"/>
          <w:szCs w:val="24"/>
        </w:rPr>
        <w:t xml:space="preserve"> </w:t>
      </w:r>
    </w:p>
    <w:p w14:paraId="3CF2D8B6" w14:textId="1E9D29B8" w:rsidR="00545C76" w:rsidRPr="009D5332" w:rsidRDefault="000164EF" w:rsidP="6A23797E">
      <w:pPr>
        <w:pStyle w:val="Heading1"/>
        <w:numPr>
          <w:ilvl w:val="0"/>
          <w:numId w:val="0"/>
        </w:numPr>
        <w:rPr>
          <w:rFonts w:asciiTheme="minorHAnsi" w:hAnsiTheme="minorHAnsi" w:cstheme="minorBidi"/>
          <w:color w:val="auto"/>
          <w:sz w:val="24"/>
          <w:szCs w:val="24"/>
        </w:rPr>
      </w:pPr>
      <w:r w:rsidRPr="6A23797E">
        <w:rPr>
          <w:rFonts w:asciiTheme="minorHAnsi" w:hAnsiTheme="minorHAnsi" w:cstheme="minorBidi"/>
          <w:color w:val="auto"/>
          <w:sz w:val="24"/>
          <w:szCs w:val="24"/>
        </w:rPr>
        <w:t>Safeguarding and welfare procedures</w:t>
      </w:r>
      <w:r w:rsidR="00F311E1" w:rsidRPr="6A23797E">
        <w:rPr>
          <w:rFonts w:asciiTheme="minorHAnsi" w:hAnsiTheme="minorHAnsi" w:cstheme="minorBidi"/>
          <w:color w:val="auto"/>
          <w:sz w:val="24"/>
          <w:szCs w:val="24"/>
        </w:rPr>
        <w:t>:</w:t>
      </w:r>
      <w:r w:rsidRPr="6A23797E">
        <w:rPr>
          <w:rFonts w:asciiTheme="minorHAnsi" w:hAnsiTheme="minorHAnsi" w:cstheme="minorBidi"/>
          <w:color w:val="auto"/>
          <w:sz w:val="24"/>
          <w:szCs w:val="24"/>
        </w:rPr>
        <w:t xml:space="preserve"> </w:t>
      </w:r>
    </w:p>
    <w:p w14:paraId="1B7172F4" w14:textId="0ABDBBF9" w:rsidR="0011747A" w:rsidRPr="009D5332" w:rsidRDefault="000164EF" w:rsidP="6A23797E">
      <w:pPr>
        <w:spacing w:after="103" w:line="259" w:lineRule="auto"/>
        <w:ind w:left="-5"/>
        <w:rPr>
          <w:rFonts w:asciiTheme="minorHAnsi" w:hAnsiTheme="minorHAnsi" w:cstheme="minorBidi"/>
          <w:sz w:val="24"/>
          <w:szCs w:val="24"/>
        </w:rPr>
      </w:pPr>
      <w:r w:rsidRPr="6A23797E">
        <w:rPr>
          <w:rFonts w:asciiTheme="minorHAnsi" w:hAnsiTheme="minorHAnsi" w:cstheme="minorBidi"/>
          <w:sz w:val="24"/>
          <w:szCs w:val="24"/>
        </w:rPr>
        <w:t xml:space="preserve">At Bredenbury Primary School we understand that we are legally required to comply with certain welfare requirements as stated in the Statutory Framework for Early Years Foundation Stage 2021. </w:t>
      </w:r>
    </w:p>
    <w:p w14:paraId="274F22C8"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recognise our responsibility for promoting the welfare of our children.   </w:t>
      </w:r>
    </w:p>
    <w:p w14:paraId="497227B9" w14:textId="77777777" w:rsidR="0011747A" w:rsidRPr="009D5332" w:rsidRDefault="000164EF">
      <w:pPr>
        <w:numPr>
          <w:ilvl w:val="0"/>
          <w:numId w:val="4"/>
        </w:numPr>
        <w:spacing w:after="147"/>
        <w:ind w:hanging="125"/>
        <w:rPr>
          <w:rFonts w:asciiTheme="minorHAnsi" w:hAnsiTheme="minorHAnsi" w:cstheme="minorHAnsi"/>
          <w:sz w:val="24"/>
          <w:szCs w:val="24"/>
        </w:rPr>
      </w:pPr>
      <w:r w:rsidRPr="009D5332">
        <w:rPr>
          <w:rFonts w:asciiTheme="minorHAnsi" w:hAnsiTheme="minorHAnsi" w:cstheme="minorHAnsi"/>
          <w:sz w:val="24"/>
          <w:szCs w:val="24"/>
        </w:rPr>
        <w:t xml:space="preserve">All adults with access to our children will receive the appropriate level of DBS checking and as art of the induction process will have discussed and signed a school code of conduct.   </w:t>
      </w:r>
    </w:p>
    <w:p w14:paraId="40757D9E" w14:textId="77777777" w:rsidR="0011747A" w:rsidRPr="009D5332" w:rsidRDefault="000164EF">
      <w:pPr>
        <w:numPr>
          <w:ilvl w:val="0"/>
          <w:numId w:val="4"/>
        </w:numPr>
        <w:spacing w:after="149"/>
        <w:ind w:hanging="125"/>
        <w:rPr>
          <w:rFonts w:asciiTheme="minorHAnsi" w:hAnsiTheme="minorHAnsi" w:cstheme="minorHAnsi"/>
          <w:sz w:val="24"/>
          <w:szCs w:val="24"/>
        </w:rPr>
      </w:pPr>
      <w:r w:rsidRPr="009D5332">
        <w:rPr>
          <w:rFonts w:asciiTheme="minorHAnsi" w:hAnsiTheme="minorHAnsi" w:cstheme="minorHAnsi"/>
          <w:sz w:val="24"/>
          <w:szCs w:val="24"/>
        </w:rPr>
        <w:t xml:space="preserve">All staff employed by the school will undertake regular Child Protection training and are expected to follow the school guidance in following up a cause for concern.   </w:t>
      </w:r>
    </w:p>
    <w:p w14:paraId="3EFAE81C" w14:textId="77777777" w:rsidR="0011747A" w:rsidRPr="009D5332" w:rsidRDefault="000164EF">
      <w:pPr>
        <w:numPr>
          <w:ilvl w:val="0"/>
          <w:numId w:val="4"/>
        </w:numPr>
        <w:spacing w:after="147"/>
        <w:ind w:hanging="125"/>
        <w:rPr>
          <w:rFonts w:asciiTheme="minorHAnsi" w:hAnsiTheme="minorHAnsi" w:cstheme="minorHAnsi"/>
          <w:sz w:val="24"/>
          <w:szCs w:val="24"/>
        </w:rPr>
      </w:pPr>
      <w:r w:rsidRPr="009D5332">
        <w:rPr>
          <w:rFonts w:asciiTheme="minorHAnsi" w:hAnsiTheme="minorHAnsi" w:cstheme="minorHAnsi"/>
          <w:sz w:val="24"/>
          <w:szCs w:val="24"/>
        </w:rPr>
        <w:t xml:space="preserve">Staffing will be organised to ensure the safety of the children.  </w:t>
      </w:r>
    </w:p>
    <w:p w14:paraId="6783B1C2" w14:textId="77777777" w:rsidR="0011747A" w:rsidRPr="009D5332" w:rsidRDefault="000164EF">
      <w:pPr>
        <w:numPr>
          <w:ilvl w:val="0"/>
          <w:numId w:val="4"/>
        </w:numPr>
        <w:ind w:hanging="125"/>
        <w:rPr>
          <w:rFonts w:asciiTheme="minorHAnsi" w:hAnsiTheme="minorHAnsi" w:cstheme="minorHAnsi"/>
          <w:sz w:val="24"/>
          <w:szCs w:val="24"/>
        </w:rPr>
      </w:pPr>
      <w:r w:rsidRPr="009D5332">
        <w:rPr>
          <w:rFonts w:asciiTheme="minorHAnsi" w:hAnsiTheme="minorHAnsi" w:cstheme="minorHAnsi"/>
          <w:sz w:val="24"/>
          <w:szCs w:val="24"/>
        </w:rPr>
        <w:t xml:space="preserve">All staff will be trained to the level appropriate to responsibility.   </w:t>
      </w:r>
    </w:p>
    <w:p w14:paraId="2DCF507C" w14:textId="77777777" w:rsidR="0011747A" w:rsidRPr="009D5332" w:rsidRDefault="000164EF">
      <w:pPr>
        <w:numPr>
          <w:ilvl w:val="0"/>
          <w:numId w:val="4"/>
        </w:numPr>
        <w:spacing w:after="148"/>
        <w:ind w:hanging="125"/>
        <w:rPr>
          <w:rFonts w:asciiTheme="minorHAnsi" w:hAnsiTheme="minorHAnsi" w:cstheme="minorHAnsi"/>
          <w:sz w:val="24"/>
          <w:szCs w:val="24"/>
        </w:rPr>
      </w:pPr>
      <w:r w:rsidRPr="009D5332">
        <w:rPr>
          <w:rFonts w:asciiTheme="minorHAnsi" w:hAnsiTheme="minorHAnsi" w:cstheme="minorHAnsi"/>
          <w:sz w:val="24"/>
          <w:szCs w:val="24"/>
        </w:rPr>
        <w:t xml:space="preserve">First aid will only be administered by trained personnel. Procedures are in place to inform parents/carers of accidents involving their child.  Staff will hold paediatric first aid qualifications. </w:t>
      </w:r>
    </w:p>
    <w:p w14:paraId="551C8257" w14:textId="77777777" w:rsidR="0011747A" w:rsidRPr="009D5332" w:rsidRDefault="000164EF">
      <w:pPr>
        <w:numPr>
          <w:ilvl w:val="0"/>
          <w:numId w:val="4"/>
        </w:numPr>
        <w:spacing w:after="149"/>
        <w:ind w:hanging="125"/>
        <w:rPr>
          <w:rFonts w:asciiTheme="minorHAnsi" w:hAnsiTheme="minorHAnsi" w:cstheme="minorHAnsi"/>
          <w:sz w:val="24"/>
          <w:szCs w:val="24"/>
        </w:rPr>
      </w:pPr>
      <w:r w:rsidRPr="009D5332">
        <w:rPr>
          <w:rFonts w:asciiTheme="minorHAnsi" w:hAnsiTheme="minorHAnsi" w:cstheme="minorHAnsi"/>
          <w:sz w:val="24"/>
          <w:szCs w:val="24"/>
        </w:rPr>
        <w:t xml:space="preserve">Procedures are in place to ensure security of children and the safe release of children into the care of individuals named by the parent/carer.   </w:t>
      </w:r>
    </w:p>
    <w:p w14:paraId="2AE891A1" w14:textId="77777777" w:rsidR="0011747A" w:rsidRPr="009D5332" w:rsidRDefault="000164EF">
      <w:pPr>
        <w:numPr>
          <w:ilvl w:val="0"/>
          <w:numId w:val="4"/>
        </w:numPr>
        <w:spacing w:after="147"/>
        <w:ind w:hanging="125"/>
        <w:rPr>
          <w:rFonts w:asciiTheme="minorHAnsi" w:hAnsiTheme="minorHAnsi" w:cstheme="minorHAnsi"/>
          <w:sz w:val="24"/>
          <w:szCs w:val="24"/>
        </w:rPr>
      </w:pPr>
      <w:r w:rsidRPr="009D5332">
        <w:rPr>
          <w:rFonts w:asciiTheme="minorHAnsi" w:hAnsiTheme="minorHAnsi" w:cstheme="minorHAnsi"/>
          <w:sz w:val="24"/>
          <w:szCs w:val="24"/>
        </w:rPr>
        <w:lastRenderedPageBreak/>
        <w:t xml:space="preserve">Good health will be promoted and appropriate action will be taken when children are ill.   </w:t>
      </w:r>
    </w:p>
    <w:p w14:paraId="20C59E8F" w14:textId="77777777" w:rsidR="0011747A" w:rsidRPr="009D5332" w:rsidRDefault="000164EF">
      <w:pPr>
        <w:numPr>
          <w:ilvl w:val="0"/>
          <w:numId w:val="4"/>
        </w:numPr>
        <w:ind w:hanging="125"/>
        <w:rPr>
          <w:rFonts w:asciiTheme="minorHAnsi" w:hAnsiTheme="minorHAnsi" w:cstheme="minorHAnsi"/>
          <w:sz w:val="24"/>
          <w:szCs w:val="24"/>
        </w:rPr>
      </w:pPr>
      <w:r w:rsidRPr="009D5332">
        <w:rPr>
          <w:rFonts w:asciiTheme="minorHAnsi" w:hAnsiTheme="minorHAnsi" w:cstheme="minorHAnsi"/>
          <w:sz w:val="24"/>
          <w:szCs w:val="24"/>
        </w:rPr>
        <w:t xml:space="preserve">Routines are in place to support children’s growing understanding of personal hygiene.   </w:t>
      </w:r>
    </w:p>
    <w:p w14:paraId="3C02D87D" w14:textId="77777777" w:rsidR="0011747A" w:rsidRPr="009D5332" w:rsidRDefault="000164EF">
      <w:pPr>
        <w:numPr>
          <w:ilvl w:val="0"/>
          <w:numId w:val="4"/>
        </w:numPr>
        <w:spacing w:after="149"/>
        <w:ind w:hanging="125"/>
        <w:rPr>
          <w:rFonts w:asciiTheme="minorHAnsi" w:hAnsiTheme="minorHAnsi" w:cstheme="minorHAnsi"/>
          <w:sz w:val="24"/>
          <w:szCs w:val="24"/>
        </w:rPr>
      </w:pPr>
      <w:r w:rsidRPr="009D5332">
        <w:rPr>
          <w:rFonts w:asciiTheme="minorHAnsi" w:hAnsiTheme="minorHAnsi" w:cstheme="minorHAnsi"/>
          <w:sz w:val="24"/>
          <w:szCs w:val="24"/>
        </w:rPr>
        <w:t xml:space="preserve">Children’s behaviour is managed effectively </w:t>
      </w:r>
      <w:proofErr w:type="gramStart"/>
      <w:r w:rsidRPr="009D5332">
        <w:rPr>
          <w:rFonts w:asciiTheme="minorHAnsi" w:hAnsiTheme="minorHAnsi" w:cstheme="minorHAnsi"/>
          <w:sz w:val="24"/>
          <w:szCs w:val="24"/>
        </w:rPr>
        <w:t>through the use of</w:t>
      </w:r>
      <w:proofErr w:type="gramEnd"/>
      <w:r w:rsidRPr="009D5332">
        <w:rPr>
          <w:rFonts w:asciiTheme="minorHAnsi" w:hAnsiTheme="minorHAnsi" w:cstheme="minorHAnsi"/>
          <w:sz w:val="24"/>
          <w:szCs w:val="24"/>
        </w:rPr>
        <w:t xml:space="preserve"> a whole school system, which is adapted to the stage and development of individual needs.   </w:t>
      </w:r>
    </w:p>
    <w:p w14:paraId="45E58330" w14:textId="77777777" w:rsidR="0011747A" w:rsidRPr="009D5332" w:rsidRDefault="000164EF">
      <w:pPr>
        <w:numPr>
          <w:ilvl w:val="0"/>
          <w:numId w:val="4"/>
        </w:numPr>
        <w:spacing w:after="133"/>
        <w:ind w:hanging="125"/>
        <w:rPr>
          <w:rFonts w:asciiTheme="minorHAnsi" w:hAnsiTheme="minorHAnsi" w:cstheme="minorHAnsi"/>
          <w:sz w:val="24"/>
          <w:szCs w:val="24"/>
        </w:rPr>
      </w:pPr>
      <w:r w:rsidRPr="009D5332">
        <w:rPr>
          <w:rFonts w:asciiTheme="minorHAnsi" w:hAnsiTheme="minorHAnsi" w:cstheme="minorHAnsi"/>
          <w:sz w:val="24"/>
          <w:szCs w:val="24"/>
        </w:rPr>
        <w:t xml:space="preserve">Risk assessments will be undertaken and reviewed regularly.   </w:t>
      </w:r>
    </w:p>
    <w:p w14:paraId="20F76F71" w14:textId="77777777" w:rsidR="0011747A" w:rsidRPr="009D5332" w:rsidRDefault="000164EF">
      <w:pPr>
        <w:numPr>
          <w:ilvl w:val="0"/>
          <w:numId w:val="4"/>
        </w:numPr>
        <w:ind w:hanging="125"/>
        <w:rPr>
          <w:rFonts w:asciiTheme="minorHAnsi" w:hAnsiTheme="minorHAnsi" w:cstheme="minorHAnsi"/>
          <w:sz w:val="24"/>
          <w:szCs w:val="24"/>
        </w:rPr>
      </w:pPr>
      <w:r w:rsidRPr="009D5332">
        <w:rPr>
          <w:rFonts w:asciiTheme="minorHAnsi" w:hAnsiTheme="minorHAnsi" w:cstheme="minorHAnsi"/>
          <w:sz w:val="24"/>
          <w:szCs w:val="24"/>
        </w:rPr>
        <w:t xml:space="preserve">Premises, furniture and equipment will be regularly checked and repaired, washed etc as required.   </w:t>
      </w:r>
    </w:p>
    <w:p w14:paraId="067351A4" w14:textId="77777777" w:rsidR="0011747A" w:rsidRPr="009D5332" w:rsidRDefault="000164EF">
      <w:pPr>
        <w:numPr>
          <w:ilvl w:val="0"/>
          <w:numId w:val="4"/>
        </w:numPr>
        <w:spacing w:after="149"/>
        <w:ind w:hanging="125"/>
        <w:rPr>
          <w:rFonts w:asciiTheme="minorHAnsi" w:hAnsiTheme="minorHAnsi" w:cstheme="minorHAnsi"/>
          <w:sz w:val="24"/>
          <w:szCs w:val="24"/>
        </w:rPr>
      </w:pPr>
      <w:r w:rsidRPr="009D5332">
        <w:rPr>
          <w:rFonts w:asciiTheme="minorHAnsi" w:hAnsiTheme="minorHAnsi" w:cstheme="minorHAnsi"/>
          <w:sz w:val="24"/>
          <w:szCs w:val="24"/>
        </w:rPr>
        <w:t xml:space="preserve">Records, policies and procedures required for the safe efficient management of the setting will be maintained.  </w:t>
      </w:r>
    </w:p>
    <w:p w14:paraId="36708143" w14:textId="77777777" w:rsidR="0011747A" w:rsidRPr="009D5332" w:rsidRDefault="000164EF">
      <w:pPr>
        <w:numPr>
          <w:ilvl w:val="0"/>
          <w:numId w:val="4"/>
        </w:numPr>
        <w:ind w:hanging="125"/>
        <w:rPr>
          <w:rFonts w:asciiTheme="minorHAnsi" w:hAnsiTheme="minorHAnsi" w:cstheme="minorHAnsi"/>
          <w:sz w:val="24"/>
          <w:szCs w:val="24"/>
        </w:rPr>
      </w:pPr>
      <w:r w:rsidRPr="009D5332">
        <w:rPr>
          <w:rFonts w:asciiTheme="minorHAnsi" w:hAnsiTheme="minorHAnsi" w:cstheme="minorHAnsi"/>
          <w:sz w:val="24"/>
          <w:szCs w:val="24"/>
        </w:rPr>
        <w:t xml:space="preserve">Policy documents will be available for parents and carers. </w:t>
      </w:r>
    </w:p>
    <w:p w14:paraId="27B8F768" w14:textId="77777777" w:rsidR="0011747A" w:rsidRPr="009D5332" w:rsidRDefault="000164EF" w:rsidP="00545C76">
      <w:pPr>
        <w:spacing w:after="103" w:line="259" w:lineRule="auto"/>
        <w:ind w:left="0" w:firstLine="0"/>
        <w:rPr>
          <w:rFonts w:asciiTheme="minorHAnsi" w:hAnsiTheme="minorHAnsi" w:cstheme="minorHAnsi"/>
          <w:sz w:val="24"/>
          <w:szCs w:val="24"/>
        </w:rPr>
      </w:pPr>
      <w:r w:rsidRPr="009D5332">
        <w:rPr>
          <w:rFonts w:asciiTheme="minorHAnsi" w:hAnsiTheme="minorHAnsi" w:cstheme="minorHAnsi"/>
          <w:sz w:val="24"/>
          <w:szCs w:val="24"/>
        </w:rPr>
        <w:t xml:space="preserve">  </w:t>
      </w:r>
    </w:p>
    <w:p w14:paraId="3F616FA3"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promote good oral health, as well as good health in general, in the early years by having visits from dental hygienists, giving out toothpaste and toothbrushes, referring to the importance of dental hygiene throughout the year and by talking to children about: </w:t>
      </w:r>
    </w:p>
    <w:p w14:paraId="0229D9F1" w14:textId="77777777" w:rsidR="0011747A" w:rsidRPr="009D5332" w:rsidRDefault="000164EF">
      <w:pPr>
        <w:numPr>
          <w:ilvl w:val="1"/>
          <w:numId w:val="4"/>
        </w:numPr>
        <w:ind w:left="907" w:hanging="170"/>
        <w:rPr>
          <w:rFonts w:asciiTheme="minorHAnsi" w:hAnsiTheme="minorHAnsi" w:cstheme="minorHAnsi"/>
          <w:sz w:val="24"/>
          <w:szCs w:val="24"/>
        </w:rPr>
      </w:pPr>
      <w:r w:rsidRPr="009D5332">
        <w:rPr>
          <w:rFonts w:asciiTheme="minorHAnsi" w:hAnsiTheme="minorHAnsi" w:cstheme="minorHAnsi"/>
          <w:sz w:val="24"/>
          <w:szCs w:val="24"/>
        </w:rPr>
        <w:t xml:space="preserve">The effects of eating too many sweet things </w:t>
      </w:r>
    </w:p>
    <w:p w14:paraId="24ABDF97" w14:textId="77777777" w:rsidR="0011747A" w:rsidRPr="009D5332" w:rsidRDefault="000164EF">
      <w:pPr>
        <w:numPr>
          <w:ilvl w:val="1"/>
          <w:numId w:val="4"/>
        </w:numPr>
        <w:spacing w:after="73"/>
        <w:ind w:left="907" w:hanging="170"/>
        <w:rPr>
          <w:rFonts w:asciiTheme="minorHAnsi" w:hAnsiTheme="minorHAnsi" w:cstheme="minorHAnsi"/>
          <w:sz w:val="24"/>
          <w:szCs w:val="24"/>
        </w:rPr>
      </w:pPr>
      <w:r w:rsidRPr="009D5332">
        <w:rPr>
          <w:rFonts w:asciiTheme="minorHAnsi" w:hAnsiTheme="minorHAnsi" w:cstheme="minorHAnsi"/>
          <w:sz w:val="24"/>
          <w:szCs w:val="24"/>
        </w:rPr>
        <w:t xml:space="preserve">The importance of brushing your teeth </w:t>
      </w:r>
    </w:p>
    <w:p w14:paraId="65CA9505" w14:textId="77777777" w:rsidR="0011747A" w:rsidRPr="009D5332" w:rsidRDefault="000164EF">
      <w:pPr>
        <w:ind w:left="-5"/>
        <w:rPr>
          <w:rFonts w:asciiTheme="minorHAnsi" w:hAnsiTheme="minorHAnsi" w:cstheme="minorHAnsi"/>
          <w:sz w:val="24"/>
          <w:szCs w:val="24"/>
        </w:rPr>
      </w:pPr>
      <w:r w:rsidRPr="009D5332">
        <w:rPr>
          <w:rFonts w:asciiTheme="minorHAnsi" w:hAnsiTheme="minorHAnsi" w:cstheme="minorHAnsi"/>
          <w:sz w:val="24"/>
          <w:szCs w:val="24"/>
        </w:rPr>
        <w:t xml:space="preserve">We follow </w:t>
      </w:r>
      <w:hyperlink r:id="rId15">
        <w:r w:rsidRPr="009D5332">
          <w:rPr>
            <w:rFonts w:asciiTheme="minorHAnsi" w:hAnsiTheme="minorHAnsi" w:cstheme="minorHAnsi"/>
            <w:color w:val="0072CC"/>
            <w:sz w:val="24"/>
            <w:szCs w:val="24"/>
            <w:u w:val="single" w:color="0072CC"/>
          </w:rPr>
          <w:t>statutory guidance</w:t>
        </w:r>
      </w:hyperlink>
      <w:hyperlink r:id="rId16">
        <w:r w:rsidRPr="009D5332">
          <w:rPr>
            <w:rFonts w:asciiTheme="minorHAnsi" w:hAnsiTheme="minorHAnsi" w:cstheme="minorHAnsi"/>
            <w:sz w:val="24"/>
            <w:szCs w:val="24"/>
          </w:rPr>
          <w:t xml:space="preserve"> </w:t>
        </w:r>
      </w:hyperlink>
      <w:r w:rsidRPr="009D5332">
        <w:rPr>
          <w:rFonts w:asciiTheme="minorHAnsi" w:hAnsiTheme="minorHAnsi" w:cstheme="minorHAnsi"/>
          <w:sz w:val="24"/>
          <w:szCs w:val="24"/>
        </w:rPr>
        <w:t xml:space="preserve">for safety around supervised tooth brushing. </w:t>
      </w:r>
    </w:p>
    <w:p w14:paraId="71457919" w14:textId="77777777" w:rsidR="0011747A" w:rsidRPr="009D5332" w:rsidRDefault="000164EF" w:rsidP="004613FF">
      <w:pPr>
        <w:spacing w:after="186"/>
        <w:ind w:left="-5"/>
        <w:rPr>
          <w:rFonts w:asciiTheme="minorHAnsi" w:hAnsiTheme="minorHAnsi" w:cstheme="minorHAnsi"/>
          <w:b/>
          <w:sz w:val="24"/>
          <w:szCs w:val="24"/>
        </w:rPr>
      </w:pPr>
      <w:r w:rsidRPr="009D5332">
        <w:rPr>
          <w:rFonts w:asciiTheme="minorHAnsi" w:hAnsiTheme="minorHAnsi" w:cstheme="minorHAnsi"/>
          <w:sz w:val="24"/>
          <w:szCs w:val="24"/>
        </w:rPr>
        <w:t>The rest of our safeguarding and welfare procedures are outlined in our safeguarding policy.</w:t>
      </w:r>
      <w:r w:rsidRPr="009D5332">
        <w:rPr>
          <w:rFonts w:asciiTheme="minorHAnsi" w:hAnsiTheme="minorHAnsi" w:cstheme="minorHAnsi"/>
          <w:b/>
          <w:sz w:val="24"/>
          <w:szCs w:val="24"/>
        </w:rPr>
        <w:t xml:space="preserve"> </w:t>
      </w:r>
      <w:r w:rsidRPr="009D5332">
        <w:rPr>
          <w:rFonts w:asciiTheme="minorHAnsi" w:hAnsiTheme="minorHAnsi" w:cstheme="minorHAnsi"/>
          <w:sz w:val="24"/>
          <w:szCs w:val="24"/>
        </w:rPr>
        <w:t xml:space="preserve"> </w:t>
      </w:r>
    </w:p>
    <w:sectPr w:rsidR="0011747A" w:rsidRPr="009D5332" w:rsidSect="00210496">
      <w:footerReference w:type="even" r:id="rId17"/>
      <w:footerReference w:type="first" r:id="rId18"/>
      <w:pgSz w:w="11899" w:h="16841"/>
      <w:pgMar w:top="720" w:right="720" w:bottom="720" w:left="720" w:header="720" w:footer="353" w:gutter="0"/>
      <w:pgBorders w:display="firstPage" w:offsetFrom="page">
        <w:top w:val="triple" w:sz="4" w:space="24" w:color="auto"/>
        <w:left w:val="triple" w:sz="4" w:space="24" w:color="auto"/>
        <w:bottom w:val="triple" w:sz="4" w:space="24" w:color="auto"/>
        <w:right w:val="trip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8278" w14:textId="77777777" w:rsidR="00F26692" w:rsidRDefault="000164EF">
      <w:pPr>
        <w:spacing w:after="0" w:line="240" w:lineRule="auto"/>
      </w:pPr>
      <w:r>
        <w:separator/>
      </w:r>
    </w:p>
  </w:endnote>
  <w:endnote w:type="continuationSeparator" w:id="0">
    <w:p w14:paraId="1FC39945" w14:textId="77777777" w:rsidR="00F26692" w:rsidRDefault="000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D42" w14:textId="77777777" w:rsidR="0011747A" w:rsidRDefault="000164EF">
    <w:pPr>
      <w:tabs>
        <w:tab w:val="center" w:pos="6381"/>
      </w:tabs>
      <w:spacing w:after="111"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B7A8C68" wp14:editId="07777777">
              <wp:simplePos x="0" y="0"/>
              <wp:positionH relativeFrom="page">
                <wp:posOffset>684276</wp:posOffset>
              </wp:positionH>
              <wp:positionV relativeFrom="page">
                <wp:posOffset>10053524</wp:posOffset>
              </wp:positionV>
              <wp:extent cx="6211824" cy="12192"/>
              <wp:effectExtent l="0" t="0" r="0" b="0"/>
              <wp:wrapSquare wrapText="bothSides"/>
              <wp:docPr id="12151" name="Group 12151"/>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517" name="Shape 12517"/>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518" name="Shape 12518"/>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519" name="Shape 12519"/>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7948F58E" id="Group 12151" o:spid="_x0000_s1026" style="position:absolute;margin-left:53.9pt;margin-top:791.6pt;width:489.1pt;height:.95pt;z-index:251658240;mso-position-horizontal-relative:page;mso-position-vertical-relative:page" coordsize="621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">
              <v:shape id="Shape 12517"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" path="m,l4051681,r,12192l,12192,,e" fillcolor="#ff1f64" stroked="f" strokeweight="0">
                <v:stroke miterlimit="83231f" joinstyle="miter"/>
                <v:path arrowok="t" textboxrect="0,0,4051681,12192"/>
              </v:shape>
              <v:shape id="Shape 12518"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" path="m,l12192,r,12192l,12192,,e" fillcolor="#ff1f64" stroked="f" strokeweight="0">
                <v:stroke miterlimit="83231f" joinstyle="miter"/>
                <v:path arrowok="t" textboxrect="0,0,12192,12192"/>
              </v:shape>
              <v:shape id="Shape 12519" o:spid="_x0000_s1029" style="position:absolute;left:40638;width:21480;height:121;visibility:visible;mso-wrap-style:square;v-text-anchor:top" coordsize="214795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" path="m,l2147951,r,12192l,12192,,e" fillcolor="#ff1f64" stroked="f" strokeweight="0">
                <v:stroke miterlimit="83231f" joinstyle="miter"/>
                <v:path arrowok="t" textboxrect="0,0,2147951,12192"/>
              </v:shape>
              <w10:wrap type="square" anchorx="page" anchory="page"/>
            </v:group>
          </w:pict>
        </mc:Fallback>
      </mc:AlternateContent>
    </w:r>
    <w:r>
      <w:rPr>
        <w:color w:val="808080"/>
        <w:sz w:val="16"/>
      </w:rPr>
      <w:t xml:space="preserve">Bredenbury Primary School Early Years Foundation Stage Policy 2021 </w:t>
    </w:r>
    <w:r>
      <w:rPr>
        <w:color w:val="808080"/>
        <w:sz w:val="16"/>
      </w:rPr>
      <w:tab/>
    </w:r>
    <w:r>
      <w:rPr>
        <w:color w:val="BFBFBF"/>
        <w:sz w:val="17"/>
      </w:rPr>
      <w:t xml:space="preserve"> </w:t>
    </w:r>
  </w:p>
  <w:p w14:paraId="693C789B" w14:textId="77777777" w:rsidR="0011747A" w:rsidRDefault="000164EF">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141F" w14:textId="77777777" w:rsidR="0011747A" w:rsidRDefault="000164EF">
    <w:pPr>
      <w:tabs>
        <w:tab w:val="center" w:pos="6381"/>
      </w:tabs>
      <w:spacing w:after="111"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E64D72" wp14:editId="07777777">
              <wp:simplePos x="0" y="0"/>
              <wp:positionH relativeFrom="page">
                <wp:posOffset>684276</wp:posOffset>
              </wp:positionH>
              <wp:positionV relativeFrom="page">
                <wp:posOffset>10053524</wp:posOffset>
              </wp:positionV>
              <wp:extent cx="6211824" cy="12192"/>
              <wp:effectExtent l="0" t="0" r="0" b="0"/>
              <wp:wrapSquare wrapText="bothSides"/>
              <wp:docPr id="12077" name="Group 12077"/>
              <wp:cNvGraphicFramePr/>
              <a:graphic xmlns:a="http://schemas.openxmlformats.org/drawingml/2006/main">
                <a:graphicData uri="http://schemas.microsoft.com/office/word/2010/wordprocessingGroup">
                  <wpg:wgp>
                    <wpg:cNvGrpSpPr/>
                    <wpg:grpSpPr>
                      <a:xfrm>
                        <a:off x="0" y="0"/>
                        <a:ext cx="6211824" cy="12192"/>
                        <a:chOff x="0" y="0"/>
                        <a:chExt cx="6211824" cy="12192"/>
                      </a:xfrm>
                    </wpg:grpSpPr>
                    <wps:wsp>
                      <wps:cNvPr id="12505" name="Shape 12505"/>
                      <wps:cNvSpPr/>
                      <wps:spPr>
                        <a:xfrm>
                          <a:off x="0" y="0"/>
                          <a:ext cx="4051681" cy="12192"/>
                        </a:xfrm>
                        <a:custGeom>
                          <a:avLst/>
                          <a:gdLst/>
                          <a:ahLst/>
                          <a:cxnLst/>
                          <a:rect l="0" t="0" r="0" b="0"/>
                          <a:pathLst>
                            <a:path w="4051681" h="12192">
                              <a:moveTo>
                                <a:pt x="0" y="0"/>
                              </a:moveTo>
                              <a:lnTo>
                                <a:pt x="4051681" y="0"/>
                              </a:lnTo>
                              <a:lnTo>
                                <a:pt x="405168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506" name="Shape 12506"/>
                      <wps:cNvSpPr/>
                      <wps:spPr>
                        <a:xfrm>
                          <a:off x="405168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s:wsp>
                      <wps:cNvPr id="12507" name="Shape 12507"/>
                      <wps:cNvSpPr/>
                      <wps:spPr>
                        <a:xfrm>
                          <a:off x="4063873" y="0"/>
                          <a:ext cx="2147951" cy="12192"/>
                        </a:xfrm>
                        <a:custGeom>
                          <a:avLst/>
                          <a:gdLst/>
                          <a:ahLst/>
                          <a:cxnLst/>
                          <a:rect l="0" t="0" r="0" b="0"/>
                          <a:pathLst>
                            <a:path w="2147951" h="12192">
                              <a:moveTo>
                                <a:pt x="0" y="0"/>
                              </a:moveTo>
                              <a:lnTo>
                                <a:pt x="2147951" y="0"/>
                              </a:lnTo>
                              <a:lnTo>
                                <a:pt x="2147951" y="12192"/>
                              </a:lnTo>
                              <a:lnTo>
                                <a:pt x="0" y="12192"/>
                              </a:lnTo>
                              <a:lnTo>
                                <a:pt x="0" y="0"/>
                              </a:lnTo>
                            </a:path>
                          </a:pathLst>
                        </a:custGeom>
                        <a:ln w="0" cap="flat">
                          <a:miter lim="127000"/>
                        </a:ln>
                      </wps:spPr>
                      <wps:style>
                        <a:lnRef idx="0">
                          <a:srgbClr val="000000">
                            <a:alpha val="0"/>
                          </a:srgbClr>
                        </a:lnRef>
                        <a:fillRef idx="1">
                          <a:srgbClr val="FF1F64"/>
                        </a:fillRef>
                        <a:effectRef idx="0">
                          <a:scrgbClr r="0" g="0" b="0"/>
                        </a:effectRef>
                        <a:fontRef idx="none"/>
                      </wps:style>
                      <wps:bodyPr/>
                    </wps:wsp>
                  </wpg:wgp>
                </a:graphicData>
              </a:graphic>
            </wp:anchor>
          </w:drawing>
        </mc:Choice>
        <mc:Fallback>
          <w:pict>
            <v:group w14:anchorId="0FC2C98C" id="Group 12077" o:spid="_x0000_s1026" style="position:absolute;margin-left:53.9pt;margin-top:791.6pt;width:489.1pt;height:.95pt;z-index:251660288;mso-position-horizontal-relative:page;mso-position-vertical-relative:page" coordsize="621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">
              <v:shape id="Shape 12505" o:spid="_x0000_s1027" style="position:absolute;width:40516;height:121;visibility:visible;mso-wrap-style:square;v-text-anchor:top" coordsize="4051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" path="m,l4051681,r,12192l,12192,,e" fillcolor="#ff1f64" stroked="f" strokeweight="0">
                <v:stroke miterlimit="83231f" joinstyle="miter"/>
                <v:path arrowok="t" textboxrect="0,0,4051681,12192"/>
              </v:shape>
              <v:shape id="Shape 12506" o:spid="_x0000_s1028" style="position:absolute;left:4051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" path="m,l12192,r,12192l,12192,,e" fillcolor="#ff1f64" stroked="f" strokeweight="0">
                <v:stroke miterlimit="83231f" joinstyle="miter"/>
                <v:path arrowok="t" textboxrect="0,0,12192,12192"/>
              </v:shape>
              <v:shape id="Shape 12507" o:spid="_x0000_s1029" style="position:absolute;left:40638;width:21480;height:121;visibility:visible;mso-wrap-style:square;v-text-anchor:top" coordsize="214795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" path="m,l2147951,r,12192l,12192,,e" fillcolor="#ff1f64" stroked="f" strokeweight="0">
                <v:stroke miterlimit="83231f" joinstyle="miter"/>
                <v:path arrowok="t" textboxrect="0,0,2147951,12192"/>
              </v:shape>
              <w10:wrap type="square" anchorx="page" anchory="page"/>
            </v:group>
          </w:pict>
        </mc:Fallback>
      </mc:AlternateContent>
    </w:r>
    <w:r>
      <w:rPr>
        <w:color w:val="808080"/>
        <w:sz w:val="16"/>
      </w:rPr>
      <w:t xml:space="preserve">Bredenbury Primary School Early Years Foundation Stage Policy 2021 </w:t>
    </w:r>
    <w:r>
      <w:rPr>
        <w:color w:val="808080"/>
        <w:sz w:val="16"/>
      </w:rPr>
      <w:tab/>
    </w:r>
    <w:r>
      <w:rPr>
        <w:color w:val="BFBFBF"/>
        <w:sz w:val="17"/>
      </w:rPr>
      <w:t xml:space="preserve"> </w:t>
    </w:r>
  </w:p>
  <w:p w14:paraId="1E90C77F" w14:textId="77777777" w:rsidR="0011747A" w:rsidRDefault="000164EF">
    <w:pPr>
      <w:spacing w:after="0" w:line="259" w:lineRule="auto"/>
      <w:ind w:left="0" w:firstLine="0"/>
    </w:pP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CB0E" w14:textId="77777777" w:rsidR="00F26692" w:rsidRDefault="000164EF">
      <w:pPr>
        <w:spacing w:after="0" w:line="240" w:lineRule="auto"/>
      </w:pPr>
      <w:r>
        <w:separator/>
      </w:r>
    </w:p>
  </w:footnote>
  <w:footnote w:type="continuationSeparator" w:id="0">
    <w:p w14:paraId="34CE0A41" w14:textId="77777777" w:rsidR="00F26692" w:rsidRDefault="00016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0281"/>
    <w:multiLevelType w:val="hybridMultilevel"/>
    <w:tmpl w:val="7B90BEA6"/>
    <w:lvl w:ilvl="0" w:tplc="60ECD4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6EAC7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BEAF0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1679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288C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A6FF2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2C4B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C66E9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4093C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6E023E"/>
    <w:multiLevelType w:val="hybridMultilevel"/>
    <w:tmpl w:val="69DEDC14"/>
    <w:lvl w:ilvl="0" w:tplc="9F0C11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47A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E687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F21B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627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44E6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D40F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E46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BC81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87518A"/>
    <w:multiLevelType w:val="hybridMultilevel"/>
    <w:tmpl w:val="A300C0B6"/>
    <w:lvl w:ilvl="0" w:tplc="86C4701A">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C69EB4">
      <w:start w:val="1"/>
      <w:numFmt w:val="bullet"/>
      <w:lvlText w:val="•"/>
      <w:lvlJc w:val="left"/>
      <w:pPr>
        <w:ind w:left="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460E6">
      <w:start w:val="1"/>
      <w:numFmt w:val="bullet"/>
      <w:lvlText w:val="▪"/>
      <w:lvlJc w:val="left"/>
      <w:pPr>
        <w:ind w:left="1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64D2AC">
      <w:start w:val="1"/>
      <w:numFmt w:val="bullet"/>
      <w:lvlText w:val="•"/>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5E5B68">
      <w:start w:val="1"/>
      <w:numFmt w:val="bullet"/>
      <w:lvlText w:val="o"/>
      <w:lvlJc w:val="left"/>
      <w:pPr>
        <w:ind w:left="3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D4E0F8">
      <w:start w:val="1"/>
      <w:numFmt w:val="bullet"/>
      <w:lvlText w:val="▪"/>
      <w:lvlJc w:val="left"/>
      <w:pPr>
        <w:ind w:left="3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8629AA">
      <w:start w:val="1"/>
      <w:numFmt w:val="bullet"/>
      <w:lvlText w:val="•"/>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D6D85E">
      <w:start w:val="1"/>
      <w:numFmt w:val="bullet"/>
      <w:lvlText w:val="o"/>
      <w:lvlJc w:val="left"/>
      <w:pPr>
        <w:ind w:left="5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448168">
      <w:start w:val="1"/>
      <w:numFmt w:val="bullet"/>
      <w:lvlText w:val="▪"/>
      <w:lvlJc w:val="left"/>
      <w:pPr>
        <w:ind w:left="6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791E01"/>
    <w:multiLevelType w:val="hybridMultilevel"/>
    <w:tmpl w:val="6ACA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571DAD"/>
    <w:multiLevelType w:val="hybridMultilevel"/>
    <w:tmpl w:val="7246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955B4B"/>
    <w:multiLevelType w:val="hybridMultilevel"/>
    <w:tmpl w:val="31B085C0"/>
    <w:lvl w:ilvl="0" w:tplc="779C1906">
      <w:start w:val="1"/>
      <w:numFmt w:val="decimal"/>
      <w:lvlText w:val="%1."/>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9F9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EAF8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4A3E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8669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BEE8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5A49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8A56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0C5D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020221"/>
    <w:multiLevelType w:val="multilevel"/>
    <w:tmpl w:val="9184DD8A"/>
    <w:lvl w:ilvl="0">
      <w:start w:val="1"/>
      <w:numFmt w:val="decimal"/>
      <w:pStyle w:val="Heading1"/>
      <w:lvlText w:val="%1."/>
      <w:lvlJc w:val="left"/>
      <w:pPr>
        <w:ind w:left="0"/>
      </w:pPr>
      <w:rPr>
        <w:rFonts w:ascii="Arial" w:eastAsia="Arial" w:hAnsi="Arial" w:cs="Arial"/>
        <w:b/>
        <w:bCs/>
        <w:i w:val="0"/>
        <w:strike w:val="0"/>
        <w:dstrike w:val="0"/>
        <w:color w:val="FF1F64"/>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948048537">
    <w:abstractNumId w:val="5"/>
  </w:num>
  <w:num w:numId="2" w16cid:durableId="2122533010">
    <w:abstractNumId w:val="1"/>
  </w:num>
  <w:num w:numId="3" w16cid:durableId="2058777359">
    <w:abstractNumId w:val="0"/>
  </w:num>
  <w:num w:numId="4" w16cid:durableId="752162618">
    <w:abstractNumId w:val="2"/>
  </w:num>
  <w:num w:numId="5" w16cid:durableId="1587618600">
    <w:abstractNumId w:val="6"/>
  </w:num>
  <w:num w:numId="6" w16cid:durableId="2070227166">
    <w:abstractNumId w:val="3"/>
  </w:num>
  <w:num w:numId="7" w16cid:durableId="72360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A"/>
    <w:rsid w:val="000164EF"/>
    <w:rsid w:val="0011747A"/>
    <w:rsid w:val="00163904"/>
    <w:rsid w:val="001F3C9F"/>
    <w:rsid w:val="00210496"/>
    <w:rsid w:val="003C5EB5"/>
    <w:rsid w:val="004613FF"/>
    <w:rsid w:val="00545C76"/>
    <w:rsid w:val="005743DA"/>
    <w:rsid w:val="00620BA3"/>
    <w:rsid w:val="00702D7C"/>
    <w:rsid w:val="007A1353"/>
    <w:rsid w:val="0080318C"/>
    <w:rsid w:val="008236BC"/>
    <w:rsid w:val="008353FC"/>
    <w:rsid w:val="009C7C87"/>
    <w:rsid w:val="009D5332"/>
    <w:rsid w:val="00C45151"/>
    <w:rsid w:val="00C465CE"/>
    <w:rsid w:val="00D21A14"/>
    <w:rsid w:val="00DD7564"/>
    <w:rsid w:val="00E8266D"/>
    <w:rsid w:val="00F25C6F"/>
    <w:rsid w:val="00F26692"/>
    <w:rsid w:val="00F311E1"/>
    <w:rsid w:val="00F85E22"/>
    <w:rsid w:val="00FB03AF"/>
    <w:rsid w:val="317A30F4"/>
    <w:rsid w:val="4E412BCA"/>
    <w:rsid w:val="58F95363"/>
    <w:rsid w:val="6A23797E"/>
    <w:rsid w:val="6AFA600D"/>
    <w:rsid w:val="728A9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383D4"/>
  <w15:docId w15:val="{3E492389-7F4F-438E-A3DA-27138ADE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5"/>
      </w:numPr>
      <w:spacing w:after="20"/>
      <w:ind w:left="37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numPr>
        <w:ilvl w:val="1"/>
        <w:numId w:val="5"/>
      </w:numPr>
      <w:spacing w:after="8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FF1F64"/>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16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4EF"/>
    <w:rPr>
      <w:rFonts w:ascii="Arial" w:eastAsia="Arial" w:hAnsi="Arial" w:cs="Arial"/>
      <w:color w:val="000000"/>
      <w:sz w:val="20"/>
    </w:rPr>
  </w:style>
  <w:style w:type="paragraph" w:styleId="NormalWeb">
    <w:name w:val="Normal (Web)"/>
    <w:basedOn w:val="Normal"/>
    <w:uiPriority w:val="99"/>
    <w:unhideWhenUsed/>
    <w:rsid w:val="000164E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semiHidden/>
    <w:unhideWhenUsed/>
    <w:rsid w:val="000164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64EF"/>
    <w:rPr>
      <w:rFonts w:ascii="Arial" w:eastAsia="Arial" w:hAnsi="Arial" w:cs="Arial"/>
      <w:color w:val="000000"/>
      <w:sz w:val="20"/>
    </w:rPr>
  </w:style>
  <w:style w:type="paragraph" w:customStyle="1" w:styleId="Default">
    <w:name w:val="Default"/>
    <w:rsid w:val="0021049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E82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445618">
      <w:bodyDiv w:val="1"/>
      <w:marLeft w:val="0"/>
      <w:marRight w:val="0"/>
      <w:marTop w:val="0"/>
      <w:marBottom w:val="0"/>
      <w:divBdr>
        <w:top w:val="none" w:sz="0" w:space="0" w:color="auto"/>
        <w:left w:val="none" w:sz="0" w:space="0" w:color="auto"/>
        <w:bottom w:val="none" w:sz="0" w:space="0" w:color="auto"/>
        <w:right w:val="none" w:sz="0" w:space="0" w:color="auto"/>
      </w:divBdr>
    </w:div>
    <w:div w:id="412775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evelopment-matters--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covid-19-supervised-toothbrushing-programm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covid-19-supervised-toothbrushing-programm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evelopment-matter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EB53922418548A8514FFE33E7BFAA" ma:contentTypeVersion="4" ma:contentTypeDescription="Create a new document." ma:contentTypeScope="" ma:versionID="bf307e2beb48929e46f3c566cf744e84">
  <xsd:schema xmlns:xsd="http://www.w3.org/2001/XMLSchema" xmlns:xs="http://www.w3.org/2001/XMLSchema" xmlns:p="http://schemas.microsoft.com/office/2006/metadata/properties" xmlns:ns2="e330c423-1ef0-4eb4-90b7-e26da583ee8b" targetNamespace="http://schemas.microsoft.com/office/2006/metadata/properties" ma:root="true" ma:fieldsID="69fb7501eb4037a3358b4084b9ea547c" ns2:_="">
    <xsd:import namespace="e330c423-1ef0-4eb4-90b7-e26da583e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423-1ef0-4eb4-90b7-e26da583e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E67F4-5DCF-4822-BBFB-36B3AFA410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82FF-D84E-442F-9B90-06D1BFA78F0F}">
  <ds:schemaRefs>
    <ds:schemaRef ds:uri="http://schemas.microsoft.com/sharepoint/v3/contenttype/forms"/>
  </ds:schemaRefs>
</ds:datastoreItem>
</file>

<file path=customXml/itemProps3.xml><?xml version="1.0" encoding="utf-8"?>
<ds:datastoreItem xmlns:ds="http://schemas.openxmlformats.org/officeDocument/2006/customXml" ds:itemID="{ECB20670-DFCC-4012-B0E8-2E5CB850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c423-1ef0-4eb4-90b7-e26da583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2772</Words>
  <Characters>15583</Characters>
  <Application>Microsoft Office Word</Application>
  <DocSecurity>0</DocSecurity>
  <Lines>273</Lines>
  <Paragraphs>124</Paragraphs>
  <ScaleCrop>false</ScaleCrop>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Moore</dc:creator>
  <cp:keywords/>
  <cp:lastModifiedBy>Charlie Jones</cp:lastModifiedBy>
  <cp:revision>2</cp:revision>
  <dcterms:created xsi:type="dcterms:W3CDTF">2025-11-19T12:46:00Z</dcterms:created>
  <dcterms:modified xsi:type="dcterms:W3CDTF">2025-11-19T12:46:00Z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-284752726</vt:i4>
  </property>
  <property fmtid="{D5CDD505-2E9C-101B-9397-08002B2CF9AE}" pid="3" name="ContentTypeId">
    <vt:lpwstr>0x01010035AEB53922418548A8514FFE33E7BFAA</vt:lpwstr>
  </property>
  <property fmtid="{D5CDD505-2E9C-101B-9397-08002B2CF9AE}" pid="4" name="GrammarlyDocumentId">
    <vt:lpwstr>b9fc766c-e6fd-436b-a549-0150c4969732</vt:lpwstr>
  </property>
</Properties>
</file>