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5B" w:rsidRPr="006C5C5B" w:rsidRDefault="006C5C5B" w:rsidP="006C5C5B">
      <w:pPr>
        <w:shd w:val="clear" w:color="auto" w:fill="FFFFFF"/>
        <w:spacing w:before="300" w:after="240" w:line="648" w:lineRule="atLeast"/>
        <w:outlineLvl w:val="0"/>
        <w:rPr>
          <w:rFonts w:ascii="Arial" w:eastAsia="Times New Roman" w:hAnsi="Arial" w:cs="Arial"/>
          <w:color w:val="0B0C0C"/>
          <w:kern w:val="36"/>
          <w:sz w:val="48"/>
          <w:szCs w:val="48"/>
          <w:lang w:eastAsia="en-GB"/>
        </w:rPr>
      </w:pPr>
      <w:r w:rsidRPr="006C5C5B">
        <w:rPr>
          <w:rFonts w:ascii="Arial" w:eastAsia="Times New Roman" w:hAnsi="Arial" w:cs="Arial"/>
          <w:color w:val="0B0C0C"/>
          <w:kern w:val="36"/>
          <w:sz w:val="48"/>
          <w:szCs w:val="48"/>
          <w:lang w:eastAsia="en-GB"/>
        </w:rPr>
        <w:t>Asymptomatic testing information for parents and adults in households with children at school or college</w:t>
      </w:r>
    </w:p>
    <w:p w:rsidR="006C5C5B" w:rsidRPr="006C5C5B" w:rsidRDefault="006C5C5B" w:rsidP="006C5C5B">
      <w:pPr>
        <w:shd w:val="clear" w:color="auto" w:fill="FFFFFF"/>
        <w:spacing w:after="240" w:line="240" w:lineRule="auto"/>
        <w:rPr>
          <w:rFonts w:ascii="Arial" w:eastAsia="Times New Roman" w:hAnsi="Arial" w:cs="Arial"/>
          <w:b/>
          <w:bCs/>
          <w:color w:val="333333"/>
          <w:sz w:val="27"/>
          <w:szCs w:val="27"/>
          <w:lang w:eastAsia="en-GB"/>
        </w:rPr>
      </w:pPr>
      <w:r w:rsidRPr="006C5C5B">
        <w:rPr>
          <w:rFonts w:ascii="Arial" w:eastAsia="Times New Roman" w:hAnsi="Arial" w:cs="Arial"/>
          <w:b/>
          <w:bCs/>
          <w:color w:val="333333"/>
          <w:sz w:val="27"/>
          <w:szCs w:val="27"/>
          <w:lang w:eastAsia="en-GB"/>
        </w:rPr>
        <w:t>March 4, 2021</w:t>
      </w:r>
    </w:p>
    <w:p w:rsidR="006C5C5B" w:rsidRPr="006C5C5B" w:rsidRDefault="006C5C5B" w:rsidP="006C5C5B">
      <w:pPr>
        <w:shd w:val="clear" w:color="auto" w:fill="FFFFFF"/>
        <w:spacing w:after="240" w:line="240" w:lineRule="auto"/>
        <w:rPr>
          <w:rFonts w:ascii="Arial" w:eastAsia="Times New Roman" w:hAnsi="Arial" w:cs="Arial"/>
          <w:color w:val="333333"/>
          <w:sz w:val="27"/>
          <w:szCs w:val="27"/>
          <w:lang w:eastAsia="en-GB"/>
        </w:rPr>
      </w:pPr>
      <w:r w:rsidRPr="006C5C5B">
        <w:rPr>
          <w:rFonts w:ascii="Arial" w:eastAsia="Times New Roman" w:hAnsi="Arial" w:cs="Arial"/>
          <w:color w:val="333333"/>
          <w:sz w:val="27"/>
          <w:szCs w:val="27"/>
          <w:lang w:eastAsia="en-GB"/>
        </w:rPr>
        <w:t>NHS Test and Trace announced earlier this week, that all adults in households with school and college age children without symptoms can now access regular rapid coronavirus (COVID-19) testing.  Secondary school and college students will continue to access testing through their school or college</w:t>
      </w:r>
    </w:p>
    <w:p w:rsidR="006C5C5B" w:rsidRPr="006C5C5B" w:rsidRDefault="006C5C5B" w:rsidP="006C5C5B">
      <w:pPr>
        <w:shd w:val="clear" w:color="auto" w:fill="FFFFFF"/>
        <w:spacing w:after="240" w:line="240" w:lineRule="auto"/>
        <w:rPr>
          <w:rFonts w:ascii="Arial" w:eastAsia="Times New Roman" w:hAnsi="Arial" w:cs="Arial"/>
          <w:color w:val="333333"/>
          <w:sz w:val="27"/>
          <w:szCs w:val="27"/>
          <w:lang w:eastAsia="en-GB"/>
        </w:rPr>
      </w:pPr>
      <w:r w:rsidRPr="006C5C5B">
        <w:rPr>
          <w:rFonts w:ascii="Arial" w:eastAsia="Times New Roman" w:hAnsi="Arial" w:cs="Arial"/>
          <w:color w:val="333333"/>
          <w:sz w:val="27"/>
          <w:szCs w:val="27"/>
          <w:lang w:eastAsia="en-GB"/>
        </w:rPr>
        <w:t>Test kits can either be collected or ordered online, as set out below.</w:t>
      </w:r>
    </w:p>
    <w:p w:rsidR="006C5C5B" w:rsidRPr="006C5C5B" w:rsidRDefault="006C5C5B" w:rsidP="006C5C5B">
      <w:pPr>
        <w:shd w:val="clear" w:color="auto" w:fill="FFFFFF"/>
        <w:spacing w:after="240" w:line="240" w:lineRule="auto"/>
        <w:rPr>
          <w:rFonts w:ascii="Arial" w:eastAsia="Times New Roman" w:hAnsi="Arial" w:cs="Arial"/>
          <w:color w:val="333333"/>
          <w:sz w:val="27"/>
          <w:szCs w:val="27"/>
          <w:lang w:eastAsia="en-GB"/>
        </w:rPr>
      </w:pPr>
      <w:r w:rsidRPr="006C5C5B">
        <w:rPr>
          <w:rFonts w:ascii="Arial" w:eastAsia="Times New Roman" w:hAnsi="Arial" w:cs="Arial"/>
          <w:color w:val="333333"/>
          <w:sz w:val="27"/>
          <w:szCs w:val="27"/>
          <w:lang w:eastAsia="en-GB"/>
        </w:rPr>
        <w:t>Undertaking regular, rapid coronavirus (COVID-19) testing helps reduce transmission of the virus. Parents and other adults in households with children at school or college, who do not have symptoms, can now access regular, rapid coronavirus (COVID-19) testing. This includes childcare and support bubbles.</w:t>
      </w:r>
    </w:p>
    <w:p w:rsidR="006C5C5B" w:rsidRPr="006C5C5B" w:rsidRDefault="006C5C5B" w:rsidP="006C5C5B">
      <w:pPr>
        <w:shd w:val="clear" w:color="auto" w:fill="FFFFFF"/>
        <w:spacing w:after="240" w:line="240" w:lineRule="auto"/>
        <w:rPr>
          <w:rFonts w:ascii="Arial" w:eastAsia="Times New Roman" w:hAnsi="Arial" w:cs="Arial"/>
          <w:color w:val="333333"/>
          <w:sz w:val="27"/>
          <w:szCs w:val="27"/>
          <w:lang w:eastAsia="en-GB"/>
        </w:rPr>
      </w:pPr>
      <w:r w:rsidRPr="006C5C5B">
        <w:rPr>
          <w:rFonts w:ascii="Arial" w:eastAsia="Times New Roman" w:hAnsi="Arial" w:cs="Arial"/>
          <w:color w:val="333333"/>
          <w:sz w:val="27"/>
          <w:szCs w:val="27"/>
          <w:lang w:eastAsia="en-GB"/>
        </w:rPr>
        <w:t>Tests are fast, easy and completely free. There are </w:t>
      </w:r>
      <w:hyperlink r:id="rId6" w:history="1">
        <w:r w:rsidRPr="006C5C5B">
          <w:rPr>
            <w:rFonts w:ascii="Arial" w:eastAsia="Times New Roman" w:hAnsi="Arial" w:cs="Arial"/>
            <w:color w:val="3C5CC4"/>
            <w:sz w:val="27"/>
            <w:szCs w:val="27"/>
            <w:lang w:eastAsia="en-GB"/>
          </w:rPr>
          <w:t>different ways</w:t>
        </w:r>
      </w:hyperlink>
      <w:r w:rsidRPr="006C5C5B">
        <w:rPr>
          <w:rFonts w:ascii="Arial" w:eastAsia="Times New Roman" w:hAnsi="Arial" w:cs="Arial"/>
          <w:color w:val="333333"/>
          <w:sz w:val="27"/>
          <w:szCs w:val="27"/>
          <w:lang w:eastAsia="en-GB"/>
        </w:rPr>
        <w:t> for a household, childcare or support bubble to collect t</w:t>
      </w:r>
      <w:bookmarkStart w:id="0" w:name="_GoBack"/>
      <w:bookmarkEnd w:id="0"/>
      <w:r w:rsidRPr="006C5C5B">
        <w:rPr>
          <w:rFonts w:ascii="Arial" w:eastAsia="Times New Roman" w:hAnsi="Arial" w:cs="Arial"/>
          <w:color w:val="333333"/>
          <w:sz w:val="27"/>
          <w:szCs w:val="27"/>
          <w:lang w:eastAsia="en-GB"/>
        </w:rPr>
        <w:t>heir test to take at home, twice-weekly:</w:t>
      </w:r>
    </w:p>
    <w:p w:rsidR="006C5C5B" w:rsidRPr="006C5C5B" w:rsidRDefault="006C5C5B" w:rsidP="006C5C5B">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en-GB"/>
        </w:rPr>
      </w:pPr>
      <w:r w:rsidRPr="006C5C5B">
        <w:rPr>
          <w:rFonts w:ascii="Arial" w:eastAsia="Times New Roman" w:hAnsi="Arial" w:cs="Arial"/>
          <w:color w:val="333333"/>
          <w:sz w:val="27"/>
          <w:szCs w:val="27"/>
          <w:lang w:eastAsia="en-GB"/>
        </w:rPr>
        <w:t>through your employer, if they offer testing to employees</w:t>
      </w:r>
    </w:p>
    <w:p w:rsidR="006C5C5B" w:rsidRPr="006C5C5B" w:rsidRDefault="006C5C5B" w:rsidP="006C5C5B">
      <w:pPr>
        <w:numPr>
          <w:ilvl w:val="0"/>
          <w:numId w:val="1"/>
        </w:numPr>
        <w:shd w:val="clear" w:color="auto" w:fill="FFFFFF"/>
        <w:spacing w:before="100" w:beforeAutospacing="1" w:after="100" w:afterAutospacing="1" w:line="240" w:lineRule="auto"/>
        <w:rPr>
          <w:rFonts w:ascii="Arial" w:eastAsia="Times New Roman" w:hAnsi="Arial" w:cs="Arial"/>
          <w:color w:val="333333"/>
          <w:sz w:val="27"/>
          <w:szCs w:val="27"/>
          <w:lang w:eastAsia="en-GB"/>
        </w:rPr>
      </w:pPr>
      <w:r w:rsidRPr="006C5C5B">
        <w:rPr>
          <w:rFonts w:ascii="Arial" w:eastAsia="Times New Roman" w:hAnsi="Arial" w:cs="Arial"/>
          <w:color w:val="333333"/>
          <w:sz w:val="27"/>
          <w:szCs w:val="27"/>
          <w:lang w:eastAsia="en-GB"/>
        </w:rPr>
        <w:t>by collecting a home test kit from a local test site – anyone aged 18 or over can collect 2 packs of 7 tests</w:t>
      </w:r>
    </w:p>
    <w:p w:rsidR="006C5C5B" w:rsidRPr="006C5C5B" w:rsidRDefault="006C5C5B" w:rsidP="006C5C5B">
      <w:pPr>
        <w:shd w:val="clear" w:color="auto" w:fill="FFFFFF"/>
        <w:spacing w:after="240" w:line="240" w:lineRule="auto"/>
        <w:rPr>
          <w:rFonts w:ascii="Arial" w:eastAsia="Times New Roman" w:hAnsi="Arial" w:cs="Arial"/>
          <w:color w:val="333333"/>
          <w:sz w:val="27"/>
          <w:szCs w:val="27"/>
          <w:lang w:eastAsia="en-GB"/>
        </w:rPr>
      </w:pPr>
      <w:proofErr w:type="gramStart"/>
      <w:r w:rsidRPr="006C5C5B">
        <w:rPr>
          <w:rFonts w:ascii="Arial" w:eastAsia="Times New Roman" w:hAnsi="Arial" w:cs="Arial"/>
          <w:color w:val="333333"/>
          <w:sz w:val="27"/>
          <w:szCs w:val="27"/>
          <w:lang w:eastAsia="en-GB"/>
        </w:rPr>
        <w:t>by</w:t>
      </w:r>
      <w:proofErr w:type="gramEnd"/>
      <w:r w:rsidRPr="006C5C5B">
        <w:rPr>
          <w:rFonts w:ascii="Arial" w:eastAsia="Times New Roman" w:hAnsi="Arial" w:cs="Arial"/>
          <w:color w:val="333333"/>
          <w:sz w:val="27"/>
          <w:szCs w:val="27"/>
          <w:lang w:eastAsia="en-GB"/>
        </w:rPr>
        <w:t xml:space="preserve"> ordering a home test kit online – please do not order online if you can access testing through other routes, this frees up home delivery for those who need it most</w:t>
      </w:r>
    </w:p>
    <w:p w:rsidR="006C5C5B" w:rsidRPr="006C5C5B" w:rsidRDefault="006C5C5B" w:rsidP="006C5C5B">
      <w:pPr>
        <w:shd w:val="clear" w:color="auto" w:fill="FFFFFF"/>
        <w:spacing w:after="240" w:line="240" w:lineRule="auto"/>
        <w:rPr>
          <w:rFonts w:ascii="Arial" w:eastAsia="Times New Roman" w:hAnsi="Arial" w:cs="Arial"/>
          <w:color w:val="333333"/>
          <w:sz w:val="27"/>
          <w:szCs w:val="27"/>
          <w:lang w:eastAsia="en-GB"/>
        </w:rPr>
      </w:pPr>
      <w:r w:rsidRPr="006C5C5B">
        <w:rPr>
          <w:rFonts w:ascii="Arial" w:eastAsia="Times New Roman" w:hAnsi="Arial" w:cs="Arial"/>
          <w:color w:val="333333"/>
          <w:sz w:val="27"/>
          <w:szCs w:val="27"/>
          <w:lang w:eastAsia="en-GB"/>
        </w:rPr>
        <w:t>If you have any queries about the tests, and you live in England, please call 119 (free from mobiles and landlines). Lines are open every day from 7am to 11pm.</w:t>
      </w:r>
    </w:p>
    <w:p w:rsidR="006C5C5B" w:rsidRPr="006C5C5B" w:rsidRDefault="006C5C5B" w:rsidP="006C5C5B">
      <w:pPr>
        <w:shd w:val="clear" w:color="auto" w:fill="FFFFFF"/>
        <w:spacing w:after="240" w:line="240" w:lineRule="auto"/>
        <w:rPr>
          <w:rFonts w:ascii="Arial" w:eastAsia="Times New Roman" w:hAnsi="Arial" w:cs="Arial"/>
          <w:color w:val="333333"/>
          <w:sz w:val="27"/>
          <w:szCs w:val="27"/>
          <w:lang w:eastAsia="en-GB"/>
        </w:rPr>
      </w:pPr>
      <w:r w:rsidRPr="006C5C5B">
        <w:rPr>
          <w:rFonts w:ascii="Arial" w:eastAsia="Times New Roman" w:hAnsi="Arial" w:cs="Arial"/>
          <w:color w:val="333333"/>
          <w:sz w:val="27"/>
          <w:szCs w:val="27"/>
          <w:lang w:eastAsia="en-GB"/>
        </w:rPr>
        <w:t>Children of primary school age (and below) without symptoms are not being asked to take a test.</w:t>
      </w:r>
    </w:p>
    <w:p w:rsidR="006C5C5B" w:rsidRDefault="006C5C5B" w:rsidP="006C5C5B">
      <w:pPr>
        <w:shd w:val="clear" w:color="auto" w:fill="FFFFFF"/>
        <w:spacing w:after="240" w:line="240" w:lineRule="auto"/>
        <w:rPr>
          <w:rFonts w:ascii="Arial" w:eastAsia="Times New Roman" w:hAnsi="Arial" w:cs="Arial"/>
          <w:color w:val="333333"/>
          <w:sz w:val="27"/>
          <w:szCs w:val="27"/>
          <w:lang w:eastAsia="en-GB"/>
        </w:rPr>
      </w:pPr>
      <w:r w:rsidRPr="006C5C5B">
        <w:rPr>
          <w:rFonts w:ascii="Arial" w:eastAsia="Times New Roman" w:hAnsi="Arial" w:cs="Arial"/>
          <w:color w:val="333333"/>
          <w:sz w:val="27"/>
          <w:szCs w:val="27"/>
          <w:lang w:eastAsia="en-GB"/>
        </w:rPr>
        <w:t>Testing is voluntary, but strongly recommended to all who are eligible. Alongside the vaccine, washing hands, wearing face coverings, and maintaining social distancing, rapid testing plays a vital role in reducing transmission rates. Getting into the habit of regular testing as part of our everyday lives will help us all to play our part and do what we can to protect each other.</w:t>
      </w:r>
    </w:p>
    <w:p w:rsidR="006C5C5B" w:rsidRDefault="006C5C5B" w:rsidP="006C5C5B">
      <w:pPr>
        <w:shd w:val="clear" w:color="auto" w:fill="FFFFFF"/>
        <w:spacing w:after="240" w:line="240" w:lineRule="auto"/>
        <w:rPr>
          <w:rFonts w:ascii="Arial" w:eastAsia="Times New Roman" w:hAnsi="Arial" w:cs="Arial"/>
          <w:color w:val="333333"/>
          <w:sz w:val="27"/>
          <w:szCs w:val="27"/>
          <w:lang w:eastAsia="en-GB"/>
        </w:rPr>
      </w:pPr>
    </w:p>
    <w:p w:rsidR="006C5C5B" w:rsidRDefault="006C5C5B" w:rsidP="006C5C5B">
      <w:pPr>
        <w:shd w:val="clear" w:color="auto" w:fill="FFFFFF"/>
        <w:spacing w:after="240" w:line="240" w:lineRule="auto"/>
        <w:rPr>
          <w:rFonts w:ascii="Arial" w:eastAsia="Times New Roman" w:hAnsi="Arial" w:cs="Arial"/>
          <w:color w:val="333333"/>
          <w:sz w:val="27"/>
          <w:szCs w:val="27"/>
          <w:lang w:eastAsia="en-GB"/>
        </w:rPr>
      </w:pPr>
    </w:p>
    <w:p w:rsidR="006C5C5B" w:rsidRDefault="006C5C5B" w:rsidP="006C5C5B">
      <w:pPr>
        <w:shd w:val="clear" w:color="auto" w:fill="FFFFFF"/>
        <w:spacing w:after="240" w:line="240" w:lineRule="auto"/>
        <w:rPr>
          <w:rFonts w:ascii="Arial" w:eastAsia="Times New Roman" w:hAnsi="Arial" w:cs="Arial"/>
          <w:color w:val="333333"/>
          <w:sz w:val="27"/>
          <w:szCs w:val="27"/>
          <w:lang w:eastAsia="en-GB"/>
        </w:rPr>
      </w:pPr>
      <w:hyperlink r:id="rId7" w:history="1">
        <w:r w:rsidRPr="00264CD5">
          <w:rPr>
            <w:rStyle w:val="Hyperlink"/>
            <w:rFonts w:ascii="Arial" w:eastAsia="Times New Roman" w:hAnsi="Arial" w:cs="Arial"/>
            <w:sz w:val="27"/>
            <w:szCs w:val="27"/>
            <w:lang w:eastAsia="en-GB"/>
          </w:rPr>
          <w:t>https://www.gov.uk/guidance/rapid-lateral-flow-testing-for-households-and-bubbles-of-school-pupils-and-staff</w:t>
        </w:r>
      </w:hyperlink>
    </w:p>
    <w:p w:rsidR="00A458B2" w:rsidRDefault="00A458B2"/>
    <w:sectPr w:rsidR="00A458B2" w:rsidSect="006C5C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37468"/>
    <w:multiLevelType w:val="multilevel"/>
    <w:tmpl w:val="0532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5B"/>
    <w:rsid w:val="006C5C5B"/>
    <w:rsid w:val="00A45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C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uk/guidance/rapid-lateral-flow-testing-for-households-and-bubbles-of-school-pupils-and-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Kiz3Cx6lgtJBEmWcR3MIb?domain=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cp:revision>
  <dcterms:created xsi:type="dcterms:W3CDTF">2021-03-07T15:16:00Z</dcterms:created>
  <dcterms:modified xsi:type="dcterms:W3CDTF">2021-03-07T15:17:00Z</dcterms:modified>
</cp:coreProperties>
</file>