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16" w:rsidRPr="002A3716" w:rsidRDefault="00C22887" w:rsidP="002A3716">
      <w:pPr>
        <w:jc w:val="center"/>
        <w:rPr>
          <w:b/>
          <w:sz w:val="36"/>
        </w:rPr>
      </w:pPr>
      <w:r w:rsidRPr="00C22887">
        <w:rPr>
          <w:b/>
          <w:sz w:val="36"/>
        </w:rPr>
        <w:t>2016 KS2 Outcomes – School / National Comparisons</w:t>
      </w:r>
    </w:p>
    <w:tbl>
      <w:tblPr>
        <w:tblStyle w:val="TableGrid"/>
        <w:tblW w:w="0" w:type="auto"/>
        <w:tblLook w:val="04A0"/>
      </w:tblPr>
      <w:tblGrid>
        <w:gridCol w:w="3369"/>
        <w:gridCol w:w="2693"/>
        <w:gridCol w:w="1395"/>
        <w:gridCol w:w="1396"/>
        <w:gridCol w:w="1396"/>
        <w:gridCol w:w="1396"/>
        <w:gridCol w:w="1396"/>
      </w:tblGrid>
      <w:tr w:rsidR="002A3716" w:rsidRPr="00DF05CF" w:rsidTr="007430F9">
        <w:tc>
          <w:tcPr>
            <w:tcW w:w="6062" w:type="dxa"/>
            <w:gridSpan w:val="2"/>
            <w:tcBorders>
              <w:top w:val="nil"/>
              <w:left w:val="nil"/>
            </w:tcBorders>
          </w:tcPr>
          <w:p w:rsidR="002A3716" w:rsidRPr="00DF05CF" w:rsidRDefault="002A3716" w:rsidP="002A3716">
            <w:pPr>
              <w:jc w:val="center"/>
              <w:rPr>
                <w:sz w:val="32"/>
              </w:rPr>
            </w:pPr>
            <w:r w:rsidRPr="00DF05CF">
              <w:rPr>
                <w:b/>
                <w:sz w:val="32"/>
              </w:rPr>
              <w:t>Attainment</w:t>
            </w:r>
          </w:p>
        </w:tc>
        <w:tc>
          <w:tcPr>
            <w:tcW w:w="1395" w:type="dxa"/>
          </w:tcPr>
          <w:p w:rsidR="002A3716" w:rsidRPr="007430F9" w:rsidRDefault="002A3716" w:rsidP="007430F9">
            <w:pPr>
              <w:jc w:val="center"/>
              <w:rPr>
                <w:b/>
                <w:sz w:val="28"/>
                <w:szCs w:val="28"/>
              </w:rPr>
            </w:pPr>
            <w:r w:rsidRPr="007430F9">
              <w:rPr>
                <w:b/>
                <w:sz w:val="28"/>
                <w:szCs w:val="28"/>
              </w:rPr>
              <w:t>All subjects</w:t>
            </w:r>
          </w:p>
        </w:tc>
        <w:tc>
          <w:tcPr>
            <w:tcW w:w="1396" w:type="dxa"/>
          </w:tcPr>
          <w:p w:rsidR="002A3716" w:rsidRPr="007430F9" w:rsidRDefault="002A3716" w:rsidP="007430F9">
            <w:pPr>
              <w:jc w:val="center"/>
              <w:rPr>
                <w:b/>
                <w:sz w:val="28"/>
                <w:szCs w:val="28"/>
              </w:rPr>
            </w:pPr>
            <w:r w:rsidRPr="007430F9">
              <w:rPr>
                <w:b/>
                <w:sz w:val="28"/>
                <w:szCs w:val="28"/>
              </w:rPr>
              <w:t>Reading</w:t>
            </w:r>
          </w:p>
        </w:tc>
        <w:tc>
          <w:tcPr>
            <w:tcW w:w="1396" w:type="dxa"/>
          </w:tcPr>
          <w:p w:rsidR="002A3716" w:rsidRPr="007430F9" w:rsidRDefault="002A3716" w:rsidP="007430F9">
            <w:pPr>
              <w:jc w:val="center"/>
              <w:rPr>
                <w:b/>
                <w:sz w:val="28"/>
                <w:szCs w:val="28"/>
              </w:rPr>
            </w:pPr>
            <w:r w:rsidRPr="007430F9">
              <w:rPr>
                <w:b/>
                <w:sz w:val="28"/>
                <w:szCs w:val="28"/>
              </w:rPr>
              <w:t>Writing</w:t>
            </w:r>
          </w:p>
        </w:tc>
        <w:tc>
          <w:tcPr>
            <w:tcW w:w="1396" w:type="dxa"/>
          </w:tcPr>
          <w:p w:rsidR="002A3716" w:rsidRPr="007430F9" w:rsidRDefault="002A3716" w:rsidP="007430F9">
            <w:pPr>
              <w:jc w:val="center"/>
              <w:rPr>
                <w:b/>
                <w:sz w:val="28"/>
                <w:szCs w:val="28"/>
              </w:rPr>
            </w:pPr>
            <w:r w:rsidRPr="007430F9">
              <w:rPr>
                <w:b/>
                <w:sz w:val="28"/>
                <w:szCs w:val="28"/>
              </w:rPr>
              <w:t>GPS</w:t>
            </w:r>
          </w:p>
        </w:tc>
        <w:tc>
          <w:tcPr>
            <w:tcW w:w="1396" w:type="dxa"/>
          </w:tcPr>
          <w:p w:rsidR="002A3716" w:rsidRPr="007430F9" w:rsidRDefault="002A3716" w:rsidP="007430F9">
            <w:pPr>
              <w:jc w:val="center"/>
              <w:rPr>
                <w:b/>
                <w:sz w:val="28"/>
                <w:szCs w:val="28"/>
              </w:rPr>
            </w:pPr>
            <w:r w:rsidRPr="007430F9">
              <w:rPr>
                <w:b/>
                <w:sz w:val="28"/>
                <w:szCs w:val="28"/>
              </w:rPr>
              <w:t>Maths</w:t>
            </w:r>
          </w:p>
        </w:tc>
      </w:tr>
      <w:tr w:rsidR="00C22887" w:rsidRPr="00DF05CF" w:rsidTr="007430F9">
        <w:tc>
          <w:tcPr>
            <w:tcW w:w="3369" w:type="dxa"/>
            <w:vMerge w:val="restart"/>
            <w:vAlign w:val="center"/>
          </w:tcPr>
          <w:p w:rsidR="00C22887" w:rsidRPr="007430F9" w:rsidRDefault="00C22887" w:rsidP="00DF05CF">
            <w:pPr>
              <w:jc w:val="center"/>
              <w:rPr>
                <w:sz w:val="28"/>
                <w:szCs w:val="28"/>
              </w:rPr>
            </w:pPr>
            <w:r w:rsidRPr="007430F9">
              <w:rPr>
                <w:sz w:val="28"/>
                <w:szCs w:val="28"/>
              </w:rPr>
              <w:t>At expected standard</w:t>
            </w:r>
          </w:p>
        </w:tc>
        <w:tc>
          <w:tcPr>
            <w:tcW w:w="2693" w:type="dxa"/>
            <w:vAlign w:val="bottom"/>
          </w:tcPr>
          <w:p w:rsidR="00DF05CF" w:rsidRPr="007430F9" w:rsidRDefault="00BF538F" w:rsidP="00745FC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Broughton</w:t>
            </w:r>
            <w:r w:rsidR="00745FCF" w:rsidRPr="007430F9">
              <w:rPr>
                <w:sz w:val="28"/>
                <w:szCs w:val="28"/>
              </w:rPr>
              <w:t xml:space="preserve"> Primary School</w:t>
            </w:r>
          </w:p>
        </w:tc>
        <w:tc>
          <w:tcPr>
            <w:tcW w:w="1395" w:type="dxa"/>
            <w:vAlign w:val="center"/>
          </w:tcPr>
          <w:p w:rsidR="00C22887" w:rsidRPr="00DE0AD6" w:rsidRDefault="00BF538F" w:rsidP="00DF05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  <w:r w:rsidR="00745FCF" w:rsidRPr="00DE0AD6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396" w:type="dxa"/>
            <w:vAlign w:val="center"/>
          </w:tcPr>
          <w:p w:rsidR="00C22887" w:rsidRPr="00DE0AD6" w:rsidRDefault="00BF538F" w:rsidP="00DF05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  <w:r w:rsidR="00745FCF" w:rsidRPr="00DE0AD6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396" w:type="dxa"/>
            <w:vAlign w:val="center"/>
          </w:tcPr>
          <w:p w:rsidR="00C22887" w:rsidRPr="00DE0AD6" w:rsidRDefault="00BF538F" w:rsidP="00DF05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  <w:r w:rsidR="00745FCF" w:rsidRPr="00DE0AD6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396" w:type="dxa"/>
            <w:vAlign w:val="center"/>
          </w:tcPr>
          <w:p w:rsidR="00C22887" w:rsidRPr="00DE0AD6" w:rsidRDefault="00BF538F" w:rsidP="00DF05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</w:t>
            </w:r>
            <w:r w:rsidR="00745FCF" w:rsidRPr="00DE0AD6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396" w:type="dxa"/>
            <w:vAlign w:val="center"/>
          </w:tcPr>
          <w:p w:rsidR="00C22887" w:rsidRPr="00DE0AD6" w:rsidRDefault="00BF538F" w:rsidP="00DF05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  <w:r w:rsidR="00745FCF" w:rsidRPr="00DE0AD6">
              <w:rPr>
                <w:b/>
                <w:sz w:val="28"/>
                <w:szCs w:val="28"/>
              </w:rPr>
              <w:t>%</w:t>
            </w:r>
          </w:p>
        </w:tc>
      </w:tr>
      <w:tr w:rsidR="00C22887" w:rsidRPr="00DF05CF" w:rsidTr="007430F9">
        <w:tc>
          <w:tcPr>
            <w:tcW w:w="3369" w:type="dxa"/>
            <w:vMerge/>
            <w:vAlign w:val="center"/>
          </w:tcPr>
          <w:p w:rsidR="00C22887" w:rsidRPr="007430F9" w:rsidRDefault="00C22887" w:rsidP="00DF05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C22887" w:rsidRPr="007430F9" w:rsidRDefault="00C22887" w:rsidP="00DF05CF">
            <w:pPr>
              <w:jc w:val="center"/>
              <w:rPr>
                <w:sz w:val="28"/>
                <w:szCs w:val="28"/>
              </w:rPr>
            </w:pPr>
            <w:r w:rsidRPr="007430F9">
              <w:rPr>
                <w:sz w:val="28"/>
                <w:szCs w:val="28"/>
              </w:rPr>
              <w:t>National</w:t>
            </w:r>
          </w:p>
          <w:p w:rsidR="00DF05CF" w:rsidRPr="007430F9" w:rsidRDefault="00DF05CF" w:rsidP="00DF05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C22887" w:rsidRPr="00DE0AD6" w:rsidRDefault="00C22887" w:rsidP="00DF05CF">
            <w:pPr>
              <w:jc w:val="center"/>
              <w:rPr>
                <w:sz w:val="28"/>
                <w:szCs w:val="28"/>
              </w:rPr>
            </w:pPr>
            <w:r w:rsidRPr="00DE0AD6">
              <w:rPr>
                <w:sz w:val="28"/>
                <w:szCs w:val="28"/>
              </w:rPr>
              <w:t>53%</w:t>
            </w:r>
          </w:p>
        </w:tc>
        <w:tc>
          <w:tcPr>
            <w:tcW w:w="1396" w:type="dxa"/>
            <w:vAlign w:val="center"/>
          </w:tcPr>
          <w:p w:rsidR="00C22887" w:rsidRPr="00DE0AD6" w:rsidRDefault="00C22887" w:rsidP="00DF05CF">
            <w:pPr>
              <w:jc w:val="center"/>
              <w:rPr>
                <w:sz w:val="28"/>
                <w:szCs w:val="28"/>
              </w:rPr>
            </w:pPr>
            <w:r w:rsidRPr="00DE0AD6">
              <w:rPr>
                <w:sz w:val="28"/>
                <w:szCs w:val="28"/>
              </w:rPr>
              <w:t>66%</w:t>
            </w:r>
          </w:p>
        </w:tc>
        <w:tc>
          <w:tcPr>
            <w:tcW w:w="1396" w:type="dxa"/>
            <w:vAlign w:val="center"/>
          </w:tcPr>
          <w:p w:rsidR="00C22887" w:rsidRPr="00DE0AD6" w:rsidRDefault="00C22887" w:rsidP="00DF05CF">
            <w:pPr>
              <w:jc w:val="center"/>
              <w:rPr>
                <w:sz w:val="28"/>
                <w:szCs w:val="28"/>
              </w:rPr>
            </w:pPr>
            <w:r w:rsidRPr="00DE0AD6">
              <w:rPr>
                <w:sz w:val="28"/>
                <w:szCs w:val="28"/>
              </w:rPr>
              <w:t>74%</w:t>
            </w:r>
          </w:p>
        </w:tc>
        <w:tc>
          <w:tcPr>
            <w:tcW w:w="1396" w:type="dxa"/>
            <w:vAlign w:val="center"/>
          </w:tcPr>
          <w:p w:rsidR="00C22887" w:rsidRPr="00DE0AD6" w:rsidRDefault="00C22887" w:rsidP="00DF05CF">
            <w:pPr>
              <w:jc w:val="center"/>
              <w:rPr>
                <w:sz w:val="28"/>
                <w:szCs w:val="28"/>
              </w:rPr>
            </w:pPr>
            <w:r w:rsidRPr="00DE0AD6">
              <w:rPr>
                <w:sz w:val="28"/>
                <w:szCs w:val="28"/>
              </w:rPr>
              <w:t>72%</w:t>
            </w:r>
          </w:p>
        </w:tc>
        <w:tc>
          <w:tcPr>
            <w:tcW w:w="1396" w:type="dxa"/>
            <w:vAlign w:val="center"/>
          </w:tcPr>
          <w:p w:rsidR="00C22887" w:rsidRPr="00DE0AD6" w:rsidRDefault="00C22887" w:rsidP="00DF05CF">
            <w:pPr>
              <w:jc w:val="center"/>
              <w:rPr>
                <w:sz w:val="28"/>
                <w:szCs w:val="28"/>
              </w:rPr>
            </w:pPr>
            <w:r w:rsidRPr="00DE0AD6">
              <w:rPr>
                <w:sz w:val="28"/>
                <w:szCs w:val="28"/>
              </w:rPr>
              <w:t>70%</w:t>
            </w:r>
          </w:p>
        </w:tc>
      </w:tr>
      <w:tr w:rsidR="00244CC8" w:rsidRPr="00DF05CF" w:rsidTr="007430F9">
        <w:tc>
          <w:tcPr>
            <w:tcW w:w="3369" w:type="dxa"/>
            <w:vMerge w:val="restart"/>
            <w:vAlign w:val="center"/>
          </w:tcPr>
          <w:p w:rsidR="00244CC8" w:rsidRPr="007430F9" w:rsidRDefault="00244CC8" w:rsidP="00DF05CF">
            <w:pPr>
              <w:jc w:val="center"/>
              <w:rPr>
                <w:sz w:val="28"/>
                <w:szCs w:val="28"/>
              </w:rPr>
            </w:pPr>
            <w:r w:rsidRPr="007430F9">
              <w:rPr>
                <w:sz w:val="28"/>
                <w:szCs w:val="28"/>
              </w:rPr>
              <w:t>At higher standard*</w:t>
            </w:r>
          </w:p>
        </w:tc>
        <w:tc>
          <w:tcPr>
            <w:tcW w:w="2693" w:type="dxa"/>
            <w:vAlign w:val="bottom"/>
          </w:tcPr>
          <w:p w:rsidR="00244CC8" w:rsidRPr="007430F9" w:rsidRDefault="00BF538F" w:rsidP="00745FC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Broughton </w:t>
            </w:r>
            <w:r w:rsidR="00745FCF" w:rsidRPr="007430F9">
              <w:rPr>
                <w:sz w:val="28"/>
                <w:szCs w:val="28"/>
              </w:rPr>
              <w:t>Primary School</w:t>
            </w:r>
          </w:p>
        </w:tc>
        <w:tc>
          <w:tcPr>
            <w:tcW w:w="1395" w:type="dxa"/>
            <w:vAlign w:val="center"/>
          </w:tcPr>
          <w:p w:rsidR="00244CC8" w:rsidRPr="00DE0AD6" w:rsidRDefault="00BF538F" w:rsidP="00DF05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F07885" w:rsidRPr="00DE0AD6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396" w:type="dxa"/>
            <w:vAlign w:val="center"/>
          </w:tcPr>
          <w:p w:rsidR="00244CC8" w:rsidRPr="00DE0AD6" w:rsidRDefault="00BF538F" w:rsidP="00DF05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F07885" w:rsidRPr="00DE0AD6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396" w:type="dxa"/>
            <w:vAlign w:val="center"/>
          </w:tcPr>
          <w:p w:rsidR="00244CC8" w:rsidRPr="00DE0AD6" w:rsidRDefault="00BF538F" w:rsidP="00DF05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0A1901" w:rsidRPr="00DE0AD6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396" w:type="dxa"/>
            <w:vAlign w:val="center"/>
          </w:tcPr>
          <w:p w:rsidR="00244CC8" w:rsidRPr="00DE0AD6" w:rsidRDefault="00BF538F" w:rsidP="00DF05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F07885" w:rsidRPr="00DE0AD6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396" w:type="dxa"/>
            <w:vAlign w:val="center"/>
          </w:tcPr>
          <w:p w:rsidR="00244CC8" w:rsidRPr="00DE0AD6" w:rsidRDefault="00BF538F" w:rsidP="00DF05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F07885" w:rsidRPr="00DE0AD6">
              <w:rPr>
                <w:b/>
                <w:sz w:val="28"/>
                <w:szCs w:val="28"/>
              </w:rPr>
              <w:t>%</w:t>
            </w:r>
          </w:p>
        </w:tc>
      </w:tr>
      <w:tr w:rsidR="00244CC8" w:rsidRPr="00DF05CF" w:rsidTr="007430F9">
        <w:tc>
          <w:tcPr>
            <w:tcW w:w="3369" w:type="dxa"/>
            <w:vMerge/>
          </w:tcPr>
          <w:p w:rsidR="00244CC8" w:rsidRPr="007430F9" w:rsidRDefault="00244CC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244CC8" w:rsidRPr="007430F9" w:rsidRDefault="00244CC8" w:rsidP="00DF05CF">
            <w:pPr>
              <w:jc w:val="center"/>
              <w:rPr>
                <w:sz w:val="28"/>
                <w:szCs w:val="28"/>
              </w:rPr>
            </w:pPr>
            <w:r w:rsidRPr="007430F9">
              <w:rPr>
                <w:sz w:val="28"/>
                <w:szCs w:val="28"/>
              </w:rPr>
              <w:t>National</w:t>
            </w:r>
          </w:p>
          <w:p w:rsidR="00244CC8" w:rsidRPr="007430F9" w:rsidRDefault="00244CC8" w:rsidP="00DF05CF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244CC8" w:rsidRPr="007430F9" w:rsidRDefault="00244CC8" w:rsidP="00DF05CF">
            <w:pPr>
              <w:jc w:val="center"/>
              <w:rPr>
                <w:sz w:val="28"/>
                <w:szCs w:val="28"/>
              </w:rPr>
            </w:pPr>
            <w:r w:rsidRPr="007430F9">
              <w:rPr>
                <w:sz w:val="28"/>
                <w:szCs w:val="28"/>
              </w:rPr>
              <w:t>5%</w:t>
            </w:r>
          </w:p>
        </w:tc>
        <w:tc>
          <w:tcPr>
            <w:tcW w:w="1396" w:type="dxa"/>
            <w:vAlign w:val="center"/>
          </w:tcPr>
          <w:p w:rsidR="00244CC8" w:rsidRPr="007430F9" w:rsidRDefault="00244CC8" w:rsidP="00DF05CF">
            <w:pPr>
              <w:jc w:val="center"/>
              <w:rPr>
                <w:sz w:val="28"/>
                <w:szCs w:val="28"/>
              </w:rPr>
            </w:pPr>
            <w:r w:rsidRPr="007430F9">
              <w:rPr>
                <w:sz w:val="28"/>
                <w:szCs w:val="28"/>
              </w:rPr>
              <w:t>19%</w:t>
            </w:r>
          </w:p>
        </w:tc>
        <w:tc>
          <w:tcPr>
            <w:tcW w:w="1396" w:type="dxa"/>
            <w:vAlign w:val="center"/>
          </w:tcPr>
          <w:p w:rsidR="00244CC8" w:rsidRPr="007430F9" w:rsidRDefault="00244CC8" w:rsidP="00DF05CF">
            <w:pPr>
              <w:jc w:val="center"/>
              <w:rPr>
                <w:sz w:val="28"/>
                <w:szCs w:val="28"/>
              </w:rPr>
            </w:pPr>
            <w:r w:rsidRPr="007430F9">
              <w:rPr>
                <w:sz w:val="28"/>
                <w:szCs w:val="28"/>
              </w:rPr>
              <w:t>15%</w:t>
            </w:r>
          </w:p>
        </w:tc>
        <w:tc>
          <w:tcPr>
            <w:tcW w:w="1396" w:type="dxa"/>
            <w:vAlign w:val="center"/>
          </w:tcPr>
          <w:p w:rsidR="00244CC8" w:rsidRPr="007430F9" w:rsidRDefault="00244CC8" w:rsidP="00DF05CF">
            <w:pPr>
              <w:jc w:val="center"/>
              <w:rPr>
                <w:sz w:val="28"/>
                <w:szCs w:val="28"/>
              </w:rPr>
            </w:pPr>
            <w:r w:rsidRPr="007430F9">
              <w:rPr>
                <w:sz w:val="28"/>
                <w:szCs w:val="28"/>
              </w:rPr>
              <w:t>23%</w:t>
            </w:r>
          </w:p>
        </w:tc>
        <w:tc>
          <w:tcPr>
            <w:tcW w:w="1396" w:type="dxa"/>
            <w:vAlign w:val="center"/>
          </w:tcPr>
          <w:p w:rsidR="00244CC8" w:rsidRPr="007430F9" w:rsidRDefault="00244CC8" w:rsidP="00DF05CF">
            <w:pPr>
              <w:jc w:val="center"/>
              <w:rPr>
                <w:sz w:val="28"/>
                <w:szCs w:val="28"/>
              </w:rPr>
            </w:pPr>
            <w:r w:rsidRPr="007430F9">
              <w:rPr>
                <w:sz w:val="28"/>
                <w:szCs w:val="28"/>
              </w:rPr>
              <w:t>17%</w:t>
            </w:r>
          </w:p>
        </w:tc>
      </w:tr>
    </w:tbl>
    <w:p w:rsidR="00DF05CF" w:rsidRDefault="00DF05CF" w:rsidP="00B0608D">
      <w:pPr>
        <w:spacing w:after="0" w:line="240" w:lineRule="auto"/>
      </w:pPr>
      <w:r>
        <w:t xml:space="preserve">N.B. National ‘Floor Standard’ for attainment is </w:t>
      </w:r>
      <w:r w:rsidRPr="00BF538F">
        <w:rPr>
          <w:b/>
        </w:rPr>
        <w:t>65%</w:t>
      </w:r>
      <w:r>
        <w:t xml:space="preserve"> for all subjects combined</w:t>
      </w:r>
    </w:p>
    <w:p w:rsidR="00C22887" w:rsidRDefault="00B0608D" w:rsidP="002A3716">
      <w:pPr>
        <w:spacing w:after="0" w:line="240" w:lineRule="auto"/>
      </w:pPr>
      <w:r>
        <w:t>* = A</w:t>
      </w:r>
      <w:r w:rsidRPr="00B0608D">
        <w:t xml:space="preserve"> scaled score of </w:t>
      </w:r>
      <w:r w:rsidR="00BF538F" w:rsidRPr="00BF538F">
        <w:rPr>
          <w:b/>
        </w:rPr>
        <w:t>100</w:t>
      </w:r>
      <w:r w:rsidR="00BF538F">
        <w:t xml:space="preserve"> is meeting the expected standard and a scaled score of </w:t>
      </w:r>
      <w:r w:rsidRPr="00B0608D">
        <w:rPr>
          <w:b/>
          <w:bCs/>
        </w:rPr>
        <w:t>110 or more</w:t>
      </w:r>
      <w:r w:rsidRPr="00B0608D">
        <w:t xml:space="preserve"> </w:t>
      </w:r>
      <w:r>
        <w:t>is the</w:t>
      </w:r>
      <w:r w:rsidRPr="00B0608D">
        <w:t xml:space="preserve"> threshold for </w:t>
      </w:r>
      <w:r>
        <w:t xml:space="preserve">a </w:t>
      </w:r>
      <w:r w:rsidR="002A3716">
        <w:t>pupil</w:t>
      </w:r>
      <w:r w:rsidR="002A3716" w:rsidRPr="00B0608D">
        <w:t>’</w:t>
      </w:r>
      <w:r w:rsidR="002A3716">
        <w:t xml:space="preserve">s </w:t>
      </w:r>
      <w:r w:rsidR="002A3716" w:rsidRPr="00B0608D">
        <w:t>performance</w:t>
      </w:r>
      <w:r w:rsidRPr="00B0608D">
        <w:t xml:space="preserve"> </w:t>
      </w:r>
      <w:r>
        <w:t xml:space="preserve">to </w:t>
      </w:r>
      <w:r w:rsidR="002A3716">
        <w:t xml:space="preserve">be </w:t>
      </w:r>
      <w:r w:rsidR="002A3716" w:rsidRPr="00B0608D">
        <w:t>viewed</w:t>
      </w:r>
      <w:r w:rsidRPr="00B0608D">
        <w:t xml:space="preserve"> as being to a higher standard than expected</w:t>
      </w:r>
    </w:p>
    <w:p w:rsidR="002A3716" w:rsidRPr="007430F9" w:rsidRDefault="002A3716" w:rsidP="002A3716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2348"/>
        <w:gridCol w:w="2068"/>
        <w:gridCol w:w="1270"/>
        <w:gridCol w:w="1186"/>
        <w:gridCol w:w="1044"/>
        <w:gridCol w:w="681"/>
        <w:gridCol w:w="1485"/>
        <w:gridCol w:w="1485"/>
        <w:gridCol w:w="1485"/>
      </w:tblGrid>
      <w:tr w:rsidR="007430F9" w:rsidRPr="00DF05CF" w:rsidTr="005C0BB1">
        <w:tc>
          <w:tcPr>
            <w:tcW w:w="4416" w:type="dxa"/>
            <w:gridSpan w:val="2"/>
            <w:tcBorders>
              <w:top w:val="nil"/>
              <w:left w:val="nil"/>
            </w:tcBorders>
            <w:vAlign w:val="center"/>
          </w:tcPr>
          <w:p w:rsidR="007430F9" w:rsidRPr="00DF05CF" w:rsidRDefault="007430F9" w:rsidP="002A3716">
            <w:pPr>
              <w:jc w:val="center"/>
              <w:rPr>
                <w:b/>
                <w:sz w:val="32"/>
              </w:rPr>
            </w:pPr>
          </w:p>
        </w:tc>
        <w:tc>
          <w:tcPr>
            <w:tcW w:w="3500" w:type="dxa"/>
            <w:gridSpan w:val="3"/>
            <w:shd w:val="clear" w:color="auto" w:fill="BFBFBF" w:themeFill="background1" w:themeFillShade="BF"/>
          </w:tcPr>
          <w:p w:rsidR="007430F9" w:rsidRPr="007430F9" w:rsidRDefault="007430F9" w:rsidP="003F7A1F">
            <w:pPr>
              <w:rPr>
                <w:b/>
                <w:sz w:val="28"/>
                <w:szCs w:val="28"/>
              </w:rPr>
            </w:pPr>
          </w:p>
        </w:tc>
        <w:tc>
          <w:tcPr>
            <w:tcW w:w="681" w:type="dxa"/>
            <w:vMerge w:val="restart"/>
            <w:shd w:val="clear" w:color="auto" w:fill="BFBFBF" w:themeFill="background1" w:themeFillShade="BF"/>
          </w:tcPr>
          <w:p w:rsidR="007430F9" w:rsidRPr="007430F9" w:rsidRDefault="007430F9" w:rsidP="003F7A1F">
            <w:pPr>
              <w:rPr>
                <w:b/>
                <w:sz w:val="28"/>
                <w:szCs w:val="28"/>
              </w:rPr>
            </w:pPr>
          </w:p>
        </w:tc>
        <w:tc>
          <w:tcPr>
            <w:tcW w:w="4455" w:type="dxa"/>
            <w:gridSpan w:val="3"/>
          </w:tcPr>
          <w:p w:rsidR="007430F9" w:rsidRPr="007430F9" w:rsidRDefault="007430F9" w:rsidP="007430F9">
            <w:pPr>
              <w:jc w:val="center"/>
              <w:rPr>
                <w:b/>
                <w:sz w:val="28"/>
                <w:szCs w:val="28"/>
              </w:rPr>
            </w:pPr>
            <w:r w:rsidRPr="007430F9">
              <w:rPr>
                <w:b/>
                <w:sz w:val="28"/>
                <w:szCs w:val="28"/>
              </w:rPr>
              <w:t>Average Scaled Score</w:t>
            </w:r>
            <w:r w:rsidR="005C0BB1">
              <w:rPr>
                <w:b/>
                <w:sz w:val="28"/>
                <w:szCs w:val="28"/>
              </w:rPr>
              <w:t>s</w:t>
            </w:r>
          </w:p>
        </w:tc>
      </w:tr>
      <w:tr w:rsidR="007430F9" w:rsidRPr="00DF05CF" w:rsidTr="007430F9">
        <w:tc>
          <w:tcPr>
            <w:tcW w:w="4416" w:type="dxa"/>
            <w:gridSpan w:val="2"/>
            <w:tcBorders>
              <w:top w:val="nil"/>
              <w:left w:val="nil"/>
            </w:tcBorders>
            <w:vAlign w:val="center"/>
          </w:tcPr>
          <w:p w:rsidR="007430F9" w:rsidRPr="00DF05CF" w:rsidRDefault="007430F9" w:rsidP="002A3716">
            <w:pPr>
              <w:jc w:val="center"/>
              <w:rPr>
                <w:sz w:val="32"/>
              </w:rPr>
            </w:pPr>
            <w:r w:rsidRPr="00DF05CF">
              <w:rPr>
                <w:b/>
                <w:sz w:val="32"/>
              </w:rPr>
              <w:t>Progress</w:t>
            </w:r>
          </w:p>
        </w:tc>
        <w:tc>
          <w:tcPr>
            <w:tcW w:w="1270" w:type="dxa"/>
          </w:tcPr>
          <w:p w:rsidR="007430F9" w:rsidRPr="007430F9" w:rsidRDefault="007430F9" w:rsidP="003F7A1F">
            <w:pPr>
              <w:rPr>
                <w:b/>
                <w:sz w:val="28"/>
                <w:szCs w:val="28"/>
              </w:rPr>
            </w:pPr>
            <w:r w:rsidRPr="007430F9">
              <w:rPr>
                <w:b/>
                <w:sz w:val="28"/>
                <w:szCs w:val="28"/>
              </w:rPr>
              <w:t>Reading</w:t>
            </w:r>
          </w:p>
        </w:tc>
        <w:tc>
          <w:tcPr>
            <w:tcW w:w="1186" w:type="dxa"/>
          </w:tcPr>
          <w:p w:rsidR="007430F9" w:rsidRPr="007430F9" w:rsidRDefault="007430F9" w:rsidP="003F7A1F">
            <w:pPr>
              <w:rPr>
                <w:b/>
                <w:sz w:val="28"/>
                <w:szCs w:val="28"/>
              </w:rPr>
            </w:pPr>
            <w:r w:rsidRPr="007430F9">
              <w:rPr>
                <w:b/>
                <w:sz w:val="28"/>
                <w:szCs w:val="28"/>
              </w:rPr>
              <w:t>Writing</w:t>
            </w:r>
          </w:p>
        </w:tc>
        <w:tc>
          <w:tcPr>
            <w:tcW w:w="1044" w:type="dxa"/>
          </w:tcPr>
          <w:p w:rsidR="007430F9" w:rsidRPr="007430F9" w:rsidRDefault="007430F9" w:rsidP="003F7A1F">
            <w:pPr>
              <w:rPr>
                <w:b/>
                <w:sz w:val="28"/>
                <w:szCs w:val="28"/>
              </w:rPr>
            </w:pPr>
            <w:r w:rsidRPr="007430F9"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681" w:type="dxa"/>
            <w:vMerge/>
            <w:shd w:val="clear" w:color="auto" w:fill="BFBFBF" w:themeFill="background1" w:themeFillShade="BF"/>
          </w:tcPr>
          <w:p w:rsidR="007430F9" w:rsidRPr="007430F9" w:rsidRDefault="007430F9" w:rsidP="007430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7430F9" w:rsidRPr="007430F9" w:rsidRDefault="007430F9" w:rsidP="007430F9">
            <w:pPr>
              <w:jc w:val="center"/>
              <w:rPr>
                <w:b/>
                <w:sz w:val="28"/>
                <w:szCs w:val="28"/>
              </w:rPr>
            </w:pPr>
            <w:r w:rsidRPr="007430F9">
              <w:rPr>
                <w:b/>
                <w:sz w:val="28"/>
                <w:szCs w:val="28"/>
              </w:rPr>
              <w:t>Reading</w:t>
            </w:r>
          </w:p>
        </w:tc>
        <w:tc>
          <w:tcPr>
            <w:tcW w:w="1485" w:type="dxa"/>
          </w:tcPr>
          <w:p w:rsidR="007430F9" w:rsidRPr="007430F9" w:rsidRDefault="007430F9" w:rsidP="007430F9">
            <w:pPr>
              <w:jc w:val="center"/>
              <w:rPr>
                <w:b/>
                <w:sz w:val="28"/>
                <w:szCs w:val="28"/>
              </w:rPr>
            </w:pPr>
            <w:r w:rsidRPr="007430F9">
              <w:rPr>
                <w:b/>
                <w:sz w:val="28"/>
                <w:szCs w:val="28"/>
              </w:rPr>
              <w:t>GPS</w:t>
            </w:r>
          </w:p>
        </w:tc>
        <w:tc>
          <w:tcPr>
            <w:tcW w:w="1485" w:type="dxa"/>
          </w:tcPr>
          <w:p w:rsidR="007430F9" w:rsidRPr="007430F9" w:rsidRDefault="007430F9" w:rsidP="007430F9">
            <w:pPr>
              <w:jc w:val="center"/>
              <w:rPr>
                <w:b/>
                <w:sz w:val="28"/>
                <w:szCs w:val="28"/>
              </w:rPr>
            </w:pPr>
            <w:r w:rsidRPr="007430F9">
              <w:rPr>
                <w:b/>
                <w:sz w:val="28"/>
                <w:szCs w:val="28"/>
              </w:rPr>
              <w:t>Maths</w:t>
            </w:r>
          </w:p>
        </w:tc>
      </w:tr>
      <w:tr w:rsidR="007430F9" w:rsidRPr="00277772" w:rsidTr="007430F9">
        <w:tc>
          <w:tcPr>
            <w:tcW w:w="2348" w:type="dxa"/>
            <w:vMerge w:val="restart"/>
            <w:vAlign w:val="center"/>
          </w:tcPr>
          <w:p w:rsidR="007430F9" w:rsidRPr="002A3716" w:rsidRDefault="007430F9" w:rsidP="00861D30">
            <w:pPr>
              <w:jc w:val="center"/>
              <w:rPr>
                <w:sz w:val="32"/>
              </w:rPr>
            </w:pPr>
            <w:r w:rsidRPr="002A3716">
              <w:rPr>
                <w:color w:val="656565"/>
              </w:rPr>
              <w:t>This is calculated using as a value-added measure from KS1 to KS2. It is based on value added in each of reading, writing and maths compared with the scores of pupils with the same Key Stage 1 results.</w:t>
            </w:r>
          </w:p>
        </w:tc>
        <w:tc>
          <w:tcPr>
            <w:tcW w:w="2068" w:type="dxa"/>
            <w:vAlign w:val="bottom"/>
          </w:tcPr>
          <w:p w:rsidR="007430F9" w:rsidRPr="007430F9" w:rsidRDefault="00BF538F" w:rsidP="00745FC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Broughton</w:t>
            </w:r>
            <w:r w:rsidR="007430F9" w:rsidRPr="007430F9">
              <w:rPr>
                <w:sz w:val="28"/>
                <w:szCs w:val="28"/>
              </w:rPr>
              <w:t xml:space="preserve"> Primary School</w:t>
            </w:r>
          </w:p>
        </w:tc>
        <w:tc>
          <w:tcPr>
            <w:tcW w:w="1270" w:type="dxa"/>
            <w:vAlign w:val="center"/>
          </w:tcPr>
          <w:p w:rsidR="007430F9" w:rsidRPr="00DE0AD6" w:rsidRDefault="00BF538F" w:rsidP="003F7A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-0.45</w:t>
            </w:r>
          </w:p>
        </w:tc>
        <w:tc>
          <w:tcPr>
            <w:tcW w:w="1186" w:type="dxa"/>
            <w:vAlign w:val="center"/>
          </w:tcPr>
          <w:p w:rsidR="007430F9" w:rsidRPr="00DE0AD6" w:rsidRDefault="00BF538F" w:rsidP="003F7A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-1.75</w:t>
            </w:r>
          </w:p>
        </w:tc>
        <w:tc>
          <w:tcPr>
            <w:tcW w:w="1044" w:type="dxa"/>
            <w:vAlign w:val="center"/>
          </w:tcPr>
          <w:p w:rsidR="007430F9" w:rsidRPr="00DE0AD6" w:rsidRDefault="00BF538F" w:rsidP="003F7A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-4.67</w:t>
            </w:r>
          </w:p>
        </w:tc>
        <w:tc>
          <w:tcPr>
            <w:tcW w:w="681" w:type="dxa"/>
            <w:vMerge/>
            <w:shd w:val="clear" w:color="auto" w:fill="BFBFBF" w:themeFill="background1" w:themeFillShade="BF"/>
          </w:tcPr>
          <w:p w:rsidR="007430F9" w:rsidRPr="00DE0AD6" w:rsidRDefault="007430F9" w:rsidP="003F7A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7430F9" w:rsidRPr="00DE0AD6" w:rsidRDefault="007430F9" w:rsidP="007430F9">
            <w:pPr>
              <w:rPr>
                <w:b/>
                <w:sz w:val="16"/>
                <w:szCs w:val="16"/>
              </w:rPr>
            </w:pPr>
          </w:p>
          <w:p w:rsidR="007430F9" w:rsidRPr="00DE0AD6" w:rsidRDefault="007430F9" w:rsidP="003F7A1F">
            <w:pPr>
              <w:jc w:val="center"/>
              <w:rPr>
                <w:b/>
                <w:sz w:val="28"/>
                <w:szCs w:val="28"/>
              </w:rPr>
            </w:pPr>
            <w:r w:rsidRPr="00DE0AD6">
              <w:rPr>
                <w:b/>
                <w:sz w:val="28"/>
                <w:szCs w:val="28"/>
              </w:rPr>
              <w:t>10</w:t>
            </w:r>
            <w:r w:rsidR="00BF538F">
              <w:rPr>
                <w:b/>
                <w:sz w:val="28"/>
                <w:szCs w:val="28"/>
              </w:rPr>
              <w:t>4.5</w:t>
            </w:r>
          </w:p>
        </w:tc>
        <w:tc>
          <w:tcPr>
            <w:tcW w:w="1485" w:type="dxa"/>
          </w:tcPr>
          <w:p w:rsidR="007430F9" w:rsidRPr="00DE0AD6" w:rsidRDefault="007430F9" w:rsidP="003F7A1F">
            <w:pPr>
              <w:jc w:val="center"/>
              <w:rPr>
                <w:b/>
                <w:sz w:val="16"/>
                <w:szCs w:val="16"/>
              </w:rPr>
            </w:pPr>
          </w:p>
          <w:p w:rsidR="007430F9" w:rsidRPr="00DE0AD6" w:rsidRDefault="007430F9" w:rsidP="003F7A1F">
            <w:pPr>
              <w:jc w:val="center"/>
              <w:rPr>
                <w:b/>
                <w:sz w:val="28"/>
                <w:szCs w:val="28"/>
              </w:rPr>
            </w:pPr>
            <w:r w:rsidRPr="00DE0AD6">
              <w:rPr>
                <w:b/>
                <w:sz w:val="28"/>
                <w:szCs w:val="28"/>
              </w:rPr>
              <w:t>10</w:t>
            </w:r>
            <w:r w:rsidR="00BF538F">
              <w:rPr>
                <w:b/>
                <w:sz w:val="28"/>
                <w:szCs w:val="28"/>
              </w:rPr>
              <w:t>3.8</w:t>
            </w:r>
          </w:p>
        </w:tc>
        <w:tc>
          <w:tcPr>
            <w:tcW w:w="1485" w:type="dxa"/>
          </w:tcPr>
          <w:p w:rsidR="007430F9" w:rsidRPr="00DE0AD6" w:rsidRDefault="007430F9" w:rsidP="003F7A1F">
            <w:pPr>
              <w:jc w:val="center"/>
              <w:rPr>
                <w:b/>
                <w:sz w:val="16"/>
                <w:szCs w:val="16"/>
              </w:rPr>
            </w:pPr>
          </w:p>
          <w:p w:rsidR="007430F9" w:rsidRPr="00DE0AD6" w:rsidRDefault="007430F9" w:rsidP="003F7A1F">
            <w:pPr>
              <w:jc w:val="center"/>
              <w:rPr>
                <w:b/>
                <w:sz w:val="28"/>
                <w:szCs w:val="28"/>
              </w:rPr>
            </w:pPr>
            <w:r w:rsidRPr="00DE0AD6">
              <w:rPr>
                <w:b/>
                <w:sz w:val="28"/>
                <w:szCs w:val="28"/>
              </w:rPr>
              <w:t>10</w:t>
            </w:r>
            <w:r w:rsidR="00BF538F">
              <w:rPr>
                <w:b/>
                <w:sz w:val="28"/>
                <w:szCs w:val="28"/>
              </w:rPr>
              <w:t>0.4</w:t>
            </w:r>
          </w:p>
        </w:tc>
      </w:tr>
      <w:tr w:rsidR="007430F9" w:rsidRPr="00DF05CF" w:rsidTr="007430F9">
        <w:tc>
          <w:tcPr>
            <w:tcW w:w="2348" w:type="dxa"/>
            <w:vMerge/>
            <w:vAlign w:val="center"/>
          </w:tcPr>
          <w:p w:rsidR="007430F9" w:rsidRPr="00DF05CF" w:rsidRDefault="007430F9" w:rsidP="00BA79E6">
            <w:pPr>
              <w:jc w:val="center"/>
              <w:rPr>
                <w:sz w:val="32"/>
              </w:rPr>
            </w:pPr>
          </w:p>
        </w:tc>
        <w:tc>
          <w:tcPr>
            <w:tcW w:w="2068" w:type="dxa"/>
            <w:vAlign w:val="bottom"/>
          </w:tcPr>
          <w:p w:rsidR="007430F9" w:rsidRPr="007430F9" w:rsidRDefault="007430F9" w:rsidP="005C0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</w:t>
            </w:r>
            <w:r w:rsidRPr="007430F9">
              <w:rPr>
                <w:sz w:val="28"/>
                <w:szCs w:val="28"/>
              </w:rPr>
              <w:t>tional</w:t>
            </w:r>
          </w:p>
          <w:p w:rsidR="007430F9" w:rsidRPr="007430F9" w:rsidRDefault="007430F9" w:rsidP="00BA79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7430F9" w:rsidRPr="007430F9" w:rsidRDefault="007430F9" w:rsidP="00BA79E6">
            <w:pPr>
              <w:jc w:val="center"/>
              <w:rPr>
                <w:sz w:val="28"/>
                <w:szCs w:val="28"/>
              </w:rPr>
            </w:pPr>
            <w:r w:rsidRPr="007430F9">
              <w:rPr>
                <w:sz w:val="28"/>
                <w:szCs w:val="28"/>
              </w:rPr>
              <w:t>0*</w:t>
            </w:r>
          </w:p>
        </w:tc>
        <w:tc>
          <w:tcPr>
            <w:tcW w:w="1186" w:type="dxa"/>
            <w:vAlign w:val="center"/>
          </w:tcPr>
          <w:p w:rsidR="007430F9" w:rsidRPr="007430F9" w:rsidRDefault="007430F9" w:rsidP="00BA79E6">
            <w:pPr>
              <w:jc w:val="center"/>
              <w:rPr>
                <w:sz w:val="28"/>
                <w:szCs w:val="28"/>
              </w:rPr>
            </w:pPr>
            <w:r w:rsidRPr="007430F9">
              <w:rPr>
                <w:sz w:val="28"/>
                <w:szCs w:val="28"/>
              </w:rPr>
              <w:t>0*</w:t>
            </w:r>
          </w:p>
        </w:tc>
        <w:tc>
          <w:tcPr>
            <w:tcW w:w="1044" w:type="dxa"/>
            <w:vAlign w:val="center"/>
          </w:tcPr>
          <w:p w:rsidR="007430F9" w:rsidRPr="007430F9" w:rsidRDefault="007430F9" w:rsidP="00BA79E6">
            <w:pPr>
              <w:jc w:val="center"/>
              <w:rPr>
                <w:sz w:val="28"/>
                <w:szCs w:val="28"/>
              </w:rPr>
            </w:pPr>
            <w:r w:rsidRPr="007430F9">
              <w:rPr>
                <w:sz w:val="28"/>
                <w:szCs w:val="28"/>
              </w:rPr>
              <w:t>0*</w:t>
            </w:r>
          </w:p>
        </w:tc>
        <w:tc>
          <w:tcPr>
            <w:tcW w:w="681" w:type="dxa"/>
            <w:vMerge/>
            <w:shd w:val="clear" w:color="auto" w:fill="BFBFBF" w:themeFill="background1" w:themeFillShade="BF"/>
          </w:tcPr>
          <w:p w:rsidR="007430F9" w:rsidRPr="007430F9" w:rsidRDefault="007430F9" w:rsidP="00BA79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5" w:type="dxa"/>
            <w:gridSpan w:val="3"/>
            <w:shd w:val="clear" w:color="auto" w:fill="BFBFBF" w:themeFill="background1" w:themeFillShade="BF"/>
          </w:tcPr>
          <w:p w:rsidR="007430F9" w:rsidRPr="007430F9" w:rsidRDefault="007430F9" w:rsidP="00BA79E6">
            <w:pPr>
              <w:jc w:val="center"/>
              <w:rPr>
                <w:sz w:val="28"/>
                <w:szCs w:val="28"/>
              </w:rPr>
            </w:pPr>
          </w:p>
          <w:p w:rsidR="007430F9" w:rsidRPr="007430F9" w:rsidRDefault="007430F9" w:rsidP="00BA79E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A79E6" w:rsidRPr="005C0BB1" w:rsidRDefault="00BA79E6" w:rsidP="00BA79E6">
      <w:pPr>
        <w:pStyle w:val="NormalWeb"/>
        <w:shd w:val="clear" w:color="auto" w:fill="FEFEFE"/>
        <w:spacing w:before="0" w:beforeAutospacing="0" w:after="0" w:afterAutospacing="0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5C0BB1">
        <w:rPr>
          <w:rFonts w:asciiTheme="minorHAnsi" w:eastAsiaTheme="minorHAnsi" w:hAnsiTheme="minorHAnsi" w:cstheme="minorBidi"/>
          <w:sz w:val="20"/>
          <w:szCs w:val="20"/>
          <w:lang w:eastAsia="en-US"/>
        </w:rPr>
        <w:t>* = The calculating of ‘Value Added’ nationally ensures that average progress is zero</w:t>
      </w:r>
    </w:p>
    <w:p w:rsidR="00156F16" w:rsidRDefault="00156F16" w:rsidP="00BA79E6">
      <w:pPr>
        <w:pStyle w:val="NormalWeb"/>
        <w:shd w:val="clear" w:color="auto" w:fill="FEFEFE"/>
        <w:spacing w:before="0" w:beforeAutospacing="0" w:after="0" w:afterAutospacing="0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277772" w:rsidRPr="005C0BB1" w:rsidRDefault="00277772" w:rsidP="00BA79E6">
      <w:pPr>
        <w:pStyle w:val="NormalWeb"/>
        <w:shd w:val="clear" w:color="auto" w:fill="FEFEFE"/>
        <w:spacing w:before="0" w:beforeAutospacing="0" w:after="0" w:afterAutospacing="0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proofErr w:type="gramStart"/>
      <w:r w:rsidRPr="005C0BB1">
        <w:rPr>
          <w:rFonts w:asciiTheme="minorHAnsi" w:eastAsiaTheme="minorHAnsi" w:hAnsiTheme="minorHAnsi" w:cstheme="minorBidi"/>
          <w:sz w:val="20"/>
          <w:szCs w:val="20"/>
          <w:lang w:eastAsia="en-US"/>
        </w:rPr>
        <w:t>N.B.</w:t>
      </w:r>
      <w:proofErr w:type="gramEnd"/>
      <w:r w:rsidRPr="005C0BB1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The Government’s </w:t>
      </w:r>
      <w:r w:rsidRPr="005C0BB1"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  <w:t>Progress Floor Targets</w:t>
      </w:r>
      <w:r w:rsidRPr="005C0BB1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for KS2:   </w:t>
      </w:r>
      <w:r w:rsidRPr="005C0BB1">
        <w:rPr>
          <w:rFonts w:asciiTheme="minorHAnsi" w:eastAsiaTheme="minorHAnsi" w:hAnsiTheme="minorHAnsi" w:cstheme="minorBidi"/>
          <w:b/>
          <w:color w:val="FF0000"/>
          <w:sz w:val="20"/>
          <w:szCs w:val="20"/>
          <w:lang w:eastAsia="en-US"/>
        </w:rPr>
        <w:t>-5</w:t>
      </w:r>
      <w:r w:rsidRPr="005C0BB1">
        <w:rPr>
          <w:rFonts w:asciiTheme="minorHAnsi" w:eastAsiaTheme="minorHAnsi" w:hAnsiTheme="minorHAnsi" w:cstheme="minorBidi"/>
          <w:color w:val="FF0000"/>
          <w:sz w:val="20"/>
          <w:szCs w:val="20"/>
          <w:lang w:eastAsia="en-US"/>
        </w:rPr>
        <w:t xml:space="preserve"> </w:t>
      </w:r>
      <w:r w:rsidRPr="005C0BB1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in Reading;     </w:t>
      </w:r>
      <w:r w:rsidRPr="005C0BB1">
        <w:rPr>
          <w:rFonts w:asciiTheme="minorHAnsi" w:eastAsiaTheme="minorHAnsi" w:hAnsiTheme="minorHAnsi" w:cstheme="minorBidi"/>
          <w:b/>
          <w:color w:val="FF0000"/>
          <w:sz w:val="20"/>
          <w:szCs w:val="20"/>
          <w:lang w:eastAsia="en-US"/>
        </w:rPr>
        <w:t>-7</w:t>
      </w:r>
      <w:r w:rsidRPr="005C0BB1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in Writing    </w:t>
      </w:r>
      <w:r w:rsidRPr="005C0BB1">
        <w:rPr>
          <w:rFonts w:asciiTheme="minorHAnsi" w:eastAsiaTheme="minorHAnsi" w:hAnsiTheme="minorHAnsi" w:cstheme="minorBidi"/>
          <w:b/>
          <w:color w:val="FF0000"/>
          <w:sz w:val="20"/>
          <w:szCs w:val="20"/>
          <w:lang w:eastAsia="en-US"/>
        </w:rPr>
        <w:t>-5</w:t>
      </w:r>
      <w:r w:rsidRPr="005C0BB1">
        <w:rPr>
          <w:rFonts w:asciiTheme="minorHAnsi" w:eastAsiaTheme="minorHAnsi" w:hAnsiTheme="minorHAnsi" w:cstheme="minorBidi"/>
          <w:color w:val="FF0000"/>
          <w:sz w:val="20"/>
          <w:szCs w:val="20"/>
          <w:lang w:eastAsia="en-US"/>
        </w:rPr>
        <w:t xml:space="preserve"> </w:t>
      </w:r>
      <w:r w:rsidRPr="005C0BB1">
        <w:rPr>
          <w:rFonts w:asciiTheme="minorHAnsi" w:eastAsiaTheme="minorHAnsi" w:hAnsiTheme="minorHAnsi" w:cstheme="minorBidi"/>
          <w:sz w:val="20"/>
          <w:szCs w:val="20"/>
          <w:lang w:eastAsia="en-US"/>
        </w:rPr>
        <w:t>in Maths</w:t>
      </w:r>
    </w:p>
    <w:p w:rsidR="002A3716" w:rsidRPr="00156F16" w:rsidRDefault="002A3716" w:rsidP="002A3716">
      <w:pPr>
        <w:pStyle w:val="Default"/>
        <w:rPr>
          <w:rFonts w:asciiTheme="minorHAnsi" w:hAnsiTheme="minorHAnsi"/>
          <w:b/>
          <w:bCs/>
          <w:sz w:val="20"/>
          <w:szCs w:val="20"/>
          <w:u w:val="single"/>
        </w:rPr>
      </w:pPr>
      <w:r w:rsidRPr="00156F16">
        <w:rPr>
          <w:rFonts w:asciiTheme="minorHAnsi" w:hAnsiTheme="minorHAnsi"/>
          <w:b/>
          <w:bCs/>
          <w:sz w:val="20"/>
          <w:szCs w:val="20"/>
          <w:u w:val="single"/>
        </w:rPr>
        <w:t xml:space="preserve">Interpreting progress scores </w:t>
      </w:r>
    </w:p>
    <w:p w:rsidR="002A3716" w:rsidRPr="005C0BB1" w:rsidRDefault="002A3716" w:rsidP="002A3716">
      <w:pPr>
        <w:pStyle w:val="Default"/>
        <w:rPr>
          <w:rFonts w:asciiTheme="minorHAnsi" w:hAnsiTheme="minorHAnsi"/>
          <w:sz w:val="20"/>
          <w:szCs w:val="20"/>
        </w:rPr>
      </w:pPr>
      <w:r w:rsidRPr="005C0BB1">
        <w:rPr>
          <w:rFonts w:asciiTheme="minorHAnsi" w:hAnsiTheme="minorHAnsi"/>
          <w:sz w:val="20"/>
          <w:szCs w:val="20"/>
        </w:rPr>
        <w:t xml:space="preserve">Progress scores will be centred </w:t>
      </w:r>
      <w:proofErr w:type="gramStart"/>
      <w:r w:rsidRPr="005C0BB1">
        <w:rPr>
          <w:rFonts w:asciiTheme="minorHAnsi" w:hAnsiTheme="minorHAnsi"/>
          <w:sz w:val="20"/>
          <w:szCs w:val="20"/>
        </w:rPr>
        <w:t>around</w:t>
      </w:r>
      <w:proofErr w:type="gramEnd"/>
      <w:r w:rsidRPr="005C0BB1">
        <w:rPr>
          <w:rFonts w:asciiTheme="minorHAnsi" w:hAnsiTheme="minorHAnsi"/>
          <w:sz w:val="20"/>
          <w:szCs w:val="20"/>
        </w:rPr>
        <w:t xml:space="preserve"> 0, with most schools within the range of -5 to +5. </w:t>
      </w:r>
    </w:p>
    <w:p w:rsidR="002A3716" w:rsidRPr="005C0BB1" w:rsidRDefault="002A3716" w:rsidP="002A3716">
      <w:pPr>
        <w:pStyle w:val="Defaul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5C0BB1">
        <w:rPr>
          <w:rFonts w:asciiTheme="minorHAnsi" w:hAnsiTheme="minorHAnsi"/>
          <w:sz w:val="20"/>
          <w:szCs w:val="20"/>
        </w:rPr>
        <w:t xml:space="preserve">A </w:t>
      </w:r>
      <w:r w:rsidRPr="005C0BB1">
        <w:rPr>
          <w:rFonts w:asciiTheme="minorHAnsi" w:hAnsiTheme="minorHAnsi"/>
          <w:b/>
          <w:bCs/>
          <w:sz w:val="20"/>
          <w:szCs w:val="20"/>
        </w:rPr>
        <w:t xml:space="preserve">score of 0 </w:t>
      </w:r>
      <w:r w:rsidRPr="005C0BB1">
        <w:rPr>
          <w:rFonts w:asciiTheme="minorHAnsi" w:hAnsiTheme="minorHAnsi"/>
          <w:sz w:val="20"/>
          <w:szCs w:val="20"/>
        </w:rPr>
        <w:t xml:space="preserve">means pupils in this school on average do about </w:t>
      </w:r>
      <w:r w:rsidRPr="005C0BB1">
        <w:rPr>
          <w:rFonts w:asciiTheme="minorHAnsi" w:hAnsiTheme="minorHAnsi"/>
          <w:b/>
          <w:bCs/>
          <w:sz w:val="20"/>
          <w:szCs w:val="20"/>
        </w:rPr>
        <w:t xml:space="preserve">as well </w:t>
      </w:r>
      <w:r w:rsidRPr="005C0BB1">
        <w:rPr>
          <w:rFonts w:asciiTheme="minorHAnsi" w:hAnsiTheme="minorHAnsi"/>
          <w:sz w:val="20"/>
          <w:szCs w:val="20"/>
        </w:rPr>
        <w:t xml:space="preserve">at KS2 as those with similar prior attainment nationally. </w:t>
      </w:r>
    </w:p>
    <w:p w:rsidR="002A3716" w:rsidRPr="005C0BB1" w:rsidRDefault="002A3716" w:rsidP="002A3716">
      <w:pPr>
        <w:pStyle w:val="Defaul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5C0BB1">
        <w:rPr>
          <w:rFonts w:asciiTheme="minorHAnsi" w:hAnsiTheme="minorHAnsi"/>
          <w:sz w:val="20"/>
          <w:szCs w:val="20"/>
        </w:rPr>
        <w:t xml:space="preserve">A </w:t>
      </w:r>
      <w:r w:rsidRPr="005C0BB1">
        <w:rPr>
          <w:rFonts w:asciiTheme="minorHAnsi" w:hAnsiTheme="minorHAnsi"/>
          <w:b/>
          <w:bCs/>
          <w:sz w:val="20"/>
          <w:szCs w:val="20"/>
        </w:rPr>
        <w:t xml:space="preserve">positive score </w:t>
      </w:r>
      <w:r w:rsidRPr="005C0BB1">
        <w:rPr>
          <w:rFonts w:asciiTheme="minorHAnsi" w:hAnsiTheme="minorHAnsi"/>
          <w:sz w:val="20"/>
          <w:szCs w:val="20"/>
        </w:rPr>
        <w:t xml:space="preserve">means pupils in this school on average do </w:t>
      </w:r>
      <w:r w:rsidRPr="005C0BB1">
        <w:rPr>
          <w:rFonts w:asciiTheme="minorHAnsi" w:hAnsiTheme="minorHAnsi"/>
          <w:b/>
          <w:bCs/>
          <w:sz w:val="20"/>
          <w:szCs w:val="20"/>
        </w:rPr>
        <w:t xml:space="preserve">better </w:t>
      </w:r>
      <w:r w:rsidRPr="005C0BB1">
        <w:rPr>
          <w:rFonts w:asciiTheme="minorHAnsi" w:hAnsiTheme="minorHAnsi"/>
          <w:sz w:val="20"/>
          <w:szCs w:val="20"/>
        </w:rPr>
        <w:t xml:space="preserve">at KS2 as those with similar prior attainment nationally. </w:t>
      </w:r>
    </w:p>
    <w:p w:rsidR="002A3716" w:rsidRPr="005C0BB1" w:rsidRDefault="002A3716" w:rsidP="002A3716">
      <w:pPr>
        <w:pStyle w:val="Defaul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5C0BB1">
        <w:rPr>
          <w:rFonts w:asciiTheme="minorHAnsi" w:hAnsiTheme="minorHAnsi"/>
          <w:sz w:val="20"/>
          <w:szCs w:val="20"/>
        </w:rPr>
        <w:t xml:space="preserve">A </w:t>
      </w:r>
      <w:r w:rsidRPr="005C0BB1">
        <w:rPr>
          <w:rFonts w:asciiTheme="minorHAnsi" w:hAnsiTheme="minorHAnsi"/>
          <w:b/>
          <w:bCs/>
          <w:sz w:val="20"/>
          <w:szCs w:val="20"/>
        </w:rPr>
        <w:t xml:space="preserve">negative score </w:t>
      </w:r>
      <w:r w:rsidRPr="005C0BB1">
        <w:rPr>
          <w:rFonts w:asciiTheme="minorHAnsi" w:hAnsiTheme="minorHAnsi"/>
          <w:sz w:val="20"/>
          <w:szCs w:val="20"/>
        </w:rPr>
        <w:t xml:space="preserve">means pupils in this school on average do </w:t>
      </w:r>
      <w:r w:rsidRPr="005C0BB1">
        <w:rPr>
          <w:rFonts w:asciiTheme="minorHAnsi" w:hAnsiTheme="minorHAnsi"/>
          <w:b/>
          <w:bCs/>
          <w:sz w:val="20"/>
          <w:szCs w:val="20"/>
        </w:rPr>
        <w:t xml:space="preserve">worse </w:t>
      </w:r>
      <w:r w:rsidRPr="005C0BB1">
        <w:rPr>
          <w:rFonts w:asciiTheme="minorHAnsi" w:hAnsiTheme="minorHAnsi"/>
          <w:sz w:val="20"/>
          <w:szCs w:val="20"/>
        </w:rPr>
        <w:t xml:space="preserve">at KS2 as those with similar prior attainment nationally. </w:t>
      </w:r>
    </w:p>
    <w:p w:rsidR="002A3716" w:rsidRPr="005C0BB1" w:rsidRDefault="002A3716" w:rsidP="002A3716">
      <w:pPr>
        <w:pStyle w:val="Default"/>
        <w:rPr>
          <w:rFonts w:asciiTheme="minorHAnsi" w:hAnsiTheme="minorHAnsi"/>
          <w:sz w:val="20"/>
          <w:szCs w:val="20"/>
        </w:rPr>
      </w:pPr>
    </w:p>
    <w:p w:rsidR="00C22887" w:rsidRDefault="002A3716" w:rsidP="002A3716">
      <w:pPr>
        <w:spacing w:after="0" w:line="240" w:lineRule="auto"/>
        <w:rPr>
          <w:sz w:val="20"/>
          <w:szCs w:val="20"/>
        </w:rPr>
      </w:pPr>
      <w:r w:rsidRPr="005C0BB1">
        <w:rPr>
          <w:sz w:val="20"/>
          <w:szCs w:val="20"/>
        </w:rPr>
        <w:t>A negative score does not mean that pupils did not make any progress, rather it means they made less progress than other pupils nationally with similar starting points.</w:t>
      </w:r>
    </w:p>
    <w:p w:rsidR="006248B0" w:rsidRDefault="006248B0" w:rsidP="002A3716">
      <w:pPr>
        <w:spacing w:after="0" w:line="240" w:lineRule="auto"/>
        <w:rPr>
          <w:sz w:val="20"/>
          <w:szCs w:val="20"/>
        </w:rPr>
      </w:pPr>
    </w:p>
    <w:p w:rsidR="006248B0" w:rsidRPr="006248B0" w:rsidRDefault="006248B0" w:rsidP="006248B0">
      <w:pPr>
        <w:spacing w:after="0" w:line="240" w:lineRule="auto"/>
        <w:rPr>
          <w:rFonts w:eastAsia="Times New Roman" w:cstheme="minorHAnsi"/>
          <w:b/>
          <w:sz w:val="36"/>
          <w:szCs w:val="36"/>
          <w:lang w:eastAsia="en-GB"/>
        </w:rPr>
      </w:pPr>
      <w:r>
        <w:rPr>
          <w:rFonts w:eastAsia="Times New Roman" w:cstheme="minorHAnsi"/>
          <w:b/>
          <w:sz w:val="36"/>
          <w:szCs w:val="36"/>
          <w:lang w:eastAsia="en-GB"/>
        </w:rPr>
        <w:t xml:space="preserve">2016 </w:t>
      </w:r>
      <w:r w:rsidRPr="006248B0">
        <w:rPr>
          <w:rFonts w:eastAsia="Times New Roman" w:cstheme="minorHAnsi"/>
          <w:b/>
          <w:sz w:val="36"/>
          <w:szCs w:val="36"/>
          <w:lang w:eastAsia="en-GB"/>
        </w:rPr>
        <w:t xml:space="preserve">Key Stage 1 Outcomes - </w:t>
      </w:r>
      <w:r w:rsidRPr="006248B0">
        <w:rPr>
          <w:rFonts w:eastAsia="Times New Roman" w:cstheme="minorHAnsi"/>
          <w:b/>
          <w:sz w:val="32"/>
          <w:szCs w:val="32"/>
          <w:lang w:eastAsia="en-GB"/>
        </w:rPr>
        <w:t>Attainment</w:t>
      </w:r>
    </w:p>
    <w:p w:rsidR="006248B0" w:rsidRPr="006248B0" w:rsidRDefault="006248B0" w:rsidP="006248B0">
      <w:pPr>
        <w:spacing w:after="0" w:line="240" w:lineRule="auto"/>
        <w:jc w:val="center"/>
        <w:rPr>
          <w:rFonts w:eastAsia="Times New Roman" w:cstheme="minorHAnsi"/>
          <w:sz w:val="24"/>
          <w:szCs w:val="24"/>
          <w:u w:val="single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9"/>
        <w:gridCol w:w="3822"/>
        <w:gridCol w:w="3823"/>
      </w:tblGrid>
      <w:tr w:rsidR="006248B0" w:rsidRPr="006248B0" w:rsidTr="00D9766F">
        <w:tc>
          <w:tcPr>
            <w:tcW w:w="2669" w:type="dxa"/>
            <w:shd w:val="clear" w:color="auto" w:fill="auto"/>
          </w:tcPr>
          <w:p w:rsidR="006248B0" w:rsidRPr="006248B0" w:rsidRDefault="006248B0" w:rsidP="006248B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  <w:r w:rsidRPr="006248B0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>Subject</w:t>
            </w:r>
          </w:p>
        </w:tc>
        <w:tc>
          <w:tcPr>
            <w:tcW w:w="3822" w:type="dxa"/>
            <w:shd w:val="clear" w:color="auto" w:fill="auto"/>
          </w:tcPr>
          <w:p w:rsidR="006248B0" w:rsidRPr="006248B0" w:rsidRDefault="006248B0" w:rsidP="006248B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6248B0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% of pupils that reached the expected standard - </w:t>
            </w:r>
            <w:r w:rsidRPr="006248B0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>School</w:t>
            </w:r>
          </w:p>
        </w:tc>
        <w:tc>
          <w:tcPr>
            <w:tcW w:w="3823" w:type="dxa"/>
            <w:shd w:val="clear" w:color="auto" w:fill="auto"/>
          </w:tcPr>
          <w:p w:rsidR="006248B0" w:rsidRPr="006248B0" w:rsidRDefault="006248B0" w:rsidP="006248B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6248B0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% of pupils that reached the expected standard - </w:t>
            </w:r>
            <w:r w:rsidRPr="006248B0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>National</w:t>
            </w:r>
          </w:p>
        </w:tc>
      </w:tr>
      <w:tr w:rsidR="006248B0" w:rsidRPr="006248B0" w:rsidTr="00D9766F">
        <w:tc>
          <w:tcPr>
            <w:tcW w:w="2669" w:type="dxa"/>
            <w:shd w:val="clear" w:color="auto" w:fill="auto"/>
          </w:tcPr>
          <w:p w:rsidR="006248B0" w:rsidRPr="006248B0" w:rsidRDefault="006248B0" w:rsidP="006248B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  <w:r w:rsidRPr="006248B0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>Reading</w:t>
            </w:r>
          </w:p>
        </w:tc>
        <w:tc>
          <w:tcPr>
            <w:tcW w:w="3822" w:type="dxa"/>
            <w:shd w:val="clear" w:color="auto" w:fill="auto"/>
          </w:tcPr>
          <w:p w:rsidR="006248B0" w:rsidRPr="006248B0" w:rsidRDefault="00BF538F" w:rsidP="006248B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73</w:t>
            </w:r>
            <w:r w:rsidR="006248B0" w:rsidRPr="006248B0">
              <w:rPr>
                <w:rFonts w:eastAsia="Times New Roman" w:cstheme="minorHAnsi"/>
                <w:sz w:val="28"/>
                <w:szCs w:val="28"/>
                <w:lang w:eastAsia="en-GB"/>
              </w:rPr>
              <w:t>%</w:t>
            </w:r>
          </w:p>
        </w:tc>
        <w:tc>
          <w:tcPr>
            <w:tcW w:w="3823" w:type="dxa"/>
            <w:shd w:val="clear" w:color="auto" w:fill="auto"/>
          </w:tcPr>
          <w:p w:rsidR="006248B0" w:rsidRPr="006248B0" w:rsidRDefault="00BF538F" w:rsidP="006248B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74%</w:t>
            </w:r>
          </w:p>
        </w:tc>
      </w:tr>
      <w:tr w:rsidR="006248B0" w:rsidRPr="006248B0" w:rsidTr="00D9766F">
        <w:tc>
          <w:tcPr>
            <w:tcW w:w="2669" w:type="dxa"/>
            <w:shd w:val="clear" w:color="auto" w:fill="auto"/>
          </w:tcPr>
          <w:p w:rsidR="006248B0" w:rsidRPr="006248B0" w:rsidRDefault="006248B0" w:rsidP="006248B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  <w:r w:rsidRPr="006248B0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>Writing</w:t>
            </w:r>
          </w:p>
        </w:tc>
        <w:tc>
          <w:tcPr>
            <w:tcW w:w="3822" w:type="dxa"/>
            <w:shd w:val="clear" w:color="auto" w:fill="auto"/>
          </w:tcPr>
          <w:p w:rsidR="006248B0" w:rsidRPr="006248B0" w:rsidRDefault="00BF538F" w:rsidP="006248B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60</w:t>
            </w:r>
            <w:r w:rsidR="006248B0" w:rsidRPr="006248B0">
              <w:rPr>
                <w:rFonts w:eastAsia="Times New Roman" w:cstheme="minorHAnsi"/>
                <w:sz w:val="28"/>
                <w:szCs w:val="28"/>
                <w:lang w:eastAsia="en-GB"/>
              </w:rPr>
              <w:t>%</w:t>
            </w:r>
          </w:p>
        </w:tc>
        <w:tc>
          <w:tcPr>
            <w:tcW w:w="3823" w:type="dxa"/>
            <w:shd w:val="clear" w:color="auto" w:fill="auto"/>
          </w:tcPr>
          <w:p w:rsidR="006248B0" w:rsidRPr="006248B0" w:rsidRDefault="00BF538F" w:rsidP="006248B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65%</w:t>
            </w:r>
          </w:p>
        </w:tc>
        <w:bookmarkStart w:id="0" w:name="_GoBack"/>
        <w:bookmarkEnd w:id="0"/>
      </w:tr>
      <w:tr w:rsidR="006248B0" w:rsidRPr="006248B0" w:rsidTr="00D9766F">
        <w:tc>
          <w:tcPr>
            <w:tcW w:w="2669" w:type="dxa"/>
            <w:shd w:val="clear" w:color="auto" w:fill="auto"/>
          </w:tcPr>
          <w:p w:rsidR="006248B0" w:rsidRPr="006248B0" w:rsidRDefault="006248B0" w:rsidP="006248B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  <w:r w:rsidRPr="006248B0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>Mathematics</w:t>
            </w:r>
          </w:p>
        </w:tc>
        <w:tc>
          <w:tcPr>
            <w:tcW w:w="3822" w:type="dxa"/>
            <w:shd w:val="clear" w:color="auto" w:fill="auto"/>
          </w:tcPr>
          <w:p w:rsidR="006248B0" w:rsidRPr="006248B0" w:rsidRDefault="00BF538F" w:rsidP="006248B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67</w:t>
            </w:r>
            <w:r w:rsidR="006248B0" w:rsidRPr="006248B0">
              <w:rPr>
                <w:rFonts w:eastAsia="Times New Roman" w:cstheme="minorHAnsi"/>
                <w:sz w:val="28"/>
                <w:szCs w:val="28"/>
                <w:lang w:eastAsia="en-GB"/>
              </w:rPr>
              <w:t>%</w:t>
            </w:r>
          </w:p>
        </w:tc>
        <w:tc>
          <w:tcPr>
            <w:tcW w:w="3823" w:type="dxa"/>
            <w:shd w:val="clear" w:color="auto" w:fill="auto"/>
          </w:tcPr>
          <w:p w:rsidR="006248B0" w:rsidRPr="006248B0" w:rsidRDefault="00BF538F" w:rsidP="006248B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73%</w:t>
            </w:r>
          </w:p>
        </w:tc>
      </w:tr>
      <w:tr w:rsidR="006248B0" w:rsidRPr="006248B0" w:rsidTr="00D9766F">
        <w:tc>
          <w:tcPr>
            <w:tcW w:w="2669" w:type="dxa"/>
            <w:shd w:val="clear" w:color="auto" w:fill="auto"/>
          </w:tcPr>
          <w:p w:rsidR="006248B0" w:rsidRPr="006248B0" w:rsidRDefault="006248B0" w:rsidP="006248B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  <w:r w:rsidRPr="006248B0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>Reading, Writing &amp; Mathematics Combined</w:t>
            </w:r>
          </w:p>
        </w:tc>
        <w:tc>
          <w:tcPr>
            <w:tcW w:w="3822" w:type="dxa"/>
            <w:shd w:val="clear" w:color="auto" w:fill="auto"/>
          </w:tcPr>
          <w:p w:rsidR="006248B0" w:rsidRPr="006248B0" w:rsidRDefault="00BF538F" w:rsidP="006248B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53</w:t>
            </w:r>
            <w:r w:rsidR="006248B0" w:rsidRPr="006248B0">
              <w:rPr>
                <w:rFonts w:eastAsia="Times New Roman" w:cstheme="minorHAnsi"/>
                <w:sz w:val="28"/>
                <w:szCs w:val="28"/>
                <w:lang w:eastAsia="en-GB"/>
              </w:rPr>
              <w:t>%</w:t>
            </w:r>
          </w:p>
        </w:tc>
        <w:tc>
          <w:tcPr>
            <w:tcW w:w="3823" w:type="dxa"/>
            <w:shd w:val="clear" w:color="auto" w:fill="auto"/>
          </w:tcPr>
          <w:p w:rsidR="006248B0" w:rsidRPr="006248B0" w:rsidRDefault="00BF538F" w:rsidP="006248B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60%</w:t>
            </w:r>
          </w:p>
        </w:tc>
      </w:tr>
      <w:tr w:rsidR="006248B0" w:rsidRPr="006248B0" w:rsidTr="00D9766F">
        <w:tc>
          <w:tcPr>
            <w:tcW w:w="2669" w:type="dxa"/>
            <w:shd w:val="clear" w:color="auto" w:fill="auto"/>
          </w:tcPr>
          <w:p w:rsidR="006248B0" w:rsidRPr="006248B0" w:rsidRDefault="006248B0" w:rsidP="006248B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  <w:r w:rsidRPr="006248B0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>English Grammar, Punctuation &amp; Spelling</w:t>
            </w:r>
          </w:p>
        </w:tc>
        <w:tc>
          <w:tcPr>
            <w:tcW w:w="3822" w:type="dxa"/>
            <w:shd w:val="clear" w:color="auto" w:fill="auto"/>
          </w:tcPr>
          <w:p w:rsidR="006248B0" w:rsidRPr="006248B0" w:rsidRDefault="00F9035A" w:rsidP="006248B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53</w:t>
            </w:r>
            <w:r w:rsidR="006248B0" w:rsidRPr="006248B0">
              <w:rPr>
                <w:rFonts w:eastAsia="Times New Roman" w:cstheme="minorHAnsi"/>
                <w:sz w:val="28"/>
                <w:szCs w:val="28"/>
                <w:lang w:eastAsia="en-GB"/>
              </w:rPr>
              <w:t>%</w:t>
            </w:r>
          </w:p>
        </w:tc>
        <w:tc>
          <w:tcPr>
            <w:tcW w:w="3823" w:type="dxa"/>
            <w:shd w:val="clear" w:color="auto" w:fill="auto"/>
          </w:tcPr>
          <w:p w:rsidR="006248B0" w:rsidRPr="006248B0" w:rsidRDefault="00156F16" w:rsidP="006248B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TBC</w:t>
            </w:r>
          </w:p>
        </w:tc>
      </w:tr>
    </w:tbl>
    <w:p w:rsidR="006248B0" w:rsidRPr="006248B0" w:rsidRDefault="006248B0" w:rsidP="006248B0">
      <w:pPr>
        <w:spacing w:after="0" w:line="240" w:lineRule="auto"/>
        <w:jc w:val="center"/>
        <w:rPr>
          <w:rFonts w:eastAsia="Times New Roman" w:cstheme="minorHAnsi"/>
          <w:sz w:val="16"/>
          <w:szCs w:val="16"/>
          <w:u w:val="single"/>
          <w:lang w:eastAsia="en-GB"/>
        </w:rPr>
      </w:pPr>
    </w:p>
    <w:p w:rsidR="006248B0" w:rsidRPr="006248B0" w:rsidRDefault="006248B0" w:rsidP="006248B0">
      <w:pPr>
        <w:spacing w:after="0" w:line="240" w:lineRule="auto"/>
        <w:jc w:val="center"/>
        <w:rPr>
          <w:rFonts w:eastAsia="Times New Roman" w:cstheme="minorHAnsi"/>
          <w:sz w:val="16"/>
          <w:szCs w:val="16"/>
          <w:u w:val="single"/>
          <w:lang w:eastAsia="en-GB"/>
        </w:rPr>
      </w:pPr>
    </w:p>
    <w:p w:rsidR="006248B0" w:rsidRPr="006248B0" w:rsidRDefault="006248B0" w:rsidP="006248B0">
      <w:pPr>
        <w:spacing w:after="0" w:line="240" w:lineRule="auto"/>
        <w:rPr>
          <w:rFonts w:ascii="Comic Sans MS" w:eastAsia="Times New Roman" w:hAnsi="Comic Sans MS" w:cs="Tahoma"/>
          <w:b/>
          <w:sz w:val="16"/>
          <w:szCs w:val="16"/>
          <w:u w:val="single"/>
          <w:lang w:eastAsia="en-GB"/>
        </w:rPr>
      </w:pPr>
    </w:p>
    <w:p w:rsidR="006248B0" w:rsidRPr="005C0BB1" w:rsidRDefault="006248B0" w:rsidP="002A3716">
      <w:pPr>
        <w:spacing w:after="0" w:line="240" w:lineRule="auto"/>
        <w:rPr>
          <w:sz w:val="20"/>
          <w:szCs w:val="20"/>
        </w:rPr>
      </w:pPr>
    </w:p>
    <w:sectPr w:rsidR="006248B0" w:rsidRPr="005C0BB1" w:rsidSect="007430F9">
      <w:pgSz w:w="16838" w:h="11906" w:orient="landscape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4F47"/>
    <w:multiLevelType w:val="hybridMultilevel"/>
    <w:tmpl w:val="63289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2887"/>
    <w:rsid w:val="00064F0D"/>
    <w:rsid w:val="000A1901"/>
    <w:rsid w:val="00156F16"/>
    <w:rsid w:val="00212DEC"/>
    <w:rsid w:val="00244CC8"/>
    <w:rsid w:val="00277772"/>
    <w:rsid w:val="002A3716"/>
    <w:rsid w:val="00382C6E"/>
    <w:rsid w:val="00496AD3"/>
    <w:rsid w:val="00544EEF"/>
    <w:rsid w:val="005C0BB1"/>
    <w:rsid w:val="005C7A84"/>
    <w:rsid w:val="006248B0"/>
    <w:rsid w:val="007300C7"/>
    <w:rsid w:val="007430F9"/>
    <w:rsid w:val="00745FCF"/>
    <w:rsid w:val="007A6B73"/>
    <w:rsid w:val="00861D30"/>
    <w:rsid w:val="00977947"/>
    <w:rsid w:val="00AD1A38"/>
    <w:rsid w:val="00B0608D"/>
    <w:rsid w:val="00BA79E6"/>
    <w:rsid w:val="00BF538F"/>
    <w:rsid w:val="00C22887"/>
    <w:rsid w:val="00C76C6D"/>
    <w:rsid w:val="00DE0AD6"/>
    <w:rsid w:val="00DF05CF"/>
    <w:rsid w:val="00E119C6"/>
    <w:rsid w:val="00F07885"/>
    <w:rsid w:val="00F90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22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5C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77772"/>
    <w:rPr>
      <w:b/>
      <w:bCs/>
    </w:rPr>
  </w:style>
  <w:style w:type="paragraph" w:customStyle="1" w:styleId="Default">
    <w:name w:val="Default"/>
    <w:rsid w:val="002A37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34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6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430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Karen</cp:lastModifiedBy>
  <cp:revision>3</cp:revision>
  <cp:lastPrinted>2016-09-23T16:38:00Z</cp:lastPrinted>
  <dcterms:created xsi:type="dcterms:W3CDTF">2016-10-19T13:15:00Z</dcterms:created>
  <dcterms:modified xsi:type="dcterms:W3CDTF">2016-10-19T13:46:00Z</dcterms:modified>
</cp:coreProperties>
</file>