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"/>
        <w:gridCol w:w="2243"/>
        <w:gridCol w:w="2528"/>
        <w:gridCol w:w="2528"/>
        <w:gridCol w:w="2528"/>
        <w:gridCol w:w="2528"/>
        <w:gridCol w:w="2528"/>
      </w:tblGrid>
      <w:tr w:rsidR="007F3715" w14:paraId="039F290D" w14:textId="77777777" w:rsidTr="007F3715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2F83A6" w14:textId="77777777" w:rsidR="007F3715" w:rsidRPr="001E04D6" w:rsidRDefault="007F3715" w:rsidP="6B03AEEB">
            <w:pPr>
              <w:spacing w:after="0"/>
              <w:ind w:left="139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A7EED" w14:textId="77777777" w:rsidR="007F3715" w:rsidRPr="00333795" w:rsidRDefault="007F3715" w:rsidP="005B3304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Autumn 1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41B3F" w14:textId="77777777" w:rsidR="007F3715" w:rsidRPr="00333795" w:rsidRDefault="007F3715" w:rsidP="005B3304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Autumn 2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0EDD" w14:textId="77777777" w:rsidR="007F3715" w:rsidRPr="00333795" w:rsidRDefault="007F3715" w:rsidP="005B3304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Spring 1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4F8FE" w14:textId="77777777" w:rsidR="007F3715" w:rsidRPr="00333795" w:rsidRDefault="007F3715" w:rsidP="005B3304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Spring 2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117C4" w14:textId="77777777" w:rsidR="007F3715" w:rsidRPr="00333795" w:rsidRDefault="007F3715" w:rsidP="005B3304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Summer 1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99ED5" w14:textId="77777777" w:rsidR="007F3715" w:rsidRPr="00333795" w:rsidRDefault="007F3715" w:rsidP="005B3304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Summer 2</w:t>
            </w:r>
          </w:p>
        </w:tc>
      </w:tr>
      <w:tr w:rsidR="007F3715" w14:paraId="2E52B813" w14:textId="77777777" w:rsidTr="007F3715">
        <w:trPr>
          <w:cantSplit/>
          <w:trHeight w:val="873"/>
        </w:trPr>
        <w:tc>
          <w:tcPr>
            <w:tcW w:w="568" w:type="dxa"/>
            <w:tcBorders>
              <w:top w:val="single" w:sz="4" w:space="0" w:color="auto"/>
            </w:tcBorders>
            <w:textDirection w:val="btLr"/>
            <w:vAlign w:val="center"/>
          </w:tcPr>
          <w:p w14:paraId="0983D504" w14:textId="77777777" w:rsidR="007F3715" w:rsidRPr="00A35A41" w:rsidRDefault="007F3715" w:rsidP="005B3304">
            <w:pPr>
              <w:pStyle w:val="tabletexthd"/>
              <w:spacing w:before="0"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Bidi"/>
                <w:b w:val="0"/>
                <w:color w:val="000000" w:themeColor="text1"/>
                <w:sz w:val="18"/>
              </w:rPr>
            </w:pPr>
            <w:r w:rsidRPr="00A35A41">
              <w:rPr>
                <w:rFonts w:asciiTheme="minorHAnsi" w:hAnsiTheme="minorHAnsi" w:cstheme="minorBidi"/>
                <w:color w:val="000000" w:themeColor="text1"/>
                <w:sz w:val="18"/>
              </w:rPr>
              <w:t>PRIOR LEARNING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FBDD1" w14:textId="4D7A8FB4" w:rsidR="007F3715" w:rsidRPr="005B3304" w:rsidRDefault="007F3715" w:rsidP="00A35A41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B33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River Landscapes </w:t>
            </w:r>
          </w:p>
          <w:p w14:paraId="00A69EC3" w14:textId="33A09242" w:rsidR="007F3715" w:rsidRPr="005B3304" w:rsidRDefault="007F3715" w:rsidP="00A35A41">
            <w:pPr>
              <w:pStyle w:val="tabletexthd"/>
              <w:spacing w:before="0" w:after="0" w:line="240" w:lineRule="auto"/>
              <w:contextualSpacing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5B330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This unit builds to establish firm foundations from key stage 2 i</w:t>
            </w:r>
            <w:r w:rsidR="00C67D4C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n </w:t>
            </w:r>
            <w:r w:rsidR="00253875" w:rsidRPr="00C67D4C">
              <w:rPr>
                <w:rFonts w:cstheme="minorHAnsi"/>
                <w:b w:val="0"/>
                <w:bCs/>
                <w:color w:val="000000" w:themeColor="text1"/>
                <w:sz w:val="18"/>
                <w:szCs w:val="18"/>
              </w:rPr>
              <w:t>Year</w:t>
            </w:r>
            <w:r w:rsidR="00C67D4C">
              <w:rPr>
                <w:rFonts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5 and 6 </w:t>
            </w:r>
          </w:p>
          <w:p w14:paraId="35609DCD" w14:textId="77777777" w:rsidR="007F3715" w:rsidRPr="005B3304" w:rsidRDefault="007F3715" w:rsidP="00A35A41">
            <w:pPr>
              <w:pStyle w:val="tabletexthd"/>
              <w:spacing w:before="0" w:after="0" w:line="240" w:lineRule="auto"/>
              <w:contextualSpacing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2271B9B8" w14:textId="26195863" w:rsidR="007F3715" w:rsidRPr="005B3304" w:rsidRDefault="007F3715" w:rsidP="00A35A41">
            <w:pPr>
              <w:pStyle w:val="tabletexthd"/>
              <w:spacing w:before="0" w:after="0" w:line="240" w:lineRule="auto"/>
              <w:contextualSpacing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E838F" w14:textId="1C7C30FB" w:rsidR="007F3715" w:rsidRPr="005B3304" w:rsidRDefault="007F3715" w:rsidP="00A35A41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67D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Economic</w:t>
            </w:r>
            <w:r w:rsidRPr="005B33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development </w:t>
            </w:r>
          </w:p>
          <w:p w14:paraId="08C36A41" w14:textId="2AE43503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NEE ,Nigeria </w:t>
            </w:r>
            <w:r w:rsidR="00B42120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which builds on the work done in year 7 during connecting classrooms </w:t>
            </w:r>
            <w:r w:rsidR="004A0099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463C7A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year 8 during </w:t>
            </w:r>
            <w:r w:rsidR="004A0099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world of sport and in year 9 during </w:t>
            </w:r>
            <w:r w:rsidR="00060990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the middle east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unit of work. </w:t>
            </w:r>
          </w:p>
          <w:p w14:paraId="7C39FC3B" w14:textId="77777777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E6A3A" w14:textId="35FE4497" w:rsidR="007F3715" w:rsidRPr="005B3304" w:rsidRDefault="007F3715" w:rsidP="00A35A41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B33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Living World : Ecosystems and Tropical Rainforests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which builds on the work done in year 7 during the </w:t>
            </w:r>
            <w:proofErr w:type="spellStart"/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>eden</w:t>
            </w:r>
            <w:proofErr w:type="spellEnd"/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project  , year 8 during its too cold  and in year 9 during </w:t>
            </w:r>
            <w:r w:rsidR="005558ED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Deserts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>the middle east unit of work</w:t>
            </w:r>
            <w:r w:rsidR="005558ED" w:rsidRPr="004F03A6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="005558E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D8E2A96" w14:textId="77777777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04651B" w14:textId="4CCAF0E0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Resource Management UK Food , Water and Energy 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which builds on the work done in year 7 during </w:t>
            </w:r>
            <w:r w:rsidR="00C1094C" w:rsidRPr="004F03A6">
              <w:rPr>
                <w:rFonts w:cstheme="minorHAnsi"/>
                <w:color w:val="000000" w:themeColor="text1"/>
                <w:sz w:val="18"/>
                <w:szCs w:val="18"/>
              </w:rPr>
              <w:t>the summer holidays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, year 8 during</w:t>
            </w:r>
            <w:r w:rsidR="005E254B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95925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the Europe and Russia </w:t>
            </w:r>
            <w:r w:rsidR="00675EEF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topic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and in year 9 during the </w:t>
            </w:r>
            <w:r w:rsidR="005E254B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can you save the planet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unit of work. </w:t>
            </w: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DA78185" w14:textId="77777777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09472" w14:textId="1448C0BA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Urban Issues and Challenges HIC : Case study Manchester 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which builds on the work done in year 7 during connecting classrooms , year 8 during </w:t>
            </w:r>
            <w:r w:rsidR="00414A3B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the geography of crime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and in year 9 during the </w:t>
            </w:r>
            <w:r w:rsidR="00414A3B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urban splash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unit of work.</w:t>
            </w:r>
          </w:p>
          <w:p w14:paraId="02EBBE0C" w14:textId="77777777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683AA" w14:textId="441DBD6A" w:rsidR="007F3715" w:rsidRPr="00A621A4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Natural Hazards Tectonics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which builds on the work done in year 7 during </w:t>
            </w:r>
            <w:r w:rsidR="00B72CE1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wicked water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, year 8 during </w:t>
            </w:r>
            <w:r w:rsidR="00B72CE1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its too cold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and in year 9 during the </w:t>
            </w:r>
            <w:r w:rsidR="00B72CE1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risky world </w:t>
            </w:r>
            <w:r w:rsidR="00A621A4"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 unit of work.</w:t>
            </w:r>
          </w:p>
          <w:p w14:paraId="2E55D82B" w14:textId="77777777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F3715" w14:paraId="6AA66D07" w14:textId="77777777" w:rsidTr="000E0B68">
        <w:trPr>
          <w:cantSplit/>
          <w:trHeight w:val="2028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14:paraId="78594323" w14:textId="77777777" w:rsidR="007F3715" w:rsidRPr="00A35A41" w:rsidRDefault="007F3715" w:rsidP="6B03AEEB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color w:val="000000" w:themeColor="text1"/>
                <w:sz w:val="18"/>
              </w:rPr>
            </w:pPr>
            <w:r w:rsidRPr="00A35A41">
              <w:rPr>
                <w:rFonts w:asciiTheme="minorHAnsi" w:hAnsiTheme="minorHAnsi" w:cstheme="minorBidi"/>
                <w:color w:val="000000" w:themeColor="text1"/>
                <w:sz w:val="18"/>
              </w:rPr>
              <w:t>KNOWING WHAT…</w:t>
            </w:r>
          </w:p>
        </w:tc>
        <w:tc>
          <w:tcPr>
            <w:tcW w:w="22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620F5" w14:textId="46C0AACF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River Basins </w:t>
            </w:r>
          </w:p>
          <w:p w14:paraId="740B9574" w14:textId="795B81CC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Fluvial Processes </w:t>
            </w:r>
          </w:p>
          <w:p w14:paraId="3BEDA447" w14:textId="2E5D433E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Erosional Landforms (waterfalls) </w:t>
            </w:r>
          </w:p>
          <w:p w14:paraId="0C267181" w14:textId="1A6A8A4B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Meanders </w:t>
            </w:r>
          </w:p>
          <w:p w14:paraId="3213DCAE" w14:textId="6C11B9FE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Floodplains </w:t>
            </w:r>
          </w:p>
          <w:p w14:paraId="5DCEBAC4" w14:textId="7D7984CF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Estuaries </w:t>
            </w:r>
          </w:p>
          <w:p w14:paraId="05482E8B" w14:textId="43FC8595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Causes of Flooding </w:t>
            </w:r>
          </w:p>
          <w:p w14:paraId="76E8A70B" w14:textId="3B796164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Flood Hydrographs </w:t>
            </w:r>
          </w:p>
          <w:p w14:paraId="169FA66C" w14:textId="63CE2571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Flood Management</w:t>
            </w:r>
          </w:p>
          <w:p w14:paraId="416420AB" w14:textId="6A2CB441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Hard Engineering </w:t>
            </w:r>
          </w:p>
          <w:p w14:paraId="43AE0057" w14:textId="77777777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Soft Engineering </w:t>
            </w:r>
          </w:p>
          <w:p w14:paraId="590014D7" w14:textId="149C1A6A" w:rsidR="007F3715" w:rsidRPr="005B3304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Case study:</w:t>
            </w: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River Wyre </w:t>
            </w:r>
          </w:p>
          <w:p w14:paraId="59EF3F85" w14:textId="247D0FA9" w:rsidR="007F3715" w:rsidRPr="008B0459" w:rsidRDefault="007F3715" w:rsidP="008B04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B04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River Ribble Flood 2015 </w:t>
            </w:r>
          </w:p>
          <w:p w14:paraId="40AEC0BB" w14:textId="77777777" w:rsidR="007F3715" w:rsidRPr="005B3304" w:rsidRDefault="007F3715" w:rsidP="005B3304">
            <w:pPr>
              <w:pStyle w:val="ListParagraph"/>
              <w:spacing w:after="0" w:line="240" w:lineRule="auto"/>
              <w:ind w:left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  <w:p w14:paraId="2AD22101" w14:textId="39425474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Map skills </w:t>
            </w:r>
          </w:p>
          <w:p w14:paraId="02E50ECB" w14:textId="6D13E2B7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Photo Analysis </w:t>
            </w:r>
          </w:p>
          <w:p w14:paraId="44696125" w14:textId="4853D71F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Numeracy </w:t>
            </w:r>
          </w:p>
          <w:p w14:paraId="56FE3D4A" w14:textId="3507C87E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Graphs </w:t>
            </w:r>
          </w:p>
          <w:p w14:paraId="179FDFEC" w14:textId="4EEDE86D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Data response </w:t>
            </w:r>
          </w:p>
          <w:p w14:paraId="13719E16" w14:textId="2AF50A1A" w:rsidR="007F3715" w:rsidRPr="007F3715" w:rsidRDefault="007F3715" w:rsidP="00A3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Literac</w:t>
            </w:r>
            <w:r w:rsidR="00333795">
              <w:rPr>
                <w:rFonts w:eastAsia="Calibri"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F0B6D" w14:textId="4324ED3C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Measuring development </w:t>
            </w:r>
          </w:p>
          <w:p w14:paraId="24D7DCCB" w14:textId="41479AAB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Population and Demographic Transition Model </w:t>
            </w:r>
          </w:p>
          <w:p w14:paraId="10B41DEA" w14:textId="795C1D41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Development Gap </w:t>
            </w:r>
          </w:p>
          <w:p w14:paraId="6E0DD5C5" w14:textId="356EA218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Impacts </w:t>
            </w:r>
          </w:p>
          <w:p w14:paraId="67050278" w14:textId="77303512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Solutions </w:t>
            </w:r>
          </w:p>
          <w:p w14:paraId="317AF9F6" w14:textId="58896C0E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Aid </w:t>
            </w:r>
          </w:p>
          <w:p w14:paraId="652F602B" w14:textId="0EDB4B21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Fair Trade</w:t>
            </w:r>
          </w:p>
          <w:p w14:paraId="04118807" w14:textId="77777777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Tourism </w:t>
            </w:r>
          </w:p>
          <w:p w14:paraId="731452FB" w14:textId="46AA0869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B0459">
              <w:rPr>
                <w:rFonts w:eastAsia="Calibri" w:cstheme="minorHAnsi"/>
                <w:color w:val="000000" w:themeColor="text1"/>
                <w:sz w:val="18"/>
                <w:szCs w:val="18"/>
              </w:rPr>
              <w:t>Case study:</w:t>
            </w: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Nigeria </w:t>
            </w:r>
          </w:p>
          <w:p w14:paraId="5F9775D5" w14:textId="723B55DD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NEE reasons for growth </w:t>
            </w:r>
          </w:p>
          <w:p w14:paraId="214CDA16" w14:textId="774F5D05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TNCS </w:t>
            </w:r>
          </w:p>
          <w:p w14:paraId="7890F588" w14:textId="18DA8D0F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Positive Impacts </w:t>
            </w:r>
          </w:p>
          <w:p w14:paraId="4B0B1FCB" w14:textId="7455545E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Negative Impacts </w:t>
            </w:r>
          </w:p>
          <w:p w14:paraId="7F5BA396" w14:textId="2D54E474" w:rsidR="007F3715" w:rsidRPr="005B3304" w:rsidRDefault="007F3715" w:rsidP="008B0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1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Aid in Nigeria </w:t>
            </w:r>
          </w:p>
          <w:p w14:paraId="3C624539" w14:textId="77777777" w:rsidR="007F3715" w:rsidRPr="005B3304" w:rsidRDefault="007F3715" w:rsidP="005B3304">
            <w:pPr>
              <w:pStyle w:val="ListParagraph"/>
              <w:spacing w:after="0" w:line="240" w:lineRule="auto"/>
              <w:ind w:left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  <w:p w14:paraId="7CAB1BE8" w14:textId="0F1BE664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Map skills </w:t>
            </w:r>
          </w:p>
          <w:p w14:paraId="2A3C72FA" w14:textId="22288948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Photo Analysis </w:t>
            </w:r>
          </w:p>
          <w:p w14:paraId="7CFED9B2" w14:textId="2E43810C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Numeracy </w:t>
            </w:r>
          </w:p>
          <w:p w14:paraId="277500F4" w14:textId="21658EB4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Graphs </w:t>
            </w:r>
          </w:p>
          <w:p w14:paraId="69C3CD7C" w14:textId="1F45A885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Data response </w:t>
            </w:r>
          </w:p>
          <w:p w14:paraId="4FF9485C" w14:textId="5FD90A27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Literacy</w:t>
            </w:r>
          </w:p>
          <w:p w14:paraId="08CA7BF3" w14:textId="570F15E1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EE273" w14:textId="7320B99E" w:rsidR="007F3715" w:rsidRPr="005B3304" w:rsidRDefault="007F3715" w:rsidP="008B0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9" w:hanging="149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Locations </w:t>
            </w:r>
          </w:p>
          <w:p w14:paraId="73206159" w14:textId="0B599C03" w:rsidR="007F3715" w:rsidRPr="005B3304" w:rsidRDefault="007F3715" w:rsidP="008B0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9" w:hanging="149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Small scale ecosystems</w:t>
            </w:r>
          </w:p>
          <w:p w14:paraId="0461F122" w14:textId="79B795D7" w:rsidR="007F3715" w:rsidRPr="005B3304" w:rsidRDefault="007F3715" w:rsidP="008B0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9" w:hanging="149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Structure of Tropical Rainforests</w:t>
            </w:r>
          </w:p>
          <w:p w14:paraId="0D382512" w14:textId="4A1576B3" w:rsidR="007F3715" w:rsidRPr="005B3304" w:rsidRDefault="007F3715" w:rsidP="008B0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9" w:hanging="149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Causes of Deforestation</w:t>
            </w:r>
          </w:p>
          <w:p w14:paraId="7B5A3270" w14:textId="4D651F22" w:rsidR="007F3715" w:rsidRPr="005B3304" w:rsidRDefault="007F3715" w:rsidP="008B0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9" w:hanging="149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Impacts Local and global</w:t>
            </w:r>
          </w:p>
          <w:p w14:paraId="53E03918" w14:textId="77777777" w:rsidR="007F3715" w:rsidRPr="005B3304" w:rsidRDefault="007F3715" w:rsidP="008B0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9" w:hanging="149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Management of Rainforests: Sustainable solutions </w:t>
            </w:r>
          </w:p>
          <w:p w14:paraId="174682D0" w14:textId="27BB34AB" w:rsidR="007F3715" w:rsidRPr="005B3304" w:rsidRDefault="007F3715" w:rsidP="008B0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9" w:hanging="149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Case study:</w:t>
            </w: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Amazon Rainforest </w:t>
            </w:r>
          </w:p>
          <w:p w14:paraId="48EFC12C" w14:textId="77777777" w:rsidR="007F3715" w:rsidRPr="005B3304" w:rsidRDefault="007F3715" w:rsidP="005B3304">
            <w:pPr>
              <w:pStyle w:val="ListParagraph"/>
              <w:spacing w:after="0" w:line="240" w:lineRule="auto"/>
              <w:ind w:left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  <w:p w14:paraId="011D6D2C" w14:textId="4B63A64D" w:rsidR="007F3715" w:rsidRPr="005B3304" w:rsidRDefault="007F3715" w:rsidP="00A3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Map skills </w:t>
            </w:r>
          </w:p>
          <w:p w14:paraId="13124019" w14:textId="350C8534" w:rsidR="007F3715" w:rsidRPr="005B3304" w:rsidRDefault="007F3715" w:rsidP="00A3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Photo Analysis </w:t>
            </w:r>
          </w:p>
          <w:p w14:paraId="6D41242E" w14:textId="212C880D" w:rsidR="007F3715" w:rsidRPr="005B3304" w:rsidRDefault="007F3715" w:rsidP="00A3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Numeracy </w:t>
            </w:r>
          </w:p>
          <w:p w14:paraId="05A03F58" w14:textId="247C8290" w:rsidR="007F3715" w:rsidRPr="005B3304" w:rsidRDefault="007F3715" w:rsidP="00A3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Graphs </w:t>
            </w:r>
          </w:p>
          <w:p w14:paraId="2F9F2B1E" w14:textId="359800E2" w:rsidR="007F3715" w:rsidRPr="005B3304" w:rsidRDefault="007F3715" w:rsidP="00A3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Data response </w:t>
            </w:r>
          </w:p>
          <w:p w14:paraId="0C37A467" w14:textId="70E78DD1" w:rsidR="007F3715" w:rsidRPr="005B3304" w:rsidRDefault="007F3715" w:rsidP="00A3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Literacy</w:t>
            </w:r>
          </w:p>
          <w:p w14:paraId="52B4E958" w14:textId="755CC85B" w:rsidR="007F3715" w:rsidRPr="005B3304" w:rsidRDefault="007F3715" w:rsidP="00A35A41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  <w:p w14:paraId="5B01D777" w14:textId="12D300AA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07A93" w14:textId="3697F089" w:rsidR="007F3715" w:rsidRPr="005B3304" w:rsidRDefault="007F3715" w:rsidP="00A665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Location Global resources </w:t>
            </w:r>
          </w:p>
          <w:p w14:paraId="1EE81470" w14:textId="77777777" w:rsidR="007F3715" w:rsidRPr="005B3304" w:rsidRDefault="007F3715" w:rsidP="00A665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Global Issues </w:t>
            </w:r>
          </w:p>
          <w:p w14:paraId="524F6C47" w14:textId="62923AD6" w:rsidR="007F3715" w:rsidRPr="005B3304" w:rsidRDefault="007F3715" w:rsidP="00A665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UK Case study:</w:t>
            </w: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Food </w:t>
            </w:r>
          </w:p>
          <w:p w14:paraId="178E53CA" w14:textId="463CBDD4" w:rsidR="007F3715" w:rsidRPr="005B3304" w:rsidRDefault="007F3715" w:rsidP="00A665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Water </w:t>
            </w:r>
          </w:p>
          <w:p w14:paraId="7099A312" w14:textId="494837C9" w:rsidR="007F3715" w:rsidRPr="005B3304" w:rsidRDefault="007F3715" w:rsidP="00A665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Energy </w:t>
            </w:r>
          </w:p>
          <w:p w14:paraId="1427BB97" w14:textId="310761E2" w:rsidR="007F3715" w:rsidRPr="005B3304" w:rsidRDefault="007F3715" w:rsidP="00A35A41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CE2B1B9" w14:textId="4956D73B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Map skills </w:t>
            </w:r>
          </w:p>
          <w:p w14:paraId="1F11AB31" w14:textId="16778078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Photo Analysis </w:t>
            </w:r>
          </w:p>
          <w:p w14:paraId="2F486C5C" w14:textId="4C1B0CB4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Numeracy </w:t>
            </w:r>
          </w:p>
          <w:p w14:paraId="05DD3BC4" w14:textId="6A8512CC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Graphs </w:t>
            </w:r>
          </w:p>
          <w:p w14:paraId="2251C874" w14:textId="231289A5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Data response </w:t>
            </w:r>
          </w:p>
          <w:p w14:paraId="70506336" w14:textId="369AFCD5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Literacy</w:t>
            </w:r>
          </w:p>
          <w:p w14:paraId="70B3E74A" w14:textId="0B1A74BC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8C49E2" w14:textId="072689DD" w:rsidR="007F3715" w:rsidRPr="005B3304" w:rsidRDefault="007F3715" w:rsidP="00A665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4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Location of UK cities Importance of Manchester </w:t>
            </w:r>
          </w:p>
          <w:p w14:paraId="4A7C16C9" w14:textId="2E91BB76" w:rsidR="007F3715" w:rsidRPr="005B3304" w:rsidRDefault="007F3715" w:rsidP="00A665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4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Land Use Zones </w:t>
            </w:r>
          </w:p>
          <w:p w14:paraId="3BF16236" w14:textId="74B79B08" w:rsidR="007F3715" w:rsidRPr="005B3304" w:rsidRDefault="007F3715" w:rsidP="00A665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4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Opportunities </w:t>
            </w:r>
          </w:p>
          <w:p w14:paraId="3515AE74" w14:textId="4DB4527D" w:rsidR="007F3715" w:rsidRPr="005B3304" w:rsidRDefault="007F3715" w:rsidP="00A665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4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Challenges </w:t>
            </w:r>
          </w:p>
          <w:p w14:paraId="06B5EC95" w14:textId="68BD41A1" w:rsidR="007F3715" w:rsidRPr="005B3304" w:rsidRDefault="007F3715" w:rsidP="00A665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4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Social deprivation </w:t>
            </w:r>
          </w:p>
          <w:p w14:paraId="7E849CCB" w14:textId="6274815B" w:rsidR="007F3715" w:rsidRPr="005B3304" w:rsidRDefault="007F3715" w:rsidP="00A665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4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Urban regeneration Sustainable Cities </w:t>
            </w:r>
          </w:p>
          <w:p w14:paraId="3BBD3140" w14:textId="4864C75B" w:rsidR="007F3715" w:rsidRPr="00A66581" w:rsidRDefault="007F3715" w:rsidP="00A665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4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66581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Case study:</w:t>
            </w:r>
            <w:r w:rsidRPr="00A6658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Salford quays </w:t>
            </w:r>
          </w:p>
          <w:p w14:paraId="5ADF1FD1" w14:textId="491301EB" w:rsidR="007F3715" w:rsidRPr="005B3304" w:rsidRDefault="007F3715" w:rsidP="00A35A41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B3304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72E9F83" w14:textId="5DC3CE83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Map skills </w:t>
            </w:r>
          </w:p>
          <w:p w14:paraId="1B9A299C" w14:textId="3C9D91C6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Photo Analysis </w:t>
            </w:r>
          </w:p>
          <w:p w14:paraId="708EBE34" w14:textId="028C62BE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Numeracy </w:t>
            </w:r>
          </w:p>
          <w:p w14:paraId="408652BD" w14:textId="7005C7A6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Graphs </w:t>
            </w:r>
          </w:p>
          <w:p w14:paraId="623B63C2" w14:textId="72858504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Data response </w:t>
            </w:r>
          </w:p>
          <w:p w14:paraId="099C4104" w14:textId="51A37319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Literacy</w:t>
            </w:r>
          </w:p>
          <w:p w14:paraId="40BCF3C6" w14:textId="3D0BDD87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A34DE" w14:textId="51D6DAFD" w:rsidR="007F3715" w:rsidRPr="005B3304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Earths Structure </w:t>
            </w:r>
          </w:p>
          <w:p w14:paraId="43F0D068" w14:textId="5C9D94EA" w:rsidR="007F3715" w:rsidRPr="005B3304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Tectonic Plates  </w:t>
            </w:r>
          </w:p>
          <w:p w14:paraId="3379D8A1" w14:textId="2794CC1B" w:rsidR="007F3715" w:rsidRPr="005B3304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Types of Volcanoes  </w:t>
            </w:r>
          </w:p>
          <w:p w14:paraId="19ABBDCB" w14:textId="0D4322DB" w:rsidR="007F3715" w:rsidRPr="005B3304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Impacts of Volcanic eruptions  </w:t>
            </w:r>
          </w:p>
          <w:p w14:paraId="5BC1B2FE" w14:textId="32700E34" w:rsidR="007F3715" w:rsidRPr="005B3304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Causes of Earthquakes   </w:t>
            </w:r>
          </w:p>
          <w:p w14:paraId="495383EC" w14:textId="577EB199" w:rsidR="007F3715" w:rsidRPr="005B3304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Immediate and Long-term responses </w:t>
            </w:r>
          </w:p>
          <w:p w14:paraId="1AFEFB66" w14:textId="57378842" w:rsidR="007F3715" w:rsidRPr="005B3304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Why people live with tectonic hazards </w:t>
            </w:r>
          </w:p>
          <w:p w14:paraId="29D56A01" w14:textId="6F40486F" w:rsidR="007F3715" w:rsidRPr="00A66581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66581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Case study:</w:t>
            </w:r>
            <w:r w:rsidRPr="00A6658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Iceland  </w:t>
            </w:r>
            <w:r w:rsidRPr="00A66581">
              <w:rPr>
                <w:rFonts w:eastAsia="Arial" w:cstheme="minorHAnsi"/>
                <w:color w:val="000000" w:themeColor="text1"/>
                <w:sz w:val="18"/>
                <w:szCs w:val="18"/>
              </w:rPr>
              <w:t>Eyjafjallajökull eruption 2010</w:t>
            </w:r>
            <w:r w:rsidRPr="00A6658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658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Volcanic Eruption </w:t>
            </w:r>
          </w:p>
          <w:p w14:paraId="141D02AE" w14:textId="7CCAF851" w:rsidR="007F3715" w:rsidRPr="00A66581" w:rsidRDefault="007F3715" w:rsidP="00A665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3" w:hanging="14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66581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Case study:</w:t>
            </w:r>
            <w:r w:rsidRPr="00A6658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Christchurch  Earthquake</w:t>
            </w:r>
          </w:p>
          <w:p w14:paraId="0916394E" w14:textId="77777777" w:rsidR="007F3715" w:rsidRPr="005B3304" w:rsidRDefault="007F3715" w:rsidP="005B3304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  <w:p w14:paraId="0DC50400" w14:textId="1FB8A171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Map skills </w:t>
            </w:r>
          </w:p>
          <w:p w14:paraId="31A3BAE5" w14:textId="0F432B92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GIS </w:t>
            </w:r>
          </w:p>
          <w:p w14:paraId="3D447ABC" w14:textId="3C406CAF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Photo Analysis </w:t>
            </w:r>
          </w:p>
          <w:p w14:paraId="53C9EFE2" w14:textId="29E2AD44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Numeracy </w:t>
            </w:r>
          </w:p>
          <w:p w14:paraId="1C88B3AD" w14:textId="3189A031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Graphs </w:t>
            </w:r>
          </w:p>
          <w:p w14:paraId="64C560F4" w14:textId="09BF338C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Data response </w:t>
            </w:r>
          </w:p>
          <w:p w14:paraId="3FB8B55D" w14:textId="2F195CD4" w:rsidR="007F3715" w:rsidRPr="005B3304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B3304">
              <w:rPr>
                <w:rFonts w:eastAsia="Calibri" w:cstheme="minorHAnsi"/>
                <w:color w:val="000000" w:themeColor="text1"/>
                <w:sz w:val="18"/>
                <w:szCs w:val="18"/>
              </w:rPr>
              <w:t>Literacy</w:t>
            </w:r>
          </w:p>
          <w:p w14:paraId="2BE0D05E" w14:textId="340429E7" w:rsidR="007F3715" w:rsidRPr="005B3304" w:rsidRDefault="007F3715" w:rsidP="00A35A4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0D7F360" w14:textId="7C039CE6" w:rsidR="000E0B68" w:rsidRDefault="000E0B68"/>
    <w:p w14:paraId="31A7185E" w14:textId="77777777" w:rsidR="000E0B68" w:rsidRDefault="000E0B68">
      <w:r>
        <w:br w:type="page"/>
      </w:r>
    </w:p>
    <w:p w14:paraId="0B92062D" w14:textId="77777777" w:rsidR="000E0B68" w:rsidRDefault="000E0B68"/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"/>
        <w:gridCol w:w="2243"/>
        <w:gridCol w:w="2528"/>
        <w:gridCol w:w="2528"/>
        <w:gridCol w:w="2528"/>
        <w:gridCol w:w="2528"/>
        <w:gridCol w:w="2528"/>
      </w:tblGrid>
      <w:tr w:rsidR="00333795" w14:paraId="387C2F80" w14:textId="77777777" w:rsidTr="000E0B68">
        <w:trPr>
          <w:cantSplit/>
          <w:trHeight w:val="13"/>
        </w:trPr>
        <w:tc>
          <w:tcPr>
            <w:tcW w:w="5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329675" w14:textId="77777777" w:rsidR="00333795" w:rsidRPr="00A35A41" w:rsidRDefault="00333795" w:rsidP="00333795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Bidi"/>
                <w:color w:val="000000" w:themeColor="text1"/>
                <w:sz w:val="18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2C093" w14:textId="2D82B308" w:rsidR="00333795" w:rsidRPr="00333795" w:rsidRDefault="00333795" w:rsidP="00333795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Autumn 1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629879" w14:textId="0A1AFC85" w:rsidR="00333795" w:rsidRPr="00333795" w:rsidRDefault="00333795" w:rsidP="00333795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Autumn 2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04854" w14:textId="48564026" w:rsidR="00333795" w:rsidRPr="00333795" w:rsidRDefault="00333795" w:rsidP="00333795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Spring 1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38759" w14:textId="2FE7D6BC" w:rsidR="00333795" w:rsidRPr="00333795" w:rsidRDefault="00333795" w:rsidP="00333795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Spring 2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C2A16" w14:textId="6C25B778" w:rsidR="00333795" w:rsidRPr="00333795" w:rsidRDefault="00333795" w:rsidP="00333795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Summer 1</w:t>
            </w:r>
          </w:p>
        </w:tc>
        <w:tc>
          <w:tcPr>
            <w:tcW w:w="252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F77625" w14:textId="7DFC7A3D" w:rsidR="00333795" w:rsidRPr="00333795" w:rsidRDefault="00333795" w:rsidP="00333795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333795">
              <w:rPr>
                <w:b/>
                <w:bCs/>
                <w:color w:val="000000" w:themeColor="text1"/>
                <w:sz w:val="18"/>
              </w:rPr>
              <w:t>Summer 2</w:t>
            </w:r>
          </w:p>
        </w:tc>
      </w:tr>
      <w:tr w:rsidR="007F3715" w14:paraId="483539D7" w14:textId="77777777" w:rsidTr="007F3715">
        <w:trPr>
          <w:cantSplit/>
          <w:trHeight w:val="2028"/>
        </w:trPr>
        <w:tc>
          <w:tcPr>
            <w:tcW w:w="568" w:type="dxa"/>
            <w:textDirection w:val="btLr"/>
            <w:vAlign w:val="center"/>
          </w:tcPr>
          <w:p w14:paraId="72392D2E" w14:textId="77777777" w:rsidR="007F3715" w:rsidRPr="00A35A41" w:rsidRDefault="007F3715" w:rsidP="6B03AEEB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Bidi"/>
                <w:color w:val="000000" w:themeColor="text1"/>
                <w:sz w:val="18"/>
              </w:rPr>
            </w:pPr>
            <w:r w:rsidRPr="00A35A41">
              <w:rPr>
                <w:rFonts w:asciiTheme="minorHAnsi" w:hAnsiTheme="minorHAnsi" w:cstheme="minorBidi"/>
                <w:color w:val="000000" w:themeColor="text1"/>
                <w:sz w:val="18"/>
              </w:rPr>
              <w:t>KNOWING HOW…</w:t>
            </w:r>
          </w:p>
        </w:tc>
        <w:tc>
          <w:tcPr>
            <w:tcW w:w="22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71262" w14:textId="77777777" w:rsidR="008C239B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C239B">
              <w:rPr>
                <w:rFonts w:eastAsia="Calibri" w:cstheme="minorHAnsi"/>
                <w:color w:val="000000" w:themeColor="text1"/>
                <w:sz w:val="18"/>
                <w:szCs w:val="18"/>
                <w:highlight w:val="magenta"/>
              </w:rPr>
              <w:t>Our World is dynamic and geographical processes change our landscape</w:t>
            </w:r>
            <w:r w:rsidR="004F03A6" w:rsidRPr="008C239B">
              <w:rPr>
                <w:rFonts w:eastAsia="Calibri" w:cstheme="minorHAnsi"/>
                <w:color w:val="000000" w:themeColor="text1"/>
                <w:sz w:val="18"/>
                <w:szCs w:val="18"/>
                <w:highlight w:val="magenta"/>
              </w:rPr>
              <w:t xml:space="preserve"> by looking fluvial processes and river landforms </w:t>
            </w: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. </w:t>
            </w:r>
          </w:p>
          <w:p w14:paraId="74A5A607" w14:textId="74525B0F" w:rsidR="007F3715" w:rsidRPr="000012D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</w:pPr>
            <w:r w:rsidRPr="000012D8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>This is works a system and can be a Risk to human live and property</w:t>
            </w:r>
            <w:r w:rsidR="008C239B" w:rsidRPr="000012D8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 xml:space="preserve"> which we look at through </w:t>
            </w:r>
            <w:r w:rsidR="000012D8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 xml:space="preserve">causes and impacts of </w:t>
            </w:r>
            <w:r w:rsidR="008C239B" w:rsidRPr="000012D8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>flooding</w:t>
            </w:r>
            <w:r w:rsidR="000012D8" w:rsidRPr="000012D8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 xml:space="preserve"> </w:t>
            </w:r>
          </w:p>
          <w:p w14:paraId="39625765" w14:textId="4BC39334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>We have an impact on our environment and our environment influences our actions. This is called INTERDEPENCE</w:t>
            </w:r>
            <w:r w:rsidR="000012D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we look at </w:t>
            </w:r>
            <w:r w:rsidR="008C2DA5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through flood management </w:t>
            </w: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1687203F" w14:textId="5C1CD7C4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4128E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>There are no easy solutions as the world is often messy</w:t>
            </w:r>
            <w:r w:rsidR="004E2128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which we look at through hard and soft engineering </w:t>
            </w:r>
            <w:r w:rsidR="00CA7CFA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>management solutions</w:t>
            </w:r>
            <w:r w:rsidRPr="0084128E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 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A79B0" w14:textId="7D4922B9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>We have an impact on our environment and our environment influences our actions. This is called INTERDEPENCE</w:t>
            </w:r>
            <w:r w:rsidR="00DF5CD5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which we look at through population change and the demographic transition model </w:t>
            </w:r>
          </w:p>
          <w:p w14:paraId="14BA787B" w14:textId="6AA65CED" w:rsidR="007F3715" w:rsidRPr="00DF5CD5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DF5CD5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 xml:space="preserve">Sustainability and stewardship are important solutions to the world’s problems </w:t>
            </w:r>
            <w:r w:rsidR="0084128E" w:rsidRPr="00DF5CD5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 xml:space="preserve">which we look at through Fait trade and </w:t>
            </w:r>
            <w:r w:rsidR="00DF5CD5" w:rsidRPr="00DF5CD5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 xml:space="preserve">other solutions to the development gap </w:t>
            </w:r>
          </w:p>
          <w:p w14:paraId="78706538" w14:textId="3F0A8409" w:rsidR="007F3715" w:rsidRPr="003C19D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Global Citizenship means we are all interconnected. This is called Globalisation  </w:t>
            </w:r>
            <w:r w:rsidR="00DF5CD5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which we look at through the impacts of TNC’s </w:t>
            </w:r>
          </w:p>
          <w:p w14:paraId="58ECBEF7" w14:textId="130E2D37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DE47BE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>There are no easy solutions as the world is often messy</w:t>
            </w:r>
            <w:r w:rsidR="00DE47BE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which we look at through inequality and causes of the development gap. </w:t>
            </w:r>
            <w:r w:rsidRPr="00DE47BE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D9189E" w14:textId="46383242" w:rsidR="0042760B" w:rsidRDefault="0042760B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C239B">
              <w:rPr>
                <w:rFonts w:eastAsia="Calibri" w:cstheme="minorHAnsi"/>
                <w:color w:val="000000" w:themeColor="text1"/>
                <w:sz w:val="18"/>
                <w:szCs w:val="18"/>
                <w:highlight w:val="magenta"/>
              </w:rPr>
              <w:t xml:space="preserve">Our World is dynamic and geographical processes change our landscape by looking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highlight w:val="magenta"/>
              </w:rPr>
              <w:t xml:space="preserve">Ecosystems </w:t>
            </w:r>
          </w:p>
          <w:p w14:paraId="09B8A0A1" w14:textId="48C244E0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>We have an impact on our environment and our environment influences our actions. This is called INTERDEPENCE</w:t>
            </w:r>
            <w:r w:rsidR="00CA7CFA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when we look at the causes and impacts of deforestation </w:t>
            </w: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228F402C" w14:textId="0811E7A2" w:rsidR="007F3715" w:rsidRPr="00CA7CFA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CA7CFA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>Sustainability and stewardship are important solutions to the world’s problems</w:t>
            </w:r>
            <w:r w:rsidR="009079EE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 xml:space="preserve"> which we look at through </w:t>
            </w:r>
            <w:r w:rsidR="00DD610A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>the management responses to deforestation such as national parks and ecotourism</w:t>
            </w:r>
          </w:p>
          <w:p w14:paraId="50848AFC" w14:textId="2206F768" w:rsidR="007F3715" w:rsidRPr="003C19D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Global Citizenship means we are all interconnected. This is called Globalisation </w:t>
            </w:r>
            <w:r w:rsidR="00197DCD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>which look at through the causes and  impact</w:t>
            </w:r>
            <w:r w:rsidR="00040583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 of deforestation </w:t>
            </w:r>
            <w:r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</w:p>
          <w:p w14:paraId="0D66FEC6" w14:textId="42819603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C30C8B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>There are no easy solutions as the world is often messy</w:t>
            </w:r>
            <w:r w:rsidR="00C30C8B" w:rsidRPr="00C30C8B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when we look at the positive economic impacts of deforestation for locals against the negative environmental global impacts </w:t>
            </w:r>
            <w:r w:rsidRPr="00C30C8B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 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6E5B4" w14:textId="1B936182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>We have an impact on our environment and our environment influences our actions. This is called INTERDEPENCE</w:t>
            </w:r>
            <w:r w:rsidR="00CE137C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when looking at the UK food water and energy needs</w:t>
            </w:r>
          </w:p>
          <w:p w14:paraId="4242DDC2" w14:textId="276FA4C0" w:rsidR="007F3715" w:rsidRPr="00AA7EA6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AA7EA6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 xml:space="preserve">Sustainability and stewardship are important solutions to the world’s problems </w:t>
            </w:r>
            <w:r w:rsidR="00955140" w:rsidRPr="00AA7EA6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 xml:space="preserve">when looking at the changes in UK policy </w:t>
            </w:r>
          </w:p>
          <w:p w14:paraId="79EE2B00" w14:textId="0F7809B2" w:rsidR="007F3715" w:rsidRPr="003C19D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Global Citizenship means we are all interconnected. This is called Globalisation </w:t>
            </w:r>
            <w:r w:rsidR="00955140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>when looking at Foord miles</w:t>
            </w:r>
            <w:r w:rsidR="00AA7EA6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, carbon footprints and </w:t>
            </w:r>
            <w:r w:rsidR="00955140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climate change </w:t>
            </w:r>
            <w:r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</w:p>
          <w:p w14:paraId="43489AC4" w14:textId="1931802C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AA7EA6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>There are no easy solutions as the world is often messy</w:t>
            </w:r>
            <w:r w:rsidR="00AA7EA6" w:rsidRPr="00AA7EA6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when looking at moves towards a net zero economy </w:t>
            </w:r>
            <w:r w:rsidRPr="00AA7EA6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.  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61D3A3" w14:textId="495E89D7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>We have an impact on our environment and our environment influences our actions. This is called INTERDEPENCE</w:t>
            </w:r>
            <w:r w:rsidR="006B1975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when looking at urban </w:t>
            </w:r>
            <w:r w:rsidR="009667B2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challenges and opportunities </w:t>
            </w:r>
          </w:p>
          <w:p w14:paraId="6B950EF7" w14:textId="0B48BC05" w:rsidR="001A1393" w:rsidRPr="003C19D8" w:rsidRDefault="007F3715" w:rsidP="001A13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>Global Citizenship means we are all interconnected. This is called Globalisation</w:t>
            </w:r>
            <w:r w:rsidR="009667B2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 when looking at the </w:t>
            </w:r>
            <w:r w:rsidR="00602DE9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>Importance</w:t>
            </w:r>
            <w:r w:rsidR="009667B2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 w:rsidR="009F515B" w:rsidRPr="003C19D8">
              <w:rPr>
                <w:rFonts w:eastAsia="Calibri" w:cstheme="minorHAnsi"/>
                <w:color w:val="000000" w:themeColor="text1"/>
                <w:sz w:val="18"/>
                <w:szCs w:val="18"/>
                <w:highlight w:val="cyan"/>
              </w:rPr>
              <w:t xml:space="preserve"> of our cities and impacts of migration. </w:t>
            </w:r>
          </w:p>
          <w:p w14:paraId="684889F3" w14:textId="77777777" w:rsidR="007F3715" w:rsidRPr="001A1393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403516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>There are no easy solutions as the world is often messy</w:t>
            </w:r>
            <w:r w:rsidR="009667B2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when looking at inner city deprivation and urban regeneration </w:t>
            </w:r>
            <w:r w:rsidRPr="00403516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.  </w:t>
            </w:r>
          </w:p>
          <w:p w14:paraId="41E1188D" w14:textId="77777777" w:rsidR="001A1393" w:rsidRPr="00403516" w:rsidRDefault="001A1393" w:rsidP="001A13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403516"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>Sustainability and stewardship are important solutions to the world’s problem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highlight w:val="green"/>
              </w:rPr>
              <w:t xml:space="preserve">s when looking at how cities are trying to become more sustainable </w:t>
            </w:r>
          </w:p>
          <w:p w14:paraId="53662AD1" w14:textId="651C9BDF" w:rsidR="001A1393" w:rsidRPr="00082AF8" w:rsidRDefault="001A1393" w:rsidP="001A1393">
            <w:pPr>
              <w:pStyle w:val="ListParagraph"/>
              <w:spacing w:after="0" w:line="240" w:lineRule="auto"/>
              <w:ind w:left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E0E77" w14:textId="00E65E9D" w:rsidR="00403516" w:rsidRPr="00403516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magenta"/>
              </w:rPr>
            </w:pPr>
            <w:r w:rsidRPr="00403516">
              <w:rPr>
                <w:rFonts w:eastAsia="Calibri" w:cstheme="minorHAnsi"/>
                <w:color w:val="000000" w:themeColor="text1"/>
                <w:sz w:val="18"/>
                <w:szCs w:val="18"/>
                <w:highlight w:val="magenta"/>
              </w:rPr>
              <w:t>Our World is dynamic and geographical processes change our landscape</w:t>
            </w:r>
            <w:r w:rsidR="00B70D6E">
              <w:rPr>
                <w:rFonts w:eastAsia="Calibri" w:cstheme="minorHAnsi"/>
                <w:color w:val="000000" w:themeColor="text1"/>
                <w:sz w:val="18"/>
                <w:szCs w:val="18"/>
                <w:highlight w:val="magenta"/>
              </w:rPr>
              <w:t xml:space="preserve"> when looking at Tectonic theory and landforms </w:t>
            </w:r>
          </w:p>
          <w:p w14:paraId="7937A8BF" w14:textId="2181035B" w:rsidR="007F3715" w:rsidRPr="00403516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</w:pPr>
            <w:r w:rsidRPr="00403516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>This is works a system and can be a Risk to human live and property</w:t>
            </w:r>
            <w:r w:rsidR="00B70D6E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 xml:space="preserve"> when looking at case studies of volcanic </w:t>
            </w:r>
            <w:proofErr w:type="spellStart"/>
            <w:r w:rsidR="00B70D6E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>eru</w:t>
            </w:r>
            <w:r w:rsidR="00585295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>ptiosn</w:t>
            </w:r>
            <w:proofErr w:type="spellEnd"/>
            <w:r w:rsidR="00585295">
              <w:rPr>
                <w:rFonts w:eastAsia="Calibri" w:cstheme="minorHAnsi"/>
                <w:color w:val="000000" w:themeColor="text1"/>
                <w:sz w:val="18"/>
                <w:szCs w:val="18"/>
                <w:highlight w:val="red"/>
              </w:rPr>
              <w:t xml:space="preserve"> and earthquakes </w:t>
            </w:r>
          </w:p>
          <w:p w14:paraId="1F23BFFD" w14:textId="7181224C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82AF8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>We have an impact on our environment and our environment influences our actions. This is called INTERDEPENCE.</w:t>
            </w:r>
            <w:r w:rsidR="00585295"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  <w:t xml:space="preserve"> When looking the human management responses and the 3P’s </w:t>
            </w:r>
          </w:p>
          <w:p w14:paraId="1185770F" w14:textId="4F908F3F" w:rsidR="007F3715" w:rsidRPr="00082AF8" w:rsidRDefault="007F3715" w:rsidP="005B3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eastAsia="Calibr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403516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>There are no easy solutions as the world is often messy</w:t>
            </w:r>
            <w:r w:rsidR="004D2857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when looking at LIC vs HIC impacts and responses </w:t>
            </w:r>
            <w:r w:rsidRPr="00403516">
              <w:rPr>
                <w:rFonts w:eastAsia="Calibri" w:cstheme="minorHAnsi"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7F3715" w14:paraId="373E756C" w14:textId="77777777" w:rsidTr="007F3715">
        <w:trPr>
          <w:cantSplit/>
          <w:trHeight w:val="2028"/>
        </w:trPr>
        <w:tc>
          <w:tcPr>
            <w:tcW w:w="568" w:type="dxa"/>
            <w:textDirection w:val="btLr"/>
            <w:vAlign w:val="center"/>
          </w:tcPr>
          <w:p w14:paraId="2D0C5993" w14:textId="77777777" w:rsidR="007F3715" w:rsidRPr="00A35A41" w:rsidRDefault="007F3715" w:rsidP="00A35A41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color w:val="000000" w:themeColor="text1"/>
                <w:sz w:val="18"/>
              </w:rPr>
            </w:pPr>
            <w:r w:rsidRPr="00A35A41">
              <w:rPr>
                <w:rFonts w:asciiTheme="minorHAnsi" w:hAnsiTheme="minorHAnsi" w:cstheme="minorBidi"/>
                <w:color w:val="000000" w:themeColor="text1"/>
                <w:sz w:val="18"/>
              </w:rPr>
              <w:lastRenderedPageBreak/>
              <w:t>ASSESSMENT</w:t>
            </w:r>
          </w:p>
        </w:tc>
        <w:tc>
          <w:tcPr>
            <w:tcW w:w="22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0879A4" w14:textId="22E71A50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Week 3 : formative Assessment Online Quiz </w:t>
            </w:r>
            <w:r w:rsidR="00C43791">
              <w:rPr>
                <w:rFonts w:cstheme="minorHAnsi"/>
                <w:color w:val="000000" w:themeColor="text1"/>
                <w:sz w:val="18"/>
                <w:szCs w:val="18"/>
              </w:rPr>
              <w:t>and ongoing 9 mark extended timed  essays</w:t>
            </w:r>
          </w:p>
          <w:p w14:paraId="4DD51978" w14:textId="672F4C76" w:rsidR="007F3715" w:rsidRPr="004F03A6" w:rsidRDefault="007F3715" w:rsidP="00A35A41">
            <w:pPr>
              <w:pStyle w:val="tabletexthd"/>
              <w:spacing w:before="0" w:after="0" w:line="240" w:lineRule="auto"/>
              <w:contextualSpacing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F03A6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Week 6 Summative Assessment: Question paper testing Knowledge understanding, Application and Skills .  This includes an extended writing question (write like a geographer)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EF9FEC" w14:textId="33D18D9B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Week 3: formative Assessment Online Quiz </w:t>
            </w:r>
            <w:r w:rsidR="00315EE1">
              <w:rPr>
                <w:rFonts w:cstheme="minorHAnsi"/>
                <w:color w:val="000000" w:themeColor="text1"/>
                <w:sz w:val="18"/>
                <w:szCs w:val="18"/>
              </w:rPr>
              <w:t>and ongoing 9 mark extended timed  essays</w:t>
            </w:r>
          </w:p>
          <w:p w14:paraId="033EEBDC" w14:textId="3AD6F448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Week 6 Summative Assessment: Question paper testing Knowledge understanding, Application and Skills.  This includes an extended writing question (write like a geographer) 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01279" w14:textId="08082635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Week 3: formative Assessment Online Quiz </w:t>
            </w:r>
            <w:r w:rsidR="00315EE1">
              <w:rPr>
                <w:rFonts w:cstheme="minorHAnsi"/>
                <w:color w:val="000000" w:themeColor="text1"/>
                <w:sz w:val="18"/>
                <w:szCs w:val="18"/>
              </w:rPr>
              <w:t>and ongoing 9 mark extended timed  essays</w:t>
            </w:r>
          </w:p>
          <w:p w14:paraId="1FEB138B" w14:textId="4641A770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>Week 6 Summative Assessment: Question paper testing Knowledge understanding, Application and Skills.  This includes an extended writing question (write like a geographer)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C1EEF5" w14:textId="7875B50D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Week 3: formative Assessment Online Quiz </w:t>
            </w:r>
            <w:r w:rsidR="00315EE1">
              <w:rPr>
                <w:rFonts w:cstheme="minorHAnsi"/>
                <w:color w:val="000000" w:themeColor="text1"/>
                <w:sz w:val="18"/>
                <w:szCs w:val="18"/>
              </w:rPr>
              <w:t>and ongoing 9 mark extended timed  essays</w:t>
            </w:r>
          </w:p>
          <w:p w14:paraId="18596CF4" w14:textId="05F8E3A1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>Week 6 Summative Assessment: Question paper testing Knowledge understanding, Application and Skills.  This includes an extended writing question (write like a geographer)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9FBDB" w14:textId="7D226217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 xml:space="preserve">Week 3: formative Assessment Online Quiz </w:t>
            </w:r>
            <w:r w:rsidR="00315EE1">
              <w:rPr>
                <w:rFonts w:cstheme="minorHAnsi"/>
                <w:color w:val="000000" w:themeColor="text1"/>
                <w:sz w:val="18"/>
                <w:szCs w:val="18"/>
              </w:rPr>
              <w:t>and ongoing 9 mark extended timed  essays</w:t>
            </w:r>
          </w:p>
          <w:p w14:paraId="39B592A0" w14:textId="374FDE85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>Week 6 Summative Assessment: Question paper testing Knowledge understanding, Application and Skills.  This includes an extended writing question (write like a geographer)</w:t>
            </w:r>
          </w:p>
        </w:tc>
        <w:tc>
          <w:tcPr>
            <w:tcW w:w="2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6D0A1" w14:textId="0E18659E" w:rsidR="007F3715" w:rsidRPr="004F03A6" w:rsidRDefault="007F3715" w:rsidP="00A35A41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03A6">
              <w:rPr>
                <w:rFonts w:cstheme="minorHAnsi"/>
                <w:color w:val="000000" w:themeColor="text1"/>
                <w:sz w:val="18"/>
                <w:szCs w:val="18"/>
              </w:rPr>
              <w:t>End of Year assessment on knowledge learnt through the year</w:t>
            </w:r>
          </w:p>
        </w:tc>
      </w:tr>
    </w:tbl>
    <w:p w14:paraId="722B8E44" w14:textId="77777777" w:rsidR="0094540D" w:rsidRDefault="0094540D" w:rsidP="6B03AEEB">
      <w:pPr>
        <w:rPr>
          <w:color w:val="000000" w:themeColor="text1"/>
        </w:rPr>
      </w:pPr>
    </w:p>
    <w:sectPr w:rsidR="0094540D" w:rsidSect="002B7649">
      <w:headerReference w:type="default" r:id="rId10"/>
      <w:footerReference w:type="default" r:id="rId11"/>
      <w:pgSz w:w="16838" w:h="11906" w:orient="landscape"/>
      <w:pgMar w:top="720" w:right="720" w:bottom="720" w:left="720" w:header="28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12EA" w14:textId="77777777" w:rsidR="002B7649" w:rsidRDefault="002B7649" w:rsidP="00457ACD">
      <w:pPr>
        <w:spacing w:after="0" w:line="240" w:lineRule="auto"/>
      </w:pPr>
      <w:r>
        <w:separator/>
      </w:r>
    </w:p>
  </w:endnote>
  <w:endnote w:type="continuationSeparator" w:id="0">
    <w:p w14:paraId="1BACEEAA" w14:textId="77777777" w:rsidR="002B7649" w:rsidRDefault="002B7649" w:rsidP="0045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5BB1" w14:textId="6E923911" w:rsidR="00A35A41" w:rsidRDefault="00A35A41" w:rsidP="00A35A41">
    <w:pPr>
      <w:pStyle w:val="Footer"/>
      <w:jc w:val="right"/>
    </w:pPr>
    <w:bookmarkStart w:id="2" w:name="_Hlk155528032"/>
    <w:bookmarkStart w:id="3" w:name="_Hlk155528031"/>
    <w:bookmarkStart w:id="4" w:name="_Hlk155554295"/>
    <w:bookmarkStart w:id="5" w:name="_Hlk155554296"/>
    <w:r>
      <w:rPr>
        <w:b/>
        <w:sz w:val="28"/>
      </w:rPr>
      <w:t>Updated</w:t>
    </w:r>
    <w:r>
      <w:rPr>
        <w:sz w:val="28"/>
      </w:rPr>
      <w:t xml:space="preserve">: </w:t>
    </w:r>
    <w:bookmarkEnd w:id="2"/>
    <w:bookmarkEnd w:id="3"/>
    <w:r>
      <w:rPr>
        <w:sz w:val="28"/>
      </w:rPr>
      <w:t>December 2023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DCDD" w14:textId="77777777" w:rsidR="002B7649" w:rsidRDefault="002B7649" w:rsidP="00457ACD">
      <w:pPr>
        <w:spacing w:after="0" w:line="240" w:lineRule="auto"/>
      </w:pPr>
      <w:r>
        <w:separator/>
      </w:r>
    </w:p>
  </w:footnote>
  <w:footnote w:type="continuationSeparator" w:id="0">
    <w:p w14:paraId="00E80139" w14:textId="77777777" w:rsidR="002B7649" w:rsidRDefault="002B7649" w:rsidP="0045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D1AB" w14:textId="332C06D8" w:rsidR="00A35A41" w:rsidRDefault="00A35A41" w:rsidP="00A35A41">
    <w:pPr>
      <w:pStyle w:val="Header"/>
      <w:rPr>
        <w:sz w:val="28"/>
      </w:rPr>
    </w:pPr>
    <w:bookmarkStart w:id="0" w:name="_Hlk155554293"/>
    <w:bookmarkStart w:id="1" w:name="_Hlk155554294"/>
    <w:r>
      <w:rPr>
        <w:noProof/>
      </w:rPr>
      <w:drawing>
        <wp:anchor distT="0" distB="0" distL="114300" distR="114300" simplePos="0" relativeHeight="251659264" behindDoc="1" locked="0" layoutInCell="1" allowOverlap="1" wp14:anchorId="451CDD3A" wp14:editId="7F5FC31F">
          <wp:simplePos x="0" y="0"/>
          <wp:positionH relativeFrom="margin">
            <wp:posOffset>9191625</wp:posOffset>
          </wp:positionH>
          <wp:positionV relativeFrom="paragraph">
            <wp:posOffset>35560</wp:posOffset>
          </wp:positionV>
          <wp:extent cx="394970" cy="474980"/>
          <wp:effectExtent l="0" t="0" r="5080" b="1270"/>
          <wp:wrapTight wrapText="bothSides">
            <wp:wrapPolygon edited="0">
              <wp:start x="0" y="0"/>
              <wp:lineTo x="0" y="19059"/>
              <wp:lineTo x="6251" y="20791"/>
              <wp:lineTo x="14585" y="20791"/>
              <wp:lineTo x="20836" y="19059"/>
              <wp:lineTo x="208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 xml:space="preserve">Year 10 Curriculum Plan </w:t>
    </w:r>
  </w:p>
  <w:p w14:paraId="5942D939" w14:textId="11BFE808" w:rsidR="00457ACD" w:rsidRPr="00A35A41" w:rsidRDefault="00A35A41" w:rsidP="00A35A41">
    <w:pPr>
      <w:pStyle w:val="Curriculum"/>
    </w:pPr>
    <w:r>
      <w:t>Geography</w:t>
    </w:r>
    <w:bookmarkEnd w:id="0"/>
    <w:bookmarkEnd w:id="1"/>
    <w:r w:rsidR="004F44E2">
      <w:t xml:space="preserve"> </w:t>
    </w:r>
    <w:r w:rsidR="004F44E2" w:rsidRPr="003011FE">
      <w:rPr>
        <w:sz w:val="28"/>
        <w:szCs w:val="28"/>
        <w:highlight w:val="yellow"/>
      </w:rPr>
      <w:t>Interdependence</w:t>
    </w:r>
    <w:r w:rsidR="004F44E2" w:rsidRPr="003011FE">
      <w:rPr>
        <w:sz w:val="28"/>
        <w:szCs w:val="28"/>
      </w:rPr>
      <w:t xml:space="preserve"> </w:t>
    </w:r>
    <w:r w:rsidR="004F44E2" w:rsidRPr="003011FE">
      <w:rPr>
        <w:sz w:val="28"/>
        <w:szCs w:val="28"/>
        <w:highlight w:val="magenta"/>
      </w:rPr>
      <w:t>System</w:t>
    </w:r>
    <w:r w:rsidR="004F44E2" w:rsidRPr="003011FE">
      <w:rPr>
        <w:sz w:val="28"/>
        <w:szCs w:val="28"/>
      </w:rPr>
      <w:t xml:space="preserve"> </w:t>
    </w:r>
    <w:r w:rsidR="004F44E2" w:rsidRPr="003011FE">
      <w:rPr>
        <w:sz w:val="28"/>
        <w:szCs w:val="28"/>
        <w:highlight w:val="red"/>
      </w:rPr>
      <w:t>Risk</w:t>
    </w:r>
    <w:r w:rsidR="004F44E2" w:rsidRPr="003011FE">
      <w:rPr>
        <w:sz w:val="28"/>
        <w:szCs w:val="28"/>
      </w:rPr>
      <w:t xml:space="preserve"> </w:t>
    </w:r>
    <w:r w:rsidR="004F44E2" w:rsidRPr="0090629D">
      <w:rPr>
        <w:sz w:val="28"/>
        <w:szCs w:val="28"/>
        <w:highlight w:val="cyan"/>
      </w:rPr>
      <w:t>Globalisation</w:t>
    </w:r>
    <w:r w:rsidR="004F44E2" w:rsidRPr="003011FE">
      <w:rPr>
        <w:sz w:val="28"/>
        <w:szCs w:val="28"/>
      </w:rPr>
      <w:t xml:space="preserve"> </w:t>
    </w:r>
    <w:r w:rsidR="004F44E2" w:rsidRPr="003011FE">
      <w:rPr>
        <w:sz w:val="28"/>
        <w:szCs w:val="28"/>
        <w:highlight w:val="green"/>
      </w:rPr>
      <w:t>Sustainability</w:t>
    </w:r>
    <w:r w:rsidR="004F44E2" w:rsidRPr="0090629D">
      <w:rPr>
        <w:b w:val="0"/>
        <w:sz w:val="28"/>
        <w:szCs w:val="28"/>
        <w:highlight w:val="green"/>
      </w:rPr>
      <w:t xml:space="preserve"> </w:t>
    </w:r>
    <w:r w:rsidR="004F44E2" w:rsidRPr="0090629D">
      <w:rPr>
        <w:sz w:val="28"/>
        <w:szCs w:val="28"/>
        <w:highlight w:val="green"/>
      </w:rPr>
      <w:t>Stewardship</w:t>
    </w:r>
    <w:r w:rsidR="004F44E2" w:rsidRPr="0090629D">
      <w:rPr>
        <w:b w:val="0"/>
        <w:sz w:val="28"/>
        <w:szCs w:val="28"/>
        <w:highlight w:val="green"/>
      </w:rPr>
      <w:t xml:space="preserve"> </w:t>
    </w:r>
    <w:r w:rsidR="004F44E2" w:rsidRPr="003011FE">
      <w:rPr>
        <w:sz w:val="28"/>
        <w:szCs w:val="28"/>
        <w:highlight w:val="darkGray"/>
      </w:rPr>
      <w:t>Development</w:t>
    </w:r>
    <w:r w:rsidR="004F44E2" w:rsidRPr="003011FE">
      <w:rPr>
        <w:b w:val="0"/>
        <w:sz w:val="28"/>
        <w:szCs w:val="28"/>
        <w:highlight w:val="darkGray"/>
      </w:rPr>
      <w:t xml:space="preserve"> and </w:t>
    </w:r>
    <w:r w:rsidR="004F44E2" w:rsidRPr="003011FE">
      <w:rPr>
        <w:sz w:val="28"/>
        <w:szCs w:val="28"/>
        <w:highlight w:val="darkGray"/>
      </w:rPr>
      <w:t>Inequality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2067"/>
    <w:multiLevelType w:val="hybridMultilevel"/>
    <w:tmpl w:val="42E85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787"/>
    <w:multiLevelType w:val="hybridMultilevel"/>
    <w:tmpl w:val="31AE2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EEB6"/>
    <w:multiLevelType w:val="hybridMultilevel"/>
    <w:tmpl w:val="B256F9AA"/>
    <w:lvl w:ilvl="0" w:tplc="AEA2162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24A8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2D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9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2B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0E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0E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6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0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247F"/>
    <w:multiLevelType w:val="hybridMultilevel"/>
    <w:tmpl w:val="299CB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35C8"/>
    <w:multiLevelType w:val="hybridMultilevel"/>
    <w:tmpl w:val="C43E0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951D7"/>
    <w:multiLevelType w:val="hybridMultilevel"/>
    <w:tmpl w:val="CB6C7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06E4"/>
    <w:multiLevelType w:val="hybridMultilevel"/>
    <w:tmpl w:val="299CB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9E8ED"/>
    <w:multiLevelType w:val="hybridMultilevel"/>
    <w:tmpl w:val="D3FC19CA"/>
    <w:lvl w:ilvl="0" w:tplc="B53A25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5B24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25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D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ED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4F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0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0B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026E4"/>
    <w:multiLevelType w:val="hybridMultilevel"/>
    <w:tmpl w:val="6B3AF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4A3F"/>
    <w:multiLevelType w:val="hybridMultilevel"/>
    <w:tmpl w:val="505E945C"/>
    <w:lvl w:ilvl="0" w:tplc="CE40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0256">
    <w:abstractNumId w:val="2"/>
  </w:num>
  <w:num w:numId="2" w16cid:durableId="2129078819">
    <w:abstractNumId w:val="7"/>
  </w:num>
  <w:num w:numId="3" w16cid:durableId="549075415">
    <w:abstractNumId w:val="1"/>
  </w:num>
  <w:num w:numId="4" w16cid:durableId="1417559475">
    <w:abstractNumId w:val="9"/>
  </w:num>
  <w:num w:numId="5" w16cid:durableId="2016570429">
    <w:abstractNumId w:val="6"/>
  </w:num>
  <w:num w:numId="6" w16cid:durableId="1445494471">
    <w:abstractNumId w:val="3"/>
  </w:num>
  <w:num w:numId="7" w16cid:durableId="1017118803">
    <w:abstractNumId w:val="0"/>
  </w:num>
  <w:num w:numId="8" w16cid:durableId="124080682">
    <w:abstractNumId w:val="4"/>
  </w:num>
  <w:num w:numId="9" w16cid:durableId="871066468">
    <w:abstractNumId w:val="5"/>
  </w:num>
  <w:num w:numId="10" w16cid:durableId="82185315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8"/>
    <w:rsid w:val="000012D8"/>
    <w:rsid w:val="00002BF0"/>
    <w:rsid w:val="00040583"/>
    <w:rsid w:val="0004699F"/>
    <w:rsid w:val="00060990"/>
    <w:rsid w:val="00082AF8"/>
    <w:rsid w:val="0009208B"/>
    <w:rsid w:val="000C4D23"/>
    <w:rsid w:val="000E0B68"/>
    <w:rsid w:val="000E122B"/>
    <w:rsid w:val="00132619"/>
    <w:rsid w:val="00135643"/>
    <w:rsid w:val="00155796"/>
    <w:rsid w:val="0019144E"/>
    <w:rsid w:val="00197DCD"/>
    <w:rsid w:val="001A1393"/>
    <w:rsid w:val="001E04D6"/>
    <w:rsid w:val="001E3D68"/>
    <w:rsid w:val="001E6EF9"/>
    <w:rsid w:val="001F1DD3"/>
    <w:rsid w:val="00223913"/>
    <w:rsid w:val="00253875"/>
    <w:rsid w:val="00271DF9"/>
    <w:rsid w:val="002773E0"/>
    <w:rsid w:val="002A4A2E"/>
    <w:rsid w:val="002A4F52"/>
    <w:rsid w:val="002B7649"/>
    <w:rsid w:val="00315EE1"/>
    <w:rsid w:val="00333795"/>
    <w:rsid w:val="003771B2"/>
    <w:rsid w:val="003C19D8"/>
    <w:rsid w:val="003E2A70"/>
    <w:rsid w:val="00403516"/>
    <w:rsid w:val="00414A3B"/>
    <w:rsid w:val="0042760B"/>
    <w:rsid w:val="00457ACD"/>
    <w:rsid w:val="00463C7A"/>
    <w:rsid w:val="004777BA"/>
    <w:rsid w:val="004A0099"/>
    <w:rsid w:val="004A5F1E"/>
    <w:rsid w:val="004D2857"/>
    <w:rsid w:val="004E2128"/>
    <w:rsid w:val="004F03A6"/>
    <w:rsid w:val="004F44E2"/>
    <w:rsid w:val="005465B8"/>
    <w:rsid w:val="005558ED"/>
    <w:rsid w:val="00585295"/>
    <w:rsid w:val="005A5CC8"/>
    <w:rsid w:val="005B3304"/>
    <w:rsid w:val="005C62E2"/>
    <w:rsid w:val="005E254B"/>
    <w:rsid w:val="00601936"/>
    <w:rsid w:val="00602DE9"/>
    <w:rsid w:val="00610A0B"/>
    <w:rsid w:val="006164D2"/>
    <w:rsid w:val="006240DF"/>
    <w:rsid w:val="0063182F"/>
    <w:rsid w:val="00675EEF"/>
    <w:rsid w:val="006A5459"/>
    <w:rsid w:val="006B1975"/>
    <w:rsid w:val="006D7F1F"/>
    <w:rsid w:val="006E2E87"/>
    <w:rsid w:val="0074092D"/>
    <w:rsid w:val="00747CAD"/>
    <w:rsid w:val="007536D5"/>
    <w:rsid w:val="0079337F"/>
    <w:rsid w:val="00795925"/>
    <w:rsid w:val="007B6A88"/>
    <w:rsid w:val="007C39E8"/>
    <w:rsid w:val="007E0CAC"/>
    <w:rsid w:val="007F3715"/>
    <w:rsid w:val="0084128E"/>
    <w:rsid w:val="00841CB8"/>
    <w:rsid w:val="0086082A"/>
    <w:rsid w:val="00881C38"/>
    <w:rsid w:val="008A0DBF"/>
    <w:rsid w:val="008B0459"/>
    <w:rsid w:val="008C239B"/>
    <w:rsid w:val="008C2DA5"/>
    <w:rsid w:val="00902478"/>
    <w:rsid w:val="009079EE"/>
    <w:rsid w:val="00925F83"/>
    <w:rsid w:val="0093179A"/>
    <w:rsid w:val="0094540D"/>
    <w:rsid w:val="00955140"/>
    <w:rsid w:val="009667B2"/>
    <w:rsid w:val="009918B2"/>
    <w:rsid w:val="0099444E"/>
    <w:rsid w:val="009B4F5B"/>
    <w:rsid w:val="009C5A47"/>
    <w:rsid w:val="009F515B"/>
    <w:rsid w:val="00A26133"/>
    <w:rsid w:val="00A35A41"/>
    <w:rsid w:val="00A50666"/>
    <w:rsid w:val="00A5281F"/>
    <w:rsid w:val="00A621A4"/>
    <w:rsid w:val="00A66581"/>
    <w:rsid w:val="00A8071A"/>
    <w:rsid w:val="00A95554"/>
    <w:rsid w:val="00AA7EA6"/>
    <w:rsid w:val="00AD12E1"/>
    <w:rsid w:val="00B306BC"/>
    <w:rsid w:val="00B42120"/>
    <w:rsid w:val="00B70D6E"/>
    <w:rsid w:val="00B72CE1"/>
    <w:rsid w:val="00B84727"/>
    <w:rsid w:val="00B848DB"/>
    <w:rsid w:val="00BA1F0C"/>
    <w:rsid w:val="00BD6A49"/>
    <w:rsid w:val="00BF3025"/>
    <w:rsid w:val="00C1094C"/>
    <w:rsid w:val="00C1374A"/>
    <w:rsid w:val="00C27F13"/>
    <w:rsid w:val="00C30C8B"/>
    <w:rsid w:val="00C43791"/>
    <w:rsid w:val="00C67D4C"/>
    <w:rsid w:val="00C75465"/>
    <w:rsid w:val="00CA7CFA"/>
    <w:rsid w:val="00CC095A"/>
    <w:rsid w:val="00CD01C1"/>
    <w:rsid w:val="00CE137C"/>
    <w:rsid w:val="00D03FE1"/>
    <w:rsid w:val="00D10F87"/>
    <w:rsid w:val="00D35EA7"/>
    <w:rsid w:val="00D50A4B"/>
    <w:rsid w:val="00D57327"/>
    <w:rsid w:val="00D91D94"/>
    <w:rsid w:val="00DD5AA1"/>
    <w:rsid w:val="00DD610A"/>
    <w:rsid w:val="00DE47BE"/>
    <w:rsid w:val="00DF5CD5"/>
    <w:rsid w:val="00E56192"/>
    <w:rsid w:val="00E74826"/>
    <w:rsid w:val="00E756E6"/>
    <w:rsid w:val="00EA4BA3"/>
    <w:rsid w:val="00EC1916"/>
    <w:rsid w:val="00ED4524"/>
    <w:rsid w:val="00F0194C"/>
    <w:rsid w:val="00F535E8"/>
    <w:rsid w:val="00F61023"/>
    <w:rsid w:val="00F6197B"/>
    <w:rsid w:val="00F63C84"/>
    <w:rsid w:val="00FF4CFB"/>
    <w:rsid w:val="0161C063"/>
    <w:rsid w:val="01759683"/>
    <w:rsid w:val="0184E3B4"/>
    <w:rsid w:val="018A83D3"/>
    <w:rsid w:val="01B833E7"/>
    <w:rsid w:val="01E2AA97"/>
    <w:rsid w:val="02AF9B5A"/>
    <w:rsid w:val="031166E4"/>
    <w:rsid w:val="03270271"/>
    <w:rsid w:val="03BFD79A"/>
    <w:rsid w:val="03D28DC3"/>
    <w:rsid w:val="059B46BE"/>
    <w:rsid w:val="060FBBE8"/>
    <w:rsid w:val="0623C3DE"/>
    <w:rsid w:val="064907A6"/>
    <w:rsid w:val="07E4D807"/>
    <w:rsid w:val="08498DB0"/>
    <w:rsid w:val="090D381F"/>
    <w:rsid w:val="0A7A0BA3"/>
    <w:rsid w:val="0B49CC98"/>
    <w:rsid w:val="0B4C2FFF"/>
    <w:rsid w:val="0B529C5E"/>
    <w:rsid w:val="0CBCE663"/>
    <w:rsid w:val="0CD80FD0"/>
    <w:rsid w:val="0CEE6CBF"/>
    <w:rsid w:val="0D8462FC"/>
    <w:rsid w:val="0F28011E"/>
    <w:rsid w:val="0FA58F61"/>
    <w:rsid w:val="0FBD6E48"/>
    <w:rsid w:val="0FE9C78B"/>
    <w:rsid w:val="0FEB6257"/>
    <w:rsid w:val="0FED738B"/>
    <w:rsid w:val="10B0F31A"/>
    <w:rsid w:val="13495F80"/>
    <w:rsid w:val="138A1B99"/>
    <w:rsid w:val="13CAE7EF"/>
    <w:rsid w:val="1445DED1"/>
    <w:rsid w:val="14940B40"/>
    <w:rsid w:val="14B77275"/>
    <w:rsid w:val="154482F3"/>
    <w:rsid w:val="159B652D"/>
    <w:rsid w:val="15CC2BCD"/>
    <w:rsid w:val="16515530"/>
    <w:rsid w:val="171DFA8E"/>
    <w:rsid w:val="17491337"/>
    <w:rsid w:val="175962FE"/>
    <w:rsid w:val="17CA4A41"/>
    <w:rsid w:val="1844F586"/>
    <w:rsid w:val="18A61731"/>
    <w:rsid w:val="18C1CBDA"/>
    <w:rsid w:val="19E0D80D"/>
    <w:rsid w:val="1A12A44E"/>
    <w:rsid w:val="1AED5621"/>
    <w:rsid w:val="1C1C845A"/>
    <w:rsid w:val="1D005ED0"/>
    <w:rsid w:val="1D75486B"/>
    <w:rsid w:val="1E2D39F4"/>
    <w:rsid w:val="1E75C8EB"/>
    <w:rsid w:val="1EA84E70"/>
    <w:rsid w:val="1EAF36FD"/>
    <w:rsid w:val="1FE8B774"/>
    <w:rsid w:val="209DF985"/>
    <w:rsid w:val="25240D3D"/>
    <w:rsid w:val="25C62805"/>
    <w:rsid w:val="2631EBE2"/>
    <w:rsid w:val="27048FE9"/>
    <w:rsid w:val="284B2A0F"/>
    <w:rsid w:val="2888D5DD"/>
    <w:rsid w:val="29A915B4"/>
    <w:rsid w:val="29BFA1C4"/>
    <w:rsid w:val="2AD317DE"/>
    <w:rsid w:val="2C1F2D0E"/>
    <w:rsid w:val="2C3399AB"/>
    <w:rsid w:val="2DCF6A0C"/>
    <w:rsid w:val="2DD6660B"/>
    <w:rsid w:val="2DE2BA21"/>
    <w:rsid w:val="2DF324B4"/>
    <w:rsid w:val="2E0AB8A0"/>
    <w:rsid w:val="2E77370F"/>
    <w:rsid w:val="2EA14336"/>
    <w:rsid w:val="2EAFF303"/>
    <w:rsid w:val="2FD3D488"/>
    <w:rsid w:val="301057C8"/>
    <w:rsid w:val="30132392"/>
    <w:rsid w:val="30713781"/>
    <w:rsid w:val="3134CC2B"/>
    <w:rsid w:val="31D8E3F8"/>
    <w:rsid w:val="3285124A"/>
    <w:rsid w:val="32D0AD92"/>
    <w:rsid w:val="34B0B360"/>
    <w:rsid w:val="34B6264B"/>
    <w:rsid w:val="35168967"/>
    <w:rsid w:val="35ACE6F7"/>
    <w:rsid w:val="36783EF4"/>
    <w:rsid w:val="36972E11"/>
    <w:rsid w:val="36AC551B"/>
    <w:rsid w:val="371D956E"/>
    <w:rsid w:val="372CB36A"/>
    <w:rsid w:val="387C9864"/>
    <w:rsid w:val="38E4ADEB"/>
    <w:rsid w:val="3A0DF2E1"/>
    <w:rsid w:val="3ABF10B8"/>
    <w:rsid w:val="3BE0B67E"/>
    <w:rsid w:val="3C1D2545"/>
    <w:rsid w:val="3D141953"/>
    <w:rsid w:val="3D364C19"/>
    <w:rsid w:val="3EA2120D"/>
    <w:rsid w:val="3EA6FAE2"/>
    <w:rsid w:val="406F5A06"/>
    <w:rsid w:val="40AAFD64"/>
    <w:rsid w:val="40D386AF"/>
    <w:rsid w:val="414B86EC"/>
    <w:rsid w:val="425BBC59"/>
    <w:rsid w:val="425E39AC"/>
    <w:rsid w:val="42C931B5"/>
    <w:rsid w:val="4393998F"/>
    <w:rsid w:val="43FA0A0D"/>
    <w:rsid w:val="44980B74"/>
    <w:rsid w:val="44CF8E70"/>
    <w:rsid w:val="44FBE7B3"/>
    <w:rsid w:val="4595DA6E"/>
    <w:rsid w:val="45D6E15F"/>
    <w:rsid w:val="45EA2609"/>
    <w:rsid w:val="4601431A"/>
    <w:rsid w:val="4654AC6F"/>
    <w:rsid w:val="47075F08"/>
    <w:rsid w:val="49D8B8E4"/>
    <w:rsid w:val="4A6BD078"/>
    <w:rsid w:val="4B037C2B"/>
    <w:rsid w:val="4B71167A"/>
    <w:rsid w:val="4C05FC66"/>
    <w:rsid w:val="4CC11346"/>
    <w:rsid w:val="4D684E38"/>
    <w:rsid w:val="4E9B830C"/>
    <w:rsid w:val="51EC7369"/>
    <w:rsid w:val="52E680DE"/>
    <w:rsid w:val="52F2C81E"/>
    <w:rsid w:val="533829B5"/>
    <w:rsid w:val="5365AEFF"/>
    <w:rsid w:val="53D2A5C2"/>
    <w:rsid w:val="55430E63"/>
    <w:rsid w:val="5573601D"/>
    <w:rsid w:val="5593B64F"/>
    <w:rsid w:val="5607EE9B"/>
    <w:rsid w:val="56412333"/>
    <w:rsid w:val="56BFE48C"/>
    <w:rsid w:val="577F1F7A"/>
    <w:rsid w:val="59B9833E"/>
    <w:rsid w:val="59BDBEF2"/>
    <w:rsid w:val="5A33D4E5"/>
    <w:rsid w:val="5AC53401"/>
    <w:rsid w:val="5AF1ACC8"/>
    <w:rsid w:val="5B870399"/>
    <w:rsid w:val="5B9355AF"/>
    <w:rsid w:val="5BA67B10"/>
    <w:rsid w:val="5BA84968"/>
    <w:rsid w:val="5C6959E9"/>
    <w:rsid w:val="5D588D25"/>
    <w:rsid w:val="5E2A664F"/>
    <w:rsid w:val="5ECFE407"/>
    <w:rsid w:val="60596268"/>
    <w:rsid w:val="606BB468"/>
    <w:rsid w:val="60D3219A"/>
    <w:rsid w:val="612D5E1B"/>
    <w:rsid w:val="61A3A5DF"/>
    <w:rsid w:val="61DFE41C"/>
    <w:rsid w:val="61EF99FC"/>
    <w:rsid w:val="62AF0753"/>
    <w:rsid w:val="62F6EB7D"/>
    <w:rsid w:val="62FDD772"/>
    <w:rsid w:val="63407FE6"/>
    <w:rsid w:val="636F17C5"/>
    <w:rsid w:val="647E5467"/>
    <w:rsid w:val="65314E67"/>
    <w:rsid w:val="657D1BD7"/>
    <w:rsid w:val="6601620D"/>
    <w:rsid w:val="66227379"/>
    <w:rsid w:val="66362BBA"/>
    <w:rsid w:val="6739B7FE"/>
    <w:rsid w:val="684EA695"/>
    <w:rsid w:val="6938A8C0"/>
    <w:rsid w:val="6B03AEEB"/>
    <w:rsid w:val="6C82E3E5"/>
    <w:rsid w:val="6CCF6F03"/>
    <w:rsid w:val="6D79A6E3"/>
    <w:rsid w:val="6EAFBC03"/>
    <w:rsid w:val="6F1F2B56"/>
    <w:rsid w:val="6FC37B19"/>
    <w:rsid w:val="6FD9CAC4"/>
    <w:rsid w:val="6FF51B9A"/>
    <w:rsid w:val="7095D0C7"/>
    <w:rsid w:val="70D0F153"/>
    <w:rsid w:val="70E66D22"/>
    <w:rsid w:val="721A0D37"/>
    <w:rsid w:val="744014E0"/>
    <w:rsid w:val="7513C477"/>
    <w:rsid w:val="751EFD87"/>
    <w:rsid w:val="765336AB"/>
    <w:rsid w:val="76AC1A6B"/>
    <w:rsid w:val="76BACDE8"/>
    <w:rsid w:val="76E43F95"/>
    <w:rsid w:val="772A3D3B"/>
    <w:rsid w:val="7795F81E"/>
    <w:rsid w:val="77C6C6B6"/>
    <w:rsid w:val="7863E300"/>
    <w:rsid w:val="79334748"/>
    <w:rsid w:val="793FE400"/>
    <w:rsid w:val="79E5C264"/>
    <w:rsid w:val="7A87ACE3"/>
    <w:rsid w:val="7AF28A71"/>
    <w:rsid w:val="7C8E5AD2"/>
    <w:rsid w:val="7E216683"/>
    <w:rsid w:val="7E91E9B2"/>
    <w:rsid w:val="7F314879"/>
    <w:rsid w:val="7F43C27C"/>
    <w:rsid w:val="7F4FE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117D6"/>
  <w15:chartTrackingRefBased/>
  <w15:docId w15:val="{93FE3465-29A2-4CA7-BAF7-A032DB10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CD"/>
  </w:style>
  <w:style w:type="paragraph" w:styleId="Footer">
    <w:name w:val="footer"/>
    <w:basedOn w:val="Normal"/>
    <w:link w:val="FooterChar"/>
    <w:uiPriority w:val="99"/>
    <w:unhideWhenUsed/>
    <w:rsid w:val="0045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CD"/>
  </w:style>
  <w:style w:type="paragraph" w:styleId="ListParagraph">
    <w:name w:val="List Paragraph"/>
    <w:basedOn w:val="Normal"/>
    <w:uiPriority w:val="34"/>
    <w:qFormat/>
    <w:rsid w:val="00135643"/>
    <w:pPr>
      <w:ind w:left="720"/>
      <w:contextualSpacing/>
    </w:pPr>
  </w:style>
  <w:style w:type="paragraph" w:customStyle="1" w:styleId="tabletexthd">
    <w:name w:val="table text hd"/>
    <w:rsid w:val="0093179A"/>
    <w:pPr>
      <w:spacing w:before="120" w:after="60" w:line="260" w:lineRule="atLeast"/>
    </w:pPr>
    <w:rPr>
      <w:rFonts w:ascii="Verdana" w:eastAsia="Times New Roman" w:hAnsi="Verdana" w:cs="Times New Roman"/>
      <w:b/>
      <w:color w:val="FFFFFF"/>
      <w:sz w:val="20"/>
    </w:rPr>
  </w:style>
  <w:style w:type="character" w:customStyle="1" w:styleId="CurriculumChar">
    <w:name w:val="Curriculum Char"/>
    <w:basedOn w:val="DefaultParagraphFont"/>
    <w:link w:val="Curriculum"/>
    <w:locked/>
    <w:rsid w:val="00A35A41"/>
    <w:rPr>
      <w:b/>
      <w:color w:val="002060"/>
      <w:sz w:val="36"/>
    </w:rPr>
  </w:style>
  <w:style w:type="paragraph" w:customStyle="1" w:styleId="Curriculum">
    <w:name w:val="Curriculum"/>
    <w:basedOn w:val="Normal"/>
    <w:link w:val="CurriculumChar"/>
    <w:qFormat/>
    <w:rsid w:val="00A35A41"/>
    <w:pPr>
      <w:spacing w:after="0" w:line="240" w:lineRule="auto"/>
    </w:pPr>
    <w:rPr>
      <w:b/>
      <w:color w:val="00206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67370722BC740A177052766C99946" ma:contentTypeVersion="13" ma:contentTypeDescription="Create a new document." ma:contentTypeScope="" ma:versionID="bfce64375c2f6cd491d928e795d7dc98">
  <xsd:schema xmlns:xsd="http://www.w3.org/2001/XMLSchema" xmlns:xs="http://www.w3.org/2001/XMLSchema" xmlns:p="http://schemas.microsoft.com/office/2006/metadata/properties" xmlns:ns2="d84d7c29-4e99-4447-ace2-6cc6b5c98335" xmlns:ns3="5679b43c-5895-4e72-93ad-37475d051479" targetNamespace="http://schemas.microsoft.com/office/2006/metadata/properties" ma:root="true" ma:fieldsID="27c715829afd52cf901e41b8c4cacd28" ns2:_="" ns3:_="">
    <xsd:import namespace="d84d7c29-4e99-4447-ace2-6cc6b5c98335"/>
    <xsd:import namespace="5679b43c-5895-4e72-93ad-37475d051479"/>
    <xsd:element name="properties">
      <xsd:complexType>
        <xsd:sequence>
          <xsd:element name="documentManagement">
            <xsd:complexType>
              <xsd:all>
                <xsd:element ref="ns2:g456be885cfa442ab615c73c7c5fdc46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d7c29-4e99-4447-ace2-6cc6b5c98335" elementFormDefault="qualified">
    <xsd:import namespace="http://schemas.microsoft.com/office/2006/documentManagement/types"/>
    <xsd:import namespace="http://schemas.microsoft.com/office/infopath/2007/PartnerControls"/>
    <xsd:element name="g456be885cfa442ab615c73c7c5fdc46" ma:index="9" nillable="true" ma:taxonomy="true" ma:internalName="g456be885cfa442ab615c73c7c5fdc46" ma:taxonomyFieldName="Staff_x0020_Category" ma:displayName="Staff Category" ma:fieldId="{0456be88-5cfa-442a-b615-c73c7c5fdc46}" ma:sspId="9f0604db-d7df-4722-9bba-6966604cbac5" ma:termSetId="0a98d162-9164-4e78-9f22-f2f656597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3a5ae87-0e0c-4f25-ab8b-474fe5873322}" ma:internalName="TaxCatchAll" ma:showField="CatchAllData" ma:web="d84d7c29-4e99-4447-ace2-6cc6b5c98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9b43c-5895-4e72-93ad-37475d051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56be885cfa442ab615c73c7c5fdc46 xmlns="d84d7c29-4e99-4447-ace2-6cc6b5c98335">
      <Terms xmlns="http://schemas.microsoft.com/office/infopath/2007/PartnerControls"/>
    </g456be885cfa442ab615c73c7c5fdc46>
    <TaxCatchAll xmlns="d84d7c29-4e99-4447-ace2-6cc6b5c983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A49DB-7C76-43FA-BF82-C9B166B7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d7c29-4e99-4447-ace2-6cc6b5c98335"/>
    <ds:schemaRef ds:uri="5679b43c-5895-4e72-93ad-37475d051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40E94-F52A-46C1-BC9A-F80F5B2D99C6}">
  <ds:schemaRefs>
    <ds:schemaRef ds:uri="http://schemas.microsoft.com/office/2006/metadata/properties"/>
    <ds:schemaRef ds:uri="http://schemas.microsoft.com/office/infopath/2007/PartnerControls"/>
    <ds:schemaRef ds:uri="d84d7c29-4e99-4447-ace2-6cc6b5c98335"/>
  </ds:schemaRefs>
</ds:datastoreItem>
</file>

<file path=customXml/itemProps3.xml><?xml version="1.0" encoding="utf-8"?>
<ds:datastoreItem xmlns:ds="http://schemas.openxmlformats.org/officeDocument/2006/customXml" ds:itemID="{E9180700-5D55-4228-8EBD-D7F9046F2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Oddie, Nicola</dc:creator>
  <cp:keywords/>
  <dc:description/>
  <cp:lastModifiedBy>Mr N Goodall</cp:lastModifiedBy>
  <cp:revision>7</cp:revision>
  <cp:lastPrinted>2024-01-23T11:47:00Z</cp:lastPrinted>
  <dcterms:created xsi:type="dcterms:W3CDTF">2024-04-03T17:45:00Z</dcterms:created>
  <dcterms:modified xsi:type="dcterms:W3CDTF">2024-04-03T20:19:00Z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0x01010061E67370722BC740A177052766C99946</vt:lpwstr>
  </property>
  <property fmtid="{D5CDD505-2E9C-101B-9397-08002B2CF9AE}" pid="3" name="Staff Category">
    <vt:lpwstr/>
  </property>
</Properties>
</file>