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7264A65A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proofErr w:type="gramStart"/>
            <w:r w:rsidR="001071DF">
              <w:rPr>
                <w:color w:val="000000" w:themeColor="text1"/>
              </w:rPr>
              <w:t>Science</w:t>
            </w:r>
            <w:proofErr w:type="gramEnd"/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637592" w14:textId="77777777" w:rsidR="00B057CF" w:rsidRPr="00B057CF" w:rsidRDefault="00B057CF" w:rsidP="00B057CF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B057CF">
              <w:rPr>
                <w:b w:val="0"/>
                <w:bCs/>
                <w:sz w:val="16"/>
                <w:szCs w:val="18"/>
                <w:u w:val="none"/>
              </w:rPr>
              <w:t>• Accessing reading/ written work</w:t>
            </w:r>
          </w:p>
          <w:p w14:paraId="6CA254E7" w14:textId="77777777" w:rsidR="00B057CF" w:rsidRPr="00B057CF" w:rsidRDefault="00B057CF" w:rsidP="00B057CF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B057CF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2AA00D4B" w14:textId="77777777" w:rsidR="00B057CF" w:rsidRPr="00B057CF" w:rsidRDefault="00B057CF" w:rsidP="00B057CF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B057CF">
              <w:rPr>
                <w:b w:val="0"/>
                <w:bCs/>
                <w:sz w:val="16"/>
                <w:szCs w:val="18"/>
                <w:u w:val="none"/>
              </w:rPr>
              <w:t>• Recording written investigations</w:t>
            </w:r>
          </w:p>
          <w:p w14:paraId="655BF106" w14:textId="592AB4F6" w:rsidR="007F7E79" w:rsidRPr="002F40B2" w:rsidRDefault="00B057CF" w:rsidP="00B057CF">
            <w:pPr>
              <w:ind w:left="0" w:right="28"/>
              <w:rPr>
                <w:sz w:val="16"/>
                <w:szCs w:val="18"/>
              </w:rPr>
            </w:pPr>
            <w:r w:rsidRPr="00B057CF">
              <w:rPr>
                <w:b w:val="0"/>
                <w:bCs/>
                <w:sz w:val="16"/>
                <w:szCs w:val="18"/>
                <w:u w:val="none"/>
              </w:rPr>
              <w:t>• Poor sequencing skills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AB48C1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• Use of symbols, larger print, colour coding, multi-sensory </w:t>
            </w:r>
            <w:proofErr w:type="gramStart"/>
            <w:r w:rsidRPr="00770E5F">
              <w:rPr>
                <w:b w:val="0"/>
                <w:bCs/>
                <w:sz w:val="16"/>
                <w:szCs w:val="18"/>
                <w:u w:val="none"/>
              </w:rPr>
              <w:t>reinforcement</w:t>
            </w:r>
            <w:proofErr w:type="gramEnd"/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 and a greater emphasis on aural memory skills.</w:t>
            </w:r>
          </w:p>
          <w:p w14:paraId="4B12E1F7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Use word banks which include pictures – widget</w:t>
            </w:r>
          </w:p>
          <w:p w14:paraId="2E739002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Dyslexia friendly environment,</w:t>
            </w:r>
          </w:p>
          <w:p w14:paraId="226856F3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Scribing</w:t>
            </w:r>
          </w:p>
          <w:p w14:paraId="17DC60ED" w14:textId="4B33EEF3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• Use of </w:t>
            </w:r>
            <w:proofErr w:type="gramStart"/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technology </w:t>
            </w:r>
            <w:r>
              <w:rPr>
                <w:b w:val="0"/>
                <w:bCs/>
                <w:sz w:val="16"/>
                <w:szCs w:val="18"/>
                <w:u w:val="none"/>
              </w:rPr>
              <w:t xml:space="preserve"> -</w:t>
            </w:r>
            <w:proofErr w:type="gramEnd"/>
            <w:r>
              <w:rPr>
                <w:b w:val="0"/>
                <w:bCs/>
                <w:sz w:val="16"/>
                <w:szCs w:val="18"/>
                <w:u w:val="none"/>
              </w:rPr>
              <w:t xml:space="preserve"> notes / using the microphone to record answers</w:t>
            </w:r>
          </w:p>
          <w:p w14:paraId="7C7F23DC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• A working wall showing each lesson’s focus and how successive lessons or topics link together to develop a mind map, including symbols, </w:t>
            </w:r>
            <w:proofErr w:type="gramStart"/>
            <w:r w:rsidRPr="00770E5F">
              <w:rPr>
                <w:b w:val="0"/>
                <w:bCs/>
                <w:sz w:val="16"/>
                <w:szCs w:val="18"/>
                <w:u w:val="none"/>
              </w:rPr>
              <w:t>images</w:t>
            </w:r>
            <w:proofErr w:type="gramEnd"/>
            <w:r w:rsidRPr="00770E5F">
              <w:rPr>
                <w:b w:val="0"/>
                <w:bCs/>
                <w:sz w:val="16"/>
                <w:szCs w:val="18"/>
                <w:u w:val="none"/>
              </w:rPr>
              <w:t xml:space="preserve"> or objects to make it more accessible. Repeat or display important information.</w:t>
            </w:r>
          </w:p>
          <w:p w14:paraId="348F9EDE" w14:textId="77777777" w:rsid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Use of ICT to reduce the need for pupils to rely on their short- or long-term memories.</w:t>
            </w:r>
          </w:p>
          <w:p w14:paraId="6E9D0AB8" w14:textId="75845914" w:rsidR="00277A80" w:rsidRDefault="00277A80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277A80">
              <w:rPr>
                <w:b w:val="0"/>
                <w:bCs/>
                <w:sz w:val="16"/>
                <w:szCs w:val="18"/>
                <w:u w:val="none"/>
              </w:rPr>
              <w:t>Substitution tables</w:t>
            </w:r>
          </w:p>
          <w:p w14:paraId="30369F0D" w14:textId="437BB07D" w:rsidR="00277A80" w:rsidRPr="00770E5F" w:rsidRDefault="00277A80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Hexagons to show links – using voice recognition with </w:t>
            </w:r>
            <w:proofErr w:type="gramStart"/>
            <w:r>
              <w:rPr>
                <w:b w:val="0"/>
                <w:bCs/>
                <w:sz w:val="16"/>
                <w:szCs w:val="18"/>
                <w:u w:val="none"/>
              </w:rPr>
              <w:t>ICT</w:t>
            </w:r>
            <w:proofErr w:type="gramEnd"/>
          </w:p>
          <w:p w14:paraId="04CE6C84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knows.</w:t>
            </w:r>
          </w:p>
          <w:p w14:paraId="7E25AA76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A range of sources of assessment, including individual pupils’ successes in the lessons taking account of their oral contributions</w:t>
            </w:r>
          </w:p>
          <w:p w14:paraId="06097F03" w14:textId="77777777" w:rsidR="00770E5F" w:rsidRPr="00770E5F" w:rsidRDefault="00770E5F" w:rsidP="00770E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Smart grouping: pairing with a more able reader/writer.</w:t>
            </w:r>
          </w:p>
          <w:p w14:paraId="3614DDF3" w14:textId="355A393B" w:rsidR="007F7E79" w:rsidRPr="002F40B2" w:rsidRDefault="00770E5F" w:rsidP="00770E5F">
            <w:pPr>
              <w:ind w:left="0"/>
              <w:rPr>
                <w:sz w:val="16"/>
                <w:szCs w:val="18"/>
              </w:rPr>
            </w:pPr>
            <w:r w:rsidRPr="00770E5F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A25369" w14:textId="77777777" w:rsidR="00C461DD" w:rsidRPr="00C461DD" w:rsidRDefault="00C461DD" w:rsidP="00C461DD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Following instructions</w:t>
            </w:r>
          </w:p>
          <w:p w14:paraId="4366D363" w14:textId="77777777" w:rsidR="00C461DD" w:rsidRPr="00C461DD" w:rsidRDefault="00C461DD" w:rsidP="00C461DD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</w:t>
            </w:r>
          </w:p>
          <w:p w14:paraId="5BC52F93" w14:textId="5AC85A8D" w:rsidR="007F7E79" w:rsidRPr="002F40B2" w:rsidRDefault="00C461DD" w:rsidP="00C461DD">
            <w:pPr>
              <w:ind w:left="0"/>
              <w:rPr>
                <w:sz w:val="16"/>
                <w:szCs w:val="18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A6C227" w14:textId="77777777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 xml:space="preserve">• Give instructions as a </w:t>
            </w:r>
            <w:proofErr w:type="gramStart"/>
            <w:r w:rsidRPr="00C461DD">
              <w:rPr>
                <w:b w:val="0"/>
                <w:bCs/>
                <w:sz w:val="16"/>
                <w:szCs w:val="18"/>
                <w:u w:val="none"/>
              </w:rPr>
              <w:t>step by step</w:t>
            </w:r>
            <w:proofErr w:type="gramEnd"/>
            <w:r w:rsidRPr="00C461DD">
              <w:rPr>
                <w:b w:val="0"/>
                <w:bCs/>
                <w:sz w:val="16"/>
                <w:szCs w:val="18"/>
                <w:u w:val="none"/>
              </w:rPr>
              <w:t xml:space="preserve"> basis</w:t>
            </w:r>
          </w:p>
          <w:p w14:paraId="63732DBA" w14:textId="77777777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 xml:space="preserve">• Refer to knowledge organisers and send </w:t>
            </w:r>
            <w:proofErr w:type="gramStart"/>
            <w:r w:rsidRPr="00C461DD">
              <w:rPr>
                <w:b w:val="0"/>
                <w:bCs/>
                <w:sz w:val="16"/>
                <w:szCs w:val="18"/>
                <w:u w:val="none"/>
              </w:rPr>
              <w:t>these home</w:t>
            </w:r>
            <w:proofErr w:type="gramEnd"/>
            <w:r w:rsidRPr="00C461DD">
              <w:rPr>
                <w:b w:val="0"/>
                <w:bCs/>
                <w:sz w:val="16"/>
                <w:szCs w:val="18"/>
                <w:u w:val="none"/>
              </w:rPr>
              <w:t>, before the unit, as they will contain new vocabulary</w:t>
            </w:r>
          </w:p>
          <w:p w14:paraId="3A9117EE" w14:textId="421B5018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Pre-teaching of new vocabulary</w:t>
            </w:r>
            <w:r w:rsidR="00937EA3">
              <w:rPr>
                <w:b w:val="0"/>
                <w:bCs/>
                <w:sz w:val="16"/>
                <w:szCs w:val="18"/>
                <w:u w:val="none"/>
              </w:rPr>
              <w:t xml:space="preserve"> </w:t>
            </w:r>
            <w:r w:rsidRPr="00C461DD">
              <w:rPr>
                <w:b w:val="0"/>
                <w:bCs/>
                <w:sz w:val="16"/>
                <w:szCs w:val="18"/>
                <w:u w:val="none"/>
              </w:rPr>
              <w:t>prior to lesson.</w:t>
            </w:r>
          </w:p>
          <w:p w14:paraId="71C363D1" w14:textId="04AC14D9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Limit vocabulary to that which is</w:t>
            </w:r>
            <w:r w:rsidR="00937EA3">
              <w:rPr>
                <w:b w:val="0"/>
                <w:bCs/>
                <w:sz w:val="16"/>
                <w:szCs w:val="18"/>
                <w:u w:val="none"/>
              </w:rPr>
              <w:t xml:space="preserve"> </w:t>
            </w:r>
            <w:r w:rsidRPr="00C461DD">
              <w:rPr>
                <w:b w:val="0"/>
                <w:bCs/>
                <w:sz w:val="16"/>
                <w:szCs w:val="18"/>
                <w:u w:val="none"/>
              </w:rPr>
              <w:t>necessary to ensure progress.</w:t>
            </w:r>
          </w:p>
          <w:p w14:paraId="6FD92DDA" w14:textId="77777777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  <w:p w14:paraId="79C0F7CE" w14:textId="77777777" w:rsidR="00C461DD" w:rsidRPr="00C461DD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with peers</w:t>
            </w:r>
          </w:p>
          <w:p w14:paraId="4241FF5B" w14:textId="77777777" w:rsidR="007F7E79" w:rsidRDefault="00C461DD" w:rsidP="00C461DD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C461DD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 being required to respond</w:t>
            </w:r>
          </w:p>
          <w:p w14:paraId="52F9A599" w14:textId="77777777" w:rsidR="00277A80" w:rsidRPr="004E732A" w:rsidRDefault="00277A80" w:rsidP="00277A80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697CBAF6" w14:textId="7AEFA486" w:rsidR="00277A80" w:rsidRPr="00E061C0" w:rsidRDefault="00277A80" w:rsidP="00C461DD">
            <w:pPr>
              <w:spacing w:after="37" w:line="233" w:lineRule="auto"/>
              <w:ind w:left="0"/>
              <w:rPr>
                <w:sz w:val="16"/>
                <w:szCs w:val="18"/>
              </w:rPr>
            </w:pP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286C836B" w14:textId="77777777" w:rsidR="007F7E79" w:rsidRPr="00F873C3" w:rsidRDefault="00937EA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873C3">
              <w:rPr>
                <w:b w:val="0"/>
                <w:bCs/>
                <w:sz w:val="16"/>
                <w:szCs w:val="16"/>
                <w:u w:val="none"/>
              </w:rPr>
              <w:t>• Videos with overstimulating or challenging themes</w:t>
            </w:r>
          </w:p>
          <w:p w14:paraId="6D494242" w14:textId="77777777" w:rsidR="00F873C3" w:rsidRDefault="00F873C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873C3">
              <w:rPr>
                <w:b w:val="0"/>
                <w:bCs/>
                <w:sz w:val="16"/>
                <w:szCs w:val="16"/>
                <w:u w:val="none"/>
              </w:rPr>
              <w:t xml:space="preserve">• Poor motor control (when using equipment for experiments) </w:t>
            </w:r>
          </w:p>
          <w:p w14:paraId="7AC61918" w14:textId="77777777" w:rsidR="00F873C3" w:rsidRDefault="00F873C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873C3">
              <w:rPr>
                <w:b w:val="0"/>
                <w:bCs/>
                <w:sz w:val="16"/>
                <w:szCs w:val="16"/>
                <w:u w:val="none"/>
              </w:rPr>
              <w:t>• Hearing impairment • Visual impairment</w:t>
            </w:r>
          </w:p>
          <w:p w14:paraId="303111AA" w14:textId="77777777" w:rsidR="00F873C3" w:rsidRDefault="00F873C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873C3">
              <w:rPr>
                <w:b w:val="0"/>
                <w:bCs/>
                <w:sz w:val="16"/>
                <w:szCs w:val="16"/>
                <w:u w:val="none"/>
              </w:rPr>
              <w:t xml:space="preserve"> • Overly sensitive to sound/ noise </w:t>
            </w:r>
          </w:p>
          <w:p w14:paraId="22985001" w14:textId="1CBD9605" w:rsidR="00937EA3" w:rsidRPr="002F40B2" w:rsidRDefault="00F873C3" w:rsidP="002F40B2">
            <w:pPr>
              <w:ind w:left="0"/>
              <w:rPr>
                <w:sz w:val="16"/>
                <w:szCs w:val="16"/>
              </w:rPr>
            </w:pPr>
            <w:r w:rsidRPr="00F873C3">
              <w:rPr>
                <w:b w:val="0"/>
                <w:bCs/>
                <w:sz w:val="16"/>
                <w:szCs w:val="16"/>
                <w:u w:val="none"/>
              </w:rPr>
              <w:t>• Overly sensitive to touch/textures of items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06B959C" w14:textId="77777777" w:rsidR="009551EE" w:rsidRDefault="009551EE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9551EE">
              <w:rPr>
                <w:b w:val="0"/>
                <w:bCs/>
                <w:sz w:val="16"/>
                <w:szCs w:val="16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9551EE">
              <w:rPr>
                <w:b w:val="0"/>
                <w:bCs/>
                <w:sz w:val="16"/>
                <w:szCs w:val="16"/>
                <w:u w:val="none"/>
              </w:rPr>
              <w:t>I.T</w:t>
            </w:r>
            <w:proofErr w:type="gramEnd"/>
            <w:r w:rsidRPr="009551EE">
              <w:rPr>
                <w:b w:val="0"/>
                <w:bCs/>
                <w:sz w:val="16"/>
                <w:szCs w:val="16"/>
                <w:u w:val="none"/>
              </w:rPr>
              <w:t xml:space="preserve"> </w:t>
            </w:r>
          </w:p>
          <w:p w14:paraId="500DACCD" w14:textId="77777777" w:rsidR="001D0236" w:rsidRDefault="001D023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1D0236">
              <w:rPr>
                <w:b w:val="0"/>
                <w:bCs/>
                <w:sz w:val="16"/>
                <w:szCs w:val="16"/>
                <w:u w:val="none"/>
              </w:rPr>
              <w:t xml:space="preserve">• Support with group work to avoid conflict/sensory overload </w:t>
            </w:r>
          </w:p>
          <w:p w14:paraId="39BB1471" w14:textId="77777777" w:rsidR="001D0236" w:rsidRDefault="001D023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1D0236">
              <w:rPr>
                <w:b w:val="0"/>
                <w:bCs/>
                <w:sz w:val="16"/>
                <w:szCs w:val="16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3B327CB6" w14:textId="77777777" w:rsidR="001D0236" w:rsidRDefault="001D023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1D0236">
              <w:rPr>
                <w:b w:val="0"/>
                <w:bCs/>
                <w:sz w:val="16"/>
                <w:szCs w:val="16"/>
                <w:u w:val="none"/>
              </w:rPr>
              <w:t xml:space="preserve">• Use of subtitles where necessary </w:t>
            </w:r>
          </w:p>
          <w:p w14:paraId="2704A8A1" w14:textId="590BF7E9" w:rsidR="002F40B2" w:rsidRPr="009551EE" w:rsidRDefault="001D0236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1D0236">
              <w:rPr>
                <w:b w:val="0"/>
                <w:bCs/>
                <w:sz w:val="16"/>
                <w:szCs w:val="16"/>
                <w:u w:val="none"/>
              </w:rPr>
              <w:t>• Opportunities to learn about science through physical contact where possible and relevant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3D23BC9" w14:textId="77777777" w:rsidR="004C7291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 xml:space="preserve">• Understanding own thoughts and contrasting with those of others </w:t>
            </w:r>
          </w:p>
          <w:p w14:paraId="08FC296C" w14:textId="77777777" w:rsidR="004C7291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 xml:space="preserve">• Working effectively as part of a group </w:t>
            </w:r>
          </w:p>
          <w:p w14:paraId="14F1E628" w14:textId="634C80F5" w:rsidR="00C12544" w:rsidRPr="00C12544" w:rsidRDefault="004C729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4C7291">
              <w:rPr>
                <w:b w:val="0"/>
                <w:bCs/>
                <w:sz w:val="16"/>
                <w:szCs w:val="16"/>
                <w:u w:val="none"/>
              </w:rPr>
              <w:t>• Anxiety towards new or sensitive themes.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F417CDF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 and to avoid conflict </w:t>
            </w:r>
          </w:p>
          <w:p w14:paraId="25D8AA02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620518B0" w14:textId="77777777" w:rsidR="00F207E8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unit – when necessary </w:t>
            </w:r>
          </w:p>
          <w:p w14:paraId="7B5E498F" w14:textId="03FED384" w:rsidR="00233120" w:rsidRPr="005A103C" w:rsidRDefault="00F207E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• Clear rules and expectations, consistent boundaries, </w:t>
            </w:r>
            <w:proofErr w:type="gramStart"/>
            <w:r w:rsidRPr="00F207E8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F207E8">
              <w:rPr>
                <w:b w:val="0"/>
                <w:bCs/>
                <w:sz w:val="16"/>
                <w:szCs w:val="16"/>
                <w:u w:val="none"/>
              </w:rPr>
              <w:t xml:space="preserve"> and sanctions Pre teach challenging concepts/ themes/ vocab in advance to prepare children fully.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600FE108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1"/>
  </w:num>
  <w:num w:numId="5" w16cid:durableId="2026787717">
    <w:abstractNumId w:val="9"/>
  </w:num>
  <w:num w:numId="6" w16cid:durableId="1674455595">
    <w:abstractNumId w:val="8"/>
  </w:num>
  <w:num w:numId="7" w16cid:durableId="624584784">
    <w:abstractNumId w:val="4"/>
  </w:num>
  <w:num w:numId="8" w16cid:durableId="2084375572">
    <w:abstractNumId w:val="7"/>
  </w:num>
  <w:num w:numId="9" w16cid:durableId="1171799730">
    <w:abstractNumId w:val="12"/>
  </w:num>
  <w:num w:numId="10" w16cid:durableId="1606235074">
    <w:abstractNumId w:val="10"/>
  </w:num>
  <w:num w:numId="11" w16cid:durableId="1573924652">
    <w:abstractNumId w:val="14"/>
  </w:num>
  <w:num w:numId="12" w16cid:durableId="1666200588">
    <w:abstractNumId w:val="13"/>
  </w:num>
  <w:num w:numId="13" w16cid:durableId="1974360036">
    <w:abstractNumId w:val="2"/>
  </w:num>
  <w:num w:numId="14" w16cid:durableId="2004552054">
    <w:abstractNumId w:val="5"/>
  </w:num>
  <w:num w:numId="15" w16cid:durableId="93706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071DF"/>
    <w:rsid w:val="00177D59"/>
    <w:rsid w:val="001D0236"/>
    <w:rsid w:val="00233120"/>
    <w:rsid w:val="00277A80"/>
    <w:rsid w:val="002D600B"/>
    <w:rsid w:val="002D67A0"/>
    <w:rsid w:val="002E1B1F"/>
    <w:rsid w:val="002F40B2"/>
    <w:rsid w:val="002F4933"/>
    <w:rsid w:val="00365C50"/>
    <w:rsid w:val="003B0404"/>
    <w:rsid w:val="004C7291"/>
    <w:rsid w:val="005A103C"/>
    <w:rsid w:val="005B0640"/>
    <w:rsid w:val="006E20E3"/>
    <w:rsid w:val="00770E5F"/>
    <w:rsid w:val="007F7E79"/>
    <w:rsid w:val="008049E9"/>
    <w:rsid w:val="00835B6B"/>
    <w:rsid w:val="00882B3F"/>
    <w:rsid w:val="008C29A8"/>
    <w:rsid w:val="00922B1A"/>
    <w:rsid w:val="00937EA3"/>
    <w:rsid w:val="00941213"/>
    <w:rsid w:val="009551EE"/>
    <w:rsid w:val="00967E94"/>
    <w:rsid w:val="00A609FF"/>
    <w:rsid w:val="00B057CF"/>
    <w:rsid w:val="00B23FF8"/>
    <w:rsid w:val="00C12544"/>
    <w:rsid w:val="00C461DD"/>
    <w:rsid w:val="00C556B4"/>
    <w:rsid w:val="00CB4C1E"/>
    <w:rsid w:val="00CC673E"/>
    <w:rsid w:val="00D00C7A"/>
    <w:rsid w:val="00D04D8C"/>
    <w:rsid w:val="00D33F93"/>
    <w:rsid w:val="00DD0288"/>
    <w:rsid w:val="00E061C0"/>
    <w:rsid w:val="00E26DFB"/>
    <w:rsid w:val="00F207E8"/>
    <w:rsid w:val="00F331B9"/>
    <w:rsid w:val="00F658DD"/>
    <w:rsid w:val="00F873C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9BC4F-F46F-4D24-AD53-8FF3C554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F86AE-58A3-4EE0-B044-3F9D968925B1}">
  <ds:schemaRefs>
    <ds:schemaRef ds:uri="http://purl.org/dc/terms/"/>
    <ds:schemaRef ds:uri="http://schemas.microsoft.com/office/infopath/2007/PartnerControls"/>
    <ds:schemaRef ds:uri="aa2faa68-403d-4087-a78e-2639e168f60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bc44ad1-2ca1-4151-8610-1d42439433b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D350D3-B05D-45D6-93C6-FD7168A22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Thorpe, Kirsty</cp:lastModifiedBy>
  <cp:revision>10</cp:revision>
  <dcterms:created xsi:type="dcterms:W3CDTF">2023-11-22T10:49:00Z</dcterms:created>
  <dcterms:modified xsi:type="dcterms:W3CDTF">2023-11-30T09:33:00Z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