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57" w:tblpY="169"/>
        <w:tblW w:w="158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014"/>
        <w:gridCol w:w="1953"/>
        <w:gridCol w:w="2380"/>
        <w:gridCol w:w="1648"/>
        <w:gridCol w:w="1978"/>
        <w:gridCol w:w="3991"/>
      </w:tblGrid>
      <w:tr w:rsidR="00134A45" w:rsidRPr="00E71AEF" w14:paraId="5FBB103B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91E85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Year</w:t>
            </w: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4920F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Autumn 1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416B3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Autumn 2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7B549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Spring 1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26659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Spring 2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D19FC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Summer 1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A8E1E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Summer 2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</w:tr>
      <w:tr w:rsidR="00134A45" w:rsidRPr="00E71AEF" w14:paraId="1D12AD19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A80AD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EYFS (FS2)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72D22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 xml:space="preserve">Nursery Rhymes </w:t>
            </w:r>
          </w:p>
          <w:p w14:paraId="7FEB6BB5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(Focusing on numbers to 5)</w:t>
            </w:r>
          </w:p>
          <w:p w14:paraId="7E0447E4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>Five Little Speckled Frogs</w:t>
            </w:r>
          </w:p>
          <w:p w14:paraId="0DFA8700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Five Currant Buns </w:t>
            </w:r>
          </w:p>
          <w:p w14:paraId="7914C6D8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>Five Little Ducks</w:t>
            </w:r>
          </w:p>
          <w:p w14:paraId="563EA93C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>Hickory Dickory Dock</w:t>
            </w:r>
          </w:p>
          <w:p w14:paraId="3CEF4FBE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309E9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 xml:space="preserve">Nursery Rhymes </w:t>
            </w:r>
          </w:p>
          <w:p w14:paraId="122FF9FA" w14:textId="77777777" w:rsidR="00134A45" w:rsidRPr="003B5C24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(Focusing on numbers to 5 and 10)</w:t>
            </w:r>
          </w:p>
          <w:p w14:paraId="5433081E" w14:textId="77777777" w:rsidR="00134A45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Ten Green Bottles </w:t>
            </w:r>
          </w:p>
          <w:p w14:paraId="7ECECB8C" w14:textId="72341C6A" w:rsidR="00134A45" w:rsidRPr="00134A45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1, 2, 3, 4, 5 Once I Caught </w:t>
            </w:r>
            <w:proofErr w:type="gramStart"/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gramEnd"/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Fish Alive</w:t>
            </w:r>
          </w:p>
          <w:p w14:paraId="10E92F82" w14:textId="77777777" w:rsidR="00134A45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>Ten Fat Sausages</w:t>
            </w:r>
          </w:p>
          <w:p w14:paraId="7185F525" w14:textId="08F7439A" w:rsidR="00134A45" w:rsidRPr="00134A45" w:rsidRDefault="00134A45" w:rsidP="00134A4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Ten Little Monkeys </w:t>
            </w:r>
            <w:r w:rsidRPr="51368B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A9004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Count from 0- 10 (from any given number).</w:t>
            </w:r>
          </w:p>
          <w:p w14:paraId="0513C1CC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FE6881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Recall Number Bonds to 5.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BFBF2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Count forwards and backwards 0-10.</w:t>
            </w:r>
          </w:p>
          <w:p w14:paraId="18FD6003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59188C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F9B4F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Recall Number Bonds to 5.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077B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Count from 0-20 (from any given number)</w:t>
            </w:r>
          </w:p>
          <w:p w14:paraId="2919D519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10EAA2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Begin to count forwards and backwards 0-20.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3ECA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Begin to explore counting in 2s and 10s.</w:t>
            </w:r>
          </w:p>
          <w:p w14:paraId="35A3A17A" w14:textId="77777777" w:rsidR="00134A45" w:rsidRPr="003B5C24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7693D8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51368B9E">
              <w:rPr>
                <w:rFonts w:ascii="Arial" w:hAnsi="Arial" w:cs="Arial"/>
                <w:sz w:val="16"/>
                <w:szCs w:val="16"/>
              </w:rPr>
              <w:t>Recall Number Bonds to 5 and 10.</w:t>
            </w:r>
          </w:p>
        </w:tc>
      </w:tr>
      <w:tr w:rsidR="00134A45" w:rsidRPr="00E71AEF" w14:paraId="54F6B587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75393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1</w:t>
            </w: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39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E10C9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Experience of counting in 1s, 2s, 5s and 10s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</w:tr>
      <w:tr w:rsidR="00134A45" w:rsidRPr="00E71AEF" w14:paraId="01951EF3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ED2F6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2</w:t>
            </w: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FF5D1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1x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63395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(1x) 2x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5C11B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5x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E0AD1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(5x) 10x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1BDE2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0x 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E454A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Revision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</w:tr>
      <w:tr w:rsidR="00134A45" w:rsidRPr="00E71AEF" w14:paraId="5439B088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0F584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3</w:t>
            </w: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7AD5B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(2x) 4x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270A5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(4x) 8x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85C0E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3x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0776E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(3x) 6x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2717A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(6x) 12x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85034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Revision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</w:tr>
      <w:tr w:rsidR="00134A45" w:rsidRPr="00E71AEF" w14:paraId="3C83F15A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642D9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4</w:t>
            </w: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17FF2" w14:textId="77777777" w:rsidR="005241DD" w:rsidRDefault="00B42DC5" w:rsidP="005241DD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B42DC5">
              <w:rPr>
                <w:rFonts w:ascii="Arial" w:eastAsia="Times New Roman" w:hAnsi="Arial" w:cs="Arial"/>
                <w:color w:val="FF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6x recap following carousel assessment</w:t>
            </w:r>
            <w:r>
              <w:rPr>
                <w:rFonts w:ascii="Arial" w:eastAsia="Times New Roman" w:hAnsi="Arial" w:cs="Arial"/>
                <w:color w:val="FF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 (Week 1 – 3)</w:t>
            </w:r>
          </w:p>
          <w:p w14:paraId="70AF58D1" w14:textId="6360A002" w:rsidR="00134A45" w:rsidRPr="00E71AEF" w:rsidRDefault="00134A45" w:rsidP="005241DD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9x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  <w:r w:rsidR="005241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(Week 4 onwards)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F4FE7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7x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8FBB4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11x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CF75E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Squares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A95DC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Revision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​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3E20D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Test</w:t>
            </w:r>
            <w:r w:rsidRPr="00E71AE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n-GB"/>
                <w14:ligatures w14:val="none"/>
              </w:rPr>
              <w:t>​</w:t>
            </w:r>
          </w:p>
        </w:tc>
      </w:tr>
      <w:tr w:rsidR="00134A45" w:rsidRPr="00E71AEF" w14:paraId="269A2FC4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EE170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B5411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Complete an assessment using Carousel. </w:t>
            </w:r>
          </w:p>
          <w:p w14:paraId="22C4C381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Recall all multiplication and division facts up to 12x12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CEF99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Squared and cubed number focus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0A237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Retrieval and recap of all multiplication and division facts up to 12x12. </w:t>
            </w:r>
          </w:p>
          <w:p w14:paraId="4CEBE588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Using carousel to support with assessment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16C2C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Using multiplication and division facts and applying to known facts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9EB0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Known facts to continue 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7A373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Retrieval and recap of all multiplication and division facts</w:t>
            </w:r>
          </w:p>
          <w:p w14:paraId="6F7640A0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34A45" w:rsidRPr="00E71AEF" w14:paraId="50D0A0D0" w14:textId="77777777" w:rsidTr="00134A45">
        <w:trPr>
          <w:trHeight w:val="516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72C94" w14:textId="77777777" w:rsidR="00134A45" w:rsidRPr="00134A45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134A45">
              <w:rPr>
                <w:rFonts w:ascii="Arial" w:eastAsia="Times New Roman" w:hAnsi="Arial" w:cs="Arial"/>
                <w:b/>
                <w:bCs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5C9FB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Complete an assessment using Carousel.</w:t>
            </w:r>
          </w:p>
          <w:p w14:paraId="2382A66F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Recall all multiplication and division facts up to 12x12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7BABA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Revision of facts and applying to known facts- building on year 5 and working towards arithmetic style questions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5993" w14:textId="77777777" w:rsidR="00134A45" w:rsidRPr="00E71AEF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  <w:r w:rsidRPr="00E71AEF">
              <w:rPr>
                <w:rFonts w:ascii="Arial" w:hAnsi="Arial" w:cs="Arial"/>
                <w:sz w:val="16"/>
                <w:szCs w:val="16"/>
              </w:rPr>
              <w:t xml:space="preserve">Assessment on carousel learning to determine gaps and put effective support and measures into place. </w:t>
            </w:r>
          </w:p>
          <w:p w14:paraId="32901460" w14:textId="77777777" w:rsidR="00134A45" w:rsidRPr="00E71AEF" w:rsidRDefault="00134A45" w:rsidP="00134A4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A74A7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hAnsi="Arial" w:cs="Arial"/>
                <w:sz w:val="16"/>
                <w:szCs w:val="16"/>
              </w:rPr>
              <w:lastRenderedPageBreak/>
              <w:t>Mixed multiplication and division used up to 12x to ensure children can confidently recall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A09F9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lastRenderedPageBreak/>
              <w:t xml:space="preserve">Squared, Cubed and Prime Numbers to be focused.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D9775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 xml:space="preserve">Revision and revisit of facts to ensure confidence 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430A" w14:textId="77777777" w:rsidR="00134A45" w:rsidRPr="00E71AEF" w:rsidRDefault="00134A45" w:rsidP="00134A45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</w:pPr>
            <w:r w:rsidRPr="00E71AEF">
              <w:rPr>
                <w:rFonts w:ascii="Arial" w:eastAsia="Times New Roman" w:hAnsi="Arial" w:cs="Arial"/>
                <w:color w:val="000000"/>
                <w:kern w:val="0"/>
                <w:position w:val="1"/>
                <w:sz w:val="16"/>
                <w:szCs w:val="16"/>
                <w:lang w:eastAsia="en-GB"/>
                <w14:ligatures w14:val="none"/>
              </w:rPr>
              <w:t>Revision and revisit of facts to ensure confidence</w:t>
            </w:r>
          </w:p>
        </w:tc>
      </w:tr>
    </w:tbl>
    <w:p w14:paraId="4241EC34" w14:textId="77777777" w:rsidR="00E71AEF" w:rsidRPr="00E71AEF" w:rsidRDefault="00E71AEF" w:rsidP="00E71AE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E71AE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 </w:t>
      </w:r>
    </w:p>
    <w:p w14:paraId="0EF42880" w14:textId="77777777" w:rsidR="000002A9" w:rsidRPr="00E71AEF" w:rsidRDefault="000002A9"/>
    <w:sectPr w:rsidR="000002A9" w:rsidRPr="00E71AEF" w:rsidSect="00E71AE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CC2F" w14:textId="77777777" w:rsidR="00587F87" w:rsidRDefault="00587F87" w:rsidP="00134A45">
      <w:pPr>
        <w:spacing w:after="0" w:line="240" w:lineRule="auto"/>
      </w:pPr>
      <w:r>
        <w:separator/>
      </w:r>
    </w:p>
  </w:endnote>
  <w:endnote w:type="continuationSeparator" w:id="0">
    <w:p w14:paraId="6E45B613" w14:textId="77777777" w:rsidR="00587F87" w:rsidRDefault="00587F87" w:rsidP="0013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DFDC" w14:textId="77777777" w:rsidR="00587F87" w:rsidRDefault="00587F87" w:rsidP="00134A45">
      <w:pPr>
        <w:spacing w:after="0" w:line="240" w:lineRule="auto"/>
      </w:pPr>
      <w:r>
        <w:separator/>
      </w:r>
    </w:p>
  </w:footnote>
  <w:footnote w:type="continuationSeparator" w:id="0">
    <w:p w14:paraId="570583A6" w14:textId="77777777" w:rsidR="00587F87" w:rsidRDefault="00587F87" w:rsidP="0013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3F4A" w14:textId="30AE432A" w:rsidR="00134A45" w:rsidRDefault="00134A45">
    <w:pPr>
      <w:pStyle w:val="Header"/>
    </w:pPr>
    <w:r w:rsidRPr="008F5BC3">
      <w:rPr>
        <w:rFonts w:ascii="Comic Sans MS" w:hAnsi="Comic Sans MS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85363F9" wp14:editId="38E8CB87">
          <wp:simplePos x="0" y="0"/>
          <wp:positionH relativeFrom="column">
            <wp:posOffset>1310640</wp:posOffset>
          </wp:positionH>
          <wp:positionV relativeFrom="paragraph">
            <wp:posOffset>-449580</wp:posOffset>
          </wp:positionV>
          <wp:extent cx="7002780" cy="1108710"/>
          <wp:effectExtent l="0" t="0" r="7620" b="0"/>
          <wp:wrapSquare wrapText="bothSides"/>
          <wp:docPr id="1" name="Picture 1" descr="T:\0. Letterhead and Logos to use for documents\2. Buckingham-Primary-Academy-Banner Believe Perservere Achie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0. Letterhead and Logos to use for documents\2. Buckingham-Primary-Academy-Banner Believe Perservere Achie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78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F"/>
    <w:rsid w:val="000002A9"/>
    <w:rsid w:val="00095D2B"/>
    <w:rsid w:val="00134A45"/>
    <w:rsid w:val="001C0C0C"/>
    <w:rsid w:val="002C51E5"/>
    <w:rsid w:val="00303CD3"/>
    <w:rsid w:val="00392F8C"/>
    <w:rsid w:val="00452695"/>
    <w:rsid w:val="00455F67"/>
    <w:rsid w:val="004E174E"/>
    <w:rsid w:val="005241DD"/>
    <w:rsid w:val="00587F87"/>
    <w:rsid w:val="005A1D0A"/>
    <w:rsid w:val="006837E3"/>
    <w:rsid w:val="007501FB"/>
    <w:rsid w:val="007F0C46"/>
    <w:rsid w:val="007F5F6C"/>
    <w:rsid w:val="008648AF"/>
    <w:rsid w:val="008C63C3"/>
    <w:rsid w:val="00B42DC5"/>
    <w:rsid w:val="00CD5869"/>
    <w:rsid w:val="00E71AEF"/>
    <w:rsid w:val="00F4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9E3C"/>
  <w15:chartTrackingRefBased/>
  <w15:docId w15:val="{FA4DB871-F376-42F3-8294-E5A6A40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71AEF"/>
  </w:style>
  <w:style w:type="character" w:customStyle="1" w:styleId="eop">
    <w:name w:val="eop"/>
    <w:basedOn w:val="DefaultParagraphFont"/>
    <w:rsid w:val="00E71AEF"/>
  </w:style>
  <w:style w:type="paragraph" w:styleId="Header">
    <w:name w:val="header"/>
    <w:basedOn w:val="Normal"/>
    <w:link w:val="HeaderChar"/>
    <w:uiPriority w:val="99"/>
    <w:unhideWhenUsed/>
    <w:rsid w:val="00134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A45"/>
  </w:style>
  <w:style w:type="paragraph" w:styleId="Footer">
    <w:name w:val="footer"/>
    <w:basedOn w:val="Normal"/>
    <w:link w:val="FooterChar"/>
    <w:uiPriority w:val="99"/>
    <w:unhideWhenUsed/>
    <w:rsid w:val="00134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7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9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3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4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4A481-1141-4A1F-BF6A-301B47D03598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19BBAB6A-B59A-429B-8E0E-1BBACEE76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732AB-7652-4745-9CD9-24321A651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Earl</dc:creator>
  <cp:keywords/>
  <dc:description/>
  <cp:lastModifiedBy>Bloor, Catherine</cp:lastModifiedBy>
  <cp:revision>18</cp:revision>
  <dcterms:created xsi:type="dcterms:W3CDTF">2023-07-20T16:47:00Z</dcterms:created>
  <dcterms:modified xsi:type="dcterms:W3CDTF">2023-11-05T13:07:00Z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