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042B" w14:textId="77777777" w:rsidR="001F0981" w:rsidRDefault="001F0981" w:rsidP="00123D68">
      <w:pPr>
        <w:jc w:val="center"/>
        <w:rPr>
          <w:rFonts w:ascii="Arial" w:hAnsi="Arial" w:cs="Arial"/>
          <w:sz w:val="24"/>
          <w:u w:val="single"/>
        </w:rPr>
      </w:pPr>
      <w:r w:rsidRPr="0040438B">
        <w:rPr>
          <w:b/>
          <w:noProof/>
          <w:color w:val="04013B"/>
          <w:sz w:val="18"/>
          <w:szCs w:val="18"/>
          <w:lang w:eastAsia="en-GB"/>
        </w:rPr>
        <w:drawing>
          <wp:anchor distT="0" distB="0" distL="114300" distR="114300" simplePos="0" relativeHeight="251659264" behindDoc="0" locked="0" layoutInCell="1" allowOverlap="1" wp14:anchorId="4AB9482A" wp14:editId="41123FE9">
            <wp:simplePos x="0" y="0"/>
            <wp:positionH relativeFrom="margin">
              <wp:align>right</wp:align>
            </wp:positionH>
            <wp:positionV relativeFrom="paragraph">
              <wp:posOffset>-457200</wp:posOffset>
            </wp:positionV>
            <wp:extent cx="5731510" cy="773430"/>
            <wp:effectExtent l="0" t="0" r="2540" b="7620"/>
            <wp:wrapNone/>
            <wp:docPr id="3" name="Picture 3" descr="T:\0. Letterhead and Logos to use for documents\Website Banner\Buckingham-Primary-Academy-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0. Letterhead and Logos to use for documents\Website Banner\Buckingham-Primary-Academy-Bann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73430"/>
                    </a:xfrm>
                    <a:prstGeom prst="rect">
                      <a:avLst/>
                    </a:prstGeom>
                    <a:noFill/>
                    <a:ln>
                      <a:noFill/>
                    </a:ln>
                  </pic:spPr>
                </pic:pic>
              </a:graphicData>
            </a:graphic>
          </wp:anchor>
        </w:drawing>
      </w:r>
    </w:p>
    <w:p w14:paraId="025CB92C" w14:textId="77777777" w:rsidR="001F0981" w:rsidRDefault="001F0981" w:rsidP="00123D68">
      <w:pPr>
        <w:jc w:val="center"/>
        <w:rPr>
          <w:rFonts w:ascii="Arial" w:hAnsi="Arial" w:cs="Arial"/>
          <w:sz w:val="24"/>
          <w:u w:val="single"/>
        </w:rPr>
      </w:pPr>
    </w:p>
    <w:p w14:paraId="3A386E67" w14:textId="77777777" w:rsidR="0007269C" w:rsidRPr="001F0981" w:rsidRDefault="00123D68" w:rsidP="00123D68">
      <w:pPr>
        <w:jc w:val="center"/>
        <w:rPr>
          <w:rFonts w:ascii="Arial" w:hAnsi="Arial" w:cs="Arial"/>
          <w:sz w:val="24"/>
          <w:u w:val="single"/>
        </w:rPr>
      </w:pPr>
      <w:r w:rsidRPr="001F0981">
        <w:rPr>
          <w:rFonts w:ascii="Arial" w:hAnsi="Arial" w:cs="Arial"/>
          <w:sz w:val="24"/>
          <w:u w:val="single"/>
        </w:rPr>
        <w:t>Phonics Policy</w:t>
      </w:r>
    </w:p>
    <w:p w14:paraId="21F03FB6" w14:textId="77777777" w:rsidR="00123D68" w:rsidRPr="001F0981" w:rsidRDefault="00123D68" w:rsidP="00123D68">
      <w:pPr>
        <w:jc w:val="center"/>
        <w:rPr>
          <w:rFonts w:ascii="Arial" w:hAnsi="Arial" w:cs="Arial"/>
          <w:sz w:val="24"/>
          <w:u w:val="single"/>
        </w:rPr>
      </w:pPr>
      <w:r w:rsidRPr="001F0981">
        <w:rPr>
          <w:rFonts w:ascii="Arial" w:hAnsi="Arial" w:cs="Arial"/>
          <w:sz w:val="24"/>
          <w:u w:val="single"/>
        </w:rPr>
        <w:t>20</w:t>
      </w:r>
      <w:r w:rsidR="00114088">
        <w:rPr>
          <w:rFonts w:ascii="Arial" w:hAnsi="Arial" w:cs="Arial"/>
          <w:sz w:val="24"/>
          <w:u w:val="single"/>
        </w:rPr>
        <w:t>22-23</w:t>
      </w:r>
    </w:p>
    <w:p w14:paraId="18C8EEE1" w14:textId="77777777" w:rsidR="00123D68" w:rsidRPr="001F0981" w:rsidRDefault="00CA2294" w:rsidP="00123D68">
      <w:pPr>
        <w:jc w:val="center"/>
        <w:rPr>
          <w:rFonts w:ascii="Arial" w:hAnsi="Arial" w:cs="Arial"/>
          <w:sz w:val="24"/>
          <w:u w:val="single"/>
        </w:rPr>
      </w:pPr>
      <w:r w:rsidRPr="001F0981">
        <w:rPr>
          <w:rFonts w:ascii="Arial" w:hAnsi="Arial" w:cs="Arial"/>
          <w:sz w:val="24"/>
          <w:u w:val="single"/>
        </w:rPr>
        <w:t>Updated by Mrs A Howdle</w:t>
      </w:r>
      <w:r w:rsidR="00EB7C25" w:rsidRPr="001F0981">
        <w:rPr>
          <w:rFonts w:ascii="Arial" w:hAnsi="Arial" w:cs="Arial"/>
          <w:sz w:val="24"/>
          <w:u w:val="single"/>
        </w:rPr>
        <w:t xml:space="preserve"> </w:t>
      </w:r>
      <w:r w:rsidR="00A21E84">
        <w:rPr>
          <w:rFonts w:ascii="Arial" w:hAnsi="Arial" w:cs="Arial"/>
          <w:sz w:val="24"/>
          <w:u w:val="single"/>
        </w:rPr>
        <w:t>24.09.22</w:t>
      </w:r>
    </w:p>
    <w:p w14:paraId="6F80E555" w14:textId="77777777" w:rsidR="00123D68" w:rsidRPr="001F0981" w:rsidRDefault="00123D68" w:rsidP="00123D68">
      <w:pPr>
        <w:jc w:val="center"/>
        <w:rPr>
          <w:rFonts w:ascii="Arial" w:hAnsi="Arial" w:cs="Arial"/>
          <w:sz w:val="24"/>
          <w:u w:val="single"/>
        </w:rPr>
      </w:pPr>
    </w:p>
    <w:p w14:paraId="3EEAE58A" w14:textId="77777777" w:rsidR="00123D68" w:rsidRPr="001F0981" w:rsidRDefault="00123D68" w:rsidP="00123D68">
      <w:pPr>
        <w:rPr>
          <w:rFonts w:ascii="Arial" w:hAnsi="Arial" w:cs="Arial"/>
          <w:sz w:val="24"/>
          <w:u w:val="single"/>
        </w:rPr>
      </w:pPr>
      <w:r w:rsidRPr="001F0981">
        <w:rPr>
          <w:rFonts w:ascii="Arial" w:hAnsi="Arial" w:cs="Arial"/>
          <w:sz w:val="24"/>
          <w:u w:val="single"/>
        </w:rPr>
        <w:t>Teaching:</w:t>
      </w:r>
    </w:p>
    <w:p w14:paraId="5474BC1E" w14:textId="77777777" w:rsidR="001C2A8D" w:rsidRPr="001F0981" w:rsidRDefault="00123D68" w:rsidP="00123D68">
      <w:pPr>
        <w:rPr>
          <w:rFonts w:ascii="Arial" w:hAnsi="Arial" w:cs="Arial"/>
          <w:sz w:val="24"/>
        </w:rPr>
      </w:pPr>
      <w:r w:rsidRPr="001F0981">
        <w:rPr>
          <w:rFonts w:ascii="Arial" w:hAnsi="Arial" w:cs="Arial"/>
          <w:sz w:val="24"/>
        </w:rPr>
        <w:t>Phonics is to be taught daily from 9.00am. The session should last 20-30 minutes and be pra</w:t>
      </w:r>
      <w:r w:rsidR="00A37CE4">
        <w:rPr>
          <w:rFonts w:ascii="Arial" w:hAnsi="Arial" w:cs="Arial"/>
          <w:sz w:val="24"/>
        </w:rPr>
        <w:t>ctical, engaging and pacey</w:t>
      </w:r>
      <w:r w:rsidR="00114088">
        <w:rPr>
          <w:rFonts w:ascii="Arial" w:hAnsi="Arial" w:cs="Arial"/>
          <w:sz w:val="24"/>
        </w:rPr>
        <w:t xml:space="preserve"> following the </w:t>
      </w:r>
      <w:r w:rsidR="00114088">
        <w:rPr>
          <w:rFonts w:ascii="Arial" w:hAnsi="Arial" w:cs="Arial"/>
          <w:i/>
          <w:sz w:val="24"/>
        </w:rPr>
        <w:t xml:space="preserve">Little </w:t>
      </w:r>
      <w:proofErr w:type="spellStart"/>
      <w:r w:rsidR="00114088">
        <w:rPr>
          <w:rFonts w:ascii="Arial" w:hAnsi="Arial" w:cs="Arial"/>
          <w:i/>
          <w:sz w:val="24"/>
        </w:rPr>
        <w:t>Wandle</w:t>
      </w:r>
      <w:proofErr w:type="spellEnd"/>
      <w:r w:rsidR="00114088">
        <w:rPr>
          <w:rFonts w:ascii="Arial" w:hAnsi="Arial" w:cs="Arial"/>
          <w:i/>
          <w:sz w:val="24"/>
        </w:rPr>
        <w:t xml:space="preserve"> Letters and Sounds Revised</w:t>
      </w:r>
      <w:r w:rsidR="00114088">
        <w:rPr>
          <w:rFonts w:ascii="Arial" w:hAnsi="Arial" w:cs="Arial"/>
          <w:sz w:val="24"/>
        </w:rPr>
        <w:t xml:space="preserve"> planning</w:t>
      </w:r>
      <w:r w:rsidRPr="001F0981">
        <w:rPr>
          <w:rFonts w:ascii="Arial" w:hAnsi="Arial" w:cs="Arial"/>
          <w:sz w:val="24"/>
        </w:rPr>
        <w:t xml:space="preserve">. Daily phonics sessions are taught from FS1 through to Year 2. </w:t>
      </w:r>
      <w:r w:rsidR="0026140D" w:rsidRPr="001F0981">
        <w:rPr>
          <w:rFonts w:ascii="Arial" w:hAnsi="Arial" w:cs="Arial"/>
          <w:sz w:val="24"/>
        </w:rPr>
        <w:t>Phonics is also embedded</w:t>
      </w:r>
      <w:r w:rsidR="00114088">
        <w:rPr>
          <w:rFonts w:ascii="Arial" w:hAnsi="Arial" w:cs="Arial"/>
          <w:sz w:val="24"/>
        </w:rPr>
        <w:t xml:space="preserve"> and the application of phonic knowledge is explicit</w:t>
      </w:r>
      <w:r w:rsidR="0026140D" w:rsidRPr="001F0981">
        <w:rPr>
          <w:rFonts w:ascii="Arial" w:hAnsi="Arial" w:cs="Arial"/>
          <w:sz w:val="24"/>
        </w:rPr>
        <w:t xml:space="preserve"> during daily Literacy, English sessions and the wider curriculum</w:t>
      </w:r>
      <w:r w:rsidR="00114088">
        <w:rPr>
          <w:rFonts w:ascii="Arial" w:hAnsi="Arial" w:cs="Arial"/>
          <w:sz w:val="24"/>
        </w:rPr>
        <w:t xml:space="preserve">. </w:t>
      </w:r>
      <w:r w:rsidR="002E29A3" w:rsidRPr="001F0981">
        <w:rPr>
          <w:rFonts w:ascii="Arial" w:hAnsi="Arial" w:cs="Arial"/>
          <w:sz w:val="24"/>
        </w:rPr>
        <w:t>Sessions should be well paced</w:t>
      </w:r>
      <w:r w:rsidRPr="001F0981">
        <w:rPr>
          <w:rFonts w:ascii="Arial" w:hAnsi="Arial" w:cs="Arial"/>
          <w:sz w:val="24"/>
        </w:rPr>
        <w:t xml:space="preserve"> with opportunities for children to embed their new learning</w:t>
      </w:r>
      <w:r w:rsidR="002E29A3" w:rsidRPr="001F0981">
        <w:rPr>
          <w:rFonts w:ascii="Arial" w:hAnsi="Arial" w:cs="Arial"/>
          <w:sz w:val="24"/>
        </w:rPr>
        <w:t xml:space="preserve"> when reading and writing</w:t>
      </w:r>
      <w:r w:rsidRPr="001F0981">
        <w:rPr>
          <w:rFonts w:ascii="Arial" w:hAnsi="Arial" w:cs="Arial"/>
          <w:sz w:val="24"/>
        </w:rPr>
        <w:t>.</w:t>
      </w:r>
      <w:r w:rsidR="00114088">
        <w:rPr>
          <w:rFonts w:ascii="Arial" w:hAnsi="Arial" w:cs="Arial"/>
          <w:sz w:val="24"/>
        </w:rPr>
        <w:t xml:space="preserve"> Teachers should address misconceptions and use them as teaching opportunities throughout the school day. Teachers should continue to develop their own subject knowledge through on-going CPD, training modules, “How To…” videos and conversations with the Phonics Lead. </w:t>
      </w:r>
      <w:r w:rsidR="002145A8">
        <w:rPr>
          <w:rFonts w:ascii="Arial" w:hAnsi="Arial" w:cs="Arial"/>
          <w:sz w:val="24"/>
        </w:rPr>
        <w:t xml:space="preserve">It is essential that the teaching and learning of Phonics is of the highest priority across the entirety of the wider school community and not just within the perimeters of Foundation Stage and Key Stage 1. Strategies and resources should be embedded and available to all children (particularly those who a significant gap in their teaching in KS2). </w:t>
      </w:r>
      <w:r w:rsidR="00792745">
        <w:rPr>
          <w:rFonts w:ascii="Arial" w:hAnsi="Arial" w:cs="Arial"/>
          <w:sz w:val="24"/>
        </w:rPr>
        <w:t>It is of paramount importance that a</w:t>
      </w:r>
      <w:r w:rsidR="002145A8">
        <w:rPr>
          <w:rFonts w:ascii="Arial" w:hAnsi="Arial" w:cs="Arial"/>
          <w:sz w:val="24"/>
        </w:rPr>
        <w:t xml:space="preserve">ll children should be exposed to high quality teaching and expectations with regards to phonics and reading skills. </w:t>
      </w:r>
    </w:p>
    <w:p w14:paraId="1D61B4B3" w14:textId="77777777" w:rsidR="00123D68" w:rsidRPr="001F0981" w:rsidRDefault="00123D68" w:rsidP="00123D68">
      <w:pPr>
        <w:rPr>
          <w:rFonts w:ascii="Arial" w:hAnsi="Arial" w:cs="Arial"/>
          <w:sz w:val="24"/>
        </w:rPr>
      </w:pPr>
    </w:p>
    <w:p w14:paraId="485DFCC9" w14:textId="77777777" w:rsidR="00123D68" w:rsidRPr="001F0981" w:rsidRDefault="00123D68" w:rsidP="00123D68">
      <w:pPr>
        <w:rPr>
          <w:rFonts w:ascii="Arial" w:hAnsi="Arial" w:cs="Arial"/>
          <w:sz w:val="24"/>
          <w:u w:val="single"/>
        </w:rPr>
      </w:pPr>
      <w:r w:rsidRPr="001F0981">
        <w:rPr>
          <w:rFonts w:ascii="Arial" w:hAnsi="Arial" w:cs="Arial"/>
          <w:sz w:val="24"/>
          <w:u w:val="single"/>
        </w:rPr>
        <w:t>Phonics Program</w:t>
      </w:r>
      <w:r w:rsidR="001C2A8D" w:rsidRPr="001F0981">
        <w:rPr>
          <w:rFonts w:ascii="Arial" w:hAnsi="Arial" w:cs="Arial"/>
          <w:sz w:val="24"/>
          <w:u w:val="single"/>
        </w:rPr>
        <w:t xml:space="preserve"> and Coverage</w:t>
      </w:r>
      <w:r w:rsidRPr="001F0981">
        <w:rPr>
          <w:rFonts w:ascii="Arial" w:hAnsi="Arial" w:cs="Arial"/>
          <w:sz w:val="24"/>
          <w:u w:val="single"/>
        </w:rPr>
        <w:t>:</w:t>
      </w:r>
    </w:p>
    <w:p w14:paraId="58B788FA" w14:textId="77777777" w:rsidR="002E29A3" w:rsidRPr="001F0981" w:rsidRDefault="00123D68" w:rsidP="00123D68">
      <w:pPr>
        <w:rPr>
          <w:rFonts w:ascii="Arial" w:hAnsi="Arial" w:cs="Arial"/>
          <w:sz w:val="24"/>
        </w:rPr>
      </w:pPr>
      <w:r w:rsidRPr="001F0981">
        <w:rPr>
          <w:rFonts w:ascii="Arial" w:hAnsi="Arial" w:cs="Arial"/>
          <w:sz w:val="24"/>
        </w:rPr>
        <w:t xml:space="preserve">As an academy we follow the </w:t>
      </w:r>
      <w:r w:rsidR="00114088">
        <w:rPr>
          <w:rFonts w:ascii="Arial" w:hAnsi="Arial" w:cs="Arial"/>
          <w:i/>
          <w:sz w:val="24"/>
        </w:rPr>
        <w:t xml:space="preserve">Little </w:t>
      </w:r>
      <w:proofErr w:type="spellStart"/>
      <w:r w:rsidR="00114088">
        <w:rPr>
          <w:rFonts w:ascii="Arial" w:hAnsi="Arial" w:cs="Arial"/>
          <w:i/>
          <w:sz w:val="24"/>
        </w:rPr>
        <w:t>Wandle</w:t>
      </w:r>
      <w:proofErr w:type="spellEnd"/>
      <w:r w:rsidR="00114088">
        <w:rPr>
          <w:rFonts w:ascii="Arial" w:hAnsi="Arial" w:cs="Arial"/>
          <w:i/>
          <w:sz w:val="24"/>
        </w:rPr>
        <w:t xml:space="preserve"> Letters and Sounds Revised </w:t>
      </w:r>
      <w:r w:rsidR="00114088">
        <w:rPr>
          <w:rFonts w:ascii="Arial" w:hAnsi="Arial" w:cs="Arial"/>
          <w:sz w:val="24"/>
        </w:rPr>
        <w:t>systematic synthetic phonics program validated by the DfE</w:t>
      </w:r>
      <w:r w:rsidRPr="001F0981">
        <w:rPr>
          <w:rFonts w:ascii="Arial" w:hAnsi="Arial" w:cs="Arial"/>
          <w:sz w:val="24"/>
        </w:rPr>
        <w:t xml:space="preserve">. </w:t>
      </w:r>
      <w:r w:rsidR="002E29A3" w:rsidRPr="001F0981">
        <w:rPr>
          <w:rFonts w:ascii="Arial" w:hAnsi="Arial" w:cs="Arial"/>
          <w:sz w:val="24"/>
        </w:rPr>
        <w:t xml:space="preserve">Teaching </w:t>
      </w:r>
      <w:r w:rsidR="004D2071" w:rsidRPr="001F0981">
        <w:rPr>
          <w:rFonts w:ascii="Arial" w:hAnsi="Arial" w:cs="Arial"/>
          <w:sz w:val="24"/>
        </w:rPr>
        <w:t>sequences</w:t>
      </w:r>
      <w:r w:rsidR="00114088">
        <w:rPr>
          <w:rFonts w:ascii="Arial" w:hAnsi="Arial" w:cs="Arial"/>
          <w:sz w:val="24"/>
        </w:rPr>
        <w:t xml:space="preserve">, strategies and interventions are taken from the </w:t>
      </w:r>
      <w:r w:rsidR="00114088">
        <w:rPr>
          <w:rFonts w:ascii="Arial" w:hAnsi="Arial" w:cs="Arial"/>
          <w:i/>
          <w:sz w:val="24"/>
        </w:rPr>
        <w:t xml:space="preserve">Little </w:t>
      </w:r>
      <w:proofErr w:type="spellStart"/>
      <w:r w:rsidR="00114088">
        <w:rPr>
          <w:rFonts w:ascii="Arial" w:hAnsi="Arial" w:cs="Arial"/>
          <w:i/>
          <w:sz w:val="24"/>
        </w:rPr>
        <w:t>Wandle</w:t>
      </w:r>
      <w:proofErr w:type="spellEnd"/>
      <w:r w:rsidR="00114088">
        <w:rPr>
          <w:rFonts w:ascii="Arial" w:hAnsi="Arial" w:cs="Arial"/>
          <w:i/>
          <w:sz w:val="24"/>
        </w:rPr>
        <w:t xml:space="preserve"> Letters and Sounds Revised </w:t>
      </w:r>
      <w:r w:rsidR="00114088">
        <w:rPr>
          <w:rFonts w:ascii="Arial" w:hAnsi="Arial" w:cs="Arial"/>
          <w:sz w:val="24"/>
        </w:rPr>
        <w:t xml:space="preserve">program. </w:t>
      </w:r>
      <w:r w:rsidR="00A37CE4">
        <w:rPr>
          <w:rFonts w:ascii="Arial" w:hAnsi="Arial" w:cs="Arial"/>
          <w:sz w:val="24"/>
        </w:rPr>
        <w:t xml:space="preserve">Professional judgement and teacher </w:t>
      </w:r>
      <w:proofErr w:type="spellStart"/>
      <w:r w:rsidR="00A37CE4">
        <w:rPr>
          <w:rFonts w:ascii="Arial" w:hAnsi="Arial" w:cs="Arial"/>
          <w:sz w:val="24"/>
        </w:rPr>
        <w:t>discresition</w:t>
      </w:r>
      <w:proofErr w:type="spellEnd"/>
      <w:r w:rsidR="00A37CE4">
        <w:rPr>
          <w:rFonts w:ascii="Arial" w:hAnsi="Arial" w:cs="Arial"/>
          <w:sz w:val="24"/>
        </w:rPr>
        <w:t xml:space="preserve"> should also ensure that ongoing assessment takes place on a daily basis allowing teachers to provide support and feedback immediately. </w:t>
      </w:r>
      <w:r w:rsidR="001C2A8D" w:rsidRPr="001F0981">
        <w:rPr>
          <w:rFonts w:ascii="Arial" w:hAnsi="Arial" w:cs="Arial"/>
          <w:sz w:val="24"/>
        </w:rPr>
        <w:t xml:space="preserve">Sessions </w:t>
      </w:r>
      <w:r w:rsidR="00114088">
        <w:rPr>
          <w:rFonts w:ascii="Arial" w:hAnsi="Arial" w:cs="Arial"/>
          <w:sz w:val="24"/>
        </w:rPr>
        <w:t xml:space="preserve">should be resourced </w:t>
      </w:r>
      <w:r w:rsidR="001C2A8D" w:rsidRPr="001F0981">
        <w:rPr>
          <w:rFonts w:ascii="Arial" w:hAnsi="Arial" w:cs="Arial"/>
          <w:sz w:val="24"/>
        </w:rPr>
        <w:t>appropriately to</w:t>
      </w:r>
      <w:r w:rsidR="00A37CE4">
        <w:rPr>
          <w:rFonts w:ascii="Arial" w:hAnsi="Arial" w:cs="Arial"/>
          <w:sz w:val="24"/>
        </w:rPr>
        <w:t xml:space="preserve"> meet</w:t>
      </w:r>
      <w:r w:rsidR="001C2A8D" w:rsidRPr="001F0981">
        <w:rPr>
          <w:rFonts w:ascii="Arial" w:hAnsi="Arial" w:cs="Arial"/>
          <w:sz w:val="24"/>
        </w:rPr>
        <w:t xml:space="preserve"> the specific needs and age of the children accessing the session</w:t>
      </w:r>
      <w:r w:rsidR="00946571">
        <w:rPr>
          <w:rFonts w:ascii="Arial" w:hAnsi="Arial" w:cs="Arial"/>
          <w:sz w:val="24"/>
        </w:rPr>
        <w:t xml:space="preserve"> – sessions should be prepared and ready prior to the start of the school day</w:t>
      </w:r>
      <w:r w:rsidR="001C2A8D" w:rsidRPr="001F0981">
        <w:rPr>
          <w:rFonts w:ascii="Arial" w:hAnsi="Arial" w:cs="Arial"/>
          <w:sz w:val="24"/>
        </w:rPr>
        <w:t>. Staff across Foundation and KS1</w:t>
      </w:r>
      <w:r w:rsidR="00A37CE4">
        <w:rPr>
          <w:rFonts w:ascii="Arial" w:hAnsi="Arial" w:cs="Arial"/>
          <w:sz w:val="24"/>
        </w:rPr>
        <w:t xml:space="preserve"> attend </w:t>
      </w:r>
      <w:r w:rsidR="001C2A8D" w:rsidRPr="001F0981">
        <w:rPr>
          <w:rFonts w:ascii="Arial" w:hAnsi="Arial" w:cs="Arial"/>
          <w:sz w:val="24"/>
        </w:rPr>
        <w:t xml:space="preserve">fortnightly </w:t>
      </w:r>
      <w:r w:rsidR="00A37CE4">
        <w:rPr>
          <w:rFonts w:ascii="Arial" w:hAnsi="Arial" w:cs="Arial"/>
          <w:sz w:val="24"/>
        </w:rPr>
        <w:t xml:space="preserve">meetings </w:t>
      </w:r>
      <w:r w:rsidR="001C2A8D" w:rsidRPr="001F0981">
        <w:rPr>
          <w:rFonts w:ascii="Arial" w:hAnsi="Arial" w:cs="Arial"/>
          <w:sz w:val="24"/>
        </w:rPr>
        <w:t>to discuss phonics coverage, misconceptions and next steps.</w:t>
      </w:r>
      <w:r w:rsidR="00946571">
        <w:rPr>
          <w:rFonts w:ascii="Arial" w:hAnsi="Arial" w:cs="Arial"/>
          <w:sz w:val="24"/>
        </w:rPr>
        <w:t xml:space="preserve"> </w:t>
      </w:r>
      <w:r w:rsidR="002238AA" w:rsidRPr="001F0981">
        <w:rPr>
          <w:rFonts w:ascii="Arial" w:hAnsi="Arial" w:cs="Arial"/>
          <w:sz w:val="24"/>
        </w:rPr>
        <w:t xml:space="preserve">The Phonics Lead will carry out Phonics ‘Drop-In’ sessions to observe the teaching and learning of systematic synthetic </w:t>
      </w:r>
      <w:r w:rsidR="00946571">
        <w:rPr>
          <w:rFonts w:ascii="Arial" w:hAnsi="Arial" w:cs="Arial"/>
          <w:sz w:val="24"/>
        </w:rPr>
        <w:t>phonics on a half termly basis and will report back to SLT.</w:t>
      </w:r>
    </w:p>
    <w:p w14:paraId="140ED67C" w14:textId="77777777" w:rsidR="007277CC" w:rsidRPr="001F0981" w:rsidRDefault="007277CC" w:rsidP="00123D68">
      <w:pPr>
        <w:rPr>
          <w:rFonts w:ascii="Arial" w:hAnsi="Arial" w:cs="Arial"/>
          <w:sz w:val="24"/>
        </w:rPr>
      </w:pPr>
    </w:p>
    <w:p w14:paraId="18470999" w14:textId="77777777" w:rsidR="00B64399" w:rsidRDefault="00B64399" w:rsidP="00123D68">
      <w:pPr>
        <w:rPr>
          <w:rFonts w:ascii="Arial" w:hAnsi="Arial" w:cs="Arial"/>
          <w:sz w:val="24"/>
          <w:u w:val="single"/>
        </w:rPr>
      </w:pPr>
    </w:p>
    <w:p w14:paraId="7847EF0C" w14:textId="77777777" w:rsidR="007277CC" w:rsidRPr="001F0981" w:rsidRDefault="007277CC" w:rsidP="00123D68">
      <w:pPr>
        <w:rPr>
          <w:rFonts w:ascii="Arial" w:hAnsi="Arial" w:cs="Arial"/>
          <w:sz w:val="24"/>
          <w:u w:val="single"/>
        </w:rPr>
      </w:pPr>
      <w:r w:rsidRPr="001F0981">
        <w:rPr>
          <w:rFonts w:ascii="Arial" w:hAnsi="Arial" w:cs="Arial"/>
          <w:sz w:val="24"/>
          <w:u w:val="single"/>
        </w:rPr>
        <w:lastRenderedPageBreak/>
        <w:t>Reading Books</w:t>
      </w:r>
    </w:p>
    <w:p w14:paraId="7AAA8F99" w14:textId="77777777" w:rsidR="007277CC" w:rsidRPr="00946571" w:rsidRDefault="008A2002" w:rsidP="00123D68">
      <w:pPr>
        <w:rPr>
          <w:rFonts w:ascii="Arial" w:hAnsi="Arial" w:cs="Arial"/>
          <w:sz w:val="24"/>
        </w:rPr>
      </w:pPr>
      <w:r w:rsidRPr="001F0981">
        <w:rPr>
          <w:rFonts w:ascii="Arial" w:hAnsi="Arial" w:cs="Arial"/>
          <w:sz w:val="24"/>
        </w:rPr>
        <w:t xml:space="preserve">To support early reading and </w:t>
      </w:r>
      <w:r w:rsidR="007277CC" w:rsidRPr="001F0981">
        <w:rPr>
          <w:rFonts w:ascii="Arial" w:hAnsi="Arial" w:cs="Arial"/>
          <w:sz w:val="24"/>
        </w:rPr>
        <w:t xml:space="preserve">embed phonics skills </w:t>
      </w:r>
      <w:r w:rsidR="001C2A8D" w:rsidRPr="001F0981">
        <w:rPr>
          <w:rFonts w:ascii="Arial" w:hAnsi="Arial" w:cs="Arial"/>
          <w:sz w:val="24"/>
        </w:rPr>
        <w:t xml:space="preserve">all children have access to a phonetically decodable reading book. </w:t>
      </w:r>
      <w:r w:rsidRPr="001F0981">
        <w:rPr>
          <w:rFonts w:ascii="Arial" w:hAnsi="Arial" w:cs="Arial"/>
          <w:sz w:val="24"/>
        </w:rPr>
        <w:t>The children from Foundation Stage and Key Stage 1</w:t>
      </w:r>
      <w:r w:rsidR="007277CC" w:rsidRPr="001F0981">
        <w:rPr>
          <w:rFonts w:ascii="Arial" w:hAnsi="Arial" w:cs="Arial"/>
          <w:sz w:val="24"/>
        </w:rPr>
        <w:t xml:space="preserve"> </w:t>
      </w:r>
      <w:r w:rsidR="001C2A8D" w:rsidRPr="001F0981">
        <w:rPr>
          <w:rFonts w:ascii="Arial" w:hAnsi="Arial" w:cs="Arial"/>
          <w:sz w:val="24"/>
        </w:rPr>
        <w:t xml:space="preserve">use </w:t>
      </w:r>
      <w:r w:rsidR="007277CC" w:rsidRPr="001F0981">
        <w:rPr>
          <w:rFonts w:ascii="Arial" w:hAnsi="Arial" w:cs="Arial"/>
          <w:sz w:val="24"/>
        </w:rPr>
        <w:t xml:space="preserve">the </w:t>
      </w:r>
      <w:r w:rsidR="007277CC" w:rsidRPr="001F0981">
        <w:rPr>
          <w:rFonts w:ascii="Arial" w:hAnsi="Arial" w:cs="Arial"/>
          <w:i/>
          <w:sz w:val="24"/>
        </w:rPr>
        <w:t>Letters and Sounds</w:t>
      </w:r>
      <w:r w:rsidR="007277CC" w:rsidRPr="001F0981">
        <w:rPr>
          <w:rFonts w:ascii="Arial" w:hAnsi="Arial" w:cs="Arial"/>
          <w:sz w:val="24"/>
        </w:rPr>
        <w:t xml:space="preserve"> </w:t>
      </w:r>
      <w:r w:rsidR="00B64399">
        <w:rPr>
          <w:rFonts w:ascii="Arial" w:hAnsi="Arial" w:cs="Arial"/>
          <w:sz w:val="24"/>
        </w:rPr>
        <w:t xml:space="preserve">decodable </w:t>
      </w:r>
      <w:r w:rsidR="007277CC" w:rsidRPr="001F0981">
        <w:rPr>
          <w:rFonts w:ascii="Arial" w:hAnsi="Arial" w:cs="Arial"/>
          <w:sz w:val="24"/>
        </w:rPr>
        <w:t>re</w:t>
      </w:r>
      <w:r w:rsidRPr="001F0981">
        <w:rPr>
          <w:rFonts w:ascii="Arial" w:hAnsi="Arial" w:cs="Arial"/>
          <w:sz w:val="24"/>
        </w:rPr>
        <w:t xml:space="preserve">ading books. These books </w:t>
      </w:r>
      <w:r w:rsidR="007277CC" w:rsidRPr="001F0981">
        <w:rPr>
          <w:rFonts w:ascii="Arial" w:hAnsi="Arial" w:cs="Arial"/>
          <w:sz w:val="24"/>
        </w:rPr>
        <w:t>correspond with the correct phonics phase</w:t>
      </w:r>
      <w:r w:rsidRPr="001F0981">
        <w:rPr>
          <w:rFonts w:ascii="Arial" w:hAnsi="Arial" w:cs="Arial"/>
          <w:sz w:val="24"/>
        </w:rPr>
        <w:t>s</w:t>
      </w:r>
      <w:r w:rsidR="007277CC" w:rsidRPr="001F0981">
        <w:rPr>
          <w:rFonts w:ascii="Arial" w:hAnsi="Arial" w:cs="Arial"/>
          <w:sz w:val="24"/>
        </w:rPr>
        <w:t xml:space="preserve"> being taught in sch</w:t>
      </w:r>
      <w:r w:rsidRPr="001F0981">
        <w:rPr>
          <w:rFonts w:ascii="Arial" w:hAnsi="Arial" w:cs="Arial"/>
          <w:sz w:val="24"/>
        </w:rPr>
        <w:t>ool. Teachers are to ensure that each child is reading a phase appropriate</w:t>
      </w:r>
      <w:r w:rsidR="001C2A8D" w:rsidRPr="001F0981">
        <w:rPr>
          <w:rFonts w:ascii="Arial" w:hAnsi="Arial" w:cs="Arial"/>
          <w:sz w:val="24"/>
        </w:rPr>
        <w:t xml:space="preserve"> reading</w:t>
      </w:r>
      <w:r w:rsidRPr="001F0981">
        <w:rPr>
          <w:rFonts w:ascii="Arial" w:hAnsi="Arial" w:cs="Arial"/>
          <w:sz w:val="24"/>
        </w:rPr>
        <w:t xml:space="preserve"> book.</w:t>
      </w:r>
      <w:r w:rsidR="007277CC" w:rsidRPr="001F0981">
        <w:rPr>
          <w:rFonts w:ascii="Arial" w:hAnsi="Arial" w:cs="Arial"/>
          <w:sz w:val="24"/>
        </w:rPr>
        <w:t xml:space="preserve"> Children should read the books more than once to build up fluency and embed early reading skills</w:t>
      </w:r>
      <w:r w:rsidR="001C2A8D" w:rsidRPr="001F0981">
        <w:rPr>
          <w:rFonts w:ascii="Arial" w:hAnsi="Arial" w:cs="Arial"/>
          <w:sz w:val="24"/>
        </w:rPr>
        <w:t xml:space="preserve">. </w:t>
      </w:r>
      <w:r w:rsidR="00946571">
        <w:rPr>
          <w:rFonts w:ascii="Arial" w:hAnsi="Arial" w:cs="Arial"/>
          <w:sz w:val="24"/>
        </w:rPr>
        <w:t xml:space="preserve">In addition to the 1:1 readers all children in FS2 and KS1 are to access a group reading session three times a week using the </w:t>
      </w:r>
      <w:r w:rsidR="00946571">
        <w:rPr>
          <w:rFonts w:ascii="Arial" w:hAnsi="Arial" w:cs="Arial"/>
          <w:i/>
          <w:sz w:val="24"/>
        </w:rPr>
        <w:t xml:space="preserve">Big Cat eBooks. </w:t>
      </w:r>
      <w:r w:rsidR="00946571">
        <w:rPr>
          <w:rFonts w:ascii="Arial" w:hAnsi="Arial" w:cs="Arial"/>
          <w:sz w:val="24"/>
        </w:rPr>
        <w:t xml:space="preserve">The eBooks follow the </w:t>
      </w:r>
      <w:r w:rsidR="00946571">
        <w:rPr>
          <w:rFonts w:ascii="Arial" w:hAnsi="Arial" w:cs="Arial"/>
          <w:i/>
          <w:sz w:val="24"/>
        </w:rPr>
        <w:t xml:space="preserve">Little </w:t>
      </w:r>
      <w:proofErr w:type="spellStart"/>
      <w:r w:rsidR="00946571">
        <w:rPr>
          <w:rFonts w:ascii="Arial" w:hAnsi="Arial" w:cs="Arial"/>
          <w:i/>
          <w:sz w:val="24"/>
        </w:rPr>
        <w:t>Wandle</w:t>
      </w:r>
      <w:proofErr w:type="spellEnd"/>
      <w:r w:rsidR="00946571">
        <w:rPr>
          <w:rFonts w:ascii="Arial" w:hAnsi="Arial" w:cs="Arial"/>
          <w:i/>
          <w:sz w:val="24"/>
        </w:rPr>
        <w:t xml:space="preserve"> Letters and Sounds Revised </w:t>
      </w:r>
      <w:r w:rsidR="00946571">
        <w:rPr>
          <w:rFonts w:ascii="Arial" w:hAnsi="Arial" w:cs="Arial"/>
          <w:sz w:val="24"/>
        </w:rPr>
        <w:t xml:space="preserve">teaching sequence and allow children to embed their phonic knowledge whilst developing their reading fluency. </w:t>
      </w:r>
    </w:p>
    <w:p w14:paraId="7C53E4AD" w14:textId="77777777" w:rsidR="007277CC" w:rsidRPr="001F0981" w:rsidRDefault="007277CC" w:rsidP="00123D68">
      <w:pPr>
        <w:rPr>
          <w:rFonts w:ascii="Arial" w:hAnsi="Arial" w:cs="Arial"/>
          <w:sz w:val="24"/>
          <w:u w:val="single"/>
        </w:rPr>
      </w:pPr>
    </w:p>
    <w:p w14:paraId="3978CA0B" w14:textId="77777777" w:rsidR="002E29A3" w:rsidRPr="001F0981" w:rsidRDefault="002E29A3" w:rsidP="00123D68">
      <w:pPr>
        <w:rPr>
          <w:rFonts w:ascii="Arial" w:hAnsi="Arial" w:cs="Arial"/>
          <w:sz w:val="24"/>
          <w:u w:val="single"/>
        </w:rPr>
      </w:pPr>
      <w:r w:rsidRPr="001F0981">
        <w:rPr>
          <w:rFonts w:ascii="Arial" w:hAnsi="Arial" w:cs="Arial"/>
          <w:sz w:val="24"/>
          <w:u w:val="single"/>
        </w:rPr>
        <w:t>Terminology:</w:t>
      </w:r>
    </w:p>
    <w:p w14:paraId="69EBD1F3" w14:textId="77777777" w:rsidR="002E29A3" w:rsidRPr="001F0981" w:rsidRDefault="002E29A3" w:rsidP="00123D68">
      <w:pPr>
        <w:rPr>
          <w:rFonts w:ascii="Arial" w:hAnsi="Arial" w:cs="Arial"/>
          <w:sz w:val="24"/>
        </w:rPr>
      </w:pPr>
      <w:r w:rsidRPr="001F0981">
        <w:rPr>
          <w:rFonts w:ascii="Arial" w:hAnsi="Arial" w:cs="Arial"/>
          <w:sz w:val="24"/>
        </w:rPr>
        <w:t>Adults should be using and modelling the correct terminology during phonics sessions. The children should be exposed to the correct terminology from Phase 1 and encouraged to use it during phonics sessions.</w:t>
      </w:r>
    </w:p>
    <w:p w14:paraId="16E23BD5" w14:textId="77777777" w:rsidR="002E29A3" w:rsidRPr="001F0981" w:rsidRDefault="002E29A3" w:rsidP="00123D68">
      <w:pPr>
        <w:rPr>
          <w:rFonts w:ascii="Arial" w:hAnsi="Arial" w:cs="Arial"/>
          <w:i/>
          <w:sz w:val="24"/>
        </w:rPr>
      </w:pPr>
      <w:r w:rsidRPr="001F0981">
        <w:rPr>
          <w:rFonts w:ascii="Arial" w:hAnsi="Arial" w:cs="Arial"/>
          <w:sz w:val="24"/>
        </w:rPr>
        <w:t xml:space="preserve">Digraph – a combination of two letters making one sound </w:t>
      </w:r>
      <w:r w:rsidRPr="001F0981">
        <w:rPr>
          <w:rFonts w:ascii="Arial" w:hAnsi="Arial" w:cs="Arial"/>
          <w:i/>
          <w:sz w:val="24"/>
        </w:rPr>
        <w:t>/</w:t>
      </w:r>
      <w:proofErr w:type="spellStart"/>
      <w:r w:rsidR="005D1192" w:rsidRPr="001F0981">
        <w:rPr>
          <w:rFonts w:ascii="Arial" w:hAnsi="Arial" w:cs="Arial"/>
          <w:i/>
          <w:sz w:val="24"/>
        </w:rPr>
        <w:t>e</w:t>
      </w:r>
      <w:r w:rsidRPr="001F0981">
        <w:rPr>
          <w:rFonts w:ascii="Arial" w:hAnsi="Arial" w:cs="Arial"/>
          <w:i/>
          <w:sz w:val="24"/>
        </w:rPr>
        <w:t>e</w:t>
      </w:r>
      <w:proofErr w:type="spellEnd"/>
      <w:r w:rsidRPr="001F0981">
        <w:rPr>
          <w:rFonts w:ascii="Arial" w:hAnsi="Arial" w:cs="Arial"/>
          <w:i/>
          <w:sz w:val="24"/>
        </w:rPr>
        <w:t>/ai/</w:t>
      </w:r>
      <w:proofErr w:type="spellStart"/>
      <w:r w:rsidRPr="001F0981">
        <w:rPr>
          <w:rFonts w:ascii="Arial" w:hAnsi="Arial" w:cs="Arial"/>
          <w:i/>
          <w:sz w:val="24"/>
        </w:rPr>
        <w:t>ph</w:t>
      </w:r>
      <w:proofErr w:type="spellEnd"/>
      <w:r w:rsidRPr="001F0981">
        <w:rPr>
          <w:rFonts w:ascii="Arial" w:hAnsi="Arial" w:cs="Arial"/>
          <w:i/>
          <w:sz w:val="24"/>
        </w:rPr>
        <w:t xml:space="preserve">/ss/ </w:t>
      </w:r>
    </w:p>
    <w:p w14:paraId="001E2B15" w14:textId="77777777" w:rsidR="002E29A3" w:rsidRPr="001F0981" w:rsidRDefault="002E29A3" w:rsidP="00123D68">
      <w:pPr>
        <w:rPr>
          <w:rFonts w:ascii="Arial" w:hAnsi="Arial" w:cs="Arial"/>
          <w:i/>
          <w:sz w:val="24"/>
        </w:rPr>
      </w:pPr>
      <w:r w:rsidRPr="001F0981">
        <w:rPr>
          <w:rFonts w:ascii="Arial" w:hAnsi="Arial" w:cs="Arial"/>
          <w:sz w:val="24"/>
        </w:rPr>
        <w:t xml:space="preserve">Trigraph – a single sound that is made up of three letters </w:t>
      </w:r>
      <w:r w:rsidRPr="001F0981">
        <w:rPr>
          <w:rFonts w:ascii="Arial" w:hAnsi="Arial" w:cs="Arial"/>
          <w:i/>
          <w:sz w:val="24"/>
        </w:rPr>
        <w:t>/</w:t>
      </w:r>
      <w:proofErr w:type="spellStart"/>
      <w:r w:rsidR="005D1192" w:rsidRPr="001F0981">
        <w:rPr>
          <w:rFonts w:ascii="Arial" w:hAnsi="Arial" w:cs="Arial"/>
          <w:i/>
          <w:sz w:val="24"/>
        </w:rPr>
        <w:t>igh</w:t>
      </w:r>
      <w:proofErr w:type="spellEnd"/>
      <w:r w:rsidR="005D1192" w:rsidRPr="001F0981">
        <w:rPr>
          <w:rFonts w:ascii="Arial" w:hAnsi="Arial" w:cs="Arial"/>
          <w:i/>
          <w:sz w:val="24"/>
        </w:rPr>
        <w:t>/air/</w:t>
      </w:r>
      <w:r w:rsidRPr="001F0981">
        <w:rPr>
          <w:rFonts w:ascii="Arial" w:hAnsi="Arial" w:cs="Arial"/>
          <w:i/>
          <w:sz w:val="24"/>
        </w:rPr>
        <w:t>ear/</w:t>
      </w:r>
    </w:p>
    <w:p w14:paraId="206769CC" w14:textId="77777777" w:rsidR="002E29A3" w:rsidRPr="001F0981" w:rsidRDefault="002E29A3" w:rsidP="00123D68">
      <w:pPr>
        <w:rPr>
          <w:rFonts w:ascii="Arial" w:hAnsi="Arial" w:cs="Arial"/>
          <w:sz w:val="24"/>
        </w:rPr>
      </w:pPr>
      <w:r w:rsidRPr="001F0981">
        <w:rPr>
          <w:rFonts w:ascii="Arial" w:hAnsi="Arial" w:cs="Arial"/>
          <w:sz w:val="24"/>
        </w:rPr>
        <w:t xml:space="preserve">Split </w:t>
      </w:r>
      <w:r w:rsidR="002F52FA" w:rsidRPr="001F0981">
        <w:rPr>
          <w:rFonts w:ascii="Arial" w:hAnsi="Arial" w:cs="Arial"/>
          <w:sz w:val="24"/>
        </w:rPr>
        <w:t>(</w:t>
      </w:r>
      <w:r w:rsidRPr="001F0981">
        <w:rPr>
          <w:rFonts w:ascii="Arial" w:hAnsi="Arial" w:cs="Arial"/>
          <w:sz w:val="24"/>
        </w:rPr>
        <w:t>vowel</w:t>
      </w:r>
      <w:r w:rsidR="002F52FA" w:rsidRPr="001F0981">
        <w:rPr>
          <w:rFonts w:ascii="Arial" w:hAnsi="Arial" w:cs="Arial"/>
          <w:sz w:val="24"/>
        </w:rPr>
        <w:t>)</w:t>
      </w:r>
      <w:r w:rsidRPr="001F0981">
        <w:rPr>
          <w:rFonts w:ascii="Arial" w:hAnsi="Arial" w:cs="Arial"/>
          <w:sz w:val="24"/>
        </w:rPr>
        <w:t xml:space="preserve"> digraph – a digraph that is split my a consonant</w:t>
      </w:r>
      <w:r w:rsidRPr="001F0981">
        <w:rPr>
          <w:rFonts w:ascii="Arial" w:hAnsi="Arial" w:cs="Arial"/>
          <w:i/>
          <w:sz w:val="24"/>
        </w:rPr>
        <w:t xml:space="preserve"> </w:t>
      </w:r>
      <w:r w:rsidR="005D1192" w:rsidRPr="001F0981">
        <w:rPr>
          <w:rFonts w:ascii="Arial" w:hAnsi="Arial" w:cs="Arial"/>
          <w:i/>
          <w:sz w:val="24"/>
        </w:rPr>
        <w:t>/</w:t>
      </w:r>
      <w:r w:rsidRPr="001F0981">
        <w:rPr>
          <w:rFonts w:ascii="Arial" w:hAnsi="Arial" w:cs="Arial"/>
          <w:i/>
          <w:sz w:val="24"/>
        </w:rPr>
        <w:t>a-e/e-e/</w:t>
      </w:r>
      <w:proofErr w:type="spellStart"/>
      <w:r w:rsidRPr="001F0981">
        <w:rPr>
          <w:rFonts w:ascii="Arial" w:hAnsi="Arial" w:cs="Arial"/>
          <w:i/>
          <w:sz w:val="24"/>
        </w:rPr>
        <w:t>i</w:t>
      </w:r>
      <w:proofErr w:type="spellEnd"/>
      <w:r w:rsidRPr="001F0981">
        <w:rPr>
          <w:rFonts w:ascii="Arial" w:hAnsi="Arial" w:cs="Arial"/>
          <w:i/>
          <w:sz w:val="24"/>
        </w:rPr>
        <w:t xml:space="preserve">-e/o-e/u-e/  </w:t>
      </w:r>
    </w:p>
    <w:p w14:paraId="3A526E2F" w14:textId="77777777" w:rsidR="002E29A3" w:rsidRPr="001F0981" w:rsidRDefault="002E29A3" w:rsidP="00123D68">
      <w:pPr>
        <w:rPr>
          <w:rFonts w:ascii="Arial" w:hAnsi="Arial" w:cs="Arial"/>
          <w:sz w:val="24"/>
        </w:rPr>
      </w:pPr>
      <w:r w:rsidRPr="001F0981">
        <w:rPr>
          <w:rFonts w:ascii="Arial" w:hAnsi="Arial" w:cs="Arial"/>
          <w:sz w:val="24"/>
        </w:rPr>
        <w:t xml:space="preserve">Phoneme – a unit of </w:t>
      </w:r>
      <w:r w:rsidR="002F52FA" w:rsidRPr="001F0981">
        <w:rPr>
          <w:rFonts w:ascii="Arial" w:hAnsi="Arial" w:cs="Arial"/>
          <w:sz w:val="24"/>
        </w:rPr>
        <w:t>sound in speech</w:t>
      </w:r>
    </w:p>
    <w:p w14:paraId="0759D659" w14:textId="77777777" w:rsidR="002E29A3" w:rsidRPr="001F0981" w:rsidRDefault="002E29A3" w:rsidP="00123D68">
      <w:pPr>
        <w:rPr>
          <w:rFonts w:ascii="Arial" w:hAnsi="Arial" w:cs="Arial"/>
          <w:sz w:val="24"/>
        </w:rPr>
      </w:pPr>
      <w:r w:rsidRPr="001F0981">
        <w:rPr>
          <w:rFonts w:ascii="Arial" w:hAnsi="Arial" w:cs="Arial"/>
          <w:sz w:val="24"/>
        </w:rPr>
        <w:t xml:space="preserve">Grapheme </w:t>
      </w:r>
      <w:r w:rsidR="002F52FA" w:rsidRPr="001F0981">
        <w:rPr>
          <w:rFonts w:ascii="Arial" w:hAnsi="Arial" w:cs="Arial"/>
          <w:sz w:val="24"/>
        </w:rPr>
        <w:t xml:space="preserve">– a letter/s that represent a sound </w:t>
      </w:r>
    </w:p>
    <w:p w14:paraId="1C80BC92" w14:textId="77777777" w:rsidR="002F52FA" w:rsidRPr="001F0981" w:rsidRDefault="002F52FA" w:rsidP="00123D68">
      <w:pPr>
        <w:rPr>
          <w:rFonts w:ascii="Arial" w:hAnsi="Arial" w:cs="Arial"/>
          <w:sz w:val="24"/>
        </w:rPr>
      </w:pPr>
    </w:p>
    <w:p w14:paraId="11CEF546" w14:textId="77777777" w:rsidR="002F52FA" w:rsidRPr="001F0981" w:rsidRDefault="002F52FA" w:rsidP="00123D68">
      <w:pPr>
        <w:rPr>
          <w:rFonts w:ascii="Arial" w:hAnsi="Arial" w:cs="Arial"/>
          <w:sz w:val="24"/>
          <w:u w:val="single"/>
        </w:rPr>
      </w:pPr>
      <w:r w:rsidRPr="001F0981">
        <w:rPr>
          <w:rFonts w:ascii="Arial" w:hAnsi="Arial" w:cs="Arial"/>
          <w:sz w:val="24"/>
          <w:u w:val="single"/>
        </w:rPr>
        <w:t>Coverage:</w:t>
      </w:r>
    </w:p>
    <w:p w14:paraId="4BA435CD" w14:textId="77777777" w:rsidR="002F52FA" w:rsidRPr="001F0981" w:rsidRDefault="00B64399" w:rsidP="00123D68">
      <w:pPr>
        <w:rPr>
          <w:rFonts w:ascii="Arial" w:hAnsi="Arial" w:cs="Arial"/>
          <w:sz w:val="24"/>
        </w:rPr>
      </w:pPr>
      <w:r>
        <w:rPr>
          <w:rFonts w:ascii="Arial" w:hAnsi="Arial" w:cs="Arial"/>
          <w:sz w:val="24"/>
        </w:rPr>
        <w:t xml:space="preserve">FS1- Phonological Awareness </w:t>
      </w:r>
    </w:p>
    <w:p w14:paraId="75B0DC3A" w14:textId="77777777" w:rsidR="002F52FA" w:rsidRPr="001F0981" w:rsidRDefault="00B64399" w:rsidP="00123D68">
      <w:pPr>
        <w:rPr>
          <w:rFonts w:ascii="Arial" w:hAnsi="Arial" w:cs="Arial"/>
          <w:sz w:val="24"/>
        </w:rPr>
      </w:pPr>
      <w:r>
        <w:rPr>
          <w:rFonts w:ascii="Arial" w:hAnsi="Arial" w:cs="Arial"/>
          <w:sz w:val="24"/>
        </w:rPr>
        <w:t>FS2- Phase 2, 3 and 4</w:t>
      </w:r>
    </w:p>
    <w:p w14:paraId="1CFD8659" w14:textId="77777777" w:rsidR="002F52FA" w:rsidRPr="001F0981" w:rsidRDefault="00B64399" w:rsidP="00123D68">
      <w:pPr>
        <w:rPr>
          <w:rFonts w:ascii="Arial" w:hAnsi="Arial" w:cs="Arial"/>
          <w:sz w:val="24"/>
        </w:rPr>
      </w:pPr>
      <w:r>
        <w:rPr>
          <w:rFonts w:ascii="Arial" w:hAnsi="Arial" w:cs="Arial"/>
          <w:sz w:val="24"/>
        </w:rPr>
        <w:t>Year 1- Recap and Phase 5</w:t>
      </w:r>
    </w:p>
    <w:p w14:paraId="4517BFC0" w14:textId="77777777" w:rsidR="002F52FA" w:rsidRPr="001F0981" w:rsidRDefault="002F52FA" w:rsidP="00123D68">
      <w:pPr>
        <w:rPr>
          <w:rFonts w:ascii="Arial" w:hAnsi="Arial" w:cs="Arial"/>
          <w:sz w:val="24"/>
        </w:rPr>
      </w:pPr>
      <w:r w:rsidRPr="001F0981">
        <w:rPr>
          <w:rFonts w:ascii="Arial" w:hAnsi="Arial" w:cs="Arial"/>
          <w:sz w:val="24"/>
        </w:rPr>
        <w:t xml:space="preserve">Year </w:t>
      </w:r>
      <w:r w:rsidR="00B64399">
        <w:rPr>
          <w:rFonts w:ascii="Arial" w:hAnsi="Arial" w:cs="Arial"/>
          <w:sz w:val="24"/>
        </w:rPr>
        <w:t>2- Phase 5 recap and Babcock Spelling Program</w:t>
      </w:r>
    </w:p>
    <w:p w14:paraId="3B24042A" w14:textId="77777777" w:rsidR="004D2071" w:rsidRPr="001F0981" w:rsidRDefault="004D2071" w:rsidP="00123D68">
      <w:pPr>
        <w:rPr>
          <w:rFonts w:ascii="Arial" w:hAnsi="Arial" w:cs="Arial"/>
          <w:sz w:val="24"/>
        </w:rPr>
      </w:pPr>
    </w:p>
    <w:p w14:paraId="6FC089CF" w14:textId="77777777" w:rsidR="00EB7C25" w:rsidRPr="001F0981" w:rsidRDefault="00EB7C25" w:rsidP="00123D68">
      <w:pPr>
        <w:rPr>
          <w:rFonts w:ascii="Arial" w:hAnsi="Arial" w:cs="Arial"/>
          <w:sz w:val="24"/>
          <w:u w:val="single"/>
        </w:rPr>
      </w:pPr>
      <w:r w:rsidRPr="001F0981">
        <w:rPr>
          <w:rFonts w:ascii="Arial" w:hAnsi="Arial" w:cs="Arial"/>
          <w:sz w:val="24"/>
          <w:u w:val="single"/>
        </w:rPr>
        <w:t>Classroom Resources:</w:t>
      </w:r>
    </w:p>
    <w:p w14:paraId="4873C023" w14:textId="77777777" w:rsidR="00EB7C25" w:rsidRPr="00B64399" w:rsidRDefault="00EB7C25" w:rsidP="00123D68">
      <w:pPr>
        <w:rPr>
          <w:rFonts w:ascii="Arial" w:hAnsi="Arial" w:cs="Arial"/>
          <w:sz w:val="24"/>
        </w:rPr>
      </w:pPr>
      <w:r w:rsidRPr="001F0981">
        <w:rPr>
          <w:rFonts w:ascii="Arial" w:hAnsi="Arial" w:cs="Arial"/>
          <w:sz w:val="24"/>
        </w:rPr>
        <w:t>All children in Foundation Stage and KS1 should have access to phase appropriate resources within the classroom. The resources should be modelled during both phonics sessions and the wider curriculum. Children should be able to access the resources freely and use them without adult support. Resources and strategies should be consistent across the school</w:t>
      </w:r>
      <w:r w:rsidR="002238AA" w:rsidRPr="001F0981">
        <w:rPr>
          <w:rFonts w:ascii="Arial" w:hAnsi="Arial" w:cs="Arial"/>
          <w:sz w:val="24"/>
        </w:rPr>
        <w:t xml:space="preserve">. </w:t>
      </w:r>
      <w:r w:rsidRPr="001F0981">
        <w:rPr>
          <w:rFonts w:ascii="Arial" w:hAnsi="Arial" w:cs="Arial"/>
          <w:sz w:val="24"/>
        </w:rPr>
        <w:t>As and where possible, the resources should also be available in both print and the school’s cursive font.</w:t>
      </w:r>
      <w:r w:rsidR="00B64399">
        <w:rPr>
          <w:rFonts w:ascii="Arial" w:hAnsi="Arial" w:cs="Arial"/>
          <w:sz w:val="24"/>
        </w:rPr>
        <w:t xml:space="preserve"> There should be multiple opportunities for children to read phonetically decodable words, sentences and phrases linked to the coverage taught previous to continually embed knowledge. </w:t>
      </w:r>
      <w:r w:rsidR="00B64399">
        <w:rPr>
          <w:rFonts w:ascii="Arial" w:hAnsi="Arial" w:cs="Arial"/>
          <w:sz w:val="24"/>
        </w:rPr>
        <w:lastRenderedPageBreak/>
        <w:t xml:space="preserve">Children should be encouraged to use the Working Walls and classroom environments </w:t>
      </w:r>
      <w:r w:rsidR="00A21E84">
        <w:rPr>
          <w:rFonts w:ascii="Arial" w:hAnsi="Arial" w:cs="Arial"/>
          <w:sz w:val="24"/>
        </w:rPr>
        <w:t xml:space="preserve">independently </w:t>
      </w:r>
      <w:r w:rsidR="00B64399">
        <w:rPr>
          <w:rFonts w:ascii="Arial" w:hAnsi="Arial" w:cs="Arial"/>
          <w:sz w:val="24"/>
        </w:rPr>
        <w:t xml:space="preserve">to </w:t>
      </w:r>
      <w:r w:rsidR="00A21E84">
        <w:rPr>
          <w:rFonts w:ascii="Arial" w:hAnsi="Arial" w:cs="Arial"/>
          <w:sz w:val="24"/>
        </w:rPr>
        <w:t xml:space="preserve">consolidate and </w:t>
      </w:r>
      <w:r w:rsidR="00B64399">
        <w:rPr>
          <w:rFonts w:ascii="Arial" w:hAnsi="Arial" w:cs="Arial"/>
          <w:sz w:val="24"/>
        </w:rPr>
        <w:t>enrich their learning</w:t>
      </w:r>
      <w:r w:rsidR="00A21E84">
        <w:rPr>
          <w:rFonts w:ascii="Arial" w:hAnsi="Arial" w:cs="Arial"/>
          <w:sz w:val="24"/>
        </w:rPr>
        <w:t xml:space="preserve"> experience</w:t>
      </w:r>
      <w:r w:rsidR="00B64399">
        <w:rPr>
          <w:rFonts w:ascii="Arial" w:hAnsi="Arial" w:cs="Arial"/>
          <w:sz w:val="24"/>
        </w:rPr>
        <w:t xml:space="preserve">. Staff can create their own grapheme cards, word cards and flashcards using cream card and black pen alongside the </w:t>
      </w:r>
      <w:r w:rsidR="00B64399">
        <w:rPr>
          <w:rFonts w:ascii="Arial" w:hAnsi="Arial" w:cs="Arial"/>
          <w:i/>
          <w:sz w:val="24"/>
        </w:rPr>
        <w:t xml:space="preserve">Little </w:t>
      </w:r>
      <w:proofErr w:type="spellStart"/>
      <w:r w:rsidR="00B64399">
        <w:rPr>
          <w:rFonts w:ascii="Arial" w:hAnsi="Arial" w:cs="Arial"/>
          <w:i/>
          <w:sz w:val="24"/>
        </w:rPr>
        <w:t>Wandle</w:t>
      </w:r>
      <w:proofErr w:type="spellEnd"/>
      <w:r w:rsidR="00B64399">
        <w:rPr>
          <w:rFonts w:ascii="Arial" w:hAnsi="Arial" w:cs="Arial"/>
          <w:i/>
          <w:sz w:val="24"/>
        </w:rPr>
        <w:t xml:space="preserve"> Letters and Sounds Revised </w:t>
      </w:r>
      <w:r w:rsidR="00B64399">
        <w:rPr>
          <w:rFonts w:ascii="Arial" w:hAnsi="Arial" w:cs="Arial"/>
          <w:sz w:val="24"/>
        </w:rPr>
        <w:t>official resources. This is to ensure children are exposed to the school’</w:t>
      </w:r>
      <w:r w:rsidR="00A21E84">
        <w:rPr>
          <w:rFonts w:ascii="Arial" w:hAnsi="Arial" w:cs="Arial"/>
          <w:sz w:val="24"/>
        </w:rPr>
        <w:t xml:space="preserve">s cursive letter formation and a variety of writing styles (including handwriting and print). Examples of graphemes, tricky words and sentences previously taught must be on display and continually referred to. </w:t>
      </w:r>
    </w:p>
    <w:p w14:paraId="1B9ED4F6" w14:textId="77777777" w:rsidR="00EB7C25" w:rsidRPr="001F0981" w:rsidRDefault="00946571" w:rsidP="00EB7C25">
      <w:pPr>
        <w:pStyle w:val="ListParagraph"/>
        <w:numPr>
          <w:ilvl w:val="0"/>
          <w:numId w:val="3"/>
        </w:numPr>
        <w:rPr>
          <w:rFonts w:ascii="Arial" w:hAnsi="Arial" w:cs="Arial"/>
          <w:sz w:val="24"/>
        </w:rPr>
      </w:pPr>
      <w:r>
        <w:rPr>
          <w:rFonts w:ascii="Arial" w:hAnsi="Arial" w:cs="Arial"/>
          <w:sz w:val="24"/>
        </w:rPr>
        <w:t xml:space="preserve">Grapheme Mats </w:t>
      </w:r>
    </w:p>
    <w:p w14:paraId="375C9777" w14:textId="77777777" w:rsidR="00EB7C25" w:rsidRPr="001F0981" w:rsidRDefault="00EB7C25" w:rsidP="00EB7C25">
      <w:pPr>
        <w:pStyle w:val="ListParagraph"/>
        <w:numPr>
          <w:ilvl w:val="0"/>
          <w:numId w:val="3"/>
        </w:numPr>
        <w:rPr>
          <w:rFonts w:ascii="Arial" w:hAnsi="Arial" w:cs="Arial"/>
          <w:sz w:val="24"/>
        </w:rPr>
      </w:pPr>
      <w:r w:rsidRPr="001F0981">
        <w:rPr>
          <w:rFonts w:ascii="Arial" w:hAnsi="Arial" w:cs="Arial"/>
          <w:sz w:val="24"/>
        </w:rPr>
        <w:t>High frequency words/ tricky words</w:t>
      </w:r>
    </w:p>
    <w:p w14:paraId="762B8F9C" w14:textId="77777777" w:rsidR="00EB7C25" w:rsidRPr="001F0981" w:rsidRDefault="00EB7C25" w:rsidP="00EB7C25">
      <w:pPr>
        <w:pStyle w:val="ListParagraph"/>
        <w:numPr>
          <w:ilvl w:val="0"/>
          <w:numId w:val="3"/>
        </w:numPr>
        <w:rPr>
          <w:rFonts w:ascii="Arial" w:hAnsi="Arial" w:cs="Arial"/>
          <w:sz w:val="24"/>
        </w:rPr>
      </w:pPr>
      <w:r w:rsidRPr="001F0981">
        <w:rPr>
          <w:rFonts w:ascii="Arial" w:hAnsi="Arial" w:cs="Arial"/>
          <w:sz w:val="24"/>
        </w:rPr>
        <w:t>Alphabet strips</w:t>
      </w:r>
    </w:p>
    <w:p w14:paraId="00315CA5" w14:textId="77777777" w:rsidR="00EB7C25" w:rsidRPr="001F0981" w:rsidRDefault="00EB7C25" w:rsidP="00EB7C25">
      <w:pPr>
        <w:pStyle w:val="ListParagraph"/>
        <w:numPr>
          <w:ilvl w:val="0"/>
          <w:numId w:val="3"/>
        </w:numPr>
        <w:rPr>
          <w:rFonts w:ascii="Arial" w:hAnsi="Arial" w:cs="Arial"/>
          <w:sz w:val="24"/>
        </w:rPr>
      </w:pPr>
      <w:r w:rsidRPr="001F0981">
        <w:rPr>
          <w:rFonts w:ascii="Arial" w:hAnsi="Arial" w:cs="Arial"/>
          <w:sz w:val="24"/>
        </w:rPr>
        <w:t>Models of Excellence</w:t>
      </w:r>
    </w:p>
    <w:p w14:paraId="00BBDAEB" w14:textId="77777777" w:rsidR="00EB7C25" w:rsidRDefault="00EB7C25" w:rsidP="00EB7C25">
      <w:pPr>
        <w:pStyle w:val="ListParagraph"/>
        <w:numPr>
          <w:ilvl w:val="0"/>
          <w:numId w:val="3"/>
        </w:numPr>
        <w:rPr>
          <w:rFonts w:ascii="Arial" w:hAnsi="Arial" w:cs="Arial"/>
          <w:sz w:val="24"/>
        </w:rPr>
      </w:pPr>
      <w:r w:rsidRPr="001F0981">
        <w:rPr>
          <w:rFonts w:ascii="Arial" w:hAnsi="Arial" w:cs="Arial"/>
          <w:i/>
          <w:sz w:val="24"/>
        </w:rPr>
        <w:t xml:space="preserve">Letters and Sounds </w:t>
      </w:r>
      <w:r w:rsidRPr="001F0981">
        <w:rPr>
          <w:rFonts w:ascii="Arial" w:hAnsi="Arial" w:cs="Arial"/>
          <w:sz w:val="24"/>
        </w:rPr>
        <w:t>reading books</w:t>
      </w:r>
    </w:p>
    <w:p w14:paraId="41CA2CF5" w14:textId="77777777" w:rsidR="00946571" w:rsidRDefault="00946571" w:rsidP="00EB7C25">
      <w:pPr>
        <w:pStyle w:val="ListParagraph"/>
        <w:numPr>
          <w:ilvl w:val="0"/>
          <w:numId w:val="3"/>
        </w:numPr>
        <w:rPr>
          <w:rFonts w:ascii="Arial" w:hAnsi="Arial" w:cs="Arial"/>
          <w:sz w:val="24"/>
        </w:rPr>
      </w:pPr>
      <w:r>
        <w:rPr>
          <w:rFonts w:ascii="Arial" w:hAnsi="Arial" w:cs="Arial"/>
          <w:i/>
          <w:sz w:val="24"/>
        </w:rPr>
        <w:t xml:space="preserve">Big Cat </w:t>
      </w:r>
      <w:r>
        <w:rPr>
          <w:rFonts w:ascii="Arial" w:hAnsi="Arial" w:cs="Arial"/>
          <w:sz w:val="24"/>
        </w:rPr>
        <w:t xml:space="preserve">eBooks </w:t>
      </w:r>
    </w:p>
    <w:p w14:paraId="042B9513" w14:textId="77777777" w:rsidR="00B64399" w:rsidRPr="001F0981" w:rsidRDefault="00B64399" w:rsidP="00EB7C25">
      <w:pPr>
        <w:pStyle w:val="ListParagraph"/>
        <w:numPr>
          <w:ilvl w:val="0"/>
          <w:numId w:val="3"/>
        </w:numPr>
        <w:rPr>
          <w:rFonts w:ascii="Arial" w:hAnsi="Arial" w:cs="Arial"/>
          <w:sz w:val="24"/>
        </w:rPr>
      </w:pPr>
      <w:r>
        <w:rPr>
          <w:rFonts w:ascii="Arial" w:hAnsi="Arial" w:cs="Arial"/>
          <w:sz w:val="24"/>
        </w:rPr>
        <w:t>Grapheme cards (flashcards)</w:t>
      </w:r>
    </w:p>
    <w:p w14:paraId="1702BF70" w14:textId="77777777" w:rsidR="004D2071" w:rsidRPr="001F0981" w:rsidRDefault="004D2071" w:rsidP="004D2071">
      <w:pPr>
        <w:rPr>
          <w:rFonts w:ascii="Arial" w:hAnsi="Arial" w:cs="Arial"/>
          <w:sz w:val="24"/>
        </w:rPr>
      </w:pPr>
    </w:p>
    <w:p w14:paraId="5F76F4BE" w14:textId="77777777" w:rsidR="00946571" w:rsidRDefault="00946571" w:rsidP="004D2071">
      <w:pPr>
        <w:rPr>
          <w:rFonts w:ascii="Arial" w:hAnsi="Arial" w:cs="Arial"/>
          <w:sz w:val="24"/>
          <w:u w:val="single"/>
        </w:rPr>
      </w:pPr>
    </w:p>
    <w:p w14:paraId="7197FAAE" w14:textId="77777777" w:rsidR="00946571" w:rsidRDefault="00946571" w:rsidP="004D2071">
      <w:pPr>
        <w:rPr>
          <w:rFonts w:ascii="Arial" w:hAnsi="Arial" w:cs="Arial"/>
          <w:sz w:val="24"/>
          <w:u w:val="single"/>
        </w:rPr>
      </w:pPr>
    </w:p>
    <w:p w14:paraId="6E78E75C" w14:textId="77777777" w:rsidR="004D2071" w:rsidRPr="001F0981" w:rsidRDefault="004D2071" w:rsidP="004D2071">
      <w:pPr>
        <w:rPr>
          <w:rFonts w:ascii="Arial" w:hAnsi="Arial" w:cs="Arial"/>
          <w:sz w:val="24"/>
          <w:u w:val="single"/>
        </w:rPr>
      </w:pPr>
      <w:r w:rsidRPr="001F0981">
        <w:rPr>
          <w:rFonts w:ascii="Arial" w:hAnsi="Arial" w:cs="Arial"/>
          <w:sz w:val="24"/>
          <w:u w:val="single"/>
        </w:rPr>
        <w:t>Phonics Screening Check:</w:t>
      </w:r>
    </w:p>
    <w:p w14:paraId="2F50A1E5" w14:textId="77777777" w:rsidR="004D2071" w:rsidRPr="001F0981" w:rsidRDefault="004D2071" w:rsidP="004D2071">
      <w:pPr>
        <w:rPr>
          <w:rFonts w:ascii="Arial" w:hAnsi="Arial" w:cs="Arial"/>
          <w:sz w:val="24"/>
        </w:rPr>
      </w:pPr>
      <w:r w:rsidRPr="001F0981">
        <w:rPr>
          <w:rFonts w:ascii="Arial" w:hAnsi="Arial" w:cs="Arial"/>
          <w:sz w:val="24"/>
        </w:rPr>
        <w:t>The Phonics Screening Check takes in place the first week in June. All children in Year 1 will complete the check and therefore it is</w:t>
      </w:r>
      <w:r w:rsidR="002238AA" w:rsidRPr="001F0981">
        <w:rPr>
          <w:rFonts w:ascii="Arial" w:hAnsi="Arial" w:cs="Arial"/>
          <w:sz w:val="24"/>
        </w:rPr>
        <w:t xml:space="preserve"> of</w:t>
      </w:r>
      <w:r w:rsidRPr="001F0981">
        <w:rPr>
          <w:rFonts w:ascii="Arial" w:hAnsi="Arial" w:cs="Arial"/>
          <w:sz w:val="24"/>
        </w:rPr>
        <w:t xml:space="preserve"> paramount</w:t>
      </w:r>
      <w:r w:rsidR="002238AA" w:rsidRPr="001F0981">
        <w:rPr>
          <w:rFonts w:ascii="Arial" w:hAnsi="Arial" w:cs="Arial"/>
          <w:sz w:val="24"/>
        </w:rPr>
        <w:t xml:space="preserve"> importance</w:t>
      </w:r>
      <w:r w:rsidRPr="001F0981">
        <w:rPr>
          <w:rFonts w:ascii="Arial" w:hAnsi="Arial" w:cs="Arial"/>
          <w:sz w:val="24"/>
        </w:rPr>
        <w:t xml:space="preserve"> that </w:t>
      </w:r>
      <w:r w:rsidR="002238AA" w:rsidRPr="001F0981">
        <w:rPr>
          <w:rFonts w:ascii="Arial" w:hAnsi="Arial" w:cs="Arial"/>
          <w:sz w:val="24"/>
          <w:u w:val="single"/>
        </w:rPr>
        <w:t>all</w:t>
      </w:r>
      <w:r w:rsidR="002238AA" w:rsidRPr="001F0981">
        <w:rPr>
          <w:rFonts w:ascii="Arial" w:hAnsi="Arial" w:cs="Arial"/>
          <w:sz w:val="24"/>
        </w:rPr>
        <w:t xml:space="preserve"> </w:t>
      </w:r>
      <w:r w:rsidRPr="001F0981">
        <w:rPr>
          <w:rFonts w:ascii="Arial" w:hAnsi="Arial" w:cs="Arial"/>
          <w:sz w:val="24"/>
        </w:rPr>
        <w:t xml:space="preserve">children are exposed to high quality teaching in preparation. </w:t>
      </w:r>
    </w:p>
    <w:p w14:paraId="435F9034" w14:textId="77777777" w:rsidR="004D2071" w:rsidRPr="001F0981" w:rsidRDefault="004D2071" w:rsidP="004D2071">
      <w:pPr>
        <w:rPr>
          <w:rFonts w:ascii="Arial" w:hAnsi="Arial" w:cs="Arial"/>
          <w:sz w:val="24"/>
        </w:rPr>
      </w:pPr>
      <w:r w:rsidRPr="001F0981">
        <w:rPr>
          <w:rFonts w:ascii="Arial" w:hAnsi="Arial" w:cs="Arial"/>
          <w:sz w:val="24"/>
        </w:rPr>
        <w:t xml:space="preserve">All children in Year 1 must complete a mock Phonics Screening Check every half term. A check will be administered to the children in FS2 who have been exposed to Phase 3/4 by the end of the summer term. </w:t>
      </w:r>
    </w:p>
    <w:p w14:paraId="442BF5B4" w14:textId="77777777" w:rsidR="004D2071" w:rsidRPr="001F0981" w:rsidRDefault="004D2071" w:rsidP="004D2071">
      <w:pPr>
        <w:rPr>
          <w:rFonts w:ascii="Arial" w:hAnsi="Arial" w:cs="Arial"/>
          <w:sz w:val="24"/>
        </w:rPr>
      </w:pPr>
      <w:r w:rsidRPr="001F0981">
        <w:rPr>
          <w:rFonts w:ascii="Arial" w:hAnsi="Arial" w:cs="Arial"/>
          <w:sz w:val="24"/>
        </w:rPr>
        <w:t xml:space="preserve">Target children are to be identified by class teachers and must receive additional intense intervention to ensure they are prepared for the PSC. A combination of mock results, teacher judgement and gap strength analysis should inform class teachers as to what support the children need. Target children are to be invited to a ‘Phonics Club’ in the spring term for additional support. Phonics homework is to be sent home every week from January to embed and consolidate phonic knowledge. </w:t>
      </w:r>
    </w:p>
    <w:p w14:paraId="657DD9EC" w14:textId="77777777" w:rsidR="004D2071" w:rsidRPr="001F0981" w:rsidRDefault="004D2071" w:rsidP="004D2071">
      <w:pPr>
        <w:rPr>
          <w:rFonts w:ascii="Arial" w:hAnsi="Arial" w:cs="Arial"/>
          <w:sz w:val="24"/>
        </w:rPr>
      </w:pPr>
    </w:p>
    <w:p w14:paraId="281E2347" w14:textId="77777777" w:rsidR="004D2071" w:rsidRPr="001F0981" w:rsidRDefault="004D2071" w:rsidP="004D2071">
      <w:pPr>
        <w:jc w:val="center"/>
        <w:rPr>
          <w:rFonts w:ascii="Arial" w:hAnsi="Arial" w:cs="Arial"/>
          <w:sz w:val="24"/>
        </w:rPr>
      </w:pPr>
      <w:r w:rsidRPr="001F0981">
        <w:rPr>
          <w:rFonts w:ascii="Arial" w:hAnsi="Arial" w:cs="Arial"/>
          <w:sz w:val="24"/>
        </w:rPr>
        <w:t xml:space="preserve">Phonics and early reading are everyone’s responsibility. As a team we must have high expectations and truly value early literacy skills. We are not teaching children to pass the Phonics Screening Check. We are teaching children to become readers. </w:t>
      </w:r>
    </w:p>
    <w:p w14:paraId="273C2DE4" w14:textId="77777777" w:rsidR="004D2071" w:rsidRPr="004D2071" w:rsidRDefault="00D445BE" w:rsidP="004D2071">
      <w:pPr>
        <w:jc w:val="center"/>
        <w:rPr>
          <w:rFonts w:ascii="Comic Sans MS" w:hAnsi="Comic Sans MS"/>
        </w:rPr>
      </w:pPr>
      <w:r>
        <w:rPr>
          <w:noProof/>
          <w:lang w:eastAsia="en-GB"/>
        </w:rPr>
        <w:drawing>
          <wp:anchor distT="0" distB="0" distL="114300" distR="114300" simplePos="0" relativeHeight="251658240" behindDoc="0" locked="0" layoutInCell="1" allowOverlap="1" wp14:anchorId="742AA083" wp14:editId="225CBDC0">
            <wp:simplePos x="0" y="0"/>
            <wp:positionH relativeFrom="margin">
              <wp:align>center</wp:align>
            </wp:positionH>
            <wp:positionV relativeFrom="paragraph">
              <wp:posOffset>7288</wp:posOffset>
            </wp:positionV>
            <wp:extent cx="2659063" cy="1190625"/>
            <wp:effectExtent l="0" t="0" r="8255" b="0"/>
            <wp:wrapNone/>
            <wp:docPr id="1" name="Picture 1" descr="Image result for the more you read the more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ore you read the more you know"/>
                    <pic:cNvPicPr>
                      <a:picLocks noChangeAspect="1" noChangeArrowheads="1"/>
                    </pic:cNvPicPr>
                  </pic:nvPicPr>
                  <pic:blipFill rotWithShape="1">
                    <a:blip r:embed="rId8">
                      <a:extLst>
                        <a:ext uri="{28A0092B-C50C-407E-A947-70E740481C1C}">
                          <a14:useLocalDpi xmlns:a14="http://schemas.microsoft.com/office/drawing/2010/main" val="0"/>
                        </a:ext>
                      </a:extLst>
                    </a:blip>
                    <a:srcRect t="18981" b="25132"/>
                    <a:stretch/>
                  </pic:blipFill>
                  <pic:spPr bwMode="auto">
                    <a:xfrm>
                      <a:off x="0" y="0"/>
                      <a:ext cx="2659063"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D2071" w:rsidRPr="004D207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2C82" w14:textId="77777777" w:rsidR="00EB7C25" w:rsidRDefault="00EB7C25" w:rsidP="00EB7C25">
      <w:pPr>
        <w:spacing w:after="0" w:line="240" w:lineRule="auto"/>
      </w:pPr>
      <w:r>
        <w:separator/>
      </w:r>
    </w:p>
  </w:endnote>
  <w:endnote w:type="continuationSeparator" w:id="0">
    <w:p w14:paraId="362CD226" w14:textId="77777777" w:rsidR="00EB7C25" w:rsidRDefault="00EB7C25" w:rsidP="00EB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217A" w14:textId="77777777" w:rsidR="00EB7C25" w:rsidRDefault="00EB7C25" w:rsidP="00EB7C25">
      <w:pPr>
        <w:spacing w:after="0" w:line="240" w:lineRule="auto"/>
      </w:pPr>
      <w:r>
        <w:separator/>
      </w:r>
    </w:p>
  </w:footnote>
  <w:footnote w:type="continuationSeparator" w:id="0">
    <w:p w14:paraId="73E21B81" w14:textId="77777777" w:rsidR="00EB7C25" w:rsidRDefault="00EB7C25" w:rsidP="00EB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EFA8" w14:textId="77777777" w:rsidR="00EB7C25" w:rsidRDefault="00EB7C25" w:rsidP="00EB7C25">
    <w:pPr>
      <w:pStyle w:val="Header"/>
      <w:rPr>
        <w:b/>
        <w:color w:val="04013B"/>
        <w:sz w:val="18"/>
        <w:szCs w:val="18"/>
      </w:rPr>
    </w:pPr>
  </w:p>
  <w:p w14:paraId="1DFE0422" w14:textId="77777777" w:rsidR="00EB7C25" w:rsidRDefault="00EB7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601"/>
    <w:multiLevelType w:val="hybridMultilevel"/>
    <w:tmpl w:val="969C5B6A"/>
    <w:lvl w:ilvl="0" w:tplc="49A24050">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C100A"/>
    <w:multiLevelType w:val="hybridMultilevel"/>
    <w:tmpl w:val="30FEC7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4E092A"/>
    <w:multiLevelType w:val="hybridMultilevel"/>
    <w:tmpl w:val="8F228ED4"/>
    <w:lvl w:ilvl="0" w:tplc="5A5E38CE">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598423">
    <w:abstractNumId w:val="1"/>
  </w:num>
  <w:num w:numId="2" w16cid:durableId="1457916497">
    <w:abstractNumId w:val="0"/>
  </w:num>
  <w:num w:numId="3" w16cid:durableId="122047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68"/>
    <w:rsid w:val="0007269C"/>
    <w:rsid w:val="00114088"/>
    <w:rsid w:val="00123D68"/>
    <w:rsid w:val="001C2A8D"/>
    <w:rsid w:val="001E54A2"/>
    <w:rsid w:val="001F0981"/>
    <w:rsid w:val="002145A8"/>
    <w:rsid w:val="002238AA"/>
    <w:rsid w:val="0026140D"/>
    <w:rsid w:val="002E29A3"/>
    <w:rsid w:val="002F52FA"/>
    <w:rsid w:val="00340EF9"/>
    <w:rsid w:val="003D55CA"/>
    <w:rsid w:val="004D2071"/>
    <w:rsid w:val="005D1192"/>
    <w:rsid w:val="007277CC"/>
    <w:rsid w:val="00792745"/>
    <w:rsid w:val="007C4B67"/>
    <w:rsid w:val="007C7F6E"/>
    <w:rsid w:val="0089398B"/>
    <w:rsid w:val="008A2002"/>
    <w:rsid w:val="00946571"/>
    <w:rsid w:val="00A038AB"/>
    <w:rsid w:val="00A21E84"/>
    <w:rsid w:val="00A37CE4"/>
    <w:rsid w:val="00B64399"/>
    <w:rsid w:val="00CA2294"/>
    <w:rsid w:val="00D445BE"/>
    <w:rsid w:val="00EB7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B312"/>
  <w15:chartTrackingRefBased/>
  <w15:docId w15:val="{076295AE-5DC7-41E6-9A6F-DA732A5F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D68"/>
    <w:pPr>
      <w:ind w:left="720"/>
      <w:contextualSpacing/>
    </w:pPr>
  </w:style>
  <w:style w:type="paragraph" w:styleId="Header">
    <w:name w:val="header"/>
    <w:basedOn w:val="Normal"/>
    <w:link w:val="HeaderChar"/>
    <w:uiPriority w:val="99"/>
    <w:unhideWhenUsed/>
    <w:rsid w:val="00EB7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C25"/>
  </w:style>
  <w:style w:type="paragraph" w:styleId="Footer">
    <w:name w:val="footer"/>
    <w:basedOn w:val="Normal"/>
    <w:link w:val="FooterChar"/>
    <w:uiPriority w:val="99"/>
    <w:unhideWhenUsed/>
    <w:rsid w:val="00EB7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C25"/>
  </w:style>
  <w:style w:type="paragraph" w:styleId="BalloonText">
    <w:name w:val="Balloon Text"/>
    <w:basedOn w:val="Normal"/>
    <w:link w:val="BalloonTextChar"/>
    <w:uiPriority w:val="99"/>
    <w:semiHidden/>
    <w:unhideWhenUsed/>
    <w:rsid w:val="00CA2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0AD067897B40A82E2E3DE28CDAE5" ma:contentTypeVersion="13" ma:contentTypeDescription="Create a new document." ma:contentTypeScope="" ma:versionID="09b3bd37ca6bbd2967eae32f33527eb1">
  <xsd:schema xmlns:xsd="http://www.w3.org/2001/XMLSchema" xmlns:xs="http://www.w3.org/2001/XMLSchema" xmlns:p="http://schemas.microsoft.com/office/2006/metadata/properties" xmlns:ns2="aa2faa68-403d-4087-a78e-2639e168f601" xmlns:ns3="8bc44ad1-2ca1-4151-8610-1d42439433b0" targetNamespace="http://schemas.microsoft.com/office/2006/metadata/properties" ma:root="true" ma:fieldsID="1d9be915189743da1f680431f4d7b4a7" ns2:_="" ns3:_="">
    <xsd:import namespace="aa2faa68-403d-4087-a78e-2639e168f601"/>
    <xsd:import namespace="8bc44ad1-2ca1-4151-8610-1d42439433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faa68-403d-4087-a78e-2639e168f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44ad1-2ca1-4151-8610-1d42439433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b25167-f095-49bd-9fa0-2356ddbf1155}" ma:internalName="TaxCatchAll" ma:showField="CatchAllData" ma:web="8bc44ad1-2ca1-4151-8610-1d42439433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2faa68-403d-4087-a78e-2639e168f601">
      <Terms xmlns="http://schemas.microsoft.com/office/infopath/2007/PartnerControls"/>
    </lcf76f155ced4ddcb4097134ff3c332f>
    <TaxCatchAll xmlns="8bc44ad1-2ca1-4151-8610-1d42439433b0" xsi:nil="true"/>
  </documentManagement>
</p:properties>
</file>

<file path=customXml/itemProps1.xml><?xml version="1.0" encoding="utf-8"?>
<ds:datastoreItem xmlns:ds="http://schemas.openxmlformats.org/officeDocument/2006/customXml" ds:itemID="{5DC0F834-4378-4F3E-8B23-6BD059550AED}"/>
</file>

<file path=customXml/itemProps2.xml><?xml version="1.0" encoding="utf-8"?>
<ds:datastoreItem xmlns:ds="http://schemas.openxmlformats.org/officeDocument/2006/customXml" ds:itemID="{DCF16F4A-805B-41E6-A2EC-D81EAD9CE217}"/>
</file>

<file path=customXml/itemProps3.xml><?xml version="1.0" encoding="utf-8"?>
<ds:datastoreItem xmlns:ds="http://schemas.openxmlformats.org/officeDocument/2006/customXml" ds:itemID="{CFBDB73E-F400-4D6F-BD70-EBC8D71282EC}"/>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Annabel</dc:creator>
  <cp:keywords/>
  <dc:description/>
  <cp:lastModifiedBy>Thorpe, Kirsty</cp:lastModifiedBy>
  <cp:revision>2</cp:revision>
  <cp:lastPrinted>2019-10-09T12:10:00Z</cp:lastPrinted>
  <dcterms:created xsi:type="dcterms:W3CDTF">2023-06-20T11:55:00Z</dcterms:created>
  <dcterms:modified xsi:type="dcterms:W3CDTF">2023-06-20T11:55:00Z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0x010100D5C80AD067897B40A82E2E3DE28CDAE5</vt:lpwstr>
  </property>
</Properties>
</file>