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0E62" w14:textId="6694F03C" w:rsidR="00523F3C" w:rsidRDefault="003D5CA3">
      <w:pPr>
        <w:ind w:left="70" w:firstLine="0"/>
      </w:pPr>
      <w:r>
        <w:rPr>
          <w:noProof/>
        </w:rPr>
        <w:drawing>
          <wp:inline distT="0" distB="0" distL="0" distR="0" wp14:anchorId="7AD12B99" wp14:editId="45828BCF">
            <wp:extent cx="3757930" cy="507365"/>
            <wp:effectExtent l="0" t="0" r="0" b="6985"/>
            <wp:docPr id="1" name="Picture 1" descr="A blue and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sign with black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93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778AD7" w14:textId="77777777" w:rsidR="00523F3C" w:rsidRPr="006315C4" w:rsidRDefault="006315C4">
      <w:pPr>
        <w:pStyle w:val="Heading1"/>
        <w:ind w:left="29" w:right="9"/>
        <w:rPr>
          <w:b/>
          <w:bCs/>
        </w:rPr>
      </w:pPr>
      <w:r w:rsidRPr="006315C4">
        <w:rPr>
          <w:b/>
          <w:bCs/>
        </w:rPr>
        <w:t>Royal Shakespeare Company Rehearsal Room Techniques</w:t>
      </w:r>
      <w:r w:rsidRPr="006315C4">
        <w:rPr>
          <w:b/>
          <w:bCs/>
          <w:u w:val="none"/>
        </w:rPr>
        <w:t xml:space="preserve"> </w:t>
      </w:r>
    </w:p>
    <w:p w14:paraId="1A161E4B" w14:textId="77777777" w:rsidR="00523F3C" w:rsidRDefault="006315C4" w:rsidP="006315C4">
      <w:pPr>
        <w:ind w:left="23" w:right="13"/>
        <w:jc w:val="left"/>
      </w:pPr>
      <w:r>
        <w:t xml:space="preserve">These techniques maximise the opportunities for children to develop their understanding of language. Children use Royal Shakespeare Company rehearsal room techniques to generate ideas and improve their comprehension. </w:t>
      </w:r>
    </w:p>
    <w:tbl>
      <w:tblPr>
        <w:tblStyle w:val="TableGrid"/>
        <w:tblW w:w="9016" w:type="dxa"/>
        <w:tblInd w:w="6" w:type="dxa"/>
        <w:tblCellMar>
          <w:top w:w="6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471"/>
        <w:gridCol w:w="6140"/>
      </w:tblGrid>
      <w:tr w:rsidR="00523F3C" w14:paraId="0707F3A2" w14:textId="77777777" w:rsidTr="006315C4">
        <w:trPr>
          <w:trHeight w:val="4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D94E1F6" w14:textId="77777777" w:rsidR="00523F3C" w:rsidRPr="006315C4" w:rsidRDefault="006315C4">
            <w:pPr>
              <w:ind w:left="123" w:firstLine="0"/>
              <w:rPr>
                <w:color w:val="000000" w:themeColor="text1"/>
              </w:rPr>
            </w:pPr>
            <w:r w:rsidRPr="006315C4">
              <w:rPr>
                <w:color w:val="000000" w:themeColor="text1"/>
              </w:rPr>
              <w:t xml:space="preserve">Phase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EAADB" w:themeFill="accent1" w:themeFillTint="99"/>
          </w:tcPr>
          <w:p w14:paraId="33AD757B" w14:textId="77777777" w:rsidR="00523F3C" w:rsidRPr="006315C4" w:rsidRDefault="00523F3C">
            <w:pPr>
              <w:spacing w:after="160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6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080C4BB" w14:textId="77777777" w:rsidR="00523F3C" w:rsidRPr="006315C4" w:rsidRDefault="006315C4">
            <w:pPr>
              <w:ind w:left="1052" w:firstLine="0"/>
              <w:jc w:val="left"/>
              <w:rPr>
                <w:color w:val="000000" w:themeColor="text1"/>
              </w:rPr>
            </w:pPr>
            <w:r w:rsidRPr="006315C4">
              <w:rPr>
                <w:color w:val="000000" w:themeColor="text1"/>
              </w:rPr>
              <w:t xml:space="preserve">The following strategies are introduced: </w:t>
            </w:r>
          </w:p>
        </w:tc>
      </w:tr>
      <w:tr w:rsidR="00523F3C" w14:paraId="6E18340B" w14:textId="77777777">
        <w:trPr>
          <w:trHeight w:val="194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3C15" w14:textId="77777777" w:rsidR="00523F3C" w:rsidRDefault="006315C4">
            <w:pPr>
              <w:ind w:left="109" w:firstLine="0"/>
              <w:jc w:val="left"/>
            </w:pPr>
            <w:r>
              <w:t xml:space="preserve">Early Years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FCE3E" w14:textId="607F9ECF" w:rsidR="00523F3C" w:rsidRDefault="00523F3C">
            <w:pPr>
              <w:ind w:left="110" w:firstLine="0"/>
              <w:jc w:val="left"/>
            </w:pPr>
          </w:p>
        </w:tc>
        <w:tc>
          <w:tcPr>
            <w:tcW w:w="6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17E77B" w14:textId="77777777" w:rsidR="00523F3C" w:rsidRDefault="006315C4">
            <w:pPr>
              <w:ind w:left="0" w:firstLine="0"/>
              <w:jc w:val="left"/>
            </w:pPr>
            <w:r>
              <w:t xml:space="preserve">Guided narration: children act out a passage of text that is read to them.  </w:t>
            </w:r>
          </w:p>
        </w:tc>
      </w:tr>
      <w:tr w:rsidR="00523F3C" w14:paraId="06DD08C9" w14:textId="77777777">
        <w:trPr>
          <w:trHeight w:val="30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1918C73" w14:textId="77777777" w:rsidR="00523F3C" w:rsidRDefault="006315C4">
            <w:pPr>
              <w:ind w:left="109" w:firstLine="0"/>
              <w:jc w:val="left"/>
            </w:pPr>
            <w:r>
              <w:t xml:space="preserve">Years One and Two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7C5D465" w14:textId="5D89646E" w:rsidR="00523F3C" w:rsidRDefault="00523F3C">
            <w:pPr>
              <w:spacing w:after="809"/>
              <w:ind w:left="110" w:firstLine="0"/>
              <w:jc w:val="left"/>
            </w:pPr>
          </w:p>
          <w:p w14:paraId="3B71FE82" w14:textId="4C24C3A2" w:rsidR="00523F3C" w:rsidRDefault="00523F3C">
            <w:pPr>
              <w:ind w:left="110" w:firstLine="0"/>
              <w:jc w:val="left"/>
            </w:pPr>
          </w:p>
        </w:tc>
        <w:tc>
          <w:tcPr>
            <w:tcW w:w="6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1F3D9692" w14:textId="77777777" w:rsidR="00523F3C" w:rsidRDefault="006315C4">
            <w:pPr>
              <w:ind w:left="0" w:firstLine="0"/>
              <w:jc w:val="left"/>
            </w:pPr>
            <w:r>
              <w:t xml:space="preserve">Freeze-frames: children are asked to act out a section of text and freeze at a certain moment. In their frozen pose, they are asked to show the emotions or actions of a character, helping to improve their inference skills. </w:t>
            </w:r>
          </w:p>
          <w:p w14:paraId="18C6349C" w14:textId="77777777" w:rsidR="00523F3C" w:rsidRDefault="006315C4">
            <w:pPr>
              <w:ind w:left="0" w:firstLine="0"/>
              <w:jc w:val="left"/>
            </w:pPr>
            <w:r>
              <w:t xml:space="preserve">Word carpet: the children are given (or help to create) a carpet of words and phrases. The children then walk around the carpet of words and phrases with a partner, orally rehearsing sentences that include the words and phrases. This technique helps to encourage the use of new or adventurous vocabulary, whilst practising the oral rehearsal of sentences.  </w:t>
            </w:r>
          </w:p>
        </w:tc>
      </w:tr>
      <w:tr w:rsidR="00523F3C" w14:paraId="09CCF3A4" w14:textId="77777777">
        <w:trPr>
          <w:trHeight w:val="1369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BEC4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F1446F" w14:textId="66B07685" w:rsidR="00523F3C" w:rsidRDefault="00523F3C">
            <w:pPr>
              <w:ind w:left="110" w:firstLine="0"/>
              <w:jc w:val="left"/>
            </w:pP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DB515B" w14:textId="77777777" w:rsidR="00523F3C" w:rsidRDefault="006315C4">
            <w:pPr>
              <w:ind w:left="0" w:firstLine="0"/>
              <w:jc w:val="left"/>
            </w:pPr>
            <w:r>
              <w:t xml:space="preserve">Mapping the setting: before writing a setting description, the class/group works together to create a visual map of where the character has gone. As the map is drawn, new vocabulary is introduced and orally rehearsed.  </w:t>
            </w:r>
          </w:p>
        </w:tc>
      </w:tr>
      <w:tr w:rsidR="00523F3C" w14:paraId="30282B71" w14:textId="77777777">
        <w:trPr>
          <w:trHeight w:val="19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9D6B" w14:textId="77777777" w:rsidR="00523F3C" w:rsidRDefault="006315C4">
            <w:pPr>
              <w:ind w:left="109" w:firstLine="0"/>
              <w:jc w:val="left"/>
            </w:pPr>
            <w:r>
              <w:t xml:space="preserve">Years Three and Four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2C63F" w14:textId="3EF75855" w:rsidR="00523F3C" w:rsidRDefault="00523F3C">
            <w:pPr>
              <w:ind w:left="110" w:firstLine="0"/>
              <w:jc w:val="left"/>
            </w:pPr>
          </w:p>
        </w:tc>
        <w:tc>
          <w:tcPr>
            <w:tcW w:w="6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3C3773" w14:textId="77777777" w:rsidR="00523F3C" w:rsidRDefault="006315C4">
            <w:pPr>
              <w:ind w:left="0" w:firstLine="0"/>
              <w:jc w:val="left"/>
            </w:pPr>
            <w:r>
              <w:t xml:space="preserve">Whoosh: children orally rehearse the parts of different speakers from a play script. </w:t>
            </w:r>
          </w:p>
        </w:tc>
      </w:tr>
      <w:tr w:rsidR="00523F3C" w14:paraId="0712AF87" w14:textId="77777777">
        <w:trPr>
          <w:trHeight w:val="389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60C6" w14:textId="77777777" w:rsidR="00523F3C" w:rsidRDefault="006315C4">
            <w:pPr>
              <w:ind w:left="109" w:firstLine="0"/>
              <w:jc w:val="left"/>
            </w:pPr>
            <w:r>
              <w:t xml:space="preserve">Years Five and Six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32747" w14:textId="76B9A7DF" w:rsidR="00523F3C" w:rsidRDefault="006315C4" w:rsidP="006315C4">
            <w:pPr>
              <w:spacing w:after="271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4531C" w14:textId="77777777" w:rsidR="006315C4" w:rsidRDefault="006315C4">
            <w:pPr>
              <w:ind w:left="0" w:firstLine="0"/>
              <w:jc w:val="left"/>
            </w:pPr>
            <w:r>
              <w:t xml:space="preserve">Reading to the punctuation: children are asked to read an extract of text, with the speaker changing at each punctuation change.  </w:t>
            </w:r>
          </w:p>
          <w:p w14:paraId="7D9B294E" w14:textId="77777777" w:rsidR="006315C4" w:rsidRDefault="006315C4">
            <w:pPr>
              <w:ind w:left="0" w:firstLine="0"/>
              <w:jc w:val="left"/>
            </w:pPr>
          </w:p>
          <w:p w14:paraId="07669FF2" w14:textId="75955999" w:rsidR="00523F3C" w:rsidRDefault="006315C4">
            <w:pPr>
              <w:ind w:left="0" w:firstLine="0"/>
              <w:jc w:val="left"/>
            </w:pPr>
            <w:r>
              <w:t xml:space="preserve">Text scraps: extracts of text are written in isolation, and then used by children in their own speech and writing. </w:t>
            </w:r>
          </w:p>
        </w:tc>
      </w:tr>
    </w:tbl>
    <w:p w14:paraId="72E492C0" w14:textId="77777777" w:rsidR="00523F3C" w:rsidRDefault="006315C4">
      <w:pPr>
        <w:ind w:left="0" w:firstLine="0"/>
        <w:jc w:val="left"/>
      </w:pPr>
      <w:r>
        <w:t xml:space="preserve"> </w:t>
      </w:r>
    </w:p>
    <w:p w14:paraId="45DEBF3E" w14:textId="77777777" w:rsidR="00523F3C" w:rsidRDefault="006315C4">
      <w:pPr>
        <w:pStyle w:val="Heading1"/>
        <w:ind w:left="29" w:right="1"/>
      </w:pPr>
      <w:r>
        <w:lastRenderedPageBreak/>
        <w:t>Discussion Phrases</w:t>
      </w:r>
      <w:r>
        <w:rPr>
          <w:u w:val="none"/>
        </w:rPr>
        <w:t xml:space="preserve"> </w:t>
      </w:r>
    </w:p>
    <w:p w14:paraId="0D5B9228" w14:textId="77777777" w:rsidR="00523F3C" w:rsidRDefault="006315C4">
      <w:pPr>
        <w:ind w:left="23" w:right="13"/>
      </w:pPr>
      <w:r>
        <w:t xml:space="preserve">The following sentence starters and phrases are introduced to encourage respectful discussion, where children can discuss their ideas and explain their reasoning.  </w:t>
      </w:r>
    </w:p>
    <w:tbl>
      <w:tblPr>
        <w:tblStyle w:val="TableGrid"/>
        <w:tblW w:w="9016" w:type="dxa"/>
        <w:tblInd w:w="6" w:type="dxa"/>
        <w:tblCellMar>
          <w:top w:w="50" w:type="dxa"/>
          <w:left w:w="109" w:type="dxa"/>
          <w:right w:w="349" w:type="dxa"/>
        </w:tblCellMar>
        <w:tblLook w:val="04A0" w:firstRow="1" w:lastRow="0" w:firstColumn="1" w:lastColumn="0" w:noHBand="0" w:noVBand="1"/>
      </w:tblPr>
      <w:tblGrid>
        <w:gridCol w:w="2405"/>
        <w:gridCol w:w="6611"/>
      </w:tblGrid>
      <w:tr w:rsidR="00523F3C" w14:paraId="634BA59D" w14:textId="77777777" w:rsidTr="006315C4">
        <w:trPr>
          <w:trHeight w:val="4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D02B9D6" w14:textId="77777777" w:rsidR="00523F3C" w:rsidRPr="006315C4" w:rsidRDefault="006315C4">
            <w:pPr>
              <w:ind w:left="247" w:firstLine="0"/>
              <w:rPr>
                <w:color w:val="000000" w:themeColor="text1"/>
              </w:rPr>
            </w:pPr>
            <w:r w:rsidRPr="006315C4">
              <w:rPr>
                <w:color w:val="000000" w:themeColor="text1"/>
              </w:rPr>
              <w:t xml:space="preserve">Phase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CA00E26" w14:textId="77777777" w:rsidR="00523F3C" w:rsidRPr="006315C4" w:rsidRDefault="006315C4">
            <w:pPr>
              <w:ind w:left="247" w:firstLine="0"/>
              <w:rPr>
                <w:color w:val="000000" w:themeColor="text1"/>
              </w:rPr>
            </w:pPr>
            <w:r w:rsidRPr="006315C4">
              <w:rPr>
                <w:color w:val="000000" w:themeColor="text1"/>
              </w:rPr>
              <w:t xml:space="preserve">The following discussion phrases are introduced: </w:t>
            </w:r>
          </w:p>
        </w:tc>
      </w:tr>
      <w:tr w:rsidR="00523F3C" w14:paraId="4390C08C" w14:textId="77777777" w:rsidTr="006315C4">
        <w:trPr>
          <w:trHeight w:val="184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61C2" w14:textId="77777777" w:rsidR="00523F3C" w:rsidRDefault="006315C4">
            <w:pPr>
              <w:ind w:left="0" w:firstLine="0"/>
              <w:jc w:val="left"/>
            </w:pPr>
            <w:r>
              <w:t xml:space="preserve">Early Years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34A1" w14:textId="77777777" w:rsidR="00523F3C" w:rsidRDefault="006315C4">
            <w:pPr>
              <w:numPr>
                <w:ilvl w:val="0"/>
                <w:numId w:val="1"/>
              </w:numPr>
              <w:spacing w:after="12"/>
              <w:ind w:hanging="361"/>
              <w:jc w:val="left"/>
            </w:pPr>
            <w:r>
              <w:t xml:space="preserve">“I think that…” </w:t>
            </w:r>
          </w:p>
          <w:p w14:paraId="02BBE693" w14:textId="77777777" w:rsidR="00523F3C" w:rsidRDefault="006315C4">
            <w:pPr>
              <w:numPr>
                <w:ilvl w:val="0"/>
                <w:numId w:val="1"/>
              </w:numPr>
              <w:spacing w:after="11"/>
              <w:ind w:hanging="361"/>
              <w:jc w:val="left"/>
            </w:pPr>
            <w:r>
              <w:t xml:space="preserve">“My partner and I think that…” </w:t>
            </w:r>
          </w:p>
          <w:p w14:paraId="7D893FF5" w14:textId="77777777" w:rsidR="00523F3C" w:rsidRDefault="006315C4">
            <w:pPr>
              <w:numPr>
                <w:ilvl w:val="0"/>
                <w:numId w:val="1"/>
              </w:numPr>
              <w:spacing w:after="12"/>
              <w:ind w:hanging="361"/>
              <w:jc w:val="left"/>
            </w:pPr>
            <w:r>
              <w:t xml:space="preserve">“…and…” </w:t>
            </w:r>
          </w:p>
          <w:p w14:paraId="1567A0CE" w14:textId="77777777" w:rsidR="00523F3C" w:rsidRDefault="006315C4">
            <w:pPr>
              <w:numPr>
                <w:ilvl w:val="0"/>
                <w:numId w:val="1"/>
              </w:numPr>
              <w:ind w:hanging="361"/>
              <w:jc w:val="left"/>
            </w:pPr>
            <w:r>
              <w:t xml:space="preserve">“Would you (name) like to speak?” </w:t>
            </w:r>
          </w:p>
        </w:tc>
      </w:tr>
      <w:tr w:rsidR="00523F3C" w14:paraId="3977D56F" w14:textId="77777777" w:rsidTr="006315C4">
        <w:trPr>
          <w:trHeight w:val="1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A02A" w14:textId="77777777" w:rsidR="00523F3C" w:rsidRDefault="006315C4">
            <w:pPr>
              <w:ind w:left="0" w:firstLine="0"/>
              <w:jc w:val="left"/>
            </w:pPr>
            <w:r>
              <w:t xml:space="preserve">Years One and Two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34EA" w14:textId="77777777" w:rsidR="00523F3C" w:rsidRDefault="006315C4">
            <w:pPr>
              <w:numPr>
                <w:ilvl w:val="0"/>
                <w:numId w:val="2"/>
              </w:numPr>
              <w:spacing w:after="12"/>
              <w:ind w:hanging="361"/>
              <w:jc w:val="left"/>
            </w:pPr>
            <w:r>
              <w:t xml:space="preserve">“I agree…” </w:t>
            </w:r>
          </w:p>
          <w:p w14:paraId="5DE2BDB0" w14:textId="77777777" w:rsidR="00523F3C" w:rsidRDefault="006315C4">
            <w:pPr>
              <w:numPr>
                <w:ilvl w:val="0"/>
                <w:numId w:val="2"/>
              </w:numPr>
              <w:spacing w:after="10"/>
              <w:ind w:hanging="361"/>
              <w:jc w:val="left"/>
            </w:pPr>
            <w:r>
              <w:t xml:space="preserve">“I disagree…” </w:t>
            </w:r>
          </w:p>
          <w:p w14:paraId="5E93EA1E" w14:textId="77777777" w:rsidR="00523F3C" w:rsidRDefault="006315C4">
            <w:pPr>
              <w:numPr>
                <w:ilvl w:val="0"/>
                <w:numId w:val="2"/>
              </w:numPr>
              <w:spacing w:after="12"/>
              <w:ind w:hanging="361"/>
              <w:jc w:val="left"/>
            </w:pPr>
            <w:r>
              <w:t xml:space="preserve">“…so…” </w:t>
            </w:r>
          </w:p>
          <w:p w14:paraId="6B89714A" w14:textId="77777777" w:rsidR="00523F3C" w:rsidRDefault="006315C4">
            <w:pPr>
              <w:numPr>
                <w:ilvl w:val="0"/>
                <w:numId w:val="2"/>
              </w:numPr>
              <w:spacing w:after="11"/>
              <w:ind w:hanging="361"/>
              <w:jc w:val="left"/>
            </w:pPr>
            <w:r>
              <w:t xml:space="preserve">“I’m not sure because…” </w:t>
            </w:r>
          </w:p>
          <w:p w14:paraId="12CC0F68" w14:textId="77777777" w:rsidR="00523F3C" w:rsidRDefault="006315C4">
            <w:pPr>
              <w:numPr>
                <w:ilvl w:val="0"/>
                <w:numId w:val="2"/>
              </w:numPr>
              <w:ind w:hanging="361"/>
              <w:jc w:val="left"/>
            </w:pPr>
            <w:r>
              <w:t xml:space="preserve">“In my opinion…” </w:t>
            </w:r>
          </w:p>
        </w:tc>
      </w:tr>
      <w:tr w:rsidR="00523F3C" w14:paraId="3B6DF2FC" w14:textId="77777777" w:rsidTr="006315C4">
        <w:trPr>
          <w:trHeight w:val="19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D632" w14:textId="77777777" w:rsidR="00523F3C" w:rsidRDefault="006315C4">
            <w:pPr>
              <w:ind w:left="0" w:firstLine="0"/>
              <w:jc w:val="left"/>
            </w:pPr>
            <w:r>
              <w:t xml:space="preserve">Years Three and Four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11F5" w14:textId="77777777" w:rsidR="00523F3C" w:rsidRDefault="006315C4">
            <w:pPr>
              <w:numPr>
                <w:ilvl w:val="0"/>
                <w:numId w:val="3"/>
              </w:numPr>
              <w:spacing w:after="7"/>
              <w:ind w:hanging="361"/>
              <w:jc w:val="left"/>
            </w:pPr>
            <w:r>
              <w:t xml:space="preserve">“I like (name’s) idea because...” </w:t>
            </w:r>
          </w:p>
          <w:p w14:paraId="1726BD06" w14:textId="77777777" w:rsidR="00523F3C" w:rsidRDefault="006315C4">
            <w:pPr>
              <w:numPr>
                <w:ilvl w:val="0"/>
                <w:numId w:val="3"/>
              </w:numPr>
              <w:spacing w:after="10"/>
              <w:ind w:hanging="361"/>
              <w:jc w:val="left"/>
            </w:pPr>
            <w:r>
              <w:t xml:space="preserve">“I'd like to change my mind because…” </w:t>
            </w:r>
          </w:p>
          <w:p w14:paraId="442E3A90" w14:textId="77777777" w:rsidR="00523F3C" w:rsidRDefault="006315C4">
            <w:pPr>
              <w:numPr>
                <w:ilvl w:val="0"/>
                <w:numId w:val="3"/>
              </w:numPr>
              <w:spacing w:after="11"/>
              <w:ind w:hanging="361"/>
              <w:jc w:val="left"/>
            </w:pPr>
            <w:r>
              <w:t xml:space="preserve">“Perhaps…” </w:t>
            </w:r>
          </w:p>
          <w:p w14:paraId="3C8986AC" w14:textId="77777777" w:rsidR="00523F3C" w:rsidRDefault="006315C4">
            <w:pPr>
              <w:numPr>
                <w:ilvl w:val="0"/>
                <w:numId w:val="3"/>
              </w:numPr>
              <w:spacing w:after="12"/>
              <w:ind w:hanging="361"/>
              <w:jc w:val="left"/>
            </w:pPr>
            <w:r>
              <w:t xml:space="preserve">“What if…”  </w:t>
            </w:r>
          </w:p>
          <w:p w14:paraId="03003E98" w14:textId="77777777" w:rsidR="00523F3C" w:rsidRDefault="006315C4">
            <w:pPr>
              <w:numPr>
                <w:ilvl w:val="0"/>
                <w:numId w:val="3"/>
              </w:numPr>
              <w:ind w:hanging="361"/>
              <w:jc w:val="left"/>
            </w:pPr>
            <w:r>
              <w:t xml:space="preserve">“My evidence for … is ...” </w:t>
            </w:r>
          </w:p>
        </w:tc>
      </w:tr>
      <w:tr w:rsidR="00523F3C" w14:paraId="6141ADB9" w14:textId="77777777">
        <w:trPr>
          <w:trHeight w:val="59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7602" w14:textId="77777777" w:rsidR="00523F3C" w:rsidRDefault="006315C4">
            <w:pPr>
              <w:ind w:left="0" w:firstLine="0"/>
              <w:jc w:val="left"/>
            </w:pPr>
            <w:r>
              <w:t xml:space="preserve">Years Five and Six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7A4" w14:textId="77777777" w:rsidR="00523F3C" w:rsidRDefault="006315C4">
            <w:pPr>
              <w:spacing w:after="11"/>
              <w:ind w:left="1" w:firstLine="0"/>
              <w:jc w:val="left"/>
            </w:pPr>
            <w:r>
              <w:rPr>
                <w:u w:val="single" w:color="000000"/>
              </w:rPr>
              <w:t>Giving opinions:</w:t>
            </w:r>
            <w:r>
              <w:t xml:space="preserve"> </w:t>
            </w:r>
          </w:p>
          <w:p w14:paraId="02797246" w14:textId="77777777" w:rsidR="00523F3C" w:rsidRDefault="006315C4">
            <w:pPr>
              <w:numPr>
                <w:ilvl w:val="0"/>
                <w:numId w:val="4"/>
              </w:numPr>
              <w:spacing w:after="12"/>
              <w:ind w:firstLine="0"/>
              <w:jc w:val="left"/>
            </w:pPr>
            <w:r>
              <w:t xml:space="preserve">“Considering your ideas…”  </w:t>
            </w:r>
          </w:p>
          <w:p w14:paraId="082185EE" w14:textId="77777777" w:rsidR="00523F3C" w:rsidRDefault="006315C4">
            <w:pPr>
              <w:numPr>
                <w:ilvl w:val="0"/>
                <w:numId w:val="4"/>
              </w:numPr>
              <w:spacing w:after="11"/>
              <w:ind w:firstLine="0"/>
              <w:jc w:val="left"/>
            </w:pPr>
            <w:r>
              <w:t xml:space="preserve">“Going back to what (name) said…” </w:t>
            </w:r>
          </w:p>
          <w:p w14:paraId="091BAC2C" w14:textId="77777777" w:rsidR="00523F3C" w:rsidRDefault="006315C4">
            <w:pPr>
              <w:numPr>
                <w:ilvl w:val="0"/>
                <w:numId w:val="4"/>
              </w:numPr>
              <w:spacing w:after="12"/>
              <w:ind w:firstLine="0"/>
              <w:jc w:val="left"/>
            </w:pPr>
            <w:r>
              <w:t xml:space="preserve">“I would like to add...” </w:t>
            </w:r>
          </w:p>
          <w:p w14:paraId="05A8BAA4" w14:textId="77777777" w:rsidR="00523F3C" w:rsidRDefault="006315C4">
            <w:pPr>
              <w:numPr>
                <w:ilvl w:val="0"/>
                <w:numId w:val="4"/>
              </w:numPr>
              <w:spacing w:after="7"/>
              <w:ind w:firstLine="0"/>
              <w:jc w:val="left"/>
            </w:pPr>
            <w:r>
              <w:t xml:space="preserve">“That's a good point and I'm also wondering...” </w:t>
            </w:r>
          </w:p>
          <w:p w14:paraId="350CE5AC" w14:textId="77777777" w:rsidR="00523F3C" w:rsidRDefault="006315C4">
            <w:pPr>
              <w:numPr>
                <w:ilvl w:val="0"/>
                <w:numId w:val="4"/>
              </w:numPr>
              <w:spacing w:after="11"/>
              <w:ind w:firstLine="0"/>
              <w:jc w:val="left"/>
            </w:pPr>
            <w:r>
              <w:t xml:space="preserve">“I'd like to build on what you have said...” </w:t>
            </w:r>
          </w:p>
          <w:p w14:paraId="4AD3BDFB" w14:textId="77777777" w:rsidR="00523F3C" w:rsidRDefault="006315C4">
            <w:pPr>
              <w:numPr>
                <w:ilvl w:val="0"/>
                <w:numId w:val="4"/>
              </w:numPr>
              <w:spacing w:after="12"/>
              <w:ind w:firstLine="0"/>
              <w:jc w:val="left"/>
            </w:pPr>
            <w:r>
              <w:t xml:space="preserve">“My view is...” </w:t>
            </w:r>
          </w:p>
          <w:p w14:paraId="382C3437" w14:textId="77777777" w:rsidR="00523F3C" w:rsidRDefault="006315C4">
            <w:pPr>
              <w:numPr>
                <w:ilvl w:val="0"/>
                <w:numId w:val="4"/>
              </w:numPr>
              <w:spacing w:after="33"/>
              <w:ind w:firstLine="0"/>
              <w:jc w:val="left"/>
            </w:pPr>
            <w:r>
              <w:t xml:space="preserve">“When you said that, it made me think about...”  </w:t>
            </w:r>
            <w:r>
              <w:rPr>
                <w:u w:val="single" w:color="000000"/>
              </w:rPr>
              <w:t>Disagreeing:</w:t>
            </w:r>
            <w:r>
              <w:t xml:space="preserve"> </w:t>
            </w:r>
          </w:p>
          <w:p w14:paraId="12DC050A" w14:textId="77777777" w:rsidR="00523F3C" w:rsidRPr="006315C4" w:rsidRDefault="006315C4" w:rsidP="006315C4">
            <w:pPr>
              <w:numPr>
                <w:ilvl w:val="0"/>
                <w:numId w:val="4"/>
              </w:numPr>
              <w:shd w:val="clear" w:color="auto" w:fill="FFFFFF" w:themeFill="background1"/>
              <w:spacing w:after="12"/>
              <w:ind w:firstLine="0"/>
              <w:jc w:val="left"/>
            </w:pPr>
            <w:r w:rsidRPr="006315C4">
              <w:t xml:space="preserve">“I would like you to consider…” </w:t>
            </w:r>
          </w:p>
          <w:p w14:paraId="02C24C20" w14:textId="12C34704" w:rsidR="006315C4" w:rsidRPr="006315C4" w:rsidRDefault="006315C4" w:rsidP="006315C4">
            <w:pPr>
              <w:numPr>
                <w:ilvl w:val="0"/>
                <w:numId w:val="4"/>
              </w:numPr>
              <w:shd w:val="clear" w:color="auto" w:fill="FFFFFF" w:themeFill="background1"/>
              <w:spacing w:after="17" w:line="255" w:lineRule="auto"/>
              <w:ind w:firstLine="0"/>
              <w:jc w:val="left"/>
            </w:pPr>
            <w:r w:rsidRPr="006315C4">
              <w:t>“That's an interesting point, but I think that...” -</w:t>
            </w:r>
            <w:r w:rsidRPr="006315C4">
              <w:rPr>
                <w:rFonts w:ascii="Arial" w:eastAsia="Arial" w:hAnsi="Arial" w:cs="Arial"/>
              </w:rPr>
              <w:t xml:space="preserve"> </w:t>
            </w:r>
            <w:r w:rsidRPr="006315C4">
              <w:t>“On the other hand…”</w:t>
            </w:r>
          </w:p>
          <w:p w14:paraId="688822A4" w14:textId="77777777" w:rsidR="006315C4" w:rsidRDefault="006315C4" w:rsidP="006315C4">
            <w:pPr>
              <w:spacing w:after="17" w:line="255" w:lineRule="auto"/>
              <w:ind w:left="1" w:firstLine="0"/>
              <w:jc w:val="left"/>
            </w:pPr>
          </w:p>
          <w:p w14:paraId="1DBA090E" w14:textId="1B3CB396" w:rsidR="00523F3C" w:rsidRDefault="006315C4" w:rsidP="006315C4">
            <w:pPr>
              <w:spacing w:after="17" w:line="255" w:lineRule="auto"/>
              <w:ind w:left="1" w:firstLine="0"/>
              <w:jc w:val="left"/>
            </w:pPr>
            <w:r>
              <w:t xml:space="preserve"> </w:t>
            </w:r>
            <w:r>
              <w:rPr>
                <w:u w:val="single" w:color="000000"/>
              </w:rPr>
              <w:t>Reasoning:</w:t>
            </w:r>
            <w:r>
              <w:t xml:space="preserve"> </w:t>
            </w:r>
          </w:p>
          <w:p w14:paraId="59710BCF" w14:textId="77777777" w:rsidR="006315C4" w:rsidRDefault="006315C4">
            <w:pPr>
              <w:numPr>
                <w:ilvl w:val="0"/>
                <w:numId w:val="4"/>
              </w:numPr>
              <w:spacing w:after="33"/>
              <w:ind w:firstLine="0"/>
              <w:jc w:val="left"/>
            </w:pPr>
            <w:r>
              <w:t>“The evidence to support my view is…”</w:t>
            </w:r>
          </w:p>
          <w:p w14:paraId="62CAA25A" w14:textId="77777777" w:rsidR="006315C4" w:rsidRDefault="006315C4" w:rsidP="006315C4">
            <w:pPr>
              <w:spacing w:after="33"/>
              <w:ind w:left="1" w:firstLine="0"/>
              <w:jc w:val="left"/>
            </w:pPr>
          </w:p>
          <w:p w14:paraId="04FA2F50" w14:textId="60DEEA2D" w:rsidR="00523F3C" w:rsidRDefault="006315C4" w:rsidP="006315C4">
            <w:pPr>
              <w:spacing w:after="33"/>
              <w:ind w:left="1" w:firstLine="0"/>
              <w:jc w:val="left"/>
            </w:pPr>
            <w:r>
              <w:t xml:space="preserve"> </w:t>
            </w:r>
            <w:r>
              <w:rPr>
                <w:u w:val="single" w:color="000000"/>
              </w:rPr>
              <w:t>Clarifying and finding out more information:</w:t>
            </w:r>
            <w:r>
              <w:t xml:space="preserve"> </w:t>
            </w:r>
          </w:p>
          <w:p w14:paraId="0CF5BFA5" w14:textId="77777777" w:rsidR="00523F3C" w:rsidRPr="006315C4" w:rsidRDefault="006315C4">
            <w:pPr>
              <w:numPr>
                <w:ilvl w:val="0"/>
                <w:numId w:val="4"/>
              </w:numPr>
              <w:spacing w:after="12"/>
              <w:ind w:firstLine="0"/>
              <w:jc w:val="left"/>
            </w:pPr>
            <w:r w:rsidRPr="006315C4">
              <w:t xml:space="preserve">“Can you expand on…” </w:t>
            </w:r>
          </w:p>
          <w:p w14:paraId="4AC5DD87" w14:textId="77777777" w:rsidR="00523F3C" w:rsidRPr="006315C4" w:rsidRDefault="006315C4">
            <w:pPr>
              <w:numPr>
                <w:ilvl w:val="0"/>
                <w:numId w:val="4"/>
              </w:numPr>
              <w:spacing w:after="11"/>
              <w:ind w:firstLine="0"/>
              <w:jc w:val="left"/>
            </w:pPr>
            <w:r w:rsidRPr="006315C4">
              <w:t xml:space="preserve">“I'd really like to hear what you (name) think…” </w:t>
            </w:r>
          </w:p>
          <w:p w14:paraId="23D073EA" w14:textId="77777777" w:rsidR="00523F3C" w:rsidRPr="006315C4" w:rsidRDefault="006315C4">
            <w:pPr>
              <w:numPr>
                <w:ilvl w:val="0"/>
                <w:numId w:val="4"/>
              </w:numPr>
              <w:spacing w:after="12"/>
              <w:ind w:firstLine="0"/>
              <w:jc w:val="left"/>
            </w:pPr>
            <w:r w:rsidRPr="006315C4">
              <w:t xml:space="preserve">“I'd like to ask (name) a question…” </w:t>
            </w:r>
          </w:p>
          <w:p w14:paraId="0EFB92C1" w14:textId="77777777" w:rsidR="00523F3C" w:rsidRPr="006315C4" w:rsidRDefault="006315C4">
            <w:pPr>
              <w:numPr>
                <w:ilvl w:val="0"/>
                <w:numId w:val="4"/>
              </w:numPr>
              <w:spacing w:after="12"/>
              <w:ind w:firstLine="0"/>
              <w:jc w:val="left"/>
            </w:pPr>
            <w:r w:rsidRPr="006315C4">
              <w:t xml:space="preserve">“Can you tell us more about…” </w:t>
            </w:r>
          </w:p>
          <w:p w14:paraId="6439B92C" w14:textId="77777777" w:rsidR="00523F3C" w:rsidRPr="006315C4" w:rsidRDefault="006315C4">
            <w:pPr>
              <w:numPr>
                <w:ilvl w:val="0"/>
                <w:numId w:val="4"/>
              </w:numPr>
              <w:spacing w:after="11"/>
              <w:ind w:firstLine="0"/>
              <w:jc w:val="left"/>
            </w:pPr>
            <w:r w:rsidRPr="006315C4">
              <w:t xml:space="preserve">“I'd like to refer back to what (name) said and ask...”  </w:t>
            </w:r>
          </w:p>
          <w:p w14:paraId="1581BCA1" w14:textId="77777777" w:rsidR="00523F3C" w:rsidRPr="006315C4" w:rsidRDefault="006315C4">
            <w:pPr>
              <w:numPr>
                <w:ilvl w:val="0"/>
                <w:numId w:val="4"/>
              </w:numPr>
              <w:spacing w:after="11"/>
              <w:ind w:firstLine="0"/>
              <w:jc w:val="left"/>
            </w:pPr>
            <w:r w:rsidRPr="006315C4">
              <w:t xml:space="preserve">“What is your evidence for saying…” </w:t>
            </w:r>
          </w:p>
          <w:p w14:paraId="2D2E38B1" w14:textId="77777777" w:rsidR="00523F3C" w:rsidRDefault="006315C4">
            <w:pPr>
              <w:numPr>
                <w:ilvl w:val="0"/>
                <w:numId w:val="4"/>
              </w:numPr>
              <w:ind w:firstLine="0"/>
              <w:jc w:val="left"/>
            </w:pPr>
            <w:r w:rsidRPr="006315C4">
              <w:t>“Are you saying…”</w:t>
            </w:r>
            <w:r>
              <w:t xml:space="preserve"> </w:t>
            </w:r>
          </w:p>
        </w:tc>
      </w:tr>
    </w:tbl>
    <w:p w14:paraId="2FB280BA" w14:textId="77777777" w:rsidR="00523F3C" w:rsidRDefault="006315C4">
      <w:pPr>
        <w:ind w:left="70" w:firstLine="0"/>
      </w:pPr>
      <w:r>
        <w:t xml:space="preserve"> </w:t>
      </w:r>
    </w:p>
    <w:p w14:paraId="6E013656" w14:textId="77777777" w:rsidR="00523F3C" w:rsidRDefault="006315C4">
      <w:pPr>
        <w:pStyle w:val="Heading1"/>
        <w:ind w:left="29" w:right="0"/>
      </w:pPr>
      <w:r>
        <w:lastRenderedPageBreak/>
        <w:t>Sentence Structure Progression</w:t>
      </w:r>
      <w:r>
        <w:rPr>
          <w:u w:val="none"/>
        </w:rPr>
        <w:t xml:space="preserve"> </w:t>
      </w:r>
    </w:p>
    <w:p w14:paraId="3F8E681E" w14:textId="77777777" w:rsidR="00523F3C" w:rsidRDefault="006315C4">
      <w:pPr>
        <w:ind w:left="23" w:right="13"/>
      </w:pPr>
      <w:r>
        <w:t xml:space="preserve">The following sentence starters and phrases are introduced to encourage respectful discussion, where children can discuss their ideas and explain their reasoning.  </w:t>
      </w:r>
    </w:p>
    <w:tbl>
      <w:tblPr>
        <w:tblStyle w:val="TableGrid"/>
        <w:tblW w:w="9016" w:type="dxa"/>
        <w:tblInd w:w="6" w:type="dxa"/>
        <w:tblCellMar>
          <w:top w:w="49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478"/>
        <w:gridCol w:w="2346"/>
        <w:gridCol w:w="5192"/>
      </w:tblGrid>
      <w:tr w:rsidR="00523F3C" w14:paraId="33F0D040" w14:textId="77777777" w:rsidTr="006315C4">
        <w:trPr>
          <w:trHeight w:val="54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553D2FDF" w14:textId="77777777" w:rsidR="00523F3C" w:rsidRPr="006315C4" w:rsidRDefault="006315C4">
            <w:pPr>
              <w:ind w:left="0" w:right="16" w:firstLine="0"/>
              <w:rPr>
                <w:color w:val="000000" w:themeColor="text1"/>
              </w:rPr>
            </w:pPr>
            <w:r w:rsidRPr="006315C4">
              <w:rPr>
                <w:color w:val="000000" w:themeColor="text1"/>
              </w:rPr>
              <w:t xml:space="preserve">Phase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7626A36" w14:textId="77777777" w:rsidR="00523F3C" w:rsidRPr="006315C4" w:rsidRDefault="006315C4">
            <w:pPr>
              <w:ind w:left="0" w:firstLine="0"/>
              <w:rPr>
                <w:color w:val="000000" w:themeColor="text1"/>
              </w:rPr>
            </w:pPr>
            <w:r w:rsidRPr="006315C4">
              <w:rPr>
                <w:color w:val="000000" w:themeColor="text1"/>
              </w:rPr>
              <w:t xml:space="preserve">The following sentence types are introduced: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5915830" w14:textId="77777777" w:rsidR="00523F3C" w:rsidRPr="006315C4" w:rsidRDefault="006315C4">
            <w:pPr>
              <w:ind w:left="0" w:right="18" w:firstLine="0"/>
              <w:rPr>
                <w:color w:val="000000" w:themeColor="text1"/>
              </w:rPr>
            </w:pPr>
            <w:r w:rsidRPr="006315C4">
              <w:rPr>
                <w:color w:val="000000" w:themeColor="text1"/>
              </w:rPr>
              <w:t xml:space="preserve">Example </w:t>
            </w:r>
          </w:p>
        </w:tc>
      </w:tr>
      <w:tr w:rsidR="00523F3C" w14:paraId="12ECA261" w14:textId="77777777">
        <w:trPr>
          <w:trHeight w:val="404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0489" w14:textId="77777777" w:rsidR="00523F3C" w:rsidRDefault="006315C4">
            <w:pPr>
              <w:ind w:left="0" w:right="17" w:firstLine="0"/>
            </w:pPr>
            <w:r>
              <w:t xml:space="preserve">Early Years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924DB15" w14:textId="77777777" w:rsidR="00523F3C" w:rsidRDefault="006315C4">
            <w:pPr>
              <w:ind w:left="0" w:right="20" w:firstLine="0"/>
            </w:pPr>
            <w:r>
              <w:t xml:space="preserve">1 AD sentences.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5F569E7" w14:textId="77777777" w:rsidR="00523F3C" w:rsidRDefault="006315C4">
            <w:pPr>
              <w:ind w:left="0" w:firstLine="0"/>
              <w:jc w:val="left"/>
            </w:pPr>
            <w:r>
              <w:t xml:space="preserve">The </w:t>
            </w:r>
            <w:r>
              <w:rPr>
                <w:b/>
              </w:rPr>
              <w:t>big</w:t>
            </w:r>
            <w:r>
              <w:t xml:space="preserve"> dog ran away.</w:t>
            </w:r>
            <w:r>
              <w:rPr>
                <w:b/>
              </w:rPr>
              <w:t xml:space="preserve"> </w:t>
            </w:r>
          </w:p>
        </w:tc>
      </w:tr>
      <w:tr w:rsidR="00523F3C" w14:paraId="60F16FD4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1E2674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234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EB5E0FE" w14:textId="77777777" w:rsidR="00523F3C" w:rsidRDefault="006315C4">
            <w:pPr>
              <w:ind w:left="0" w:right="25" w:firstLine="0"/>
            </w:pPr>
            <w:r>
              <w:t xml:space="preserve">List sentences. </w:t>
            </w: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2855A99" w14:textId="77777777" w:rsidR="00523F3C" w:rsidRDefault="006315C4">
            <w:pPr>
              <w:ind w:left="0" w:firstLine="0"/>
              <w:jc w:val="left"/>
            </w:pPr>
            <w:r>
              <w:t xml:space="preserve">I need a jumper, a t-shirt and my trainers. </w:t>
            </w:r>
          </w:p>
        </w:tc>
      </w:tr>
      <w:tr w:rsidR="00523F3C" w14:paraId="206734A4" w14:textId="77777777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C0676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234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4A70ACAA" w14:textId="77777777" w:rsidR="00523F3C" w:rsidRDefault="006315C4">
            <w:pPr>
              <w:ind w:left="0" w:right="29" w:firstLine="0"/>
            </w:pPr>
            <w:r>
              <w:t xml:space="preserve">Short sentences. </w:t>
            </w: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F9CE0C1" w14:textId="77777777" w:rsidR="00523F3C" w:rsidRDefault="006315C4">
            <w:pPr>
              <w:ind w:left="0" w:firstLine="0"/>
              <w:jc w:val="left"/>
            </w:pPr>
            <w:r>
              <w:t xml:space="preserve">I go to school. </w:t>
            </w:r>
          </w:p>
        </w:tc>
      </w:tr>
      <w:tr w:rsidR="00523F3C" w14:paraId="40745B39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39F7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2346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9005" w14:textId="77777777" w:rsidR="00523F3C" w:rsidRDefault="006315C4">
            <w:pPr>
              <w:ind w:left="0" w:right="20" w:firstLine="0"/>
            </w:pPr>
            <w:r>
              <w:t xml:space="preserve">B and A sentences. </w:t>
            </w: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011C" w14:textId="77777777" w:rsidR="00523F3C" w:rsidRDefault="006315C4">
            <w:pPr>
              <w:ind w:left="0" w:right="904" w:firstLine="0"/>
              <w:jc w:val="left"/>
            </w:pPr>
            <w:r>
              <w:t xml:space="preserve">I wanted to go to the park </w:t>
            </w:r>
            <w:r>
              <w:rPr>
                <w:b/>
              </w:rPr>
              <w:t>but</w:t>
            </w:r>
            <w:r>
              <w:t xml:space="preserve"> it was raining. I have a brother </w:t>
            </w:r>
            <w:r>
              <w:rPr>
                <w:b/>
              </w:rPr>
              <w:t>and</w:t>
            </w:r>
            <w:r>
              <w:t xml:space="preserve"> a sister. </w:t>
            </w:r>
          </w:p>
        </w:tc>
      </w:tr>
      <w:tr w:rsidR="00523F3C" w14:paraId="1FC94A00" w14:textId="77777777">
        <w:trPr>
          <w:trHeight w:val="547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818F" w14:textId="77777777" w:rsidR="00523F3C" w:rsidRDefault="006315C4">
            <w:pPr>
              <w:ind w:left="0" w:right="21" w:firstLine="0"/>
            </w:pPr>
            <w:r>
              <w:t xml:space="preserve">Year One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8631B5A" w14:textId="77777777" w:rsidR="00523F3C" w:rsidRDefault="006315C4">
            <w:pPr>
              <w:ind w:left="0" w:right="22" w:firstLine="0"/>
            </w:pPr>
            <w:r>
              <w:t xml:space="preserve">_____ing sentences: </w:t>
            </w:r>
          </w:p>
          <w:p w14:paraId="5D1CFB59" w14:textId="77777777" w:rsidR="00523F3C" w:rsidRDefault="006315C4">
            <w:pPr>
              <w:ind w:left="28" w:firstLine="0"/>
            </w:pPr>
            <w:r>
              <w:t xml:space="preserve">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14:paraId="3BE37341" w14:textId="77777777" w:rsidR="00523F3C" w:rsidRDefault="006315C4">
            <w:pPr>
              <w:ind w:left="0" w:firstLine="0"/>
              <w:jc w:val="left"/>
            </w:pPr>
            <w:r>
              <w:t>Look</w:t>
            </w:r>
            <w:r>
              <w:rPr>
                <w:b/>
              </w:rPr>
              <w:t>ing</w:t>
            </w:r>
            <w:r>
              <w:t xml:space="preserve"> towards the ground, I saw a spider. </w:t>
            </w:r>
          </w:p>
        </w:tc>
      </w:tr>
      <w:tr w:rsidR="00523F3C" w14:paraId="6FB56BAA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9D1F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2346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6DCE" w14:textId="77777777" w:rsidR="00523F3C" w:rsidRDefault="006315C4">
            <w:pPr>
              <w:ind w:left="0" w:right="17" w:firstLine="0"/>
            </w:pPr>
            <w:r>
              <w:t xml:space="preserve">_____ed sentences: </w:t>
            </w: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2C84" w14:textId="77777777" w:rsidR="00523F3C" w:rsidRDefault="006315C4">
            <w:pPr>
              <w:ind w:left="0" w:firstLine="0"/>
              <w:jc w:val="left"/>
            </w:pPr>
            <w:r>
              <w:t>I look</w:t>
            </w:r>
            <w:r>
              <w:rPr>
                <w:b/>
              </w:rPr>
              <w:t>ed</w:t>
            </w:r>
            <w:r>
              <w:t xml:space="preserve"> for minibeasts. </w:t>
            </w:r>
          </w:p>
        </w:tc>
      </w:tr>
      <w:tr w:rsidR="00523F3C" w14:paraId="436995BB" w14:textId="77777777">
        <w:trPr>
          <w:trHeight w:val="548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3CF0" w14:textId="77777777" w:rsidR="00523F3C" w:rsidRDefault="006315C4">
            <w:pPr>
              <w:ind w:left="0" w:right="20" w:firstLine="0"/>
            </w:pPr>
            <w:r>
              <w:t xml:space="preserve">Year Two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245E977C" w14:textId="77777777" w:rsidR="00523F3C" w:rsidRDefault="006315C4">
            <w:pPr>
              <w:ind w:left="0" w:right="26" w:firstLine="0"/>
            </w:pPr>
            <w:r>
              <w:t xml:space="preserve">2 AD sentences: </w:t>
            </w:r>
          </w:p>
          <w:p w14:paraId="5BE630C9" w14:textId="77777777" w:rsidR="00523F3C" w:rsidRDefault="006315C4">
            <w:pPr>
              <w:ind w:left="28" w:firstLine="0"/>
            </w:pPr>
            <w:r>
              <w:t xml:space="preserve">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28EA6676" w14:textId="77777777" w:rsidR="00523F3C" w:rsidRDefault="006315C4">
            <w:pPr>
              <w:ind w:left="0" w:firstLine="0"/>
              <w:jc w:val="left"/>
            </w:pPr>
            <w:r>
              <w:t xml:space="preserve">The ______, ______ ladybird scuttled quickly over the ______, ______ leaf. </w:t>
            </w:r>
          </w:p>
        </w:tc>
      </w:tr>
      <w:tr w:rsidR="00523F3C" w14:paraId="079E00CB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2111B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234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8772169" w14:textId="77777777" w:rsidR="00523F3C" w:rsidRDefault="006315C4">
            <w:pPr>
              <w:ind w:left="0" w:right="22" w:firstLine="0"/>
            </w:pPr>
            <w:r>
              <w:t xml:space="preserve">Double +ly sentences: </w:t>
            </w:r>
          </w:p>
          <w:p w14:paraId="2D498280" w14:textId="77777777" w:rsidR="00523F3C" w:rsidRDefault="006315C4">
            <w:pPr>
              <w:ind w:left="28" w:firstLine="0"/>
            </w:pPr>
            <w:r>
              <w:t xml:space="preserve"> </w:t>
            </w: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8203BAB" w14:textId="77777777" w:rsidR="00523F3C" w:rsidRDefault="006315C4">
            <w:pPr>
              <w:ind w:left="0" w:firstLine="0"/>
              <w:jc w:val="left"/>
            </w:pPr>
            <w:r>
              <w:t xml:space="preserve">The frightened mini-beast trotted away ___________ly and _______________ly. </w:t>
            </w:r>
          </w:p>
        </w:tc>
      </w:tr>
      <w:tr w:rsidR="00523F3C" w14:paraId="61CAE60D" w14:textId="77777777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10DFD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2346" w:type="dxa"/>
            <w:vMerge w:val="restart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7D1F" w14:textId="77777777" w:rsidR="00523F3C" w:rsidRDefault="006315C4">
            <w:pPr>
              <w:ind w:left="0" w:right="17" w:firstLine="0"/>
            </w:pPr>
            <w:r>
              <w:t xml:space="preserve">B.O.B.A. sentences: </w:t>
            </w:r>
          </w:p>
          <w:p w14:paraId="6C1702C6" w14:textId="77777777" w:rsidR="00523F3C" w:rsidRDefault="006315C4">
            <w:pPr>
              <w:ind w:left="28" w:firstLine="0"/>
            </w:pPr>
            <w:r>
              <w:t xml:space="preserve"> </w:t>
            </w: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49D25127" w14:textId="77777777" w:rsidR="00523F3C" w:rsidRDefault="006315C4">
            <w:pPr>
              <w:spacing w:line="239" w:lineRule="auto"/>
              <w:ind w:left="0" w:firstLine="0"/>
              <w:jc w:val="left"/>
            </w:pPr>
            <w:r>
              <w:t xml:space="preserve">Lots of people are scared of spiders </w:t>
            </w:r>
            <w:r>
              <w:rPr>
                <w:b/>
              </w:rPr>
              <w:t>but</w:t>
            </w:r>
            <w:r>
              <w:rPr>
                <w:b/>
                <w:u w:val="single" w:color="000000"/>
              </w:rPr>
              <w:t xml:space="preserve"> </w:t>
            </w:r>
            <w:r>
              <w:t xml:space="preserve">most of them are friendly creatures. </w:t>
            </w:r>
          </w:p>
          <w:p w14:paraId="24801C50" w14:textId="77777777" w:rsidR="00523F3C" w:rsidRDefault="006315C4">
            <w:pPr>
              <w:ind w:left="0" w:firstLine="0"/>
              <w:jc w:val="left"/>
            </w:pPr>
            <w:r>
              <w:t xml:space="preserve"> </w:t>
            </w:r>
          </w:p>
        </w:tc>
      </w:tr>
      <w:tr w:rsidR="00523F3C" w14:paraId="25B8B93A" w14:textId="77777777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87B61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21F57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C09240D" w14:textId="77777777" w:rsidR="00523F3C" w:rsidRDefault="006315C4">
            <w:pPr>
              <w:ind w:left="0" w:firstLine="0"/>
              <w:jc w:val="left"/>
            </w:pPr>
            <w:r>
              <w:t xml:space="preserve">Caterpillars like to eat leaves off trees </w:t>
            </w:r>
            <w:r>
              <w:rPr>
                <w:b/>
              </w:rPr>
              <w:t xml:space="preserve">or </w:t>
            </w:r>
            <w:r>
              <w:t xml:space="preserve">they eat flowers. </w:t>
            </w:r>
          </w:p>
        </w:tc>
      </w:tr>
      <w:tr w:rsidR="00523F3C" w14:paraId="10C3E78A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6A9E2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00557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569A3F7" w14:textId="77777777" w:rsidR="00523F3C" w:rsidRDefault="006315C4">
            <w:pPr>
              <w:ind w:left="0" w:right="21" w:firstLine="0"/>
              <w:jc w:val="left"/>
            </w:pPr>
            <w:r>
              <w:t xml:space="preserve">Minibeasts can be hard to find </w:t>
            </w:r>
            <w:r>
              <w:rPr>
                <w:b/>
              </w:rPr>
              <w:t xml:space="preserve">because </w:t>
            </w:r>
            <w:r>
              <w:t xml:space="preserve">they like to stay hidden in their habitats. </w:t>
            </w:r>
          </w:p>
        </w:tc>
      </w:tr>
      <w:tr w:rsidR="00523F3C" w14:paraId="30563B21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6470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E539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6896" w14:textId="77777777" w:rsidR="00523F3C" w:rsidRDefault="006315C4">
            <w:pPr>
              <w:ind w:left="0" w:firstLine="0"/>
              <w:jc w:val="left"/>
            </w:pPr>
            <w:r>
              <w:t xml:space="preserve">Tophill Low is a nature reserve </w:t>
            </w:r>
            <w:r>
              <w:rPr>
                <w:b/>
              </w:rPr>
              <w:t>and</w:t>
            </w:r>
            <w:r>
              <w:t xml:space="preserve"> there are lots of minibeasts there. </w:t>
            </w:r>
          </w:p>
        </w:tc>
      </w:tr>
      <w:tr w:rsidR="00523F3C" w14:paraId="0D6167C1" w14:textId="77777777">
        <w:trPr>
          <w:trHeight w:val="389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2565" w14:textId="77777777" w:rsidR="00523F3C" w:rsidRDefault="006315C4">
            <w:pPr>
              <w:ind w:left="0" w:right="17" w:firstLine="0"/>
            </w:pPr>
            <w:r>
              <w:t xml:space="preserve">Year Three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3D28DAD" w14:textId="77777777" w:rsidR="00523F3C" w:rsidRDefault="006315C4">
            <w:pPr>
              <w:ind w:left="0" w:right="25" w:firstLine="0"/>
            </w:pPr>
            <w:r>
              <w:t xml:space="preserve">List sentences.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2F91F499" w14:textId="77777777" w:rsidR="00523F3C" w:rsidRDefault="006315C4">
            <w:pPr>
              <w:ind w:left="0" w:firstLine="0"/>
              <w:jc w:val="left"/>
            </w:pPr>
            <w:r>
              <w:t xml:space="preserve">It was a </w:t>
            </w:r>
            <w:r>
              <w:rPr>
                <w:b/>
              </w:rPr>
              <w:t>dark, long</w:t>
            </w:r>
            <w:r>
              <w:t xml:space="preserve"> and </w:t>
            </w:r>
            <w:r>
              <w:rPr>
                <w:b/>
              </w:rPr>
              <w:t>leafy</w:t>
            </w:r>
            <w:r>
              <w:t xml:space="preserve"> lane. </w:t>
            </w:r>
          </w:p>
        </w:tc>
      </w:tr>
      <w:tr w:rsidR="00523F3C" w14:paraId="3DCC3CCA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6063E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234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9BA5C07" w14:textId="77777777" w:rsidR="00523F3C" w:rsidRDefault="006315C4">
            <w:pPr>
              <w:ind w:left="16" w:firstLine="0"/>
            </w:pPr>
            <w:r>
              <w:t xml:space="preserve">Verb, person sentences. </w:t>
            </w: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14:paraId="2D695AC7" w14:textId="77777777" w:rsidR="00523F3C" w:rsidRDefault="006315C4">
            <w:pPr>
              <w:ind w:left="0" w:firstLine="0"/>
              <w:jc w:val="left"/>
            </w:pPr>
            <w:r>
              <w:rPr>
                <w:b/>
              </w:rPr>
              <w:t>Running, Sarah</w:t>
            </w:r>
            <w:r>
              <w:t xml:space="preserve"> almost tripped over her own feet. </w:t>
            </w:r>
          </w:p>
        </w:tc>
      </w:tr>
      <w:tr w:rsidR="00523F3C" w14:paraId="6C0CA4FC" w14:textId="77777777">
        <w:trPr>
          <w:trHeight w:val="7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E992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2346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7E39" w14:textId="77777777" w:rsidR="00523F3C" w:rsidRDefault="006315C4">
            <w:pPr>
              <w:ind w:left="0" w:right="21" w:firstLine="0"/>
            </w:pPr>
            <w:r>
              <w:t xml:space="preserve">Similes. </w:t>
            </w:r>
          </w:p>
          <w:p w14:paraId="27143809" w14:textId="77777777" w:rsidR="00523F3C" w:rsidRDefault="006315C4">
            <w:pPr>
              <w:ind w:left="28" w:firstLine="0"/>
            </w:pPr>
            <w:r>
              <w:t xml:space="preserve"> </w:t>
            </w: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7754" w14:textId="77777777" w:rsidR="00523F3C" w:rsidRDefault="006315C4">
            <w:pPr>
              <w:ind w:left="0" w:firstLine="0"/>
              <w:jc w:val="left"/>
            </w:pPr>
            <w:r>
              <w:t xml:space="preserve">He was </w:t>
            </w:r>
            <w:r>
              <w:rPr>
                <w:b/>
              </w:rPr>
              <w:t xml:space="preserve">as </w:t>
            </w:r>
            <w:r>
              <w:t xml:space="preserve">quiet as a mouse. </w:t>
            </w:r>
          </w:p>
        </w:tc>
      </w:tr>
      <w:tr w:rsidR="00523F3C" w14:paraId="374DBE60" w14:textId="77777777">
        <w:trPr>
          <w:trHeight w:val="817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3EB9" w14:textId="77777777" w:rsidR="00523F3C" w:rsidRDefault="006315C4">
            <w:pPr>
              <w:ind w:left="0" w:right="21" w:firstLine="0"/>
            </w:pPr>
            <w:r>
              <w:t xml:space="preserve">Year Four 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14:paraId="08CD1DB2" w14:textId="77777777" w:rsidR="00523F3C" w:rsidRDefault="006315C4">
            <w:pPr>
              <w:ind w:left="0" w:right="21" w:firstLine="0"/>
            </w:pPr>
            <w:r>
              <w:t xml:space="preserve">B. O. Y. S. sentences. </w:t>
            </w:r>
          </w:p>
          <w:p w14:paraId="3FF8EB03" w14:textId="77777777" w:rsidR="00523F3C" w:rsidRDefault="006315C4">
            <w:pPr>
              <w:ind w:left="28" w:firstLine="0"/>
            </w:pPr>
            <w:r>
              <w:t xml:space="preserve">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4B5CB884" w14:textId="77777777" w:rsidR="00523F3C" w:rsidRDefault="006315C4">
            <w:pPr>
              <w:ind w:left="0" w:firstLine="0"/>
              <w:jc w:val="left"/>
            </w:pPr>
            <w:r>
              <w:t xml:space="preserve">She was happily playing a game, </w:t>
            </w:r>
            <w:r>
              <w:rPr>
                <w:b/>
              </w:rPr>
              <w:t xml:space="preserve">but </w:t>
            </w:r>
            <w:r>
              <w:t xml:space="preserve">got upset when she lost. </w:t>
            </w:r>
          </w:p>
          <w:p w14:paraId="3F1F8568" w14:textId="77777777" w:rsidR="00523F3C" w:rsidRDefault="006315C4">
            <w:pPr>
              <w:ind w:left="0" w:firstLine="0"/>
              <w:jc w:val="left"/>
            </w:pPr>
            <w:r>
              <w:t xml:space="preserve"> </w:t>
            </w:r>
          </w:p>
        </w:tc>
      </w:tr>
      <w:tr w:rsidR="00523F3C" w14:paraId="78E23515" w14:textId="77777777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D2950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6C3FF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D49D09F" w14:textId="77777777" w:rsidR="00523F3C" w:rsidRDefault="006315C4">
            <w:pPr>
              <w:spacing w:line="239" w:lineRule="auto"/>
              <w:ind w:left="0" w:firstLine="0"/>
              <w:jc w:val="left"/>
            </w:pPr>
            <w:r>
              <w:t xml:space="preserve">The cookies could be double chocolate chip, </w:t>
            </w:r>
            <w:r>
              <w:rPr>
                <w:b/>
              </w:rPr>
              <w:t>or</w:t>
            </w:r>
            <w:r>
              <w:t xml:space="preserve"> oat and raisin. </w:t>
            </w:r>
          </w:p>
          <w:p w14:paraId="13D54C71" w14:textId="77777777" w:rsidR="00523F3C" w:rsidRDefault="006315C4">
            <w:pPr>
              <w:ind w:left="0" w:firstLine="0"/>
              <w:jc w:val="left"/>
            </w:pPr>
            <w:r>
              <w:t xml:space="preserve"> </w:t>
            </w:r>
          </w:p>
        </w:tc>
      </w:tr>
      <w:tr w:rsidR="00523F3C" w14:paraId="11280DC7" w14:textId="77777777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1B6303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231A5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12772B1" w14:textId="77777777" w:rsidR="00523F3C" w:rsidRDefault="006315C4">
            <w:pPr>
              <w:ind w:left="0" w:firstLine="0"/>
              <w:jc w:val="left"/>
            </w:pPr>
            <w:r>
              <w:t xml:space="preserve">It was a warm day, </w:t>
            </w:r>
            <w:r>
              <w:rPr>
                <w:b/>
              </w:rPr>
              <w:t>yet</w:t>
            </w:r>
            <w:r>
              <w:t xml:space="preserve"> storm clouds gathered over the horizon. </w:t>
            </w:r>
          </w:p>
          <w:p w14:paraId="5167AB6B" w14:textId="77777777" w:rsidR="00523F3C" w:rsidRDefault="006315C4">
            <w:pPr>
              <w:ind w:left="0" w:firstLine="0"/>
              <w:jc w:val="left"/>
            </w:pPr>
            <w:r>
              <w:t xml:space="preserve"> </w:t>
            </w:r>
          </w:p>
        </w:tc>
      </w:tr>
      <w:tr w:rsidR="00523F3C" w14:paraId="079560B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A53FF8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693DB2C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14BE4CC" w14:textId="77777777" w:rsidR="00523F3C" w:rsidRDefault="006315C4">
            <w:pPr>
              <w:ind w:left="0" w:firstLine="0"/>
              <w:jc w:val="left"/>
            </w:pPr>
            <w:r>
              <w:t xml:space="preserve">Miss Wright was hungry, </w:t>
            </w:r>
            <w:r>
              <w:rPr>
                <w:b/>
              </w:rPr>
              <w:t>so</w:t>
            </w:r>
            <w:r>
              <w:t xml:space="preserve"> he ate all the chocolate biscuits. </w:t>
            </w:r>
          </w:p>
        </w:tc>
      </w:tr>
      <w:tr w:rsidR="00523F3C" w14:paraId="3E38D316" w14:textId="77777777">
        <w:trPr>
          <w:trHeight w:val="7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B4670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234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2DB9EBE3" w14:textId="77777777" w:rsidR="00523F3C" w:rsidRDefault="006315C4">
            <w:pPr>
              <w:ind w:left="0" w:right="20" w:firstLine="0"/>
            </w:pPr>
            <w:r>
              <w:t xml:space="preserve">2 pairs sentences. </w:t>
            </w:r>
          </w:p>
          <w:p w14:paraId="509B3BF4" w14:textId="77777777" w:rsidR="00523F3C" w:rsidRDefault="006315C4">
            <w:pPr>
              <w:ind w:left="28" w:firstLine="0"/>
            </w:pPr>
            <w:r>
              <w:t xml:space="preserve"> </w:t>
            </w: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4B481788" w14:textId="77777777" w:rsidR="00523F3C" w:rsidRDefault="006315C4">
            <w:pPr>
              <w:ind w:left="0" w:firstLine="0"/>
              <w:jc w:val="left"/>
            </w:pPr>
            <w:r>
              <w:rPr>
                <w:b/>
              </w:rPr>
              <w:t>Exhausted and worried</w:t>
            </w:r>
            <w:r>
              <w:t xml:space="preserve">, </w:t>
            </w:r>
            <w:r>
              <w:rPr>
                <w:b/>
              </w:rPr>
              <w:t>tired and hungry</w:t>
            </w:r>
            <w:r>
              <w:t xml:space="preserve">, they had no idea how much further they had to go. </w:t>
            </w:r>
          </w:p>
          <w:p w14:paraId="613DCF0B" w14:textId="77777777" w:rsidR="006315C4" w:rsidRDefault="006315C4">
            <w:pPr>
              <w:ind w:left="0" w:firstLine="0"/>
              <w:jc w:val="left"/>
            </w:pPr>
          </w:p>
          <w:p w14:paraId="6E57ED55" w14:textId="27BB8DDB" w:rsidR="006315C4" w:rsidRDefault="006315C4">
            <w:pPr>
              <w:ind w:left="0" w:firstLine="0"/>
              <w:jc w:val="left"/>
            </w:pPr>
          </w:p>
        </w:tc>
      </w:tr>
      <w:tr w:rsidR="00523F3C" w14:paraId="0A28324A" w14:textId="77777777" w:rsidTr="006315C4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BA8D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789C" w14:textId="77777777" w:rsidR="00523F3C" w:rsidRDefault="006315C4">
            <w:pPr>
              <w:ind w:left="0" w:firstLine="0"/>
            </w:pPr>
            <w:r>
              <w:t xml:space="preserve">Emotion word sentences.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B3CA" w14:textId="77777777" w:rsidR="00523F3C" w:rsidRDefault="006315C4">
            <w:pPr>
              <w:ind w:left="0" w:firstLine="0"/>
              <w:jc w:val="left"/>
            </w:pPr>
            <w:r>
              <w:rPr>
                <w:b/>
              </w:rPr>
              <w:t>Desperate,</w:t>
            </w:r>
            <w:r>
              <w:t xml:space="preserve"> she screamed for help. </w:t>
            </w:r>
          </w:p>
        </w:tc>
      </w:tr>
      <w:tr w:rsidR="00523F3C" w14:paraId="7943E4B7" w14:textId="77777777">
        <w:trPr>
          <w:trHeight w:val="691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F58F" w14:textId="77777777" w:rsidR="00523F3C" w:rsidRDefault="006315C4">
            <w:pPr>
              <w:ind w:left="0" w:right="37" w:firstLine="0"/>
            </w:pPr>
            <w:r>
              <w:t xml:space="preserve">Year Five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14:paraId="6F623D06" w14:textId="77777777" w:rsidR="00523F3C" w:rsidRDefault="006315C4">
            <w:pPr>
              <w:ind w:left="0" w:right="44" w:firstLine="0"/>
            </w:pPr>
            <w:r>
              <w:t xml:space="preserve">3 ____ed sentences.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26CBF35C" w14:textId="77777777" w:rsidR="00523F3C" w:rsidRDefault="006315C4">
            <w:pPr>
              <w:ind w:left="0" w:firstLine="0"/>
              <w:jc w:val="left"/>
            </w:pPr>
            <w:r>
              <w:rPr>
                <w:b/>
              </w:rPr>
              <w:t>Confused, shocked, scared</w:t>
            </w:r>
            <w:r>
              <w:t xml:space="preserve">, the children ran from the burning building. </w:t>
            </w:r>
          </w:p>
        </w:tc>
      </w:tr>
      <w:tr w:rsidR="00523F3C" w14:paraId="503FB1F4" w14:textId="77777777">
        <w:trPr>
          <w:trHeight w:val="13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A2795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234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14:paraId="66BD5691" w14:textId="77777777" w:rsidR="00523F3C" w:rsidRDefault="006315C4">
            <w:pPr>
              <w:ind w:left="0" w:firstLine="0"/>
            </w:pPr>
            <w:r>
              <w:t xml:space="preserve">Noun, which, who, where sentences. </w:t>
            </w: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8AEF7E8" w14:textId="77777777" w:rsidR="00523F3C" w:rsidRDefault="006315C4">
            <w:pPr>
              <w:ind w:left="0" w:right="131" w:firstLine="0"/>
              <w:jc w:val="left"/>
            </w:pPr>
            <w:r>
              <w:t>Snakes</w:t>
            </w:r>
            <w:r>
              <w:rPr>
                <w:b/>
              </w:rPr>
              <w:t>, which</w:t>
            </w:r>
            <w:r>
              <w:t xml:space="preserve"> scare me, are not always poisonous. My pet dog</w:t>
            </w:r>
            <w:r>
              <w:rPr>
                <w:b/>
              </w:rPr>
              <w:t>, who</w:t>
            </w:r>
            <w:r>
              <w:t xml:space="preserve"> only has three legs, loves to chase seagulls. </w:t>
            </w:r>
          </w:p>
          <w:p w14:paraId="3B694318" w14:textId="77777777" w:rsidR="00523F3C" w:rsidRDefault="006315C4">
            <w:pPr>
              <w:ind w:left="0" w:firstLine="0"/>
              <w:jc w:val="left"/>
            </w:pPr>
            <w:r>
              <w:t>The deserted beach</w:t>
            </w:r>
            <w:r>
              <w:rPr>
                <w:b/>
              </w:rPr>
              <w:t>, where</w:t>
            </w:r>
            <w:r>
              <w:t xml:space="preserve"> the shipwreck was found, can only be reached by sea. </w:t>
            </w:r>
          </w:p>
        </w:tc>
      </w:tr>
      <w:tr w:rsidR="00523F3C" w14:paraId="07F7644A" w14:textId="77777777"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9ACD5C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234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BC51597" w14:textId="77777777" w:rsidR="00523F3C" w:rsidRDefault="006315C4">
            <w:pPr>
              <w:ind w:left="0" w:firstLine="0"/>
            </w:pPr>
            <w:r>
              <w:t xml:space="preserve">3 bad – (dash) question? </w:t>
            </w: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14:paraId="02DA3387" w14:textId="77777777" w:rsidR="00523F3C" w:rsidRDefault="006315C4">
            <w:pPr>
              <w:ind w:left="0" w:firstLine="0"/>
              <w:jc w:val="left"/>
            </w:pPr>
            <w:r>
              <w:rPr>
                <w:b/>
              </w:rPr>
              <w:t>Cold, dark, noisy –</w:t>
            </w:r>
            <w:r>
              <w:t xml:space="preserve"> where would he find safety? </w:t>
            </w:r>
          </w:p>
        </w:tc>
      </w:tr>
      <w:tr w:rsidR="00523F3C" w14:paraId="58E95FBB" w14:textId="77777777">
        <w:trPr>
          <w:trHeight w:val="6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1EBC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2346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F770" w14:textId="77777777" w:rsidR="00523F3C" w:rsidRDefault="006315C4">
            <w:pPr>
              <w:ind w:left="0" w:firstLine="0"/>
            </w:pPr>
            <w:r>
              <w:t xml:space="preserve">Personification of the weather sentences. </w:t>
            </w: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7CD8" w14:textId="77777777" w:rsidR="00523F3C" w:rsidRDefault="006315C4">
            <w:pPr>
              <w:ind w:left="0" w:firstLine="0"/>
              <w:jc w:val="left"/>
            </w:pPr>
            <w:r>
              <w:t xml:space="preserve">The </w:t>
            </w:r>
            <w:r>
              <w:rPr>
                <w:b/>
              </w:rPr>
              <w:t>wind stroked</w:t>
            </w:r>
            <w:r>
              <w:t xml:space="preserve"> the space shuttle gently. </w:t>
            </w:r>
          </w:p>
        </w:tc>
      </w:tr>
      <w:tr w:rsidR="00523F3C" w14:paraId="27E11573" w14:textId="77777777">
        <w:trPr>
          <w:trHeight w:val="821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6D1E" w14:textId="77777777" w:rsidR="00523F3C" w:rsidRDefault="006315C4">
            <w:pPr>
              <w:ind w:left="0" w:right="37" w:firstLine="0"/>
            </w:pPr>
            <w:r>
              <w:t xml:space="preserve">Year Six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14:paraId="0708C5C2" w14:textId="77777777" w:rsidR="00523F3C" w:rsidRDefault="006315C4">
            <w:pPr>
              <w:ind w:left="24" w:firstLine="0"/>
              <w:jc w:val="left"/>
            </w:pPr>
            <w:r>
              <w:t xml:space="preserve">If, if, if, then sentences.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6975D3E" w14:textId="77777777" w:rsidR="00523F3C" w:rsidRDefault="006315C4">
            <w:pPr>
              <w:ind w:left="0" w:right="16" w:firstLine="0"/>
              <w:jc w:val="left"/>
            </w:pPr>
            <w:r>
              <w:rPr>
                <w:b/>
              </w:rPr>
              <w:t>If</w:t>
            </w:r>
            <w:r>
              <w:t xml:space="preserve"> I hadn’t found that watch, </w:t>
            </w:r>
            <w:r>
              <w:rPr>
                <w:b/>
              </w:rPr>
              <w:t>if</w:t>
            </w:r>
            <w:r>
              <w:t xml:space="preserve"> the alarm hadn’t gone off, </w:t>
            </w:r>
            <w:r>
              <w:rPr>
                <w:b/>
              </w:rPr>
              <w:t>if</w:t>
            </w:r>
            <w:r>
              <w:t xml:space="preserve"> it hadn’t scared those burglars,</w:t>
            </w:r>
            <w:r>
              <w:rPr>
                <w:b/>
              </w:rPr>
              <w:t xml:space="preserve"> then</w:t>
            </w:r>
            <w:r>
              <w:t xml:space="preserve"> I wouldn’t be sitting here today. </w:t>
            </w:r>
          </w:p>
        </w:tc>
      </w:tr>
      <w:tr w:rsidR="00523F3C" w14:paraId="215144F2" w14:textId="77777777">
        <w:trPr>
          <w:trHeight w:val="8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0B56C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234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14:paraId="133C9F24" w14:textId="77777777" w:rsidR="00523F3C" w:rsidRDefault="006315C4">
            <w:pPr>
              <w:ind w:left="0" w:firstLine="0"/>
            </w:pPr>
            <w:r>
              <w:t xml:space="preserve">Some; others sentences. </w:t>
            </w: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14:paraId="17B1F6AF" w14:textId="77777777" w:rsidR="00523F3C" w:rsidRDefault="006315C4">
            <w:pPr>
              <w:ind w:left="0" w:firstLine="0"/>
              <w:jc w:val="left"/>
            </w:pPr>
            <w:r>
              <w:rPr>
                <w:b/>
              </w:rPr>
              <w:t xml:space="preserve">Some </w:t>
            </w:r>
            <w:r>
              <w:t>evacuees had an awful time in World War Two</w:t>
            </w:r>
            <w:r>
              <w:rPr>
                <w:b/>
              </w:rPr>
              <w:t>;</w:t>
            </w:r>
            <w:r>
              <w:t xml:space="preserve"> other evacuees enjoyed it. </w:t>
            </w:r>
          </w:p>
        </w:tc>
      </w:tr>
      <w:tr w:rsidR="00523F3C" w14:paraId="0CCECECE" w14:textId="77777777">
        <w:trPr>
          <w:trHeight w:val="8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EBDEF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234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14:paraId="27595CFE" w14:textId="77777777" w:rsidR="00523F3C" w:rsidRDefault="006315C4">
            <w:pPr>
              <w:ind w:left="0" w:right="43" w:firstLine="0"/>
            </w:pPr>
            <w:r>
              <w:t xml:space="preserve">Irony. </w:t>
            </w: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14:paraId="2A51524B" w14:textId="77777777" w:rsidR="00523F3C" w:rsidRDefault="006315C4">
            <w:pPr>
              <w:ind w:left="0" w:firstLine="0"/>
              <w:jc w:val="left"/>
            </w:pPr>
            <w:r>
              <w:t xml:space="preserve">The </w:t>
            </w:r>
            <w:r>
              <w:rPr>
                <w:b/>
              </w:rPr>
              <w:t>‘trip of our dreams’</w:t>
            </w:r>
            <w:r>
              <w:t xml:space="preserve"> was, in fact, our worst nightmare. </w:t>
            </w:r>
          </w:p>
        </w:tc>
      </w:tr>
      <w:tr w:rsidR="00523F3C" w14:paraId="25F12318" w14:textId="77777777">
        <w:trPr>
          <w:trHeight w:val="8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07A37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234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14:paraId="62BD97D3" w14:textId="77777777" w:rsidR="00523F3C" w:rsidRDefault="006315C4">
            <w:pPr>
              <w:ind w:left="0" w:right="42" w:firstLine="0"/>
            </w:pPr>
            <w:r>
              <w:t xml:space="preserve">De:De sentences </w:t>
            </w:r>
          </w:p>
          <w:p w14:paraId="1E765FA2" w14:textId="77777777" w:rsidR="00523F3C" w:rsidRDefault="006315C4">
            <w:pPr>
              <w:ind w:left="0" w:right="43" w:firstLine="0"/>
            </w:pPr>
            <w:r>
              <w:t xml:space="preserve">(description: details) </w:t>
            </w: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14:paraId="3E3F857F" w14:textId="77777777" w:rsidR="00523F3C" w:rsidRDefault="006315C4">
            <w:pPr>
              <w:ind w:left="0" w:firstLine="0"/>
              <w:jc w:val="left"/>
            </w:pPr>
            <w:r>
              <w:t xml:space="preserve">Snails are slow: they take hours to move the shortest of distances. </w:t>
            </w:r>
          </w:p>
        </w:tc>
      </w:tr>
      <w:tr w:rsidR="00523F3C" w14:paraId="74CF2892" w14:textId="77777777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0DE9" w14:textId="77777777" w:rsidR="00523F3C" w:rsidRDefault="00523F3C">
            <w:pPr>
              <w:spacing w:after="160"/>
              <w:ind w:left="0" w:firstLine="0"/>
              <w:jc w:val="left"/>
            </w:pPr>
          </w:p>
        </w:tc>
        <w:tc>
          <w:tcPr>
            <w:tcW w:w="2346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7458" w14:textId="77777777" w:rsidR="00523F3C" w:rsidRDefault="006315C4">
            <w:pPr>
              <w:ind w:left="0" w:right="43" w:firstLine="0"/>
            </w:pPr>
            <w:r>
              <w:t xml:space="preserve">O. (I.) (outside/inside) </w:t>
            </w:r>
          </w:p>
        </w:tc>
        <w:tc>
          <w:tcPr>
            <w:tcW w:w="5192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1F80" w14:textId="77777777" w:rsidR="00523F3C" w:rsidRDefault="006315C4">
            <w:pPr>
              <w:ind w:left="0" w:firstLine="0"/>
              <w:jc w:val="left"/>
            </w:pPr>
            <w:r>
              <w:t xml:space="preserve">He smiled and shook the man’s hand warmly. (Inside, however, he was more angry than he had ever been.) </w:t>
            </w:r>
          </w:p>
        </w:tc>
      </w:tr>
    </w:tbl>
    <w:p w14:paraId="4A545649" w14:textId="77777777" w:rsidR="00523F3C" w:rsidRDefault="006315C4">
      <w:pPr>
        <w:ind w:left="4514" w:firstLine="0"/>
        <w:jc w:val="both"/>
      </w:pPr>
      <w:r>
        <w:t xml:space="preserve"> </w:t>
      </w:r>
    </w:p>
    <w:sectPr w:rsidR="00523F3C">
      <w:pgSz w:w="11904" w:h="16838"/>
      <w:pgMar w:top="635" w:right="1456" w:bottom="7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04C42"/>
    <w:multiLevelType w:val="hybridMultilevel"/>
    <w:tmpl w:val="95FED63E"/>
    <w:lvl w:ilvl="0" w:tplc="B3542AEA">
      <w:start w:val="1"/>
      <w:numFmt w:val="bullet"/>
      <w:lvlText w:val="-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F4574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1C0E2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44AFA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8A803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091C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A0FFB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C80C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487D4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E35174"/>
    <w:multiLevelType w:val="hybridMultilevel"/>
    <w:tmpl w:val="36EEBC32"/>
    <w:lvl w:ilvl="0" w:tplc="58369300">
      <w:start w:val="1"/>
      <w:numFmt w:val="bullet"/>
      <w:lvlText w:val="-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682F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7C806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A0CEE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9AD0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EEF74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29B8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076F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4BCF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AA6E66"/>
    <w:multiLevelType w:val="hybridMultilevel"/>
    <w:tmpl w:val="1D384CBA"/>
    <w:lvl w:ilvl="0" w:tplc="D4A8E6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DC484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34794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BA570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46FAC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30CAB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B8901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3E9C4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AC954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797E96"/>
    <w:multiLevelType w:val="hybridMultilevel"/>
    <w:tmpl w:val="29F64426"/>
    <w:lvl w:ilvl="0" w:tplc="C2526F6A">
      <w:start w:val="1"/>
      <w:numFmt w:val="bullet"/>
      <w:lvlText w:val="-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896C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3E011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E74F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2E95B6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8650F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E2AF6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C4E1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68201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1022676">
    <w:abstractNumId w:val="1"/>
  </w:num>
  <w:num w:numId="2" w16cid:durableId="1380204702">
    <w:abstractNumId w:val="0"/>
  </w:num>
  <w:num w:numId="3" w16cid:durableId="1941333743">
    <w:abstractNumId w:val="3"/>
  </w:num>
  <w:num w:numId="4" w16cid:durableId="1750732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3C"/>
    <w:rsid w:val="003D5CA3"/>
    <w:rsid w:val="00523F3C"/>
    <w:rsid w:val="0063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F45D"/>
  <w15:docId w15:val="{CF5803D6-A518-418D-A1DA-F1001475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center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5"/>
      <w:ind w:left="2397" w:right="-49" w:hanging="10"/>
      <w:jc w:val="center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5065</Characters>
  <Application>Microsoft Office Word</Application>
  <DocSecurity>0</DocSecurity>
  <Lines>42</Lines>
  <Paragraphs>11</Paragraphs>
  <ScaleCrop>false</ScaleCrop>
  <Company>Enquire Learning Trust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Boba, Hayley</dc:creator>
  <cp:keywords/>
  <cp:lastModifiedBy>Thorpe, Kirsty</cp:lastModifiedBy>
  <cp:revision>3</cp:revision>
  <cp:lastPrinted>2023-03-14T11:46:00Z</cp:lastPrinted>
  <dcterms:created xsi:type="dcterms:W3CDTF">2023-03-14T11:47:00Z</dcterms:created>
  <dcterms:modified xsi:type="dcterms:W3CDTF">2023-07-10T09:57:00Z</dcterms:modified>
</cp:coreProperties>
</file>