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2D020" w14:textId="30E6FC5A" w:rsidR="00B36249" w:rsidRDefault="00493C8A">
      <w:r>
        <w:rPr>
          <w:b/>
          <w:noProof/>
          <w:sz w:val="40"/>
          <w:u w:val="single"/>
          <w:lang w:eastAsia="en-GB"/>
        </w:rPr>
        <mc:AlternateContent>
          <mc:Choice Requires="wps">
            <w:drawing>
              <wp:anchor distT="0" distB="0" distL="114300" distR="114300" simplePos="0" relativeHeight="251659264" behindDoc="0" locked="0" layoutInCell="1" allowOverlap="1" wp14:anchorId="3A32D028" wp14:editId="0A0C113C">
                <wp:simplePos x="0" y="0"/>
                <wp:positionH relativeFrom="column">
                  <wp:posOffset>4922520</wp:posOffset>
                </wp:positionH>
                <wp:positionV relativeFrom="paragraph">
                  <wp:posOffset>783590</wp:posOffset>
                </wp:positionV>
                <wp:extent cx="1975449" cy="1776706"/>
                <wp:effectExtent l="19050" t="19050" r="44450" b="33655"/>
                <wp:wrapNone/>
                <wp:docPr id="1" name="8-Point Star 1"/>
                <wp:cNvGraphicFramePr/>
                <a:graphic xmlns:a="http://schemas.openxmlformats.org/drawingml/2006/main">
                  <a:graphicData uri="http://schemas.microsoft.com/office/word/2010/wordprocessingShape">
                    <wps:wsp>
                      <wps:cNvSpPr/>
                      <wps:spPr>
                        <a:xfrm>
                          <a:off x="0" y="0"/>
                          <a:ext cx="1975449" cy="1776706"/>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32D032" w14:textId="77777777" w:rsidR="00493C8A" w:rsidRDefault="00493C8A" w:rsidP="00493C8A">
                            <w:pPr>
                              <w:jc w:val="center"/>
                            </w:pPr>
                            <w:r>
                              <w:t>Lexia – KS1 and SEN pupils</w:t>
                            </w:r>
                          </w:p>
                          <w:p w14:paraId="3A32D033" w14:textId="6FF71EE6" w:rsidR="00493C8A" w:rsidRDefault="00493C8A" w:rsidP="00493C8A">
                            <w:pPr>
                              <w:jc w:val="center"/>
                            </w:pPr>
                            <w:r>
                              <w:t xml:space="preserve">Reading plus KS2 pupils x </w:t>
                            </w:r>
                            <w:r w:rsidR="00B13FAA">
                              <w:t>4</w:t>
                            </w:r>
                            <w:r>
                              <w:t xml:space="preserve"> weekly sessions at least.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2D028"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 o:spid="_x0000_s1026" type="#_x0000_t58" style="position:absolute;margin-left:387.6pt;margin-top:61.7pt;width:155.55pt;height:1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" adj="2700" fillcolor="#5b9bd5 [3204]" strokecolor="#1f4d78 [1604]" strokeweight="1pt">
                <v:textbox>
                  <w:txbxContent>
                    <w:p w14:paraId="3A32D032" w14:textId="77777777" w:rsidR="00493C8A" w:rsidRDefault="00493C8A" w:rsidP="00493C8A">
                      <w:pPr>
                        <w:jc w:val="center"/>
                      </w:pPr>
                      <w:r>
                        <w:t>Lexia – KS1 and SEN pupils</w:t>
                      </w:r>
                    </w:p>
                    <w:p w14:paraId="3A32D033" w14:textId="6FF71EE6" w:rsidR="00493C8A" w:rsidRDefault="00493C8A" w:rsidP="00493C8A">
                      <w:pPr>
                        <w:jc w:val="center"/>
                      </w:pPr>
                      <w:r>
                        <w:t xml:space="preserve">Reading plus KS2 pupils x </w:t>
                      </w:r>
                      <w:r w:rsidR="00B13FAA">
                        <w:t>4</w:t>
                      </w:r>
                      <w:r>
                        <w:t xml:space="preserve"> weekly sessions at least. </w:t>
                      </w:r>
                    </w:p>
                  </w:txbxContent>
                </v:textbox>
              </v:shape>
            </w:pict>
          </mc:Fallback>
        </mc:AlternateContent>
      </w:r>
      <w:r w:rsidR="00B36249">
        <w:rPr>
          <w:noProof/>
          <w:lang w:eastAsia="en-GB"/>
        </w:rPr>
        <w:drawing>
          <wp:inline distT="0" distB="0" distL="0" distR="0" wp14:anchorId="3A32D02A" wp14:editId="3A32D02B">
            <wp:extent cx="5731510" cy="907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A HEADER.png"/>
                    <pic:cNvPicPr/>
                  </pic:nvPicPr>
                  <pic:blipFill>
                    <a:blip r:embed="rId7">
                      <a:extLst>
                        <a:ext uri="{28A0092B-C50C-407E-A947-70E740481C1C}">
                          <a14:useLocalDpi xmlns:a14="http://schemas.microsoft.com/office/drawing/2010/main" val="0"/>
                        </a:ext>
                      </a:extLst>
                    </a:blip>
                    <a:stretch>
                      <a:fillRect/>
                    </a:stretch>
                  </pic:blipFill>
                  <pic:spPr>
                    <a:xfrm>
                      <a:off x="0" y="0"/>
                      <a:ext cx="5731510" cy="907415"/>
                    </a:xfrm>
                    <a:prstGeom prst="rect">
                      <a:avLst/>
                    </a:prstGeom>
                  </pic:spPr>
                </pic:pic>
              </a:graphicData>
            </a:graphic>
          </wp:inline>
        </w:drawing>
      </w:r>
    </w:p>
    <w:p w14:paraId="3A32D021" w14:textId="286BE5FC" w:rsidR="00B36249" w:rsidRDefault="00F752B6" w:rsidP="00B36249">
      <w:pPr>
        <w:jc w:val="center"/>
        <w:rPr>
          <w:b/>
          <w:sz w:val="40"/>
          <w:u w:val="single"/>
        </w:rPr>
      </w:pPr>
      <w:r>
        <w:rPr>
          <w:noProof/>
        </w:rPr>
        <w:drawing>
          <wp:anchor distT="0" distB="0" distL="114300" distR="114300" simplePos="0" relativeHeight="251663360" behindDoc="0" locked="0" layoutInCell="1" allowOverlap="1" wp14:anchorId="4D4FD964" wp14:editId="1E4330ED">
            <wp:simplePos x="0" y="0"/>
            <wp:positionH relativeFrom="column">
              <wp:posOffset>-429127</wp:posOffset>
            </wp:positionH>
            <wp:positionV relativeFrom="paragraph">
              <wp:posOffset>260170</wp:posOffset>
            </wp:positionV>
            <wp:extent cx="685800" cy="8188657"/>
            <wp:effectExtent l="0" t="0" r="0" b="3175"/>
            <wp:wrapNone/>
            <wp:docPr id="172854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188657"/>
                    </a:xfrm>
                    <a:prstGeom prst="rect">
                      <a:avLst/>
                    </a:prstGeom>
                    <a:noFill/>
                  </pic:spPr>
                </pic:pic>
              </a:graphicData>
            </a:graphic>
            <wp14:sizeRelV relativeFrom="margin">
              <wp14:pctHeight>0</wp14:pctHeight>
            </wp14:sizeRelV>
          </wp:anchor>
        </w:drawing>
      </w:r>
      <w:r w:rsidR="00493C8A">
        <w:rPr>
          <w:b/>
          <w:sz w:val="40"/>
          <w:u w:val="single"/>
        </w:rPr>
        <w:t>Reading</w:t>
      </w:r>
      <w:r w:rsidR="00B36249" w:rsidRPr="00B36249">
        <w:rPr>
          <w:b/>
          <w:sz w:val="40"/>
          <w:u w:val="single"/>
        </w:rPr>
        <w:t xml:space="preserve"> approach</w:t>
      </w:r>
    </w:p>
    <w:p w14:paraId="3A32D022" w14:textId="1A5A1F4A" w:rsidR="00493C8A" w:rsidRPr="00493C8A" w:rsidRDefault="00370F92" w:rsidP="00493C8A">
      <w:pPr>
        <w:rPr>
          <w:b/>
          <w:sz w:val="20"/>
          <w:u w:val="single"/>
        </w:rPr>
      </w:pPr>
      <w:r w:rsidRPr="00F752B6">
        <w:rPr>
          <w:b/>
          <w:noProof/>
          <w:sz w:val="40"/>
          <w:lang w:eastAsia="en-GB"/>
        </w:rPr>
        <mc:AlternateContent>
          <mc:Choice Requires="wps">
            <w:drawing>
              <wp:anchor distT="0" distB="0" distL="114300" distR="114300" simplePos="0" relativeHeight="251662336" behindDoc="0" locked="0" layoutInCell="1" allowOverlap="1" wp14:anchorId="3A32D02C" wp14:editId="44F6F4A0">
                <wp:simplePos x="0" y="0"/>
                <wp:positionH relativeFrom="column">
                  <wp:posOffset>3495040</wp:posOffset>
                </wp:positionH>
                <wp:positionV relativeFrom="paragraph">
                  <wp:posOffset>24765</wp:posOffset>
                </wp:positionV>
                <wp:extent cx="1509023" cy="1206751"/>
                <wp:effectExtent l="19050" t="19050" r="34290" b="31750"/>
                <wp:wrapNone/>
                <wp:docPr id="5" name="8-Point Star 5"/>
                <wp:cNvGraphicFramePr/>
                <a:graphic xmlns:a="http://schemas.openxmlformats.org/drawingml/2006/main">
                  <a:graphicData uri="http://schemas.microsoft.com/office/word/2010/wordprocessingShape">
                    <wps:wsp>
                      <wps:cNvSpPr/>
                      <wps:spPr>
                        <a:xfrm>
                          <a:off x="0" y="0"/>
                          <a:ext cx="1509023" cy="1206751"/>
                        </a:xfrm>
                        <a:prstGeom prst="star8">
                          <a:avLst/>
                        </a:prstGeom>
                        <a:solidFill>
                          <a:srgbClr val="5B9BD5"/>
                        </a:solidFill>
                        <a:ln w="12700" cap="flat" cmpd="sng" algn="ctr">
                          <a:solidFill>
                            <a:srgbClr val="5B9BD5">
                              <a:shade val="50000"/>
                            </a:srgbClr>
                          </a:solidFill>
                          <a:prstDash val="solid"/>
                          <a:miter lim="800000"/>
                        </a:ln>
                        <a:effectLst/>
                      </wps:spPr>
                      <wps:txbx>
                        <w:txbxContent>
                          <w:p w14:paraId="3A32D034" w14:textId="77777777" w:rsidR="00370F92" w:rsidRDefault="00370F92" w:rsidP="00370F92">
                            <w:pPr>
                              <w:jc w:val="center"/>
                            </w:pPr>
                            <w:r>
                              <w:t xml:space="preserve">Independent morning reading activity weeklessions at least.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2D02C" id="8-Point Star 5" o:spid="_x0000_s1027" type="#_x0000_t58" style="position:absolute;margin-left:275.2pt;margin-top:1.95pt;width:118.8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" adj="2700" fillcolor="#5b9bd5" strokecolor="#41719c" strokeweight="1pt">
                <v:textbox>
                  <w:txbxContent>
                    <w:p w14:paraId="3A32D034" w14:textId="77777777" w:rsidR="00370F92" w:rsidRDefault="00370F92" w:rsidP="00370F92">
                      <w:pPr>
                        <w:jc w:val="center"/>
                      </w:pPr>
                      <w:r>
                        <w:t xml:space="preserve">Independent morning reading activity </w:t>
                      </w:r>
                      <w:proofErr w:type="spellStart"/>
                      <w:r>
                        <w:t>weeklessions</w:t>
                      </w:r>
                      <w:proofErr w:type="spellEnd"/>
                      <w:r>
                        <w:t xml:space="preserve"> at least. </w:t>
                      </w:r>
                    </w:p>
                  </w:txbxContent>
                </v:textbox>
              </v:shape>
            </w:pict>
          </mc:Fallback>
        </mc:AlternateContent>
      </w:r>
      <w:r w:rsidR="00F752B6" w:rsidRPr="00F752B6">
        <w:rPr>
          <w:b/>
          <w:sz w:val="20"/>
        </w:rPr>
        <w:t xml:space="preserve">        </w:t>
      </w:r>
      <w:r w:rsidR="00493C8A" w:rsidRPr="00493C8A">
        <w:rPr>
          <w:b/>
          <w:sz w:val="20"/>
          <w:u w:val="single"/>
        </w:rPr>
        <w:t>Buckingham follows a 2 week cycle of activities</w:t>
      </w:r>
    </w:p>
    <w:p w14:paraId="3A32D023" w14:textId="6D315261" w:rsidR="00493C8A" w:rsidRPr="00493C8A" w:rsidRDefault="007D059A" w:rsidP="00493C8A">
      <w:pPr>
        <w:rPr>
          <w:b/>
          <w:sz w:val="20"/>
        </w:rPr>
      </w:pPr>
      <w:r>
        <w:rPr>
          <w:b/>
          <w:noProof/>
          <w:sz w:val="20"/>
        </w:rPr>
        <w:drawing>
          <wp:anchor distT="0" distB="0" distL="114300" distR="114300" simplePos="0" relativeHeight="251664384" behindDoc="0" locked="0" layoutInCell="1" allowOverlap="1" wp14:anchorId="0ABB735B" wp14:editId="396E20CA">
            <wp:simplePos x="0" y="0"/>
            <wp:positionH relativeFrom="column">
              <wp:posOffset>2476500</wp:posOffset>
            </wp:positionH>
            <wp:positionV relativeFrom="paragraph">
              <wp:posOffset>168910</wp:posOffset>
            </wp:positionV>
            <wp:extent cx="981075" cy="981075"/>
            <wp:effectExtent l="0" t="0" r="9525" b="9525"/>
            <wp:wrapNone/>
            <wp:docPr id="787908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14:sizeRelH relativeFrom="margin">
              <wp14:pctWidth>0</wp14:pctWidth>
            </wp14:sizeRelH>
            <wp14:sizeRelV relativeFrom="margin">
              <wp14:pctHeight>0</wp14:pctHeight>
            </wp14:sizeRelV>
          </wp:anchor>
        </w:drawing>
      </w:r>
      <w:r w:rsidR="00F752B6">
        <w:rPr>
          <w:b/>
          <w:sz w:val="20"/>
        </w:rPr>
        <w:t xml:space="preserve">       </w:t>
      </w:r>
      <w:r w:rsidR="00493C8A" w:rsidRPr="00493C8A">
        <w:rPr>
          <w:b/>
          <w:sz w:val="20"/>
        </w:rPr>
        <w:t>Week 1  - VIPERS</w:t>
      </w:r>
      <w:r w:rsidR="00493C8A">
        <w:rPr>
          <w:b/>
          <w:sz w:val="20"/>
        </w:rPr>
        <w:t xml:space="preserve"> using Reading Explorer texts</w:t>
      </w:r>
    </w:p>
    <w:p w14:paraId="3A32D024" w14:textId="17F32670" w:rsidR="00493C8A" w:rsidRDefault="00F752B6" w:rsidP="00493C8A">
      <w:pPr>
        <w:rPr>
          <w:b/>
          <w:sz w:val="20"/>
        </w:rPr>
      </w:pPr>
      <w:r>
        <w:rPr>
          <w:b/>
          <w:sz w:val="20"/>
        </w:rPr>
        <w:t xml:space="preserve">       </w:t>
      </w:r>
      <w:r w:rsidR="00493C8A" w:rsidRPr="00493C8A">
        <w:rPr>
          <w:b/>
          <w:sz w:val="20"/>
        </w:rPr>
        <w:t xml:space="preserve">Week 2 – </w:t>
      </w:r>
      <w:r w:rsidR="00B13FAA">
        <w:rPr>
          <w:b/>
          <w:sz w:val="20"/>
        </w:rPr>
        <w:t xml:space="preserve">4 texts linked to previous topics </w:t>
      </w:r>
    </w:p>
    <w:p w14:paraId="3A32D025" w14:textId="05F615D6" w:rsidR="00B33DFE" w:rsidRDefault="00B33DFE" w:rsidP="00493C8A">
      <w:pPr>
        <w:rPr>
          <w:b/>
          <w:sz w:val="20"/>
        </w:rPr>
      </w:pPr>
    </w:p>
    <w:p w14:paraId="3A32D026" w14:textId="24E7D70A" w:rsidR="00B33DFE" w:rsidRPr="00493C8A" w:rsidRDefault="00B33DFE" w:rsidP="00493C8A">
      <w:pPr>
        <w:rPr>
          <w:b/>
          <w:sz w:val="20"/>
        </w:rPr>
      </w:pPr>
    </w:p>
    <w:p w14:paraId="3A32D027" w14:textId="03992725" w:rsidR="00793F3B" w:rsidRDefault="00B13FAA">
      <w:r w:rsidRPr="00B13FAA">
        <w:drawing>
          <wp:anchor distT="0" distB="0" distL="114300" distR="114300" simplePos="0" relativeHeight="251665408" behindDoc="0" locked="0" layoutInCell="1" allowOverlap="1" wp14:anchorId="4064D2ED" wp14:editId="5EBBC0FA">
            <wp:simplePos x="0" y="0"/>
            <wp:positionH relativeFrom="margin">
              <wp:posOffset>2952115</wp:posOffset>
            </wp:positionH>
            <wp:positionV relativeFrom="paragraph">
              <wp:posOffset>5256530</wp:posOffset>
            </wp:positionV>
            <wp:extent cx="2943225" cy="1306830"/>
            <wp:effectExtent l="0" t="0" r="9525" b="7620"/>
            <wp:wrapNone/>
            <wp:docPr id="61780013" name="Picture 1" descr="A diagram of a sto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0013" name="Picture 1" descr="A diagram of a story&#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225" cy="1306830"/>
                    </a:xfrm>
                    <a:prstGeom prst="rect">
                      <a:avLst/>
                    </a:prstGeom>
                  </pic:spPr>
                </pic:pic>
              </a:graphicData>
            </a:graphic>
            <wp14:sizeRelH relativeFrom="margin">
              <wp14:pctWidth>0</wp14:pctWidth>
            </wp14:sizeRelH>
            <wp14:sizeRelV relativeFrom="margin">
              <wp14:pctHeight>0</wp14:pctHeight>
            </wp14:sizeRelV>
          </wp:anchor>
        </w:drawing>
      </w:r>
      <w:r w:rsidR="00211226">
        <w:rPr>
          <w:noProof/>
          <w:lang w:eastAsia="en-GB"/>
        </w:rPr>
        <w:drawing>
          <wp:inline distT="0" distB="0" distL="0" distR="0" wp14:anchorId="3A32D030" wp14:editId="1012E391">
            <wp:extent cx="6840220" cy="6236479"/>
            <wp:effectExtent l="0" t="19050" r="0" b="311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793F3B" w:rsidSect="00B362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5A"/>
    <w:rsid w:val="0000412D"/>
    <w:rsid w:val="00110582"/>
    <w:rsid w:val="00211226"/>
    <w:rsid w:val="00370F92"/>
    <w:rsid w:val="004923DD"/>
    <w:rsid w:val="00493C8A"/>
    <w:rsid w:val="004B7236"/>
    <w:rsid w:val="005A286C"/>
    <w:rsid w:val="006753D7"/>
    <w:rsid w:val="00694445"/>
    <w:rsid w:val="00792CB2"/>
    <w:rsid w:val="00793F3B"/>
    <w:rsid w:val="007D059A"/>
    <w:rsid w:val="007F2A00"/>
    <w:rsid w:val="0082548D"/>
    <w:rsid w:val="0086210A"/>
    <w:rsid w:val="009F53FE"/>
    <w:rsid w:val="00A460AE"/>
    <w:rsid w:val="00A818A6"/>
    <w:rsid w:val="00AD1C78"/>
    <w:rsid w:val="00AE717D"/>
    <w:rsid w:val="00B13FAA"/>
    <w:rsid w:val="00B33DFE"/>
    <w:rsid w:val="00B36249"/>
    <w:rsid w:val="00B5365F"/>
    <w:rsid w:val="00B96B10"/>
    <w:rsid w:val="00BA3F8F"/>
    <w:rsid w:val="00D03EA6"/>
    <w:rsid w:val="00E411AF"/>
    <w:rsid w:val="00E4767A"/>
    <w:rsid w:val="00EF20BB"/>
    <w:rsid w:val="00F752B6"/>
    <w:rsid w:val="00F848E3"/>
    <w:rsid w:val="00FF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D020"/>
  <w15:chartTrackingRefBased/>
  <w15:docId w15:val="{97B8309C-0077-4DC7-BB20-9642E99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F5E9B4-4357-4D59-97AC-59B9C80DC2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EBD07F74-5AAD-4067-901F-14685437254B}">
      <dgm:prSet phldrT="[Text]"/>
      <dgm:spPr/>
      <dgm:t>
        <a:bodyPr/>
        <a:lstStyle/>
        <a:p>
          <a:r>
            <a:rPr lang="en-US"/>
            <a:t>1) New text introduced</a:t>
          </a:r>
        </a:p>
      </dgm:t>
    </dgm:pt>
    <dgm:pt modelId="{A33C6ED1-B791-42D6-AD4D-E09BC4559309}" type="parTrans" cxnId="{213B7CD1-D5FF-48A5-88ED-9FCBA63F0880}">
      <dgm:prSet/>
      <dgm:spPr/>
      <dgm:t>
        <a:bodyPr/>
        <a:lstStyle/>
        <a:p>
          <a:endParaRPr lang="en-US"/>
        </a:p>
      </dgm:t>
    </dgm:pt>
    <dgm:pt modelId="{8E44631C-E9A9-46FB-AA59-B1055A62F3F9}" type="sibTrans" cxnId="{213B7CD1-D5FF-48A5-88ED-9FCBA63F0880}">
      <dgm:prSet/>
      <dgm:spPr/>
      <dgm:t>
        <a:bodyPr/>
        <a:lstStyle/>
        <a:p>
          <a:endParaRPr lang="en-US"/>
        </a:p>
      </dgm:t>
    </dgm:pt>
    <dgm:pt modelId="{F3CB6536-CAD3-482C-8015-52245E747695}">
      <dgm:prSet phldrT="[Text]" custT="1"/>
      <dgm:spPr/>
      <dgm:t>
        <a:bodyPr/>
        <a:lstStyle/>
        <a:p>
          <a:r>
            <a:rPr lang="en-GB" sz="1000"/>
            <a:t>Teacher modelling reading the text, children following and look at vocabulary and structure. Real ‘in depth’ discussions about the text and vocabulary. No written work. Voice 21 talk tactics to be used when answering / probing / challenging. Widgit to be used for vocabulary. </a:t>
          </a:r>
          <a:endParaRPr lang="en-US" sz="1000"/>
        </a:p>
      </dgm:t>
    </dgm:pt>
    <dgm:pt modelId="{B44F7530-8005-4A00-BC20-1A5779440848}" type="parTrans" cxnId="{05266783-82C6-4511-929C-3B46A9B19702}">
      <dgm:prSet/>
      <dgm:spPr/>
      <dgm:t>
        <a:bodyPr/>
        <a:lstStyle/>
        <a:p>
          <a:endParaRPr lang="en-US"/>
        </a:p>
      </dgm:t>
    </dgm:pt>
    <dgm:pt modelId="{E78E77C3-84BD-4CE7-9469-9663162D0C79}" type="sibTrans" cxnId="{05266783-82C6-4511-929C-3B46A9B19702}">
      <dgm:prSet/>
      <dgm:spPr/>
      <dgm:t>
        <a:bodyPr/>
        <a:lstStyle/>
        <a:p>
          <a:endParaRPr lang="en-US"/>
        </a:p>
      </dgm:t>
    </dgm:pt>
    <dgm:pt modelId="{2BDAE2F2-8F3F-49F9-BC63-1CD37015CF03}">
      <dgm:prSet phldrT="[Text]"/>
      <dgm:spPr/>
      <dgm:t>
        <a:bodyPr/>
        <a:lstStyle/>
        <a:p>
          <a:r>
            <a:rPr lang="en-US"/>
            <a:t>2) Revision of yesterday's text </a:t>
          </a:r>
        </a:p>
      </dgm:t>
    </dgm:pt>
    <dgm:pt modelId="{0E2D7F17-3388-4AA1-BC9C-0D948ADE4E1E}" type="parTrans" cxnId="{FE6F60FF-F6D0-4883-885F-4C6C6B8EF408}">
      <dgm:prSet/>
      <dgm:spPr/>
      <dgm:t>
        <a:bodyPr/>
        <a:lstStyle/>
        <a:p>
          <a:endParaRPr lang="en-US"/>
        </a:p>
      </dgm:t>
    </dgm:pt>
    <dgm:pt modelId="{9D2C1B03-5D24-432E-97C6-AF561D422146}" type="sibTrans" cxnId="{FE6F60FF-F6D0-4883-885F-4C6C6B8EF408}">
      <dgm:prSet/>
      <dgm:spPr/>
      <dgm:t>
        <a:bodyPr/>
        <a:lstStyle/>
        <a:p>
          <a:endParaRPr lang="en-US"/>
        </a:p>
      </dgm:t>
    </dgm:pt>
    <dgm:pt modelId="{82A9F5AC-863D-450E-868F-D711AC73258B}">
      <dgm:prSet phldrT="[Text]" custT="1"/>
      <dgm:spPr/>
      <dgm:t>
        <a:bodyPr/>
        <a:lstStyle/>
        <a:p>
          <a:r>
            <a:rPr lang="en-GB" sz="1050"/>
            <a:t>Echo reading / Modelled reading / reading sentences / all reading – teacher stops then children insert the words. Questions based on the cohorts needs. This could be whole school specific e.g. authorial intent or inference. Voice 21 talk tactics to be used when answering / probing / challenging</a:t>
          </a:r>
          <a:endParaRPr lang="en-US" sz="1050"/>
        </a:p>
      </dgm:t>
    </dgm:pt>
    <dgm:pt modelId="{F7C4A488-5E87-44B5-A286-E33F068D4681}" type="parTrans" cxnId="{EC88EE71-379C-4E26-BDC1-0B253407C134}">
      <dgm:prSet/>
      <dgm:spPr/>
      <dgm:t>
        <a:bodyPr/>
        <a:lstStyle/>
        <a:p>
          <a:endParaRPr lang="en-US"/>
        </a:p>
      </dgm:t>
    </dgm:pt>
    <dgm:pt modelId="{90F0B07C-9218-4C3C-98B3-6C2DFD2BA42C}" type="sibTrans" cxnId="{EC88EE71-379C-4E26-BDC1-0B253407C134}">
      <dgm:prSet/>
      <dgm:spPr/>
      <dgm:t>
        <a:bodyPr/>
        <a:lstStyle/>
        <a:p>
          <a:endParaRPr lang="en-US"/>
        </a:p>
      </dgm:t>
    </dgm:pt>
    <dgm:pt modelId="{E7E477C6-2EDD-4AE8-A99D-643EE45AAD31}">
      <dgm:prSet/>
      <dgm:spPr/>
      <dgm:t>
        <a:bodyPr/>
        <a:lstStyle/>
        <a:p>
          <a:r>
            <a:rPr lang="en-US"/>
            <a:t>5) Day 4 text given with </a:t>
          </a:r>
          <a:r>
            <a:rPr lang="en-GB"/>
            <a:t>10 questions based on all the reading domains </a:t>
          </a:r>
          <a:endParaRPr lang="en-US"/>
        </a:p>
      </dgm:t>
    </dgm:pt>
    <dgm:pt modelId="{D0BD9BF7-9EAF-4BD3-B7D4-A455C4939FA1}" type="parTrans" cxnId="{93C57C47-094C-4D6C-A174-F4FCCF7DDB68}">
      <dgm:prSet/>
      <dgm:spPr/>
      <dgm:t>
        <a:bodyPr/>
        <a:lstStyle/>
        <a:p>
          <a:endParaRPr lang="en-US"/>
        </a:p>
      </dgm:t>
    </dgm:pt>
    <dgm:pt modelId="{3084B4FB-80A7-44BF-BCAC-50044E0CB851}" type="sibTrans" cxnId="{93C57C47-094C-4D6C-A174-F4FCCF7DDB68}">
      <dgm:prSet/>
      <dgm:spPr/>
      <dgm:t>
        <a:bodyPr/>
        <a:lstStyle/>
        <a:p>
          <a:endParaRPr lang="en-US"/>
        </a:p>
      </dgm:t>
    </dgm:pt>
    <dgm:pt modelId="{722F2F06-E297-4C5E-A379-709A77D205C7}">
      <dgm:prSet/>
      <dgm:spPr/>
      <dgm:t>
        <a:bodyPr/>
        <a:lstStyle/>
        <a:p>
          <a:r>
            <a:rPr lang="en-US"/>
            <a:t>3) New text (poetry or non fiction)linked to the topic of the previous sessions </a:t>
          </a:r>
        </a:p>
      </dgm:t>
    </dgm:pt>
    <dgm:pt modelId="{AEB64FC2-AAE4-491E-8737-1B51A3F349C3}" type="sibTrans" cxnId="{DE5A7CDE-DB2D-43BF-A630-2EF99E60A84B}">
      <dgm:prSet/>
      <dgm:spPr/>
      <dgm:t>
        <a:bodyPr/>
        <a:lstStyle/>
        <a:p>
          <a:endParaRPr lang="en-US"/>
        </a:p>
      </dgm:t>
    </dgm:pt>
    <dgm:pt modelId="{FB26866E-6E92-45A0-8B8E-A5818C46D6AA}" type="parTrans" cxnId="{DE5A7CDE-DB2D-43BF-A630-2EF99E60A84B}">
      <dgm:prSet/>
      <dgm:spPr/>
      <dgm:t>
        <a:bodyPr/>
        <a:lstStyle/>
        <a:p>
          <a:endParaRPr lang="en-US"/>
        </a:p>
      </dgm:t>
    </dgm:pt>
    <dgm:pt modelId="{80CE53CE-75C0-43A2-9D44-88CC4E20BBE5}">
      <dgm:prSet/>
      <dgm:spPr/>
      <dgm:t>
        <a:bodyPr/>
        <a:lstStyle/>
        <a:p>
          <a:r>
            <a:rPr lang="en-US"/>
            <a:t>4)</a:t>
          </a:r>
          <a:r>
            <a:rPr lang="en-GB"/>
            <a:t> New text (poetry or non fiction)linked to the topic of the previous sessions </a:t>
          </a:r>
        </a:p>
        <a:p>
          <a:r>
            <a:rPr lang="en-US"/>
            <a:t> </a:t>
          </a:r>
        </a:p>
      </dgm:t>
    </dgm:pt>
    <dgm:pt modelId="{2D4C3ED7-8D4B-4D8F-A0A9-1B34679248F4}" type="parTrans" cxnId="{962C7FE5-BC4A-4D3E-A438-26CA4206C3AB}">
      <dgm:prSet/>
      <dgm:spPr/>
      <dgm:t>
        <a:bodyPr/>
        <a:lstStyle/>
        <a:p>
          <a:endParaRPr lang="en-US"/>
        </a:p>
      </dgm:t>
    </dgm:pt>
    <dgm:pt modelId="{13A3D829-E9B9-41E4-AEE6-290DD993BF62}" type="sibTrans" cxnId="{962C7FE5-BC4A-4D3E-A438-26CA4206C3AB}">
      <dgm:prSet/>
      <dgm:spPr/>
      <dgm:t>
        <a:bodyPr/>
        <a:lstStyle/>
        <a:p>
          <a:endParaRPr lang="en-US"/>
        </a:p>
      </dgm:t>
    </dgm:pt>
    <dgm:pt modelId="{0877A0CE-FB02-47FF-A7ED-709C9B07BCE5}">
      <dgm:prSet custT="1"/>
      <dgm:spPr/>
      <dgm:t>
        <a:bodyPr/>
        <a:lstStyle/>
        <a:p>
          <a:r>
            <a:rPr lang="en-GB" sz="1050"/>
            <a:t>Text linked to the previous text. This could be a fiction / non-fiction or poem. Voice 21 talk tactics to be used when answering / probing / challenging. May only have 2 - 5 questions to answer.</a:t>
          </a:r>
          <a:endParaRPr lang="en-US" sz="1050"/>
        </a:p>
      </dgm:t>
    </dgm:pt>
    <dgm:pt modelId="{1266E828-1FC8-46B6-A7AA-EF6A7832275B}" type="parTrans" cxnId="{8344D5B4-5010-49FA-8541-0D16D8086953}">
      <dgm:prSet/>
      <dgm:spPr/>
      <dgm:t>
        <a:bodyPr/>
        <a:lstStyle/>
        <a:p>
          <a:endParaRPr lang="en-US"/>
        </a:p>
      </dgm:t>
    </dgm:pt>
    <dgm:pt modelId="{804FC723-CBA1-4F88-974F-72C841CA3561}" type="sibTrans" cxnId="{8344D5B4-5010-49FA-8541-0D16D8086953}">
      <dgm:prSet/>
      <dgm:spPr/>
      <dgm:t>
        <a:bodyPr/>
        <a:lstStyle/>
        <a:p>
          <a:endParaRPr lang="en-US"/>
        </a:p>
      </dgm:t>
    </dgm:pt>
    <dgm:pt modelId="{1CF5F1D2-30BF-4AC1-ABB6-2C34DF5988EE}">
      <dgm:prSet custT="1"/>
      <dgm:spPr/>
      <dgm:t>
        <a:bodyPr/>
        <a:lstStyle/>
        <a:p>
          <a:r>
            <a:rPr lang="en-GB" sz="1050"/>
            <a:t>Echo reading / Modelled reading / reading sentences / all reading – teacher stops then children insert the words. Questions based on the cohorts needs. This could be whole school specific e.g. authorial intent or inference. Voice 21 talk tactics to be used when answering / probing / challenging. No written responses.</a:t>
          </a:r>
          <a:endParaRPr lang="en-US" sz="1050"/>
        </a:p>
      </dgm:t>
    </dgm:pt>
    <dgm:pt modelId="{6229C308-65AC-4278-AD81-CB58923AF2AB}" type="parTrans" cxnId="{B69D3320-E160-409E-B4C2-55373E522B86}">
      <dgm:prSet/>
      <dgm:spPr/>
      <dgm:t>
        <a:bodyPr/>
        <a:lstStyle/>
        <a:p>
          <a:endParaRPr lang="en-US"/>
        </a:p>
      </dgm:t>
    </dgm:pt>
    <dgm:pt modelId="{85C2E059-5740-4D3F-94DD-1874639800BE}" type="sibTrans" cxnId="{B69D3320-E160-409E-B4C2-55373E522B86}">
      <dgm:prSet/>
      <dgm:spPr/>
      <dgm:t>
        <a:bodyPr/>
        <a:lstStyle/>
        <a:p>
          <a:endParaRPr lang="en-US"/>
        </a:p>
      </dgm:t>
    </dgm:pt>
    <dgm:pt modelId="{49BF86E2-22FB-4648-A590-23491A1E36F4}">
      <dgm:prSet custT="1"/>
      <dgm:spPr/>
      <dgm:t>
        <a:bodyPr/>
        <a:lstStyle/>
        <a:p>
          <a:r>
            <a:rPr lang="en-US" sz="1050"/>
            <a:t>All of the reading domains covered in this session to allow chidlren to apply knowledge learnt and assessments to be made.</a:t>
          </a:r>
        </a:p>
      </dgm:t>
    </dgm:pt>
    <dgm:pt modelId="{1981AD84-E0FB-4DE6-AA18-1FDDC46A4E6D}" type="parTrans" cxnId="{2F3FFF8D-D5D4-4E92-8C4A-67334F452497}">
      <dgm:prSet/>
      <dgm:spPr/>
      <dgm:t>
        <a:bodyPr/>
        <a:lstStyle/>
        <a:p>
          <a:endParaRPr lang="en-US"/>
        </a:p>
      </dgm:t>
    </dgm:pt>
    <dgm:pt modelId="{20B6E898-7D09-4D3C-8A71-DC7DB615822A}" type="sibTrans" cxnId="{2F3FFF8D-D5D4-4E92-8C4A-67334F452497}">
      <dgm:prSet/>
      <dgm:spPr/>
      <dgm:t>
        <a:bodyPr/>
        <a:lstStyle/>
        <a:p>
          <a:endParaRPr lang="en-US"/>
        </a:p>
      </dgm:t>
    </dgm:pt>
    <dgm:pt modelId="{05D63D4F-E7CC-43C8-8A14-4C0D55A1D1ED}">
      <dgm:prSet custT="1"/>
      <dgm:spPr/>
      <dgm:t>
        <a:bodyPr/>
        <a:lstStyle/>
        <a:p>
          <a:endParaRPr lang="en-US" sz="1050"/>
        </a:p>
      </dgm:t>
    </dgm:pt>
    <dgm:pt modelId="{CE27B3E0-8BE7-478E-A021-C555AB8BA30E}" type="parTrans" cxnId="{FA0A0B75-B932-43FE-A5C8-35D66A41E5C4}">
      <dgm:prSet/>
      <dgm:spPr/>
      <dgm:t>
        <a:bodyPr/>
        <a:lstStyle/>
        <a:p>
          <a:endParaRPr lang="en-US"/>
        </a:p>
      </dgm:t>
    </dgm:pt>
    <dgm:pt modelId="{D33808F6-B222-4901-96B3-5D79AE48CD09}" type="sibTrans" cxnId="{FA0A0B75-B932-43FE-A5C8-35D66A41E5C4}">
      <dgm:prSet/>
      <dgm:spPr/>
      <dgm:t>
        <a:bodyPr/>
        <a:lstStyle/>
        <a:p>
          <a:endParaRPr lang="en-US"/>
        </a:p>
      </dgm:t>
    </dgm:pt>
    <dgm:pt modelId="{70C3E53A-2FDE-42FD-85DE-88F45588FD98}">
      <dgm:prSet custT="1"/>
      <dgm:spPr/>
      <dgm:t>
        <a:bodyPr/>
        <a:lstStyle/>
        <a:p>
          <a:endParaRPr lang="en-US" sz="1050"/>
        </a:p>
      </dgm:t>
    </dgm:pt>
    <dgm:pt modelId="{75038309-6595-4287-B88E-E157BE629589}" type="parTrans" cxnId="{03CF407C-647F-4A96-BFE7-E225AAD9BC4E}">
      <dgm:prSet/>
      <dgm:spPr/>
      <dgm:t>
        <a:bodyPr/>
        <a:lstStyle/>
        <a:p>
          <a:endParaRPr lang="en-US"/>
        </a:p>
      </dgm:t>
    </dgm:pt>
    <dgm:pt modelId="{BD3F5BED-DBBF-4447-A225-64C824612822}" type="sibTrans" cxnId="{03CF407C-647F-4A96-BFE7-E225AAD9BC4E}">
      <dgm:prSet/>
      <dgm:spPr/>
      <dgm:t>
        <a:bodyPr/>
        <a:lstStyle/>
        <a:p>
          <a:endParaRPr lang="en-US"/>
        </a:p>
      </dgm:t>
    </dgm:pt>
    <dgm:pt modelId="{F4235D45-A603-4EB7-ACE9-C47912A715B0}">
      <dgm:prSet custT="1"/>
      <dgm:spPr/>
      <dgm:t>
        <a:bodyPr/>
        <a:lstStyle/>
        <a:p>
          <a:endParaRPr lang="en-US" sz="1000"/>
        </a:p>
      </dgm:t>
    </dgm:pt>
    <dgm:pt modelId="{55028194-EA13-4C5D-AA48-1D4BE21124A1}" type="parTrans" cxnId="{16D5A0B6-9045-4C34-9BAD-29CF5AFDB389}">
      <dgm:prSet/>
      <dgm:spPr/>
      <dgm:t>
        <a:bodyPr/>
        <a:lstStyle/>
        <a:p>
          <a:endParaRPr lang="en-US"/>
        </a:p>
      </dgm:t>
    </dgm:pt>
    <dgm:pt modelId="{415E059A-60D7-48F0-A328-CAA8B564A079}" type="sibTrans" cxnId="{16D5A0B6-9045-4C34-9BAD-29CF5AFDB389}">
      <dgm:prSet/>
      <dgm:spPr/>
      <dgm:t>
        <a:bodyPr/>
        <a:lstStyle/>
        <a:p>
          <a:endParaRPr lang="en-US"/>
        </a:p>
      </dgm:t>
    </dgm:pt>
    <dgm:pt modelId="{BAA263B4-02CE-483B-B69A-FCFDA83E3B5F}">
      <dgm:prSet custT="1"/>
      <dgm:spPr/>
      <dgm:t>
        <a:bodyPr/>
        <a:lstStyle/>
        <a:p>
          <a:endParaRPr lang="en-US" sz="1050"/>
        </a:p>
      </dgm:t>
    </dgm:pt>
    <dgm:pt modelId="{8E3A6870-4CEA-4A03-9BED-03009E65C406}" type="parTrans" cxnId="{BDD586C7-916F-4115-826B-47AEAD562F94}">
      <dgm:prSet/>
      <dgm:spPr/>
      <dgm:t>
        <a:bodyPr/>
        <a:lstStyle/>
        <a:p>
          <a:endParaRPr lang="en-US"/>
        </a:p>
      </dgm:t>
    </dgm:pt>
    <dgm:pt modelId="{668F39E1-73E9-47D5-BA0F-1488D582FDEB}" type="sibTrans" cxnId="{BDD586C7-916F-4115-826B-47AEAD562F94}">
      <dgm:prSet/>
      <dgm:spPr/>
      <dgm:t>
        <a:bodyPr/>
        <a:lstStyle/>
        <a:p>
          <a:endParaRPr lang="en-US"/>
        </a:p>
      </dgm:t>
    </dgm:pt>
    <dgm:pt modelId="{23CE4DF4-10D7-45B3-9FA7-216043FBF734}">
      <dgm:prSet/>
      <dgm:spPr/>
      <dgm:t>
        <a:bodyPr/>
        <a:lstStyle/>
        <a:p>
          <a:r>
            <a:rPr lang="en-US"/>
            <a:t>6) Example of a year 2 outline for the week</a:t>
          </a:r>
        </a:p>
      </dgm:t>
    </dgm:pt>
    <dgm:pt modelId="{C7F269F6-E2A2-4A43-B66B-1442251E4A3B}" type="parTrans" cxnId="{D4FC2863-7FF3-452B-9383-653642914D0F}">
      <dgm:prSet/>
      <dgm:spPr/>
      <dgm:t>
        <a:bodyPr/>
        <a:lstStyle/>
        <a:p>
          <a:endParaRPr lang="en-US"/>
        </a:p>
      </dgm:t>
    </dgm:pt>
    <dgm:pt modelId="{6546D73B-D720-4D6D-B592-8CC26B291B6C}" type="sibTrans" cxnId="{D4FC2863-7FF3-452B-9383-653642914D0F}">
      <dgm:prSet/>
      <dgm:spPr/>
      <dgm:t>
        <a:bodyPr/>
        <a:lstStyle/>
        <a:p>
          <a:endParaRPr lang="en-US"/>
        </a:p>
      </dgm:t>
    </dgm:pt>
    <dgm:pt modelId="{4A8B7BE1-3C11-452C-9479-EF957462C28F}">
      <dgm:prSet custT="1"/>
      <dgm:spPr/>
      <dgm:t>
        <a:bodyPr/>
        <a:lstStyle/>
        <a:p>
          <a:endParaRPr lang="en-GB" sz="1050"/>
        </a:p>
      </dgm:t>
    </dgm:pt>
    <dgm:pt modelId="{32487BB4-DB5F-457F-82B8-4D0834504739}" type="parTrans" cxnId="{B8D80C97-6248-4D39-80E8-0B98C00C743F}">
      <dgm:prSet/>
      <dgm:spPr/>
      <dgm:t>
        <a:bodyPr/>
        <a:lstStyle/>
        <a:p>
          <a:endParaRPr lang="en-GB"/>
        </a:p>
      </dgm:t>
    </dgm:pt>
    <dgm:pt modelId="{DB5C76FF-6A43-47E1-9D8D-B8B037684FBD}" type="sibTrans" cxnId="{B8D80C97-6248-4D39-80E8-0B98C00C743F}">
      <dgm:prSet/>
      <dgm:spPr/>
      <dgm:t>
        <a:bodyPr/>
        <a:lstStyle/>
        <a:p>
          <a:endParaRPr lang="en-GB"/>
        </a:p>
      </dgm:t>
    </dgm:pt>
    <dgm:pt modelId="{6678DBB6-58CD-487D-9832-03BC0F28B600}" type="pres">
      <dgm:prSet presAssocID="{1AF5E9B4-4357-4D59-97AC-59B9C80DC2C2}" presName="Name0" presStyleCnt="0">
        <dgm:presLayoutVars>
          <dgm:dir/>
          <dgm:animLvl val="lvl"/>
          <dgm:resizeHandles/>
        </dgm:presLayoutVars>
      </dgm:prSet>
      <dgm:spPr/>
    </dgm:pt>
    <dgm:pt modelId="{800A5B32-C0C8-4746-9858-D8EA87157AFF}" type="pres">
      <dgm:prSet presAssocID="{EBD07F74-5AAD-4067-901F-14685437254B}" presName="linNode" presStyleCnt="0"/>
      <dgm:spPr/>
    </dgm:pt>
    <dgm:pt modelId="{D88242B0-DB81-43ED-9E4C-210657BE4E14}" type="pres">
      <dgm:prSet presAssocID="{EBD07F74-5AAD-4067-901F-14685437254B}" presName="parentShp" presStyleLbl="node1" presStyleIdx="0" presStyleCnt="6" custScaleX="91966">
        <dgm:presLayoutVars>
          <dgm:bulletEnabled val="1"/>
        </dgm:presLayoutVars>
      </dgm:prSet>
      <dgm:spPr/>
    </dgm:pt>
    <dgm:pt modelId="{E615B763-6B0F-4D0A-ABC6-43D3B68309CF}" type="pres">
      <dgm:prSet presAssocID="{EBD07F74-5AAD-4067-901F-14685437254B}" presName="childShp" presStyleLbl="bgAccFollowNode1" presStyleIdx="0" presStyleCnt="6" custScaleY="151045">
        <dgm:presLayoutVars>
          <dgm:bulletEnabled val="1"/>
        </dgm:presLayoutVars>
      </dgm:prSet>
      <dgm:spPr/>
    </dgm:pt>
    <dgm:pt modelId="{BCC3BA99-6F23-45EA-B491-D390AE87D14F}" type="pres">
      <dgm:prSet presAssocID="{8E44631C-E9A9-46FB-AA59-B1055A62F3F9}" presName="spacing" presStyleCnt="0"/>
      <dgm:spPr/>
    </dgm:pt>
    <dgm:pt modelId="{FD125E11-D55A-478C-A027-89C1EB7E4A07}" type="pres">
      <dgm:prSet presAssocID="{2BDAE2F2-8F3F-49F9-BC63-1CD37015CF03}" presName="linNode" presStyleCnt="0"/>
      <dgm:spPr/>
    </dgm:pt>
    <dgm:pt modelId="{DD039650-038C-4E0B-A999-23EAFA481747}" type="pres">
      <dgm:prSet presAssocID="{2BDAE2F2-8F3F-49F9-BC63-1CD37015CF03}" presName="parentShp" presStyleLbl="node1" presStyleIdx="1" presStyleCnt="6" custScaleX="92492" custLinFactNeighborX="-233">
        <dgm:presLayoutVars>
          <dgm:bulletEnabled val="1"/>
        </dgm:presLayoutVars>
      </dgm:prSet>
      <dgm:spPr/>
    </dgm:pt>
    <dgm:pt modelId="{CF6EAE5A-3AA8-4E66-9906-B4CA2D7681C1}" type="pres">
      <dgm:prSet presAssocID="{2BDAE2F2-8F3F-49F9-BC63-1CD37015CF03}" presName="childShp" presStyleLbl="bgAccFollowNode1" presStyleIdx="1" presStyleCnt="6" custScaleY="153336" custLinFactNeighborX="0" custLinFactNeighborY="1748">
        <dgm:presLayoutVars>
          <dgm:bulletEnabled val="1"/>
        </dgm:presLayoutVars>
      </dgm:prSet>
      <dgm:spPr/>
    </dgm:pt>
    <dgm:pt modelId="{E954A969-F5D8-4D5F-9917-AE563699F5CD}" type="pres">
      <dgm:prSet presAssocID="{9D2C1B03-5D24-432E-97C6-AF561D422146}" presName="spacing" presStyleCnt="0"/>
      <dgm:spPr/>
    </dgm:pt>
    <dgm:pt modelId="{ADBD6567-D781-416B-B3DE-12B2E102A823}" type="pres">
      <dgm:prSet presAssocID="{722F2F06-E297-4C5E-A379-709A77D205C7}" presName="linNode" presStyleCnt="0"/>
      <dgm:spPr/>
    </dgm:pt>
    <dgm:pt modelId="{52955150-5C78-4BF2-844F-55EC0918D6C5}" type="pres">
      <dgm:prSet presAssocID="{722F2F06-E297-4C5E-A379-709A77D205C7}" presName="parentShp" presStyleLbl="node1" presStyleIdx="2" presStyleCnt="6" custScaleX="92992">
        <dgm:presLayoutVars>
          <dgm:bulletEnabled val="1"/>
        </dgm:presLayoutVars>
      </dgm:prSet>
      <dgm:spPr/>
    </dgm:pt>
    <dgm:pt modelId="{1CAAACB0-9CDA-4B6C-96A2-06E0F721A496}" type="pres">
      <dgm:prSet presAssocID="{722F2F06-E297-4C5E-A379-709A77D205C7}" presName="childShp" presStyleLbl="bgAccFollowNode1" presStyleIdx="2" presStyleCnt="6" custScaleY="126357">
        <dgm:presLayoutVars>
          <dgm:bulletEnabled val="1"/>
        </dgm:presLayoutVars>
      </dgm:prSet>
      <dgm:spPr/>
    </dgm:pt>
    <dgm:pt modelId="{335B86B3-A7CB-423B-BA4D-546321FC0DB6}" type="pres">
      <dgm:prSet presAssocID="{AEB64FC2-AAE4-491E-8737-1B51A3F349C3}" presName="spacing" presStyleCnt="0"/>
      <dgm:spPr/>
    </dgm:pt>
    <dgm:pt modelId="{88F7FDCD-9513-4DD3-A593-DB5E066B7A34}" type="pres">
      <dgm:prSet presAssocID="{80CE53CE-75C0-43A2-9D44-88CC4E20BBE5}" presName="linNode" presStyleCnt="0"/>
      <dgm:spPr/>
    </dgm:pt>
    <dgm:pt modelId="{D7E196FE-567D-4082-BCEF-5F022DDE71DB}" type="pres">
      <dgm:prSet presAssocID="{80CE53CE-75C0-43A2-9D44-88CC4E20BBE5}" presName="parentShp" presStyleLbl="node1" presStyleIdx="3" presStyleCnt="6" custScaleX="90993">
        <dgm:presLayoutVars>
          <dgm:bulletEnabled val="1"/>
        </dgm:presLayoutVars>
      </dgm:prSet>
      <dgm:spPr/>
    </dgm:pt>
    <dgm:pt modelId="{C5644DE9-AA77-4DDF-AFA5-70BF30CE4A34}" type="pres">
      <dgm:prSet presAssocID="{80CE53CE-75C0-43A2-9D44-88CC4E20BBE5}" presName="childShp" presStyleLbl="bgAccFollowNode1" presStyleIdx="3" presStyleCnt="6" custScaleY="159033">
        <dgm:presLayoutVars>
          <dgm:bulletEnabled val="1"/>
        </dgm:presLayoutVars>
      </dgm:prSet>
      <dgm:spPr/>
    </dgm:pt>
    <dgm:pt modelId="{403C8D74-BBF4-4C91-9D6B-64006FE7397A}" type="pres">
      <dgm:prSet presAssocID="{13A3D829-E9B9-41E4-AEE6-290DD993BF62}" presName="spacing" presStyleCnt="0"/>
      <dgm:spPr/>
    </dgm:pt>
    <dgm:pt modelId="{BB7212F2-404E-4E6B-B68E-FF32BB80D20D}" type="pres">
      <dgm:prSet presAssocID="{E7E477C6-2EDD-4AE8-A99D-643EE45AAD31}" presName="linNode" presStyleCnt="0"/>
      <dgm:spPr/>
    </dgm:pt>
    <dgm:pt modelId="{8570A7DB-C06B-498B-9E9C-DCC38F57305B}" type="pres">
      <dgm:prSet presAssocID="{E7E477C6-2EDD-4AE8-A99D-643EE45AAD31}" presName="parentShp" presStyleLbl="node1" presStyleIdx="4" presStyleCnt="6" custScaleX="91992">
        <dgm:presLayoutVars>
          <dgm:bulletEnabled val="1"/>
        </dgm:presLayoutVars>
      </dgm:prSet>
      <dgm:spPr/>
    </dgm:pt>
    <dgm:pt modelId="{6546C3AB-7573-431D-BC51-E6D921872BCC}" type="pres">
      <dgm:prSet presAssocID="{E7E477C6-2EDD-4AE8-A99D-643EE45AAD31}" presName="childShp" presStyleLbl="bgAccFollowNode1" presStyleIdx="4" presStyleCnt="6" custScaleY="126688">
        <dgm:presLayoutVars>
          <dgm:bulletEnabled val="1"/>
        </dgm:presLayoutVars>
      </dgm:prSet>
      <dgm:spPr/>
    </dgm:pt>
    <dgm:pt modelId="{55F13890-AB40-41ED-AD7A-AF6C76A31897}" type="pres">
      <dgm:prSet presAssocID="{3084B4FB-80A7-44BF-BCAC-50044E0CB851}" presName="spacing" presStyleCnt="0"/>
      <dgm:spPr/>
    </dgm:pt>
    <dgm:pt modelId="{96DAD7C3-A7DD-479F-BB57-6BFF28B06627}" type="pres">
      <dgm:prSet presAssocID="{23CE4DF4-10D7-45B3-9FA7-216043FBF734}" presName="linNode" presStyleCnt="0"/>
      <dgm:spPr/>
    </dgm:pt>
    <dgm:pt modelId="{61F6CA4E-1784-4482-A7CB-2DEF2EC8BF30}" type="pres">
      <dgm:prSet presAssocID="{23CE4DF4-10D7-45B3-9FA7-216043FBF734}" presName="parentShp" presStyleLbl="node1" presStyleIdx="5" presStyleCnt="6" custScaleX="90258" custLinFactNeighborY="-3863">
        <dgm:presLayoutVars>
          <dgm:bulletEnabled val="1"/>
        </dgm:presLayoutVars>
      </dgm:prSet>
      <dgm:spPr/>
    </dgm:pt>
    <dgm:pt modelId="{B3A9A77F-82B7-4692-B230-494A1483D37C}" type="pres">
      <dgm:prSet presAssocID="{23CE4DF4-10D7-45B3-9FA7-216043FBF734}" presName="childShp" presStyleLbl="bgAccFollowNode1" presStyleIdx="5" presStyleCnt="6" custScaleY="129733">
        <dgm:presLayoutVars>
          <dgm:bulletEnabled val="1"/>
        </dgm:presLayoutVars>
      </dgm:prSet>
      <dgm:spPr/>
    </dgm:pt>
  </dgm:ptLst>
  <dgm:cxnLst>
    <dgm:cxn modelId="{85FFCC07-11CE-49F3-AB1D-AA0AB0C6E497}" type="presOf" srcId="{4A8B7BE1-3C11-452C-9479-EF957462C28F}" destId="{C5644DE9-AA77-4DDF-AFA5-70BF30CE4A34}" srcOrd="0" destOrd="1" presId="urn:microsoft.com/office/officeart/2005/8/layout/vList6"/>
    <dgm:cxn modelId="{46428B09-95B2-4A3D-8034-68A13C65D8D4}" type="presOf" srcId="{722F2F06-E297-4C5E-A379-709A77D205C7}" destId="{52955150-5C78-4BF2-844F-55EC0918D6C5}" srcOrd="0" destOrd="0" presId="urn:microsoft.com/office/officeart/2005/8/layout/vList6"/>
    <dgm:cxn modelId="{4E65EF16-5444-4FE1-9154-4838C51725DC}" type="presOf" srcId="{05D63D4F-E7CC-43C8-8A14-4C0D55A1D1ED}" destId="{C5644DE9-AA77-4DDF-AFA5-70BF30CE4A34}" srcOrd="0" destOrd="3" presId="urn:microsoft.com/office/officeart/2005/8/layout/vList6"/>
    <dgm:cxn modelId="{0616C31B-0FAC-4026-A870-B3817F044793}" type="presOf" srcId="{1CF5F1D2-30BF-4AC1-ABB6-2C34DF5988EE}" destId="{C5644DE9-AA77-4DDF-AFA5-70BF30CE4A34}" srcOrd="0" destOrd="0" presId="urn:microsoft.com/office/officeart/2005/8/layout/vList6"/>
    <dgm:cxn modelId="{B69D3320-E160-409E-B4C2-55373E522B86}" srcId="{80CE53CE-75C0-43A2-9D44-88CC4E20BBE5}" destId="{1CF5F1D2-30BF-4AC1-ABB6-2C34DF5988EE}" srcOrd="0" destOrd="0" parTransId="{6229C308-65AC-4278-AD81-CB58923AF2AB}" sibTransId="{85C2E059-5740-4D3F-94DD-1874639800BE}"/>
    <dgm:cxn modelId="{B318145B-A147-481F-B362-60FAEC01DADB}" type="presOf" srcId="{49BF86E2-22FB-4648-A590-23491A1E36F4}" destId="{6546C3AB-7573-431D-BC51-E6D921872BCC}" srcOrd="0" destOrd="0" presId="urn:microsoft.com/office/officeart/2005/8/layout/vList6"/>
    <dgm:cxn modelId="{D4FC2863-7FF3-452B-9383-653642914D0F}" srcId="{1AF5E9B4-4357-4D59-97AC-59B9C80DC2C2}" destId="{23CE4DF4-10D7-45B3-9FA7-216043FBF734}" srcOrd="5" destOrd="0" parTransId="{C7F269F6-E2A2-4A43-B66B-1442251E4A3B}" sibTransId="{6546D73B-D720-4D6D-B592-8CC26B291B6C}"/>
    <dgm:cxn modelId="{9CAF9163-3FF5-4477-8948-C949A95BBF89}" type="presOf" srcId="{EBD07F74-5AAD-4067-901F-14685437254B}" destId="{D88242B0-DB81-43ED-9E4C-210657BE4E14}" srcOrd="0" destOrd="0" presId="urn:microsoft.com/office/officeart/2005/8/layout/vList6"/>
    <dgm:cxn modelId="{41D44D45-169D-4283-98B1-F7A9382D3B8B}" type="presOf" srcId="{E7E477C6-2EDD-4AE8-A99D-643EE45AAD31}" destId="{8570A7DB-C06B-498B-9E9C-DCC38F57305B}" srcOrd="0" destOrd="0" presId="urn:microsoft.com/office/officeart/2005/8/layout/vList6"/>
    <dgm:cxn modelId="{E1744B66-2E0D-49C1-B2E6-3D631DC19D37}" type="presOf" srcId="{2BDAE2F2-8F3F-49F9-BC63-1CD37015CF03}" destId="{DD039650-038C-4E0B-A999-23EAFA481747}" srcOrd="0" destOrd="0" presId="urn:microsoft.com/office/officeart/2005/8/layout/vList6"/>
    <dgm:cxn modelId="{93C57C47-094C-4D6C-A174-F4FCCF7DDB68}" srcId="{1AF5E9B4-4357-4D59-97AC-59B9C80DC2C2}" destId="{E7E477C6-2EDD-4AE8-A99D-643EE45AAD31}" srcOrd="4" destOrd="0" parTransId="{D0BD9BF7-9EAF-4BD3-B7D4-A455C4939FA1}" sibTransId="{3084B4FB-80A7-44BF-BCAC-50044E0CB851}"/>
    <dgm:cxn modelId="{05E2DC47-4261-441D-9080-E3F9AB60FAAF}" type="presOf" srcId="{F4235D45-A603-4EB7-ACE9-C47912A715B0}" destId="{E615B763-6B0F-4D0A-ABC6-43D3B68309CF}" srcOrd="0" destOrd="1" presId="urn:microsoft.com/office/officeart/2005/8/layout/vList6"/>
    <dgm:cxn modelId="{FE3D484A-70D7-4F31-A66E-E310541D5F68}" type="presOf" srcId="{70C3E53A-2FDE-42FD-85DE-88F45588FD98}" destId="{C5644DE9-AA77-4DDF-AFA5-70BF30CE4A34}" srcOrd="0" destOrd="2" presId="urn:microsoft.com/office/officeart/2005/8/layout/vList6"/>
    <dgm:cxn modelId="{EC88EE71-379C-4E26-BDC1-0B253407C134}" srcId="{2BDAE2F2-8F3F-49F9-BC63-1CD37015CF03}" destId="{82A9F5AC-863D-450E-868F-D711AC73258B}" srcOrd="0" destOrd="0" parTransId="{F7C4A488-5E87-44B5-A286-E33F068D4681}" sibTransId="{90F0B07C-9218-4C3C-98B3-6C2DFD2BA42C}"/>
    <dgm:cxn modelId="{38DD6373-1941-42C1-920F-F55BBD019B33}" type="presOf" srcId="{82A9F5AC-863D-450E-868F-D711AC73258B}" destId="{CF6EAE5A-3AA8-4E66-9906-B4CA2D7681C1}" srcOrd="0" destOrd="0" presId="urn:microsoft.com/office/officeart/2005/8/layout/vList6"/>
    <dgm:cxn modelId="{FA0A0B75-B932-43FE-A5C8-35D66A41E5C4}" srcId="{80CE53CE-75C0-43A2-9D44-88CC4E20BBE5}" destId="{05D63D4F-E7CC-43C8-8A14-4C0D55A1D1ED}" srcOrd="3" destOrd="0" parTransId="{CE27B3E0-8BE7-478E-A021-C555AB8BA30E}" sibTransId="{D33808F6-B222-4901-96B3-5D79AE48CD09}"/>
    <dgm:cxn modelId="{75541857-20AA-4DD3-9BCD-596DCCF25E49}" type="presOf" srcId="{F3CB6536-CAD3-482C-8015-52245E747695}" destId="{E615B763-6B0F-4D0A-ABC6-43D3B68309CF}" srcOrd="0" destOrd="0" presId="urn:microsoft.com/office/officeart/2005/8/layout/vList6"/>
    <dgm:cxn modelId="{F01F3C78-5781-4947-AB12-7BCB4BBA531C}" type="presOf" srcId="{80CE53CE-75C0-43A2-9D44-88CC4E20BBE5}" destId="{D7E196FE-567D-4082-BCEF-5F022DDE71DB}" srcOrd="0" destOrd="0" presId="urn:microsoft.com/office/officeart/2005/8/layout/vList6"/>
    <dgm:cxn modelId="{03CF407C-647F-4A96-BFE7-E225AAD9BC4E}" srcId="{80CE53CE-75C0-43A2-9D44-88CC4E20BBE5}" destId="{70C3E53A-2FDE-42FD-85DE-88F45588FD98}" srcOrd="2" destOrd="0" parTransId="{75038309-6595-4287-B88E-E157BE629589}" sibTransId="{BD3F5BED-DBBF-4447-A225-64C824612822}"/>
    <dgm:cxn modelId="{05266783-82C6-4511-929C-3B46A9B19702}" srcId="{EBD07F74-5AAD-4067-901F-14685437254B}" destId="{F3CB6536-CAD3-482C-8015-52245E747695}" srcOrd="0" destOrd="0" parTransId="{B44F7530-8005-4A00-BC20-1A5779440848}" sibTransId="{E78E77C3-84BD-4CE7-9469-9663162D0C79}"/>
    <dgm:cxn modelId="{39181888-8A7B-45CC-BFBA-867A81D6B302}" type="presOf" srcId="{1AF5E9B4-4357-4D59-97AC-59B9C80DC2C2}" destId="{6678DBB6-58CD-487D-9832-03BC0F28B600}" srcOrd="0" destOrd="0" presId="urn:microsoft.com/office/officeart/2005/8/layout/vList6"/>
    <dgm:cxn modelId="{2F3FFF8D-D5D4-4E92-8C4A-67334F452497}" srcId="{E7E477C6-2EDD-4AE8-A99D-643EE45AAD31}" destId="{49BF86E2-22FB-4648-A590-23491A1E36F4}" srcOrd="0" destOrd="0" parTransId="{1981AD84-E0FB-4DE6-AA18-1FDDC46A4E6D}" sibTransId="{20B6E898-7D09-4D3C-8A71-DC7DB615822A}"/>
    <dgm:cxn modelId="{B8D80C97-6248-4D39-80E8-0B98C00C743F}" srcId="{80CE53CE-75C0-43A2-9D44-88CC4E20BBE5}" destId="{4A8B7BE1-3C11-452C-9479-EF957462C28F}" srcOrd="1" destOrd="0" parTransId="{32487BB4-DB5F-457F-82B8-4D0834504739}" sibTransId="{DB5C76FF-6A43-47E1-9D8D-B8B037684FBD}"/>
    <dgm:cxn modelId="{9FF3BBAB-64B3-4FFC-B0EB-2B965A868D53}" type="presOf" srcId="{23CE4DF4-10D7-45B3-9FA7-216043FBF734}" destId="{61F6CA4E-1784-4482-A7CB-2DEF2EC8BF30}" srcOrd="0" destOrd="0" presId="urn:microsoft.com/office/officeart/2005/8/layout/vList6"/>
    <dgm:cxn modelId="{8344D5B4-5010-49FA-8541-0D16D8086953}" srcId="{722F2F06-E297-4C5E-A379-709A77D205C7}" destId="{0877A0CE-FB02-47FF-A7ED-709C9B07BCE5}" srcOrd="0" destOrd="0" parTransId="{1266E828-1FC8-46B6-A7AA-EF6A7832275B}" sibTransId="{804FC723-CBA1-4F88-974F-72C841CA3561}"/>
    <dgm:cxn modelId="{16D5A0B6-9045-4C34-9BAD-29CF5AFDB389}" srcId="{EBD07F74-5AAD-4067-901F-14685437254B}" destId="{F4235D45-A603-4EB7-ACE9-C47912A715B0}" srcOrd="1" destOrd="0" parTransId="{55028194-EA13-4C5D-AA48-1D4BE21124A1}" sibTransId="{415E059A-60D7-48F0-A328-CAA8B564A079}"/>
    <dgm:cxn modelId="{7EF7EEC5-8268-4E89-963E-F5B1FD30E869}" type="presOf" srcId="{0877A0CE-FB02-47FF-A7ED-709C9B07BCE5}" destId="{1CAAACB0-9CDA-4B6C-96A2-06E0F721A496}" srcOrd="0" destOrd="0" presId="urn:microsoft.com/office/officeart/2005/8/layout/vList6"/>
    <dgm:cxn modelId="{BDD586C7-916F-4115-826B-47AEAD562F94}" srcId="{722F2F06-E297-4C5E-A379-709A77D205C7}" destId="{BAA263B4-02CE-483B-B69A-FCFDA83E3B5F}" srcOrd="1" destOrd="0" parTransId="{8E3A6870-4CEA-4A03-9BED-03009E65C406}" sibTransId="{668F39E1-73E9-47D5-BA0F-1488D582FDEB}"/>
    <dgm:cxn modelId="{213B7CD1-D5FF-48A5-88ED-9FCBA63F0880}" srcId="{1AF5E9B4-4357-4D59-97AC-59B9C80DC2C2}" destId="{EBD07F74-5AAD-4067-901F-14685437254B}" srcOrd="0" destOrd="0" parTransId="{A33C6ED1-B791-42D6-AD4D-E09BC4559309}" sibTransId="{8E44631C-E9A9-46FB-AA59-B1055A62F3F9}"/>
    <dgm:cxn modelId="{DAB869DC-384A-40EF-8690-8A5442C61DFD}" type="presOf" srcId="{BAA263B4-02CE-483B-B69A-FCFDA83E3B5F}" destId="{1CAAACB0-9CDA-4B6C-96A2-06E0F721A496}" srcOrd="0" destOrd="1" presId="urn:microsoft.com/office/officeart/2005/8/layout/vList6"/>
    <dgm:cxn modelId="{DE5A7CDE-DB2D-43BF-A630-2EF99E60A84B}" srcId="{1AF5E9B4-4357-4D59-97AC-59B9C80DC2C2}" destId="{722F2F06-E297-4C5E-A379-709A77D205C7}" srcOrd="2" destOrd="0" parTransId="{FB26866E-6E92-45A0-8B8E-A5818C46D6AA}" sibTransId="{AEB64FC2-AAE4-491E-8737-1B51A3F349C3}"/>
    <dgm:cxn modelId="{962C7FE5-BC4A-4D3E-A438-26CA4206C3AB}" srcId="{1AF5E9B4-4357-4D59-97AC-59B9C80DC2C2}" destId="{80CE53CE-75C0-43A2-9D44-88CC4E20BBE5}" srcOrd="3" destOrd="0" parTransId="{2D4C3ED7-8D4B-4D8F-A0A9-1B34679248F4}" sibTransId="{13A3D829-E9B9-41E4-AEE6-290DD993BF62}"/>
    <dgm:cxn modelId="{FE6F60FF-F6D0-4883-885F-4C6C6B8EF408}" srcId="{1AF5E9B4-4357-4D59-97AC-59B9C80DC2C2}" destId="{2BDAE2F2-8F3F-49F9-BC63-1CD37015CF03}" srcOrd="1" destOrd="0" parTransId="{0E2D7F17-3388-4AA1-BC9C-0D948ADE4E1E}" sibTransId="{9D2C1B03-5D24-432E-97C6-AF561D422146}"/>
    <dgm:cxn modelId="{C9C13710-E14F-43E5-AA5C-698722A4E45D}" type="presParOf" srcId="{6678DBB6-58CD-487D-9832-03BC0F28B600}" destId="{800A5B32-C0C8-4746-9858-D8EA87157AFF}" srcOrd="0" destOrd="0" presId="urn:microsoft.com/office/officeart/2005/8/layout/vList6"/>
    <dgm:cxn modelId="{3632CF54-9DBA-4807-87E7-0BFE0B0F385D}" type="presParOf" srcId="{800A5B32-C0C8-4746-9858-D8EA87157AFF}" destId="{D88242B0-DB81-43ED-9E4C-210657BE4E14}" srcOrd="0" destOrd="0" presId="urn:microsoft.com/office/officeart/2005/8/layout/vList6"/>
    <dgm:cxn modelId="{E783420B-691C-4006-9BE0-F4170FC541D9}" type="presParOf" srcId="{800A5B32-C0C8-4746-9858-D8EA87157AFF}" destId="{E615B763-6B0F-4D0A-ABC6-43D3B68309CF}" srcOrd="1" destOrd="0" presId="urn:microsoft.com/office/officeart/2005/8/layout/vList6"/>
    <dgm:cxn modelId="{3F7E296A-4424-4212-94B5-097402554027}" type="presParOf" srcId="{6678DBB6-58CD-487D-9832-03BC0F28B600}" destId="{BCC3BA99-6F23-45EA-B491-D390AE87D14F}" srcOrd="1" destOrd="0" presId="urn:microsoft.com/office/officeart/2005/8/layout/vList6"/>
    <dgm:cxn modelId="{9E99D6C6-BCBF-46B2-8A9C-6D2F2981F36E}" type="presParOf" srcId="{6678DBB6-58CD-487D-9832-03BC0F28B600}" destId="{FD125E11-D55A-478C-A027-89C1EB7E4A07}" srcOrd="2" destOrd="0" presId="urn:microsoft.com/office/officeart/2005/8/layout/vList6"/>
    <dgm:cxn modelId="{308877E8-3715-410A-9C5A-F700C1634928}" type="presParOf" srcId="{FD125E11-D55A-478C-A027-89C1EB7E4A07}" destId="{DD039650-038C-4E0B-A999-23EAFA481747}" srcOrd="0" destOrd="0" presId="urn:microsoft.com/office/officeart/2005/8/layout/vList6"/>
    <dgm:cxn modelId="{B0121E99-68A1-4CC2-9BED-8F1E536E60F7}" type="presParOf" srcId="{FD125E11-D55A-478C-A027-89C1EB7E4A07}" destId="{CF6EAE5A-3AA8-4E66-9906-B4CA2D7681C1}" srcOrd="1" destOrd="0" presId="urn:microsoft.com/office/officeart/2005/8/layout/vList6"/>
    <dgm:cxn modelId="{3179D31C-195E-46F6-9B5E-6395A8D1D217}" type="presParOf" srcId="{6678DBB6-58CD-487D-9832-03BC0F28B600}" destId="{E954A969-F5D8-4D5F-9917-AE563699F5CD}" srcOrd="3" destOrd="0" presId="urn:microsoft.com/office/officeart/2005/8/layout/vList6"/>
    <dgm:cxn modelId="{4DC675F3-D0BD-4722-9790-613A8F7B5FBC}" type="presParOf" srcId="{6678DBB6-58CD-487D-9832-03BC0F28B600}" destId="{ADBD6567-D781-416B-B3DE-12B2E102A823}" srcOrd="4" destOrd="0" presId="urn:microsoft.com/office/officeart/2005/8/layout/vList6"/>
    <dgm:cxn modelId="{29EB5216-44EF-4AB1-900D-E0650D94368C}" type="presParOf" srcId="{ADBD6567-D781-416B-B3DE-12B2E102A823}" destId="{52955150-5C78-4BF2-844F-55EC0918D6C5}" srcOrd="0" destOrd="0" presId="urn:microsoft.com/office/officeart/2005/8/layout/vList6"/>
    <dgm:cxn modelId="{A1513F1B-608F-4952-82E6-DA8C127E8AA6}" type="presParOf" srcId="{ADBD6567-D781-416B-B3DE-12B2E102A823}" destId="{1CAAACB0-9CDA-4B6C-96A2-06E0F721A496}" srcOrd="1" destOrd="0" presId="urn:microsoft.com/office/officeart/2005/8/layout/vList6"/>
    <dgm:cxn modelId="{EA4CED01-EE09-42A2-9823-D9D28EED1DC9}" type="presParOf" srcId="{6678DBB6-58CD-487D-9832-03BC0F28B600}" destId="{335B86B3-A7CB-423B-BA4D-546321FC0DB6}" srcOrd="5" destOrd="0" presId="urn:microsoft.com/office/officeart/2005/8/layout/vList6"/>
    <dgm:cxn modelId="{713176D6-CFBF-4BF7-A3E1-AA75B80ADE51}" type="presParOf" srcId="{6678DBB6-58CD-487D-9832-03BC0F28B600}" destId="{88F7FDCD-9513-4DD3-A593-DB5E066B7A34}" srcOrd="6" destOrd="0" presId="urn:microsoft.com/office/officeart/2005/8/layout/vList6"/>
    <dgm:cxn modelId="{68ADFAF8-62EC-4960-90CA-CDE0C02A63F2}" type="presParOf" srcId="{88F7FDCD-9513-4DD3-A593-DB5E066B7A34}" destId="{D7E196FE-567D-4082-BCEF-5F022DDE71DB}" srcOrd="0" destOrd="0" presId="urn:microsoft.com/office/officeart/2005/8/layout/vList6"/>
    <dgm:cxn modelId="{74C53C5E-64B7-4D26-9DF6-CB872232359F}" type="presParOf" srcId="{88F7FDCD-9513-4DD3-A593-DB5E066B7A34}" destId="{C5644DE9-AA77-4DDF-AFA5-70BF30CE4A34}" srcOrd="1" destOrd="0" presId="urn:microsoft.com/office/officeart/2005/8/layout/vList6"/>
    <dgm:cxn modelId="{55C22939-9A41-48C0-9F47-20DF7CC5F0B9}" type="presParOf" srcId="{6678DBB6-58CD-487D-9832-03BC0F28B600}" destId="{403C8D74-BBF4-4C91-9D6B-64006FE7397A}" srcOrd="7" destOrd="0" presId="urn:microsoft.com/office/officeart/2005/8/layout/vList6"/>
    <dgm:cxn modelId="{793164AD-322D-4BA6-A73C-5067776A67CF}" type="presParOf" srcId="{6678DBB6-58CD-487D-9832-03BC0F28B600}" destId="{BB7212F2-404E-4E6B-B68E-FF32BB80D20D}" srcOrd="8" destOrd="0" presId="urn:microsoft.com/office/officeart/2005/8/layout/vList6"/>
    <dgm:cxn modelId="{5442A30F-2016-46F3-850A-CC1E8F9B5C78}" type="presParOf" srcId="{BB7212F2-404E-4E6B-B68E-FF32BB80D20D}" destId="{8570A7DB-C06B-498B-9E9C-DCC38F57305B}" srcOrd="0" destOrd="0" presId="urn:microsoft.com/office/officeart/2005/8/layout/vList6"/>
    <dgm:cxn modelId="{F366DE94-71E9-42A9-80B5-AC71C9FF7DC6}" type="presParOf" srcId="{BB7212F2-404E-4E6B-B68E-FF32BB80D20D}" destId="{6546C3AB-7573-431D-BC51-E6D921872BCC}" srcOrd="1" destOrd="0" presId="urn:microsoft.com/office/officeart/2005/8/layout/vList6"/>
    <dgm:cxn modelId="{8ED3CF62-31E6-4F6E-98F9-AF2E47E3FCC3}" type="presParOf" srcId="{6678DBB6-58CD-487D-9832-03BC0F28B600}" destId="{55F13890-AB40-41ED-AD7A-AF6C76A31897}" srcOrd="9" destOrd="0" presId="urn:microsoft.com/office/officeart/2005/8/layout/vList6"/>
    <dgm:cxn modelId="{2B8445CA-FE6D-46D4-A005-6A66C3B1DC2E}" type="presParOf" srcId="{6678DBB6-58CD-487D-9832-03BC0F28B600}" destId="{96DAD7C3-A7DD-479F-BB57-6BFF28B06627}" srcOrd="10" destOrd="0" presId="urn:microsoft.com/office/officeart/2005/8/layout/vList6"/>
    <dgm:cxn modelId="{74A0D03D-A4CA-433B-9AAF-72F6EEBD53C2}" type="presParOf" srcId="{96DAD7C3-A7DD-479F-BB57-6BFF28B06627}" destId="{61F6CA4E-1784-4482-A7CB-2DEF2EC8BF30}" srcOrd="0" destOrd="0" presId="urn:microsoft.com/office/officeart/2005/8/layout/vList6"/>
    <dgm:cxn modelId="{8293DF8D-66B4-4575-8A7C-ED10CBF6A527}" type="presParOf" srcId="{96DAD7C3-A7DD-479F-BB57-6BFF28B06627}" destId="{B3A9A77F-82B7-4692-B230-494A1483D37C}" srcOrd="1" destOrd="0" presId="urn:microsoft.com/office/officeart/2005/8/layout/vList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15B763-6B0F-4D0A-ABC6-43D3B68309CF}">
      <dsp:nvSpPr>
        <dsp:cNvPr id="0" name=""/>
        <dsp:cNvSpPr/>
      </dsp:nvSpPr>
      <dsp:spPr>
        <a:xfrm>
          <a:off x="2627729" y="306"/>
          <a:ext cx="4096120" cy="1050998"/>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t>Teacher modelling reading the text, children following and look at vocabulary and structure. Real ‘in depth’ discussions about the text and vocabulary. No written work. Voice 21 talk tactics to be used when answering / probing / challenging. Widgit to be used for vocabulary. </a:t>
          </a:r>
          <a:endParaRPr lang="en-US" sz="1000" kern="1200"/>
        </a:p>
        <a:p>
          <a:pPr marL="57150" lvl="1" indent="-57150" algn="l" defTabSz="444500">
            <a:lnSpc>
              <a:spcPct val="90000"/>
            </a:lnSpc>
            <a:spcBef>
              <a:spcPct val="0"/>
            </a:spcBef>
            <a:spcAft>
              <a:spcPct val="15000"/>
            </a:spcAft>
            <a:buChar char="•"/>
          </a:pPr>
          <a:endParaRPr lang="en-US" sz="1000" kern="1200"/>
        </a:p>
      </dsp:txBody>
      <dsp:txXfrm>
        <a:off x="2627729" y="131681"/>
        <a:ext cx="3701996" cy="788248"/>
      </dsp:txXfrm>
    </dsp:sp>
    <dsp:sp modelId="{D88242B0-DB81-43ED-9E4C-210657BE4E14}">
      <dsp:nvSpPr>
        <dsp:cNvPr id="0" name=""/>
        <dsp:cNvSpPr/>
      </dsp:nvSpPr>
      <dsp:spPr>
        <a:xfrm>
          <a:off x="116370" y="177896"/>
          <a:ext cx="2511358" cy="6958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1) New text introduced</a:t>
          </a:r>
        </a:p>
      </dsp:txBody>
      <dsp:txXfrm>
        <a:off x="150337" y="211863"/>
        <a:ext cx="2443424" cy="627884"/>
      </dsp:txXfrm>
    </dsp:sp>
    <dsp:sp modelId="{CF6EAE5A-3AA8-4E66-9906-B4CA2D7681C1}">
      <dsp:nvSpPr>
        <dsp:cNvPr id="0" name=""/>
        <dsp:cNvSpPr/>
      </dsp:nvSpPr>
      <dsp:spPr>
        <a:xfrm>
          <a:off x="2634911" y="1133049"/>
          <a:ext cx="4096120" cy="106693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en-GB" sz="1050" kern="1200"/>
            <a:t>Echo reading / Modelled reading / reading sentences / all reading – teacher stops then children insert the words. Questions based on the cohorts needs. This could be whole school specific e.g. authorial intent or inference. Voice 21 talk tactics to be used when answering / probing / challenging</a:t>
          </a:r>
          <a:endParaRPr lang="en-US" sz="1050" kern="1200"/>
        </a:p>
      </dsp:txBody>
      <dsp:txXfrm>
        <a:off x="2634911" y="1266416"/>
        <a:ext cx="3696018" cy="800205"/>
      </dsp:txXfrm>
    </dsp:sp>
    <dsp:sp modelId="{DD039650-038C-4E0B-A999-23EAFA481747}">
      <dsp:nvSpPr>
        <dsp:cNvPr id="0" name=""/>
        <dsp:cNvSpPr/>
      </dsp:nvSpPr>
      <dsp:spPr>
        <a:xfrm>
          <a:off x="99644" y="1306447"/>
          <a:ext cx="2525722" cy="6958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2) Revision of yesterday's text </a:t>
          </a:r>
        </a:p>
      </dsp:txBody>
      <dsp:txXfrm>
        <a:off x="133611" y="1340414"/>
        <a:ext cx="2457788" cy="627884"/>
      </dsp:txXfrm>
    </dsp:sp>
    <dsp:sp modelId="{1CAAACB0-9CDA-4B6C-96A2-06E0F721A496}">
      <dsp:nvSpPr>
        <dsp:cNvPr id="0" name=""/>
        <dsp:cNvSpPr/>
      </dsp:nvSpPr>
      <dsp:spPr>
        <a:xfrm>
          <a:off x="2641737" y="2257408"/>
          <a:ext cx="4096120" cy="87921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en-GB" sz="1050" kern="1200"/>
            <a:t>Text linked to the previous text. This could be a fiction / non-fiction or poem. Voice 21 talk tactics to be used when answering / probing / challenging. May only have 2 - 5 questions to answer.</a:t>
          </a:r>
          <a:endParaRPr lang="en-US" sz="1050" kern="1200"/>
        </a:p>
        <a:p>
          <a:pPr marL="57150" lvl="1" indent="-57150" algn="l" defTabSz="466725">
            <a:lnSpc>
              <a:spcPct val="90000"/>
            </a:lnSpc>
            <a:spcBef>
              <a:spcPct val="0"/>
            </a:spcBef>
            <a:spcAft>
              <a:spcPct val="15000"/>
            </a:spcAft>
            <a:buChar char="•"/>
          </a:pPr>
          <a:endParaRPr lang="en-US" sz="1050" kern="1200"/>
        </a:p>
      </dsp:txBody>
      <dsp:txXfrm>
        <a:off x="2641737" y="2367310"/>
        <a:ext cx="3766415" cy="659410"/>
      </dsp:txXfrm>
    </dsp:sp>
    <dsp:sp modelId="{52955150-5C78-4BF2-844F-55EC0918D6C5}">
      <dsp:nvSpPr>
        <dsp:cNvPr id="0" name=""/>
        <dsp:cNvSpPr/>
      </dsp:nvSpPr>
      <dsp:spPr>
        <a:xfrm>
          <a:off x="102362" y="2349106"/>
          <a:ext cx="2539375" cy="6958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3) New text (poetry or non fiction)linked to the topic of the previous sessions </a:t>
          </a:r>
        </a:p>
      </dsp:txBody>
      <dsp:txXfrm>
        <a:off x="136329" y="2383073"/>
        <a:ext cx="2471441" cy="627884"/>
      </dsp:txXfrm>
    </dsp:sp>
    <dsp:sp modelId="{C5644DE9-AA77-4DDF-AFA5-70BF30CE4A34}">
      <dsp:nvSpPr>
        <dsp:cNvPr id="0" name=""/>
        <dsp:cNvSpPr/>
      </dsp:nvSpPr>
      <dsp:spPr>
        <a:xfrm>
          <a:off x="2613656" y="3206204"/>
          <a:ext cx="4100124" cy="1106580"/>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en-GB" sz="1050" kern="1200"/>
            <a:t>Echo reading / Modelled reading / reading sentences / all reading – teacher stops then children insert the words. Questions based on the cohorts needs. This could be whole school specific e.g. authorial intent or inference. Voice 21 talk tactics to be used when answering / probing / challenging. No written responses.</a:t>
          </a:r>
          <a:endParaRPr lang="en-US" sz="1050" kern="1200"/>
        </a:p>
        <a:p>
          <a:pPr marL="57150" lvl="1" indent="-57150" algn="l" defTabSz="466725">
            <a:lnSpc>
              <a:spcPct val="90000"/>
            </a:lnSpc>
            <a:spcBef>
              <a:spcPct val="0"/>
            </a:spcBef>
            <a:spcAft>
              <a:spcPct val="15000"/>
            </a:spcAft>
            <a:buChar char="•"/>
          </a:pPr>
          <a:endParaRPr lang="en-GB" sz="1050" kern="1200"/>
        </a:p>
        <a:p>
          <a:pPr marL="57150" lvl="1" indent="-57150" algn="l" defTabSz="466725">
            <a:lnSpc>
              <a:spcPct val="90000"/>
            </a:lnSpc>
            <a:spcBef>
              <a:spcPct val="0"/>
            </a:spcBef>
            <a:spcAft>
              <a:spcPct val="15000"/>
            </a:spcAft>
            <a:buChar char="•"/>
          </a:pPr>
          <a:endParaRPr lang="en-US" sz="1050" kern="1200"/>
        </a:p>
        <a:p>
          <a:pPr marL="57150" lvl="1" indent="-57150" algn="l" defTabSz="466725">
            <a:lnSpc>
              <a:spcPct val="90000"/>
            </a:lnSpc>
            <a:spcBef>
              <a:spcPct val="0"/>
            </a:spcBef>
            <a:spcAft>
              <a:spcPct val="15000"/>
            </a:spcAft>
            <a:buChar char="•"/>
          </a:pPr>
          <a:endParaRPr lang="en-US" sz="1050" kern="1200"/>
        </a:p>
      </dsp:txBody>
      <dsp:txXfrm>
        <a:off x="2613656" y="3344527"/>
        <a:ext cx="3685157" cy="829935"/>
      </dsp:txXfrm>
    </dsp:sp>
    <dsp:sp modelId="{D7E196FE-567D-4082-BCEF-5F022DDE71DB}">
      <dsp:nvSpPr>
        <dsp:cNvPr id="0" name=""/>
        <dsp:cNvSpPr/>
      </dsp:nvSpPr>
      <dsp:spPr>
        <a:xfrm>
          <a:off x="126439" y="3411585"/>
          <a:ext cx="2487217" cy="6958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4)</a:t>
          </a:r>
          <a:r>
            <a:rPr lang="en-GB" sz="1100" kern="1200"/>
            <a:t> New text (poetry or non fiction)linked to the topic of the previous sessions </a:t>
          </a:r>
        </a:p>
        <a:p>
          <a:pPr marL="0" lvl="0" indent="0" algn="ctr" defTabSz="488950">
            <a:lnSpc>
              <a:spcPct val="90000"/>
            </a:lnSpc>
            <a:spcBef>
              <a:spcPct val="0"/>
            </a:spcBef>
            <a:spcAft>
              <a:spcPct val="35000"/>
            </a:spcAft>
            <a:buNone/>
          </a:pPr>
          <a:r>
            <a:rPr lang="en-US" sz="1100" kern="1200"/>
            <a:t> </a:t>
          </a:r>
        </a:p>
      </dsp:txBody>
      <dsp:txXfrm>
        <a:off x="160406" y="3445552"/>
        <a:ext cx="2419283" cy="627884"/>
      </dsp:txXfrm>
    </dsp:sp>
    <dsp:sp modelId="{6546C3AB-7573-431D-BC51-E6D921872BCC}">
      <dsp:nvSpPr>
        <dsp:cNvPr id="0" name=""/>
        <dsp:cNvSpPr/>
      </dsp:nvSpPr>
      <dsp:spPr>
        <a:xfrm>
          <a:off x="2627310" y="4382367"/>
          <a:ext cx="4100124" cy="881518"/>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en-US" sz="1050" kern="1200"/>
            <a:t>All of the reading domains covered in this session to allow chidlren to apply knowledge learnt and assessments to be made.</a:t>
          </a:r>
        </a:p>
      </dsp:txBody>
      <dsp:txXfrm>
        <a:off x="2627310" y="4492557"/>
        <a:ext cx="3769555" cy="661138"/>
      </dsp:txXfrm>
    </dsp:sp>
    <dsp:sp modelId="{8570A7DB-C06B-498B-9E9C-DCC38F57305B}">
      <dsp:nvSpPr>
        <dsp:cNvPr id="0" name=""/>
        <dsp:cNvSpPr/>
      </dsp:nvSpPr>
      <dsp:spPr>
        <a:xfrm>
          <a:off x="112785" y="4475216"/>
          <a:ext cx="2514524" cy="6958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5) Day 4 text given with </a:t>
          </a:r>
          <a:r>
            <a:rPr lang="en-GB" sz="1100" kern="1200"/>
            <a:t>10 questions based on all the reading domains </a:t>
          </a:r>
          <a:endParaRPr lang="en-US" sz="1100" kern="1200"/>
        </a:p>
      </dsp:txBody>
      <dsp:txXfrm>
        <a:off x="146752" y="4509183"/>
        <a:ext cx="2446590" cy="627884"/>
      </dsp:txXfrm>
    </dsp:sp>
    <dsp:sp modelId="{B3A9A77F-82B7-4692-B230-494A1483D37C}">
      <dsp:nvSpPr>
        <dsp:cNvPr id="0" name=""/>
        <dsp:cNvSpPr/>
      </dsp:nvSpPr>
      <dsp:spPr>
        <a:xfrm>
          <a:off x="2603611" y="5333466"/>
          <a:ext cx="4100124" cy="90270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F6CA4E-1784-4482-A7CB-2DEF2EC8BF30}">
      <dsp:nvSpPr>
        <dsp:cNvPr id="0" name=""/>
        <dsp:cNvSpPr/>
      </dsp:nvSpPr>
      <dsp:spPr>
        <a:xfrm>
          <a:off x="136484" y="5410031"/>
          <a:ext cx="2467126" cy="6958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kern="1200"/>
            <a:t>6) Example of a year 2 outline for the week</a:t>
          </a:r>
        </a:p>
      </dsp:txBody>
      <dsp:txXfrm>
        <a:off x="170451" y="5443998"/>
        <a:ext cx="2399192" cy="62788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2faa68-403d-4087-a78e-2639e168f601">
      <Terms xmlns="http://schemas.microsoft.com/office/infopath/2007/PartnerControls"/>
    </lcf76f155ced4ddcb4097134ff3c332f>
    <TaxCatchAll xmlns="8bc44ad1-2ca1-4151-8610-1d42439433b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C80AD067897B40A82E2E3DE28CDAE5" ma:contentTypeVersion="16" ma:contentTypeDescription="Create a new document." ma:contentTypeScope="" ma:versionID="1394560385c530efccc732d11d6713ae">
  <xsd:schema xmlns:xsd="http://www.w3.org/2001/XMLSchema" xmlns:xs="http://www.w3.org/2001/XMLSchema" xmlns:p="http://schemas.microsoft.com/office/2006/metadata/properties" xmlns:ns2="aa2faa68-403d-4087-a78e-2639e168f601" xmlns:ns3="8bc44ad1-2ca1-4151-8610-1d42439433b0" targetNamespace="http://schemas.microsoft.com/office/2006/metadata/properties" ma:root="true" ma:fieldsID="3c5c1a36de6836efb21fa25c821de923" ns2:_="" ns3:_="">
    <xsd:import namespace="aa2faa68-403d-4087-a78e-2639e168f601"/>
    <xsd:import namespace="8bc44ad1-2ca1-4151-8610-1d42439433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faa68-403d-4087-a78e-2639e168f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44ad1-2ca1-4151-8610-1d42439433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b25167-f095-49bd-9fa0-2356ddbf1155}" ma:internalName="TaxCatchAll" ma:showField="CatchAllData" ma:web="8bc44ad1-2ca1-4151-8610-1d42439433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E468E-39D3-46E4-93A7-2633D36F125A}">
  <ds:schemaRefs>
    <ds:schemaRef ds:uri="http://schemas.microsoft.com/sharepoint/v3/contenttype/forms"/>
  </ds:schemaRefs>
</ds:datastoreItem>
</file>

<file path=customXml/itemProps2.xml><?xml version="1.0" encoding="utf-8"?>
<ds:datastoreItem xmlns:ds="http://schemas.openxmlformats.org/officeDocument/2006/customXml" ds:itemID="{44AE473B-01D0-4AB2-8D98-F24FA374BA53}">
  <ds:schemaRefs>
    <ds:schemaRef ds:uri="8bc44ad1-2ca1-4151-8610-1d42439433b0"/>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aa2faa68-403d-4087-a78e-2639e168f60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27B0250-2F7C-45FD-95AB-FE5A37A1A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faa68-403d-4087-a78e-2639e168f601"/>
    <ds:schemaRef ds:uri="8bc44ad1-2ca1-4151-8610-1d4243943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 Kirsty</dc:creator>
  <cp:keywords/>
  <dc:description/>
  <cp:lastModifiedBy>Thorpe, Kirsty</cp:lastModifiedBy>
  <cp:revision>3</cp:revision>
  <cp:lastPrinted>2022-09-23T06:19:00Z</cp:lastPrinted>
  <dcterms:created xsi:type="dcterms:W3CDTF">2025-06-04T09:10:00Z</dcterms:created>
  <dcterms:modified xsi:type="dcterms:W3CDTF">2025-06-04T09:12:00Z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0x010100D5C80AD067897B40A82E2E3DE28CDAE5</vt:lpwstr>
  </property>
  <property fmtid="{D5CDD505-2E9C-101B-9397-08002B2CF9AE}" pid="3" name="Order">
    <vt:r8>1040200</vt:r8>
  </property>
  <property fmtid="{D5CDD505-2E9C-101B-9397-08002B2CF9AE}" pid="4" name="MediaServiceImageTags">
    <vt:lpwstr/>
  </property>
</Properties>
</file>