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3CA4" w14:textId="77777777" w:rsidR="00964159" w:rsidRDefault="00964159">
      <w:r>
        <w:rPr>
          <w:noProof/>
          <w:lang w:eastAsia="en-GB"/>
        </w:rPr>
        <w:drawing>
          <wp:inline distT="0" distB="0" distL="0" distR="0" wp14:anchorId="6E5C1957" wp14:editId="5E4517FD">
            <wp:extent cx="5731510" cy="793630"/>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2539"/>
                    <a:stretch/>
                  </pic:blipFill>
                  <pic:spPr bwMode="auto">
                    <a:xfrm>
                      <a:off x="0" y="0"/>
                      <a:ext cx="5731510" cy="7936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ayout w:type="fixed"/>
        <w:tblLook w:val="04A0" w:firstRow="1" w:lastRow="0" w:firstColumn="1" w:lastColumn="0" w:noHBand="0" w:noVBand="1"/>
      </w:tblPr>
      <w:tblGrid>
        <w:gridCol w:w="4508"/>
        <w:gridCol w:w="4508"/>
      </w:tblGrid>
      <w:tr w:rsidR="00964159" w14:paraId="71EEF385" w14:textId="77777777" w:rsidTr="0015597E">
        <w:trPr>
          <w:trHeight w:val="1182"/>
          <w:jc w:val="center"/>
        </w:trPr>
        <w:tc>
          <w:tcPr>
            <w:tcW w:w="9016" w:type="dxa"/>
            <w:gridSpan w:val="2"/>
            <w:shd w:val="clear" w:color="auto" w:fill="BDD6EE" w:themeFill="accent1" w:themeFillTint="66"/>
            <w:vAlign w:val="center"/>
          </w:tcPr>
          <w:p w14:paraId="3B773380" w14:textId="06E405CD" w:rsidR="00013394" w:rsidRPr="0015597E" w:rsidRDefault="00537339" w:rsidP="0015597E">
            <w:pPr>
              <w:jc w:val="center"/>
              <w:rPr>
                <w:rFonts w:cstheme="minorHAnsi"/>
                <w:b/>
                <w:color w:val="000000" w:themeColor="text1"/>
                <w:sz w:val="28"/>
                <w:u w:val="single"/>
              </w:rPr>
            </w:pPr>
            <w:r w:rsidRPr="00013394">
              <w:rPr>
                <w:rFonts w:cstheme="minorHAnsi"/>
                <w:b/>
                <w:color w:val="000000" w:themeColor="text1"/>
                <w:sz w:val="28"/>
                <w:u w:val="single"/>
              </w:rPr>
              <w:t>Ye</w:t>
            </w:r>
            <w:r w:rsidR="008174A0">
              <w:rPr>
                <w:rFonts w:cstheme="minorHAnsi"/>
                <w:b/>
                <w:color w:val="000000" w:themeColor="text1"/>
                <w:sz w:val="28"/>
                <w:u w:val="single"/>
              </w:rPr>
              <w:t>ar 5</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987F4A">
              <w:rPr>
                <w:rFonts w:cstheme="minorHAnsi"/>
                <w:b/>
                <w:color w:val="000000" w:themeColor="text1"/>
                <w:sz w:val="28"/>
                <w:u w:val="single"/>
              </w:rPr>
              <w:t xml:space="preserve">rning Project </w:t>
            </w:r>
            <w:r w:rsidR="00473B4E">
              <w:rPr>
                <w:rFonts w:cstheme="minorHAnsi"/>
                <w:b/>
                <w:color w:val="000000" w:themeColor="text1"/>
                <w:sz w:val="28"/>
                <w:u w:val="single"/>
              </w:rPr>
              <w:t xml:space="preserve">- Week </w:t>
            </w:r>
            <w:r w:rsidR="00FC50F4">
              <w:rPr>
                <w:rFonts w:cstheme="minorHAnsi"/>
                <w:b/>
                <w:color w:val="000000" w:themeColor="text1"/>
                <w:sz w:val="28"/>
                <w:u w:val="single"/>
              </w:rPr>
              <w:t>5</w:t>
            </w:r>
          </w:p>
          <w:p w14:paraId="66FF79C2" w14:textId="77777777" w:rsidR="0015597E" w:rsidRPr="0015597E" w:rsidRDefault="00537339" w:rsidP="0015597E">
            <w:pPr>
              <w:jc w:val="center"/>
              <w:rPr>
                <w:rFonts w:cstheme="minorHAnsi"/>
                <w:b/>
                <w:bCs/>
                <w:color w:val="000000" w:themeColor="text1"/>
                <w:sz w:val="28"/>
              </w:rPr>
            </w:pPr>
            <w:r w:rsidRPr="00013394">
              <w:rPr>
                <w:rFonts w:cstheme="minorHAnsi"/>
                <w:b/>
                <w:color w:val="000000" w:themeColor="text1"/>
                <w:sz w:val="28"/>
              </w:rPr>
              <w:t>Enquiry Question -</w:t>
            </w:r>
            <w:r w:rsidR="00403CCC" w:rsidRPr="00403CCC">
              <w:rPr>
                <w:rFonts w:ascii="Century Gothic" w:eastAsiaTheme="majorEastAsia" w:hAnsi="Century Gothic" w:cstheme="majorBidi"/>
                <w:b/>
                <w:bCs/>
                <w:color w:val="000000" w:themeColor="text1"/>
                <w:kern w:val="24"/>
                <w:sz w:val="56"/>
                <w:szCs w:val="56"/>
              </w:rPr>
              <w:t xml:space="preserve"> </w:t>
            </w:r>
            <w:r w:rsidR="00403CCC" w:rsidRPr="00403CCC">
              <w:rPr>
                <w:rFonts w:cstheme="minorHAnsi"/>
                <w:b/>
                <w:bCs/>
                <w:color w:val="000000" w:themeColor="text1"/>
                <w:sz w:val="28"/>
              </w:rPr>
              <w:t>Why should gunpowder, treaso</w:t>
            </w:r>
            <w:r w:rsidR="0015597E">
              <w:rPr>
                <w:rFonts w:cstheme="minorHAnsi"/>
                <w:b/>
                <w:bCs/>
                <w:color w:val="000000" w:themeColor="text1"/>
                <w:sz w:val="28"/>
              </w:rPr>
              <w:t>n and plot never be forgotten?</w:t>
            </w:r>
          </w:p>
        </w:tc>
      </w:tr>
      <w:tr w:rsidR="0090126A" w14:paraId="5314EB66" w14:textId="77777777" w:rsidTr="0015597E">
        <w:trPr>
          <w:jc w:val="center"/>
        </w:trPr>
        <w:tc>
          <w:tcPr>
            <w:tcW w:w="4508" w:type="dxa"/>
            <w:shd w:val="clear" w:color="auto" w:fill="9CC2E5" w:themeFill="accent1" w:themeFillTint="99"/>
          </w:tcPr>
          <w:p w14:paraId="770132AB" w14:textId="77777777"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508" w:type="dxa"/>
            <w:shd w:val="clear" w:color="auto" w:fill="9CC2E5" w:themeFill="accent1" w:themeFillTint="99"/>
          </w:tcPr>
          <w:p w14:paraId="0401C5FB" w14:textId="77777777"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14:paraId="6D261E7D" w14:textId="77777777" w:rsidTr="00EF693D">
        <w:trPr>
          <w:trHeight w:val="2866"/>
          <w:jc w:val="center"/>
        </w:trPr>
        <w:tc>
          <w:tcPr>
            <w:tcW w:w="4508" w:type="dxa"/>
          </w:tcPr>
          <w:p w14:paraId="64979141" w14:textId="77777777" w:rsidR="00473B4E" w:rsidRDefault="00473B4E" w:rsidP="00537339">
            <w:pPr>
              <w:pStyle w:val="ListParagraph"/>
              <w:numPr>
                <w:ilvl w:val="0"/>
                <w:numId w:val="11"/>
              </w:numPr>
              <w:rPr>
                <w:rFonts w:cstheme="minorHAnsi"/>
                <w:sz w:val="20"/>
                <w:szCs w:val="20"/>
              </w:rPr>
            </w:pPr>
            <w:r>
              <w:rPr>
                <w:rFonts w:cstheme="minorHAnsi"/>
                <w:sz w:val="20"/>
                <w:szCs w:val="20"/>
              </w:rPr>
              <w:t>Daily Oak Academy lessons</w:t>
            </w:r>
          </w:p>
          <w:p w14:paraId="25AC455A" w14:textId="77777777" w:rsidR="0021017C" w:rsidRPr="00121A42" w:rsidRDefault="007503E1" w:rsidP="00537339">
            <w:pPr>
              <w:pStyle w:val="ListParagraph"/>
              <w:numPr>
                <w:ilvl w:val="0"/>
                <w:numId w:val="11"/>
              </w:numPr>
              <w:rPr>
                <w:rFonts w:cstheme="minorHAnsi"/>
                <w:sz w:val="20"/>
                <w:szCs w:val="20"/>
              </w:rPr>
            </w:pPr>
            <w:r w:rsidRPr="00121A42">
              <w:rPr>
                <w:rFonts w:cstheme="minorHAnsi"/>
                <w:sz w:val="20"/>
                <w:szCs w:val="20"/>
              </w:rPr>
              <w:t>Complete</w:t>
            </w:r>
            <w:r w:rsidR="001833A1" w:rsidRPr="00121A42">
              <w:rPr>
                <w:rFonts w:cstheme="minorHAnsi"/>
                <w:sz w:val="20"/>
                <w:szCs w:val="20"/>
              </w:rPr>
              <w:t xml:space="preserve"> Maths Shed</w:t>
            </w:r>
            <w:r w:rsidRPr="00121A42">
              <w:rPr>
                <w:rFonts w:cstheme="minorHAnsi"/>
                <w:sz w:val="20"/>
                <w:szCs w:val="20"/>
              </w:rPr>
              <w:t xml:space="preserve"> activitie</w:t>
            </w:r>
            <w:r w:rsidR="0021017C" w:rsidRPr="00121A42">
              <w:rPr>
                <w:rFonts w:cstheme="minorHAnsi"/>
                <w:sz w:val="20"/>
                <w:szCs w:val="20"/>
              </w:rPr>
              <w:t>s</w:t>
            </w:r>
          </w:p>
          <w:p w14:paraId="1FBFA746" w14:textId="77777777" w:rsidR="007E0DC5" w:rsidRPr="00121A42" w:rsidRDefault="0021017C" w:rsidP="007E0DC5">
            <w:pPr>
              <w:pStyle w:val="ListParagraph"/>
              <w:numPr>
                <w:ilvl w:val="0"/>
                <w:numId w:val="7"/>
              </w:numPr>
              <w:rPr>
                <w:rStyle w:val="Hyperlink"/>
                <w:rFonts w:cstheme="minorHAnsi"/>
                <w:color w:val="000000" w:themeColor="text1"/>
                <w:sz w:val="20"/>
                <w:szCs w:val="20"/>
                <w:u w:val="none"/>
              </w:rPr>
            </w:pPr>
            <w:r w:rsidRPr="00121A42">
              <w:rPr>
                <w:rStyle w:val="Hyperlink"/>
                <w:rFonts w:cstheme="minorHAnsi"/>
                <w:color w:val="000000" w:themeColor="text1"/>
                <w:sz w:val="20"/>
                <w:szCs w:val="20"/>
                <w:u w:val="none"/>
              </w:rPr>
              <w:t>BBC Bitesize lessons</w:t>
            </w:r>
          </w:p>
          <w:p w14:paraId="53C52DA2" w14:textId="77777777" w:rsidR="002F73F6" w:rsidRDefault="00425911" w:rsidP="002F73F6">
            <w:pPr>
              <w:rPr>
                <w:rFonts w:cstheme="minorHAnsi"/>
                <w:sz w:val="20"/>
                <w:szCs w:val="20"/>
              </w:rPr>
            </w:pPr>
            <w:hyperlink r:id="rId8" w:history="1">
              <w:r w:rsidR="0021017C" w:rsidRPr="00121A42">
                <w:rPr>
                  <w:rStyle w:val="Hyperlink"/>
                  <w:rFonts w:cstheme="minorHAnsi"/>
                  <w:sz w:val="20"/>
                  <w:szCs w:val="20"/>
                </w:rPr>
                <w:t>https://www.bbc.co.uk/bitesize/tags/zhgppg8/year-5-lessons/1</w:t>
              </w:r>
            </w:hyperlink>
            <w:r w:rsidR="0021017C" w:rsidRPr="00121A42">
              <w:rPr>
                <w:rFonts w:cstheme="minorHAnsi"/>
                <w:sz w:val="20"/>
                <w:szCs w:val="20"/>
              </w:rPr>
              <w:t xml:space="preserve"> </w:t>
            </w:r>
            <w:r w:rsidR="002F73F6" w:rsidRPr="00121A42">
              <w:rPr>
                <w:rFonts w:cstheme="minorHAnsi"/>
                <w:sz w:val="20"/>
                <w:szCs w:val="20"/>
              </w:rPr>
              <w:t xml:space="preserve"> </w:t>
            </w:r>
          </w:p>
          <w:p w14:paraId="4E747472" w14:textId="033592C9" w:rsidR="00F46C8A" w:rsidRPr="00121A42" w:rsidRDefault="00F46C8A" w:rsidP="00F46C8A">
            <w:pPr>
              <w:pStyle w:val="ListParagraph"/>
              <w:numPr>
                <w:ilvl w:val="0"/>
                <w:numId w:val="11"/>
              </w:numPr>
              <w:rPr>
                <w:rFonts w:cstheme="minorHAnsi"/>
                <w:sz w:val="20"/>
                <w:szCs w:val="20"/>
              </w:rPr>
            </w:pPr>
            <w:r w:rsidRPr="00121A42">
              <w:rPr>
                <w:rFonts w:cstheme="minorHAnsi"/>
                <w:sz w:val="20"/>
                <w:szCs w:val="20"/>
              </w:rPr>
              <w:t xml:space="preserve">Play on Hit the Button - focus on </w:t>
            </w:r>
            <w:r>
              <w:rPr>
                <w:rFonts w:cstheme="minorHAnsi"/>
                <w:sz w:val="20"/>
                <w:szCs w:val="20"/>
              </w:rPr>
              <w:t xml:space="preserve">multiplication or </w:t>
            </w:r>
            <w:r w:rsidRPr="00121A42">
              <w:rPr>
                <w:rFonts w:cstheme="minorHAnsi"/>
                <w:sz w:val="20"/>
                <w:szCs w:val="20"/>
              </w:rPr>
              <w:t>division facts. Can you beat your score daily?</w:t>
            </w:r>
          </w:p>
          <w:p w14:paraId="64A41606" w14:textId="22EE7BF9" w:rsidR="00F46C8A" w:rsidRDefault="00425911" w:rsidP="00F46C8A">
            <w:pPr>
              <w:rPr>
                <w:rStyle w:val="Hyperlink"/>
                <w:rFonts w:cstheme="minorHAnsi"/>
                <w:sz w:val="20"/>
                <w:szCs w:val="20"/>
              </w:rPr>
            </w:pPr>
            <w:hyperlink r:id="rId9" w:history="1">
              <w:r w:rsidR="00F46C8A" w:rsidRPr="00121A42">
                <w:rPr>
                  <w:rStyle w:val="Hyperlink"/>
                  <w:rFonts w:cstheme="minorHAnsi"/>
                  <w:sz w:val="20"/>
                  <w:szCs w:val="20"/>
                </w:rPr>
                <w:t>https://www.topmarks.co.uk/maths-games/hit-the-button</w:t>
              </w:r>
            </w:hyperlink>
          </w:p>
          <w:p w14:paraId="3216D241" w14:textId="42462049" w:rsidR="00EF693D" w:rsidRPr="00EF693D" w:rsidRDefault="00EF693D" w:rsidP="00EF693D">
            <w:pPr>
              <w:pStyle w:val="ListParagraph"/>
              <w:numPr>
                <w:ilvl w:val="0"/>
                <w:numId w:val="11"/>
              </w:numPr>
              <w:rPr>
                <w:rStyle w:val="Hyperlink"/>
                <w:color w:val="000000" w:themeColor="text1"/>
                <w:sz w:val="20"/>
                <w:szCs w:val="20"/>
                <w:u w:val="none"/>
              </w:rPr>
            </w:pPr>
            <w:r w:rsidRPr="00EF693D">
              <w:rPr>
                <w:rStyle w:val="Hyperlink"/>
                <w:color w:val="000000" w:themeColor="text1"/>
                <w:sz w:val="20"/>
                <w:szCs w:val="20"/>
                <w:u w:val="none"/>
              </w:rPr>
              <w:t>IXL Maths</w:t>
            </w:r>
          </w:p>
          <w:p w14:paraId="75D276F3" w14:textId="406E223E" w:rsidR="00EF693D" w:rsidRPr="00121A42" w:rsidRDefault="00425911" w:rsidP="002F73F6">
            <w:pPr>
              <w:rPr>
                <w:rFonts w:cstheme="minorHAnsi"/>
                <w:sz w:val="20"/>
                <w:szCs w:val="20"/>
              </w:rPr>
            </w:pPr>
            <w:hyperlink r:id="rId10" w:history="1">
              <w:r w:rsidR="00EF693D" w:rsidRPr="00CC5194">
                <w:rPr>
                  <w:rStyle w:val="Hyperlink"/>
                  <w:rFonts w:cstheme="minorHAnsi"/>
                  <w:sz w:val="20"/>
                  <w:szCs w:val="20"/>
                </w:rPr>
                <w:t>https://uk.ixl.com/math/year-5</w:t>
              </w:r>
            </w:hyperlink>
            <w:r w:rsidR="00EF693D">
              <w:rPr>
                <w:rFonts w:cstheme="minorHAnsi"/>
                <w:sz w:val="20"/>
                <w:szCs w:val="20"/>
              </w:rPr>
              <w:t xml:space="preserve"> </w:t>
            </w:r>
          </w:p>
        </w:tc>
        <w:tc>
          <w:tcPr>
            <w:tcW w:w="4508" w:type="dxa"/>
          </w:tcPr>
          <w:p w14:paraId="3A1853D6" w14:textId="77777777" w:rsidR="00EE3924" w:rsidRPr="00170471" w:rsidRDefault="00EE3924" w:rsidP="00EE3924">
            <w:pPr>
              <w:pStyle w:val="ListParagraph"/>
              <w:numPr>
                <w:ilvl w:val="0"/>
                <w:numId w:val="7"/>
              </w:numPr>
              <w:rPr>
                <w:sz w:val="20"/>
                <w:szCs w:val="20"/>
              </w:rPr>
            </w:pPr>
            <w:r>
              <w:rPr>
                <w:rFonts w:cstheme="minorHAnsi"/>
                <w:sz w:val="20"/>
                <w:szCs w:val="20"/>
              </w:rPr>
              <w:t>Complete Lexia online.</w:t>
            </w:r>
          </w:p>
          <w:p w14:paraId="4E1DD9B9" w14:textId="4BFC0DEE" w:rsidR="009E7205" w:rsidRDefault="009E7205" w:rsidP="00170471">
            <w:pPr>
              <w:pStyle w:val="ListParagraph"/>
              <w:numPr>
                <w:ilvl w:val="0"/>
                <w:numId w:val="7"/>
              </w:numPr>
              <w:rPr>
                <w:rFonts w:cstheme="minorHAnsi"/>
                <w:sz w:val="20"/>
                <w:szCs w:val="20"/>
              </w:rPr>
            </w:pPr>
            <w:r>
              <w:rPr>
                <w:rFonts w:cstheme="minorHAnsi"/>
                <w:sz w:val="20"/>
                <w:szCs w:val="20"/>
              </w:rPr>
              <w:t>Pick your favourite character from a book of your choice. Using that character create a character profile.</w:t>
            </w:r>
          </w:p>
          <w:p w14:paraId="1664CBF7" w14:textId="62A06449" w:rsidR="009E7205" w:rsidRPr="00CE36AB" w:rsidRDefault="009E7205" w:rsidP="00170471">
            <w:pPr>
              <w:pStyle w:val="ListParagraph"/>
              <w:numPr>
                <w:ilvl w:val="0"/>
                <w:numId w:val="7"/>
              </w:numPr>
              <w:rPr>
                <w:sz w:val="20"/>
                <w:szCs w:val="20"/>
              </w:rPr>
            </w:pPr>
            <w:r>
              <w:rPr>
                <w:rFonts w:cstheme="minorHAnsi"/>
                <w:sz w:val="20"/>
                <w:szCs w:val="20"/>
              </w:rPr>
              <w:t>Draw a timeline of events that happen in a book of your choice.</w:t>
            </w:r>
          </w:p>
          <w:p w14:paraId="19541CFE" w14:textId="4D8E3995" w:rsidR="00170471" w:rsidRPr="00170471" w:rsidRDefault="00170471" w:rsidP="00170471">
            <w:pPr>
              <w:pStyle w:val="ListParagraph"/>
              <w:numPr>
                <w:ilvl w:val="0"/>
                <w:numId w:val="7"/>
              </w:numPr>
              <w:rPr>
                <w:sz w:val="20"/>
                <w:szCs w:val="20"/>
              </w:rPr>
            </w:pPr>
            <w:r>
              <w:rPr>
                <w:rFonts w:cstheme="minorHAnsi"/>
                <w:sz w:val="20"/>
                <w:szCs w:val="20"/>
              </w:rPr>
              <w:t>Rewrite the ending to a story.</w:t>
            </w:r>
          </w:p>
          <w:p w14:paraId="6443DCF9" w14:textId="70B4B98F" w:rsidR="00170471" w:rsidRPr="00170471" w:rsidRDefault="00170471" w:rsidP="00170471">
            <w:pPr>
              <w:pStyle w:val="ListParagraph"/>
              <w:numPr>
                <w:ilvl w:val="0"/>
                <w:numId w:val="7"/>
              </w:numPr>
              <w:rPr>
                <w:rFonts w:cstheme="minorHAnsi"/>
                <w:sz w:val="20"/>
                <w:szCs w:val="20"/>
              </w:rPr>
            </w:pPr>
            <w:r>
              <w:rPr>
                <w:rFonts w:cstheme="minorHAnsi"/>
                <w:sz w:val="20"/>
                <w:szCs w:val="20"/>
              </w:rPr>
              <w:t>S</w:t>
            </w:r>
            <w:r w:rsidRPr="00121A42">
              <w:rPr>
                <w:rFonts w:cstheme="minorHAnsi"/>
                <w:sz w:val="20"/>
                <w:szCs w:val="20"/>
              </w:rPr>
              <w:t xml:space="preserve">hare a book every day. This can be reading a book aloud or sharing a book with an adult.  </w:t>
            </w:r>
          </w:p>
          <w:p w14:paraId="6E76C0D5" w14:textId="34486BE9" w:rsidR="00F46C8A" w:rsidRPr="00F46C8A" w:rsidRDefault="007348B0" w:rsidP="00170471">
            <w:pPr>
              <w:pStyle w:val="ListParagraph"/>
              <w:numPr>
                <w:ilvl w:val="0"/>
                <w:numId w:val="7"/>
              </w:numPr>
              <w:rPr>
                <w:sz w:val="20"/>
                <w:szCs w:val="20"/>
              </w:rPr>
            </w:pPr>
            <w:r w:rsidRPr="00121A42">
              <w:rPr>
                <w:rFonts w:cstheme="minorHAnsi"/>
                <w:sz w:val="20"/>
                <w:szCs w:val="20"/>
              </w:rPr>
              <w:t xml:space="preserve">Listen </w:t>
            </w:r>
            <w:r w:rsidR="00F46C8A">
              <w:rPr>
                <w:rFonts w:cstheme="minorHAnsi"/>
                <w:sz w:val="20"/>
                <w:szCs w:val="20"/>
              </w:rPr>
              <w:t>to a free audio book from Audible</w:t>
            </w:r>
          </w:p>
          <w:p w14:paraId="2A572B55" w14:textId="3A2FB9BF" w:rsidR="00F46C8A" w:rsidRPr="00F46C8A" w:rsidRDefault="00425911" w:rsidP="00F46C8A">
            <w:pPr>
              <w:rPr>
                <w:sz w:val="20"/>
                <w:szCs w:val="20"/>
              </w:rPr>
            </w:pPr>
            <w:hyperlink r:id="rId11" w:history="1">
              <w:r w:rsidR="00F46C8A" w:rsidRPr="00CC5194">
                <w:rPr>
                  <w:rStyle w:val="Hyperlink"/>
                  <w:sz w:val="20"/>
                  <w:szCs w:val="20"/>
                </w:rPr>
                <w:t>https://stories.audible.com/start-listen</w:t>
              </w:r>
            </w:hyperlink>
            <w:r w:rsidR="00F46C8A">
              <w:rPr>
                <w:sz w:val="20"/>
                <w:szCs w:val="20"/>
              </w:rPr>
              <w:t xml:space="preserve"> </w:t>
            </w:r>
            <w:r w:rsidR="007348B0" w:rsidRPr="00F46C8A">
              <w:rPr>
                <w:sz w:val="20"/>
                <w:szCs w:val="20"/>
              </w:rPr>
              <w:t xml:space="preserve"> </w:t>
            </w:r>
          </w:p>
        </w:tc>
      </w:tr>
      <w:tr w:rsidR="0090126A" w14:paraId="3A22E956" w14:textId="77777777" w:rsidTr="0015597E">
        <w:trPr>
          <w:jc w:val="center"/>
        </w:trPr>
        <w:tc>
          <w:tcPr>
            <w:tcW w:w="4508" w:type="dxa"/>
            <w:shd w:val="clear" w:color="auto" w:fill="9CC2E5" w:themeFill="accent1" w:themeFillTint="99"/>
          </w:tcPr>
          <w:p w14:paraId="6A6C8D9B" w14:textId="77777777"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508" w:type="dxa"/>
            <w:shd w:val="clear" w:color="auto" w:fill="9CC2E5" w:themeFill="accent1" w:themeFillTint="99"/>
          </w:tcPr>
          <w:p w14:paraId="6181583C" w14:textId="77777777" w:rsidR="00964159" w:rsidRPr="00964159" w:rsidRDefault="00964159">
            <w:pPr>
              <w:rPr>
                <w:rFonts w:cstheme="minorHAnsi"/>
                <w:sz w:val="24"/>
              </w:rPr>
            </w:pPr>
            <w:r w:rsidRPr="00964159">
              <w:rPr>
                <w:rFonts w:cstheme="minorHAnsi"/>
                <w:sz w:val="24"/>
                <w:szCs w:val="20"/>
              </w:rPr>
              <w:t>Weekly Writing Tasks (Aim to do 1 per day)</w:t>
            </w:r>
          </w:p>
        </w:tc>
      </w:tr>
      <w:tr w:rsidR="0090126A" w14:paraId="0D28529B" w14:textId="77777777" w:rsidTr="00FC50F4">
        <w:trPr>
          <w:trHeight w:val="2897"/>
          <w:jc w:val="center"/>
        </w:trPr>
        <w:tc>
          <w:tcPr>
            <w:tcW w:w="4508" w:type="dxa"/>
          </w:tcPr>
          <w:p w14:paraId="5DD718D2" w14:textId="77777777" w:rsidR="009E7205" w:rsidRDefault="009E7205" w:rsidP="009E7205">
            <w:pPr>
              <w:pStyle w:val="ListParagraph"/>
              <w:numPr>
                <w:ilvl w:val="0"/>
                <w:numId w:val="3"/>
              </w:numPr>
              <w:rPr>
                <w:rFonts w:cstheme="minorHAnsi"/>
                <w:sz w:val="20"/>
                <w:szCs w:val="20"/>
              </w:rPr>
            </w:pPr>
            <w:r w:rsidRPr="00121A42">
              <w:rPr>
                <w:rFonts w:cstheme="minorHAnsi"/>
                <w:sz w:val="20"/>
                <w:szCs w:val="20"/>
              </w:rPr>
              <w:t>Play Spelling frame spelling challenges</w:t>
            </w:r>
          </w:p>
          <w:p w14:paraId="1FE0209C" w14:textId="77777777" w:rsidR="009E7205" w:rsidRPr="00B20D5E" w:rsidRDefault="00425911" w:rsidP="009E7205">
            <w:pPr>
              <w:rPr>
                <w:rFonts w:cstheme="minorHAnsi"/>
                <w:sz w:val="20"/>
                <w:szCs w:val="20"/>
              </w:rPr>
            </w:pPr>
            <w:hyperlink r:id="rId12" w:history="1">
              <w:r w:rsidR="009E7205" w:rsidRPr="00CC5194">
                <w:rPr>
                  <w:rStyle w:val="Hyperlink"/>
                  <w:rFonts w:cstheme="minorHAnsi"/>
                  <w:sz w:val="20"/>
                  <w:szCs w:val="20"/>
                </w:rPr>
                <w:t>https://spellingframe.co.uk/</w:t>
              </w:r>
            </w:hyperlink>
            <w:r w:rsidR="009E7205" w:rsidRPr="00B20D5E">
              <w:rPr>
                <w:rFonts w:cstheme="minorHAnsi"/>
                <w:sz w:val="20"/>
                <w:szCs w:val="20"/>
              </w:rPr>
              <w:t xml:space="preserve"> </w:t>
            </w:r>
          </w:p>
          <w:p w14:paraId="3B1CF132" w14:textId="68EB07A0" w:rsidR="009E7205" w:rsidRPr="009E7205" w:rsidRDefault="009E7205" w:rsidP="009E7205">
            <w:pPr>
              <w:pStyle w:val="ListParagraph"/>
              <w:numPr>
                <w:ilvl w:val="0"/>
                <w:numId w:val="3"/>
              </w:numPr>
              <w:rPr>
                <w:rFonts w:cstheme="minorHAnsi"/>
                <w:sz w:val="20"/>
                <w:szCs w:val="20"/>
              </w:rPr>
            </w:pPr>
            <w:r w:rsidRPr="00A6571F">
              <w:rPr>
                <w:rFonts w:cstheme="minorHAnsi"/>
                <w:sz w:val="20"/>
                <w:szCs w:val="20"/>
              </w:rPr>
              <w:t xml:space="preserve">How many </w:t>
            </w:r>
            <w:r>
              <w:rPr>
                <w:rFonts w:cstheme="minorHAnsi"/>
                <w:sz w:val="20"/>
                <w:szCs w:val="20"/>
              </w:rPr>
              <w:t xml:space="preserve">words can you make out of the word </w:t>
            </w:r>
            <w:r>
              <w:rPr>
                <w:rFonts w:cstheme="minorHAnsi"/>
                <w:i/>
                <w:iCs/>
                <w:sz w:val="20"/>
                <w:szCs w:val="20"/>
              </w:rPr>
              <w:t>ALTERNATIVE</w:t>
            </w:r>
            <w:r>
              <w:rPr>
                <w:rFonts w:cstheme="minorHAnsi"/>
                <w:sz w:val="20"/>
                <w:szCs w:val="20"/>
              </w:rPr>
              <w:t>? You can only use each letter once.</w:t>
            </w:r>
          </w:p>
          <w:p w14:paraId="45540762" w14:textId="77777777" w:rsidR="00B20D5E" w:rsidRDefault="00B20D5E" w:rsidP="009E7205">
            <w:pPr>
              <w:pStyle w:val="ListParagraph"/>
              <w:numPr>
                <w:ilvl w:val="0"/>
                <w:numId w:val="3"/>
              </w:numPr>
              <w:rPr>
                <w:rFonts w:cstheme="minorHAnsi"/>
                <w:sz w:val="20"/>
                <w:szCs w:val="20"/>
              </w:rPr>
            </w:pPr>
            <w:r>
              <w:rPr>
                <w:rFonts w:cstheme="minorHAnsi"/>
                <w:sz w:val="20"/>
                <w:szCs w:val="20"/>
              </w:rPr>
              <w:t>Scrabble word game</w:t>
            </w:r>
          </w:p>
          <w:p w14:paraId="0EFED2F6" w14:textId="2723F752" w:rsidR="009E7205" w:rsidRPr="009E7205" w:rsidRDefault="00425911" w:rsidP="009E7205">
            <w:pPr>
              <w:rPr>
                <w:rFonts w:cstheme="minorHAnsi"/>
                <w:sz w:val="20"/>
                <w:szCs w:val="20"/>
              </w:rPr>
            </w:pPr>
            <w:hyperlink r:id="rId13" w:history="1">
              <w:r w:rsidR="009E7205" w:rsidRPr="00CC5194">
                <w:rPr>
                  <w:rStyle w:val="Hyperlink"/>
                  <w:rFonts w:cstheme="minorHAnsi"/>
                  <w:sz w:val="20"/>
                  <w:szCs w:val="20"/>
                </w:rPr>
                <w:t>https://www.arkadium.com/gb/games/scramble-words-game/</w:t>
              </w:r>
            </w:hyperlink>
            <w:r w:rsidR="00B20D5E" w:rsidRPr="009E7205">
              <w:rPr>
                <w:rFonts w:cstheme="minorHAnsi"/>
                <w:sz w:val="20"/>
                <w:szCs w:val="20"/>
              </w:rPr>
              <w:t xml:space="preserve"> </w:t>
            </w:r>
          </w:p>
          <w:p w14:paraId="343200CB" w14:textId="04DE7B6F" w:rsidR="009E7205" w:rsidRDefault="009E7205" w:rsidP="009E7205">
            <w:pPr>
              <w:pStyle w:val="ListParagraph"/>
              <w:numPr>
                <w:ilvl w:val="0"/>
                <w:numId w:val="3"/>
              </w:numPr>
              <w:rPr>
                <w:rFonts w:cstheme="minorHAnsi"/>
                <w:sz w:val="20"/>
                <w:szCs w:val="20"/>
              </w:rPr>
            </w:pPr>
            <w:r w:rsidRPr="00121A42">
              <w:rPr>
                <w:rFonts w:cstheme="minorHAnsi"/>
                <w:sz w:val="20"/>
                <w:szCs w:val="20"/>
              </w:rPr>
              <w:t xml:space="preserve">Complete spelling shed activities </w:t>
            </w:r>
          </w:p>
          <w:p w14:paraId="6631FA88" w14:textId="22E7BB09" w:rsidR="00170471" w:rsidRPr="00170471" w:rsidRDefault="00170471" w:rsidP="00170471">
            <w:pPr>
              <w:pStyle w:val="ListParagraph"/>
              <w:numPr>
                <w:ilvl w:val="0"/>
                <w:numId w:val="3"/>
              </w:numPr>
              <w:rPr>
                <w:rFonts w:cstheme="minorHAnsi"/>
                <w:sz w:val="20"/>
                <w:szCs w:val="20"/>
              </w:rPr>
            </w:pPr>
            <w:r>
              <w:rPr>
                <w:rFonts w:cstheme="minorHAnsi"/>
                <w:sz w:val="20"/>
                <w:szCs w:val="20"/>
              </w:rPr>
              <w:t>How many words can you write with the prefix ‘anti’ and the suffix ‘</w:t>
            </w:r>
            <w:proofErr w:type="spellStart"/>
            <w:r>
              <w:rPr>
                <w:rFonts w:cstheme="minorHAnsi"/>
                <w:sz w:val="20"/>
                <w:szCs w:val="20"/>
              </w:rPr>
              <w:t>ible</w:t>
            </w:r>
            <w:proofErr w:type="spellEnd"/>
            <w:r>
              <w:rPr>
                <w:rFonts w:cstheme="minorHAnsi"/>
                <w:sz w:val="20"/>
                <w:szCs w:val="20"/>
              </w:rPr>
              <w:t>’</w:t>
            </w:r>
          </w:p>
          <w:p w14:paraId="4E6A3424" w14:textId="7D55461B" w:rsidR="00B20D5E" w:rsidRPr="00B20D5E" w:rsidRDefault="00B20D5E" w:rsidP="00B20D5E">
            <w:pPr>
              <w:rPr>
                <w:rFonts w:cstheme="minorHAnsi"/>
                <w:sz w:val="20"/>
                <w:szCs w:val="20"/>
              </w:rPr>
            </w:pPr>
          </w:p>
        </w:tc>
        <w:tc>
          <w:tcPr>
            <w:tcW w:w="4508" w:type="dxa"/>
          </w:tcPr>
          <w:p w14:paraId="5B5F3366" w14:textId="77777777" w:rsidR="00473B4E" w:rsidRDefault="00473B4E" w:rsidP="00121A42">
            <w:pPr>
              <w:pStyle w:val="ListParagraph"/>
              <w:numPr>
                <w:ilvl w:val="0"/>
                <w:numId w:val="3"/>
              </w:numPr>
              <w:rPr>
                <w:rStyle w:val="Hyperlink"/>
                <w:rFonts w:cstheme="minorHAnsi"/>
                <w:color w:val="000000" w:themeColor="text1"/>
                <w:sz w:val="20"/>
                <w:szCs w:val="20"/>
                <w:u w:val="none"/>
              </w:rPr>
            </w:pPr>
            <w:r>
              <w:rPr>
                <w:rStyle w:val="Hyperlink"/>
                <w:rFonts w:cstheme="minorHAnsi"/>
                <w:color w:val="000000" w:themeColor="text1"/>
                <w:sz w:val="20"/>
                <w:szCs w:val="20"/>
                <w:u w:val="none"/>
              </w:rPr>
              <w:t>Daily Oak Academy lessons</w:t>
            </w:r>
          </w:p>
          <w:p w14:paraId="6E43C697" w14:textId="77777777" w:rsidR="00121A42" w:rsidRPr="007348B0" w:rsidRDefault="00121A42" w:rsidP="00121A42">
            <w:pPr>
              <w:pStyle w:val="ListParagraph"/>
              <w:numPr>
                <w:ilvl w:val="0"/>
                <w:numId w:val="3"/>
              </w:numPr>
              <w:rPr>
                <w:rStyle w:val="Hyperlink"/>
                <w:rFonts w:cstheme="minorHAnsi"/>
                <w:color w:val="000000" w:themeColor="text1"/>
                <w:sz w:val="20"/>
                <w:szCs w:val="20"/>
                <w:u w:val="none"/>
              </w:rPr>
            </w:pPr>
            <w:r w:rsidRPr="007348B0">
              <w:rPr>
                <w:rStyle w:val="Hyperlink"/>
                <w:rFonts w:cstheme="minorHAnsi"/>
                <w:color w:val="000000" w:themeColor="text1"/>
                <w:sz w:val="20"/>
                <w:szCs w:val="20"/>
                <w:u w:val="none"/>
              </w:rPr>
              <w:t>BBC Bitesize lessons</w:t>
            </w:r>
          </w:p>
          <w:p w14:paraId="77A5E9C1" w14:textId="1F6A3D0B" w:rsidR="00B20D5E" w:rsidRDefault="00425911" w:rsidP="00B20D5E">
            <w:pPr>
              <w:rPr>
                <w:rStyle w:val="Hyperlink"/>
                <w:rFonts w:cstheme="minorHAnsi"/>
                <w:sz w:val="20"/>
                <w:szCs w:val="20"/>
              </w:rPr>
            </w:pPr>
            <w:hyperlink r:id="rId14" w:history="1">
              <w:r w:rsidR="00121A42" w:rsidRPr="007348B0">
                <w:rPr>
                  <w:rStyle w:val="Hyperlink"/>
                  <w:rFonts w:cstheme="minorHAnsi"/>
                  <w:sz w:val="20"/>
                  <w:szCs w:val="20"/>
                </w:rPr>
                <w:t>https://www.bbc.co.uk/bitesize/tags/zhgppg8/year-5-lessons/1</w:t>
              </w:r>
            </w:hyperlink>
          </w:p>
          <w:p w14:paraId="49B4955A" w14:textId="61406779" w:rsidR="00B20D5E" w:rsidRDefault="00B7621D" w:rsidP="00B20D5E">
            <w:pPr>
              <w:pStyle w:val="ListParagraph"/>
              <w:numPr>
                <w:ilvl w:val="0"/>
                <w:numId w:val="19"/>
              </w:numPr>
              <w:rPr>
                <w:rFonts w:cstheme="minorHAnsi"/>
                <w:sz w:val="20"/>
                <w:szCs w:val="20"/>
              </w:rPr>
            </w:pPr>
            <w:r>
              <w:rPr>
                <w:rFonts w:cstheme="minorHAnsi"/>
                <w:sz w:val="20"/>
                <w:szCs w:val="20"/>
              </w:rPr>
              <w:t>Take on the challenge of an independent writing activity</w:t>
            </w:r>
          </w:p>
          <w:p w14:paraId="7E86BDE7" w14:textId="77117E9F" w:rsidR="00B7621D" w:rsidRPr="00B7621D" w:rsidRDefault="00425911" w:rsidP="00B7621D">
            <w:pPr>
              <w:rPr>
                <w:rFonts w:cstheme="minorHAnsi"/>
                <w:sz w:val="20"/>
                <w:szCs w:val="20"/>
              </w:rPr>
            </w:pPr>
            <w:hyperlink r:id="rId15" w:history="1">
              <w:r w:rsidR="00B7621D" w:rsidRPr="00CC5194">
                <w:rPr>
                  <w:rStyle w:val="Hyperlink"/>
                  <w:rFonts w:cstheme="minorHAnsi"/>
                  <w:sz w:val="20"/>
                  <w:szCs w:val="20"/>
                </w:rPr>
                <w:t>http://www.phoenixjuniors.co.uk/wp-content/closurework/Year%205%20Independent%20Writing%20Acitivities.pdf</w:t>
              </w:r>
            </w:hyperlink>
            <w:r w:rsidR="00B7621D">
              <w:rPr>
                <w:rFonts w:cstheme="minorHAnsi"/>
                <w:sz w:val="20"/>
                <w:szCs w:val="20"/>
              </w:rPr>
              <w:t xml:space="preserve"> </w:t>
            </w:r>
          </w:p>
          <w:p w14:paraId="7443B869" w14:textId="77777777" w:rsidR="00473B4E" w:rsidRDefault="00EF693D" w:rsidP="00EF693D">
            <w:pPr>
              <w:pStyle w:val="ListParagraph"/>
              <w:numPr>
                <w:ilvl w:val="0"/>
                <w:numId w:val="19"/>
              </w:numPr>
              <w:rPr>
                <w:rFonts w:cstheme="minorHAnsi"/>
                <w:sz w:val="20"/>
                <w:szCs w:val="20"/>
              </w:rPr>
            </w:pPr>
            <w:r>
              <w:rPr>
                <w:rFonts w:cstheme="minorHAnsi"/>
                <w:sz w:val="20"/>
                <w:szCs w:val="20"/>
              </w:rPr>
              <w:t>IXL English</w:t>
            </w:r>
          </w:p>
          <w:p w14:paraId="13966EE0" w14:textId="122F5E47" w:rsidR="00EF693D" w:rsidRPr="00EF693D" w:rsidRDefault="00425911" w:rsidP="00EF693D">
            <w:pPr>
              <w:rPr>
                <w:rFonts w:cstheme="minorHAnsi"/>
                <w:sz w:val="20"/>
                <w:szCs w:val="20"/>
              </w:rPr>
            </w:pPr>
            <w:hyperlink r:id="rId16" w:history="1">
              <w:r w:rsidR="00EF693D" w:rsidRPr="00CC5194">
                <w:rPr>
                  <w:rStyle w:val="Hyperlink"/>
                  <w:rFonts w:cstheme="minorHAnsi"/>
                  <w:sz w:val="20"/>
                  <w:szCs w:val="20"/>
                </w:rPr>
                <w:t>https://uk.ixl.com/ela/year-5</w:t>
              </w:r>
            </w:hyperlink>
            <w:r w:rsidR="00EF693D">
              <w:rPr>
                <w:rFonts w:cstheme="minorHAnsi"/>
                <w:sz w:val="20"/>
                <w:szCs w:val="20"/>
              </w:rPr>
              <w:t xml:space="preserve"> </w:t>
            </w:r>
          </w:p>
        </w:tc>
      </w:tr>
      <w:tr w:rsidR="0090126A" w14:paraId="551E0222" w14:textId="77777777" w:rsidTr="0015597E">
        <w:trPr>
          <w:jc w:val="center"/>
        </w:trPr>
        <w:tc>
          <w:tcPr>
            <w:tcW w:w="4508" w:type="dxa"/>
            <w:shd w:val="clear" w:color="auto" w:fill="9CC2E5" w:themeFill="accent1" w:themeFillTint="99"/>
          </w:tcPr>
          <w:p w14:paraId="5EF5C5DF" w14:textId="77777777"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508" w:type="dxa"/>
            <w:shd w:val="clear" w:color="auto" w:fill="9CC2E5" w:themeFill="accent1" w:themeFillTint="99"/>
          </w:tcPr>
          <w:p w14:paraId="15B4D362" w14:textId="77777777"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14:paraId="457A1E48" w14:textId="77777777" w:rsidTr="00FC50F4">
        <w:trPr>
          <w:trHeight w:val="2088"/>
          <w:jc w:val="center"/>
        </w:trPr>
        <w:tc>
          <w:tcPr>
            <w:tcW w:w="4508" w:type="dxa"/>
            <w:shd w:val="clear" w:color="auto" w:fill="FFFFFF" w:themeFill="background1"/>
          </w:tcPr>
          <w:p w14:paraId="1FE763C7" w14:textId="77777777" w:rsidR="00FC50F4" w:rsidRPr="00FC50F4" w:rsidRDefault="006B62DA" w:rsidP="009E7205">
            <w:pPr>
              <w:pStyle w:val="ListParagraph"/>
              <w:numPr>
                <w:ilvl w:val="0"/>
                <w:numId w:val="6"/>
              </w:numPr>
              <w:rPr>
                <w:color w:val="0563C1" w:themeColor="hyperlink"/>
                <w:sz w:val="20"/>
                <w:szCs w:val="20"/>
                <w:u w:val="single"/>
              </w:rPr>
            </w:pPr>
            <w:r w:rsidRPr="006B62DA">
              <w:rPr>
                <w:rFonts w:cstheme="minorHAnsi"/>
                <w:sz w:val="20"/>
                <w:szCs w:val="20"/>
              </w:rPr>
              <w:t>Join</w:t>
            </w:r>
            <w:r w:rsidR="00826E03" w:rsidRPr="006B62DA">
              <w:rPr>
                <w:rFonts w:cstheme="minorHAnsi"/>
                <w:sz w:val="20"/>
                <w:szCs w:val="20"/>
              </w:rPr>
              <w:t xml:space="preserve"> </w:t>
            </w:r>
            <w:r w:rsidR="00FC50F4">
              <w:rPr>
                <w:rFonts w:cstheme="minorHAnsi"/>
                <w:sz w:val="20"/>
                <w:szCs w:val="20"/>
              </w:rPr>
              <w:t>Joe Wicks in his daily PE sessions at 9am</w:t>
            </w:r>
          </w:p>
          <w:p w14:paraId="09C7A497" w14:textId="2645D381" w:rsidR="00FC50F4" w:rsidRPr="00FC50F4" w:rsidRDefault="00FC50F4" w:rsidP="00FC50F4">
            <w:pPr>
              <w:rPr>
                <w:color w:val="0563C1" w:themeColor="hyperlink"/>
                <w:sz w:val="20"/>
                <w:szCs w:val="20"/>
                <w:u w:val="single"/>
              </w:rPr>
            </w:pPr>
            <w:r w:rsidRPr="00FC50F4">
              <w:rPr>
                <w:color w:val="0563C1" w:themeColor="hyperlink"/>
                <w:sz w:val="20"/>
                <w:szCs w:val="20"/>
                <w:u w:val="single"/>
              </w:rPr>
              <w:t>https://www.youtube.com/thebodycoachtv</w:t>
            </w:r>
          </w:p>
          <w:p w14:paraId="388677E9" w14:textId="77777777" w:rsidR="007C0A4E" w:rsidRPr="009E7205" w:rsidRDefault="007C0A4E" w:rsidP="009E7205">
            <w:pPr>
              <w:pStyle w:val="ListParagraph"/>
              <w:numPr>
                <w:ilvl w:val="0"/>
                <w:numId w:val="6"/>
              </w:numPr>
              <w:rPr>
                <w:color w:val="0563C1" w:themeColor="hyperlink"/>
                <w:sz w:val="20"/>
                <w:szCs w:val="20"/>
                <w:u w:val="single"/>
              </w:rPr>
            </w:pPr>
            <w:r w:rsidRPr="00B7621D">
              <w:rPr>
                <w:rFonts w:cstheme="minorHAnsi"/>
                <w:color w:val="000000" w:themeColor="text1"/>
                <w:sz w:val="20"/>
                <w:szCs w:val="20"/>
              </w:rPr>
              <w:t>Mr Shepherd’s weekly PE challenge.</w:t>
            </w:r>
          </w:p>
          <w:p w14:paraId="19B3081A" w14:textId="77777777" w:rsidR="009E7205" w:rsidRPr="007C0A4E" w:rsidRDefault="009E7205" w:rsidP="009E7205">
            <w:pPr>
              <w:pStyle w:val="ListParagraph"/>
              <w:numPr>
                <w:ilvl w:val="0"/>
                <w:numId w:val="6"/>
              </w:numPr>
              <w:rPr>
                <w:rFonts w:cstheme="minorHAnsi"/>
                <w:sz w:val="20"/>
                <w:szCs w:val="20"/>
              </w:rPr>
            </w:pPr>
            <w:r w:rsidRPr="007C0A4E">
              <w:rPr>
                <w:rFonts w:cstheme="minorHAnsi"/>
                <w:sz w:val="20"/>
                <w:szCs w:val="20"/>
              </w:rPr>
              <w:t xml:space="preserve">Count to 100 </w:t>
            </w:r>
            <w:proofErr w:type="gramStart"/>
            <w:r w:rsidRPr="007C0A4E">
              <w:rPr>
                <w:rFonts w:cstheme="minorHAnsi"/>
                <w:sz w:val="20"/>
                <w:szCs w:val="20"/>
              </w:rPr>
              <w:t>workout</w:t>
            </w:r>
            <w:proofErr w:type="gramEnd"/>
            <w:r>
              <w:rPr>
                <w:rFonts w:cstheme="minorHAnsi"/>
                <w:sz w:val="20"/>
                <w:szCs w:val="20"/>
              </w:rPr>
              <w:t xml:space="preserve"> </w:t>
            </w:r>
            <w:r w:rsidRPr="007C0A4E">
              <w:rPr>
                <w:rFonts w:cstheme="minorHAnsi"/>
                <w:sz w:val="20"/>
                <w:szCs w:val="20"/>
              </w:rPr>
              <w:t>with Jack Hartmann</w:t>
            </w:r>
          </w:p>
          <w:p w14:paraId="044A9ADA" w14:textId="77777777" w:rsidR="009E7205" w:rsidRDefault="00425911" w:rsidP="009E7205">
            <w:pPr>
              <w:rPr>
                <w:rFonts w:cstheme="minorHAnsi"/>
                <w:sz w:val="20"/>
                <w:szCs w:val="20"/>
              </w:rPr>
            </w:pPr>
            <w:hyperlink r:id="rId17" w:history="1">
              <w:r w:rsidR="009E7205" w:rsidRPr="00CC5194">
                <w:rPr>
                  <w:rStyle w:val="Hyperlink"/>
                  <w:rFonts w:cstheme="minorHAnsi"/>
                  <w:sz w:val="20"/>
                  <w:szCs w:val="20"/>
                </w:rPr>
                <w:t>https://youtu.be/NWHc9MdkhWY</w:t>
              </w:r>
            </w:hyperlink>
          </w:p>
          <w:p w14:paraId="3D2342A9" w14:textId="77777777" w:rsidR="009E7205" w:rsidRDefault="00425911" w:rsidP="009E7205">
            <w:pPr>
              <w:rPr>
                <w:rFonts w:cstheme="minorHAnsi"/>
                <w:sz w:val="20"/>
                <w:szCs w:val="20"/>
              </w:rPr>
            </w:pPr>
            <w:hyperlink r:id="rId18" w:history="1">
              <w:r w:rsidR="009E7205" w:rsidRPr="00CC5194">
                <w:rPr>
                  <w:rStyle w:val="Hyperlink"/>
                  <w:rFonts w:cstheme="minorHAnsi"/>
                  <w:sz w:val="20"/>
                  <w:szCs w:val="20"/>
                </w:rPr>
                <w:t>https://youtu.be/MiUw36s9V_g</w:t>
              </w:r>
            </w:hyperlink>
          </w:p>
          <w:p w14:paraId="1B18AF55" w14:textId="514A6EC4" w:rsidR="009E7205" w:rsidRPr="009E7205" w:rsidRDefault="00425911" w:rsidP="009E7205">
            <w:pPr>
              <w:rPr>
                <w:rFonts w:cstheme="minorHAnsi"/>
                <w:sz w:val="20"/>
                <w:szCs w:val="20"/>
              </w:rPr>
            </w:pPr>
            <w:hyperlink r:id="rId19" w:history="1">
              <w:r w:rsidR="009E7205" w:rsidRPr="00CC5194">
                <w:rPr>
                  <w:rStyle w:val="Hyperlink"/>
                  <w:rFonts w:cstheme="minorHAnsi"/>
                  <w:sz w:val="20"/>
                  <w:szCs w:val="20"/>
                </w:rPr>
                <w:t>https://youtu.be/1dkPouLWCyc</w:t>
              </w:r>
            </w:hyperlink>
            <w:r w:rsidR="009E7205">
              <w:rPr>
                <w:rFonts w:cstheme="minorHAnsi"/>
                <w:sz w:val="20"/>
                <w:szCs w:val="20"/>
              </w:rPr>
              <w:t xml:space="preserve"> </w:t>
            </w:r>
          </w:p>
        </w:tc>
        <w:tc>
          <w:tcPr>
            <w:tcW w:w="4508" w:type="dxa"/>
            <w:shd w:val="clear" w:color="auto" w:fill="FFFFFF" w:themeFill="background1"/>
          </w:tcPr>
          <w:p w14:paraId="1CAE7522" w14:textId="77777777" w:rsidR="00FC50F4" w:rsidRPr="00671C19" w:rsidRDefault="00FC50F4" w:rsidP="00FC50F4">
            <w:pPr>
              <w:pStyle w:val="ListParagraph"/>
              <w:numPr>
                <w:ilvl w:val="0"/>
                <w:numId w:val="6"/>
              </w:numPr>
              <w:rPr>
                <w:rFonts w:cstheme="minorHAnsi"/>
                <w:sz w:val="20"/>
                <w:szCs w:val="20"/>
              </w:rPr>
            </w:pPr>
            <w:r w:rsidRPr="00671C19">
              <w:rPr>
                <w:sz w:val="20"/>
                <w:szCs w:val="20"/>
              </w:rPr>
              <w:t xml:space="preserve">Take a virtual tour of The </w:t>
            </w:r>
            <w:proofErr w:type="gramStart"/>
            <w:r w:rsidRPr="00671C19">
              <w:rPr>
                <w:sz w:val="20"/>
                <w:szCs w:val="20"/>
              </w:rPr>
              <w:t>Van</w:t>
            </w:r>
            <w:proofErr w:type="gramEnd"/>
            <w:r w:rsidRPr="00671C19">
              <w:rPr>
                <w:sz w:val="20"/>
                <w:szCs w:val="20"/>
              </w:rPr>
              <w:t xml:space="preserve"> Gogh Museum.</w:t>
            </w:r>
          </w:p>
          <w:p w14:paraId="6BD05EE2" w14:textId="77777777" w:rsidR="00FC50F4" w:rsidRPr="00671C19" w:rsidRDefault="00FC50F4" w:rsidP="00FC50F4">
            <w:pPr>
              <w:rPr>
                <w:rFonts w:cstheme="minorHAnsi"/>
                <w:sz w:val="20"/>
                <w:szCs w:val="20"/>
              </w:rPr>
            </w:pPr>
            <w:r w:rsidRPr="00671C19">
              <w:rPr>
                <w:rFonts w:cstheme="minorHAnsi"/>
                <w:sz w:val="20"/>
                <w:szCs w:val="20"/>
              </w:rPr>
              <w:t>List 5 pieces of artwork by Van Gogh and describe what is in each image.</w:t>
            </w:r>
          </w:p>
          <w:p w14:paraId="0B8F130E" w14:textId="6BABDFFD" w:rsidR="00FC50F4" w:rsidRPr="00671C19" w:rsidRDefault="00425911" w:rsidP="00FC50F4">
            <w:pPr>
              <w:rPr>
                <w:rStyle w:val="Hyperlink"/>
                <w:sz w:val="20"/>
                <w:szCs w:val="20"/>
              </w:rPr>
            </w:pPr>
            <w:hyperlink r:id="rId20" w:history="1">
              <w:r w:rsidR="00FC50F4" w:rsidRPr="00671C19">
                <w:rPr>
                  <w:rStyle w:val="Hyperlink"/>
                  <w:sz w:val="20"/>
                  <w:szCs w:val="20"/>
                </w:rPr>
                <w:t>http://shorturl.at/gjpsv</w:t>
              </w:r>
            </w:hyperlink>
          </w:p>
          <w:p w14:paraId="0ADABC7B" w14:textId="77777777" w:rsidR="00FC50F4" w:rsidRPr="00671C19" w:rsidRDefault="00FC50F4" w:rsidP="00FC50F4">
            <w:pPr>
              <w:pStyle w:val="ListParagraph"/>
              <w:numPr>
                <w:ilvl w:val="0"/>
                <w:numId w:val="6"/>
              </w:numPr>
              <w:rPr>
                <w:sz w:val="20"/>
                <w:szCs w:val="20"/>
              </w:rPr>
            </w:pPr>
            <w:r w:rsidRPr="00671C19">
              <w:rPr>
                <w:sz w:val="20"/>
                <w:szCs w:val="20"/>
              </w:rPr>
              <w:t>Watch the ‘Panda Cam’ streaming live from Atlanta Zoo in Georgia, USA</w:t>
            </w:r>
          </w:p>
          <w:p w14:paraId="21333B64" w14:textId="73E18EB6" w:rsidR="004E68BF" w:rsidRPr="00FC50F4" w:rsidRDefault="00425911" w:rsidP="004E68BF">
            <w:pPr>
              <w:rPr>
                <w:sz w:val="20"/>
                <w:szCs w:val="20"/>
              </w:rPr>
            </w:pPr>
            <w:hyperlink r:id="rId21" w:history="1">
              <w:r w:rsidR="00FC50F4" w:rsidRPr="00671C19">
                <w:rPr>
                  <w:rStyle w:val="Hyperlink"/>
                  <w:sz w:val="20"/>
                  <w:szCs w:val="20"/>
                </w:rPr>
                <w:t>https://zooatlanta.org/panda-cam/</w:t>
              </w:r>
            </w:hyperlink>
          </w:p>
        </w:tc>
      </w:tr>
    </w:tbl>
    <w:p w14:paraId="0B4B2F2D" w14:textId="5E5D9382" w:rsidR="00170471" w:rsidRDefault="00170471"/>
    <w:p w14:paraId="40CE9DAB" w14:textId="77777777" w:rsidR="007A51DF" w:rsidRDefault="007A51DF"/>
    <w:p w14:paraId="5DCC3309" w14:textId="62465F9B" w:rsidR="00826E03" w:rsidRDefault="00A4194B">
      <w:r>
        <w:rPr>
          <w:noProof/>
          <w:lang w:eastAsia="en-GB"/>
        </w:rPr>
        <w:lastRenderedPageBreak/>
        <w:drawing>
          <wp:inline distT="0" distB="0" distL="0" distR="0" wp14:anchorId="1BB628A4" wp14:editId="3641EC5A">
            <wp:extent cx="5731510" cy="793630"/>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2539"/>
                    <a:stretch/>
                  </pic:blipFill>
                  <pic:spPr bwMode="auto">
                    <a:xfrm>
                      <a:off x="0" y="0"/>
                      <a:ext cx="5731510" cy="79363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5A602C" w14:paraId="214A3A95" w14:textId="77777777" w:rsidTr="00422B75">
        <w:tc>
          <w:tcPr>
            <w:tcW w:w="9016" w:type="dxa"/>
            <w:shd w:val="clear" w:color="auto" w:fill="BDD6EE" w:themeFill="accent1" w:themeFillTint="66"/>
          </w:tcPr>
          <w:p w14:paraId="7DCEC126" w14:textId="66C31142" w:rsidR="005A602C" w:rsidRPr="0015597E" w:rsidRDefault="00985EC7" w:rsidP="0015597E">
            <w:pPr>
              <w:jc w:val="center"/>
              <w:rPr>
                <w:rFonts w:cstheme="minorHAnsi"/>
                <w:b/>
                <w:color w:val="000000" w:themeColor="text1"/>
                <w:sz w:val="28"/>
                <w:u w:val="single"/>
              </w:rPr>
            </w:pPr>
            <w:r>
              <w:rPr>
                <w:rFonts w:cstheme="minorHAnsi"/>
                <w:b/>
                <w:color w:val="000000" w:themeColor="text1"/>
                <w:sz w:val="28"/>
                <w:u w:val="single"/>
              </w:rPr>
              <w:t>Yea</w:t>
            </w:r>
            <w:r w:rsidR="00071343">
              <w:rPr>
                <w:rFonts w:cstheme="minorHAnsi"/>
                <w:b/>
                <w:color w:val="000000" w:themeColor="text1"/>
                <w:sz w:val="28"/>
                <w:u w:val="single"/>
              </w:rPr>
              <w:t>r 5</w:t>
            </w:r>
            <w:r w:rsidR="00473B4E">
              <w:rPr>
                <w:rFonts w:cstheme="minorHAnsi"/>
                <w:b/>
                <w:color w:val="000000" w:themeColor="text1"/>
                <w:sz w:val="28"/>
                <w:u w:val="single"/>
              </w:rPr>
              <w:t xml:space="preserve"> Learning Project - Week </w:t>
            </w:r>
            <w:r w:rsidR="00FC50F4">
              <w:rPr>
                <w:rFonts w:cstheme="minorHAnsi"/>
                <w:b/>
                <w:color w:val="000000" w:themeColor="text1"/>
                <w:sz w:val="28"/>
                <w:u w:val="single"/>
              </w:rPr>
              <w:t>5</w:t>
            </w:r>
          </w:p>
          <w:p w14:paraId="7FD4C9AF" w14:textId="77777777" w:rsidR="005A602C" w:rsidRPr="00F26DE2" w:rsidRDefault="005A602C" w:rsidP="0039170E">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B970BC" w:rsidRPr="00403CCC">
              <w:rPr>
                <w:rFonts w:cstheme="minorHAnsi"/>
                <w:b/>
                <w:bCs/>
                <w:color w:val="000000" w:themeColor="text1"/>
                <w:sz w:val="28"/>
              </w:rPr>
              <w:t>Why should gunpowder, treaso</w:t>
            </w:r>
            <w:r w:rsidR="00B970BC">
              <w:rPr>
                <w:rFonts w:cstheme="minorHAnsi"/>
                <w:b/>
                <w:bCs/>
                <w:color w:val="000000" w:themeColor="text1"/>
                <w:sz w:val="28"/>
              </w:rPr>
              <w:t>n and plot never be forgotten?</w:t>
            </w:r>
          </w:p>
        </w:tc>
      </w:tr>
      <w:tr w:rsidR="005A602C" w14:paraId="09672201" w14:textId="77777777" w:rsidTr="005A602C">
        <w:tc>
          <w:tcPr>
            <w:tcW w:w="9016" w:type="dxa"/>
            <w:shd w:val="clear" w:color="auto" w:fill="FFFFFF" w:themeFill="background1"/>
          </w:tcPr>
          <w:p w14:paraId="37B63148" w14:textId="77777777" w:rsidR="005A602C" w:rsidRDefault="005A602C" w:rsidP="0015597E">
            <w:pPr>
              <w:rPr>
                <w:rFonts w:cstheme="minorHAnsi"/>
                <w:b/>
                <w:color w:val="000000" w:themeColor="text1"/>
                <w:sz w:val="28"/>
                <w:u w:val="single"/>
              </w:rPr>
            </w:pPr>
          </w:p>
          <w:p w14:paraId="4545CC06" w14:textId="67713F47" w:rsidR="000B52D8" w:rsidRDefault="00473B4E" w:rsidP="009E7205">
            <w:pPr>
              <w:jc w:val="center"/>
              <w:rPr>
                <w:rFonts w:cstheme="minorHAnsi"/>
                <w:b/>
                <w:color w:val="000000" w:themeColor="text1"/>
                <w:sz w:val="28"/>
                <w:u w:val="single"/>
              </w:rPr>
            </w:pPr>
            <w:r w:rsidRPr="00473B4E">
              <w:rPr>
                <w:rFonts w:cstheme="minorHAnsi"/>
                <w:b/>
                <w:color w:val="000000" w:themeColor="text1"/>
                <w:sz w:val="28"/>
                <w:u w:val="single"/>
              </w:rPr>
              <w:t xml:space="preserve">Why do </w:t>
            </w:r>
            <w:r w:rsidR="009E7205">
              <w:rPr>
                <w:rFonts w:cstheme="minorHAnsi"/>
                <w:b/>
                <w:color w:val="000000" w:themeColor="text1"/>
                <w:sz w:val="28"/>
                <w:u w:val="single"/>
              </w:rPr>
              <w:t>some people think that the Great Fire was one of the best things to happen to London?</w:t>
            </w:r>
          </w:p>
          <w:p w14:paraId="7E957E00" w14:textId="77777777" w:rsidR="009E7205" w:rsidRPr="000B52D8" w:rsidRDefault="009E7205" w:rsidP="009E7205">
            <w:pPr>
              <w:jc w:val="center"/>
              <w:rPr>
                <w:rFonts w:cstheme="minorHAnsi"/>
                <w:color w:val="000000" w:themeColor="text1"/>
                <w:sz w:val="28"/>
              </w:rPr>
            </w:pPr>
          </w:p>
          <w:p w14:paraId="21B0D3B4" w14:textId="20E36C53" w:rsidR="00473B4E" w:rsidRDefault="009E7205" w:rsidP="000B52D8">
            <w:pPr>
              <w:rPr>
                <w:rFonts w:cstheme="minorHAnsi"/>
                <w:color w:val="000000" w:themeColor="text1"/>
                <w:sz w:val="28"/>
              </w:rPr>
            </w:pPr>
            <w:r>
              <w:rPr>
                <w:rFonts w:cstheme="minorHAnsi"/>
                <w:color w:val="000000" w:themeColor="text1"/>
                <w:sz w:val="28"/>
              </w:rPr>
              <w:t>Write a list of pros and cons about the Great Fire of London.</w:t>
            </w:r>
          </w:p>
          <w:p w14:paraId="17B66BD9" w14:textId="77777777" w:rsidR="000B52D8" w:rsidRPr="000B52D8" w:rsidRDefault="00473B4E" w:rsidP="000B52D8">
            <w:pPr>
              <w:rPr>
                <w:rFonts w:cstheme="minorHAnsi"/>
                <w:color w:val="000000" w:themeColor="text1"/>
                <w:sz w:val="28"/>
              </w:rPr>
            </w:pPr>
            <w:r w:rsidRPr="000B52D8">
              <w:rPr>
                <w:rFonts w:cstheme="minorHAnsi"/>
                <w:color w:val="000000" w:themeColor="text1"/>
                <w:sz w:val="28"/>
              </w:rPr>
              <w:t xml:space="preserve"> </w:t>
            </w:r>
          </w:p>
          <w:p w14:paraId="4C5413F0" w14:textId="6042599A" w:rsidR="00473B4E" w:rsidRDefault="009E7205" w:rsidP="000B52D8">
            <w:pPr>
              <w:rPr>
                <w:rFonts w:cstheme="minorHAnsi"/>
                <w:color w:val="000000" w:themeColor="text1"/>
                <w:sz w:val="28"/>
              </w:rPr>
            </w:pPr>
            <w:r>
              <w:rPr>
                <w:rFonts w:cstheme="minorHAnsi"/>
                <w:color w:val="000000" w:themeColor="text1"/>
                <w:sz w:val="28"/>
              </w:rPr>
              <w:t>Write a piece explaining what happened to London after the Great Fire.</w:t>
            </w:r>
          </w:p>
          <w:p w14:paraId="1F713BAC" w14:textId="560B08E1" w:rsidR="009E7205" w:rsidRDefault="009E7205" w:rsidP="000B52D8">
            <w:pPr>
              <w:rPr>
                <w:rFonts w:cstheme="minorHAnsi"/>
                <w:color w:val="000000" w:themeColor="text1"/>
                <w:sz w:val="28"/>
              </w:rPr>
            </w:pPr>
          </w:p>
          <w:p w14:paraId="00607FF3" w14:textId="30787702" w:rsidR="009E7205" w:rsidRDefault="009E7205" w:rsidP="000B52D8">
            <w:pPr>
              <w:rPr>
                <w:rFonts w:cstheme="minorHAnsi"/>
                <w:color w:val="000000" w:themeColor="text1"/>
                <w:sz w:val="28"/>
              </w:rPr>
            </w:pPr>
            <w:r>
              <w:rPr>
                <w:rFonts w:cstheme="minorHAnsi"/>
                <w:color w:val="000000" w:themeColor="text1"/>
                <w:sz w:val="28"/>
              </w:rPr>
              <w:t>Create a fact file about the Great Fire of London.</w:t>
            </w:r>
          </w:p>
          <w:p w14:paraId="187A585A" w14:textId="289C3942" w:rsidR="00C07DDD" w:rsidRDefault="00C07DDD" w:rsidP="000B52D8">
            <w:pPr>
              <w:rPr>
                <w:rFonts w:cstheme="minorHAnsi"/>
                <w:color w:val="000000" w:themeColor="text1"/>
                <w:sz w:val="28"/>
              </w:rPr>
            </w:pPr>
          </w:p>
          <w:p w14:paraId="0C4D542C" w14:textId="173DC212" w:rsidR="00C07DDD" w:rsidRDefault="00C07DDD" w:rsidP="000B52D8">
            <w:pPr>
              <w:rPr>
                <w:rFonts w:cstheme="minorHAnsi"/>
                <w:color w:val="000000" w:themeColor="text1"/>
                <w:sz w:val="28"/>
              </w:rPr>
            </w:pPr>
            <w:r>
              <w:rPr>
                <w:rFonts w:cstheme="minorHAnsi"/>
                <w:color w:val="000000" w:themeColor="text1"/>
                <w:sz w:val="28"/>
              </w:rPr>
              <w:t>Create a timeline of the Great Fire of London.</w:t>
            </w:r>
          </w:p>
          <w:p w14:paraId="374AF73E" w14:textId="51FBE308" w:rsidR="007A51DF" w:rsidRDefault="007A51DF" w:rsidP="000B52D8">
            <w:pPr>
              <w:rPr>
                <w:rFonts w:cstheme="minorHAnsi"/>
                <w:color w:val="000000" w:themeColor="text1"/>
                <w:sz w:val="28"/>
              </w:rPr>
            </w:pPr>
          </w:p>
          <w:p w14:paraId="47419E1F" w14:textId="5BE7AF8B" w:rsidR="007A51DF" w:rsidRDefault="007A51DF" w:rsidP="000B52D8">
            <w:pPr>
              <w:rPr>
                <w:rFonts w:cstheme="minorHAnsi"/>
                <w:color w:val="000000" w:themeColor="text1"/>
                <w:sz w:val="28"/>
              </w:rPr>
            </w:pPr>
            <w:r>
              <w:rPr>
                <w:rFonts w:cstheme="minorHAnsi"/>
                <w:color w:val="000000" w:themeColor="text1"/>
                <w:sz w:val="28"/>
              </w:rPr>
              <w:t>Write a short piece information about each of the key people linked to the Great Fire.</w:t>
            </w:r>
          </w:p>
          <w:p w14:paraId="508DA931" w14:textId="77777777" w:rsidR="00473B4E" w:rsidRDefault="00473B4E" w:rsidP="000B52D8">
            <w:pPr>
              <w:rPr>
                <w:rFonts w:cstheme="minorHAnsi"/>
                <w:color w:val="000000" w:themeColor="text1"/>
                <w:sz w:val="28"/>
              </w:rPr>
            </w:pPr>
          </w:p>
          <w:p w14:paraId="692231F6" w14:textId="3FC28291" w:rsidR="000B52D8" w:rsidRDefault="00473B4E" w:rsidP="009E7205">
            <w:pPr>
              <w:rPr>
                <w:rFonts w:cstheme="minorHAnsi"/>
                <w:color w:val="000000" w:themeColor="text1"/>
                <w:sz w:val="28"/>
              </w:rPr>
            </w:pPr>
            <w:r>
              <w:rPr>
                <w:rFonts w:cstheme="minorHAnsi"/>
                <w:color w:val="000000" w:themeColor="text1"/>
                <w:sz w:val="28"/>
              </w:rPr>
              <w:t xml:space="preserve">Create a </w:t>
            </w:r>
            <w:r w:rsidR="009E7205">
              <w:rPr>
                <w:rFonts w:cstheme="minorHAnsi"/>
                <w:color w:val="000000" w:themeColor="text1"/>
                <w:sz w:val="28"/>
              </w:rPr>
              <w:t xml:space="preserve">timeline of </w:t>
            </w:r>
            <w:r w:rsidR="00C07DDD">
              <w:rPr>
                <w:rFonts w:cstheme="minorHAnsi"/>
                <w:color w:val="000000" w:themeColor="text1"/>
                <w:sz w:val="28"/>
              </w:rPr>
              <w:t xml:space="preserve">key </w:t>
            </w:r>
            <w:r w:rsidR="009E7205">
              <w:rPr>
                <w:rFonts w:cstheme="minorHAnsi"/>
                <w:color w:val="000000" w:themeColor="text1"/>
                <w:sz w:val="28"/>
              </w:rPr>
              <w:t xml:space="preserve">events that </w:t>
            </w:r>
            <w:r w:rsidR="00C07DDD">
              <w:rPr>
                <w:rFonts w:cstheme="minorHAnsi"/>
                <w:color w:val="000000" w:themeColor="text1"/>
                <w:sz w:val="28"/>
              </w:rPr>
              <w:t xml:space="preserve">have taken place in </w:t>
            </w:r>
            <w:r w:rsidR="009E7205">
              <w:rPr>
                <w:rFonts w:cstheme="minorHAnsi"/>
                <w:color w:val="000000" w:themeColor="text1"/>
                <w:sz w:val="28"/>
              </w:rPr>
              <w:t>London</w:t>
            </w:r>
            <w:r w:rsidR="00C07DDD">
              <w:rPr>
                <w:rFonts w:cstheme="minorHAnsi"/>
                <w:color w:val="000000" w:themeColor="text1"/>
                <w:sz w:val="28"/>
              </w:rPr>
              <w:t>, i.e. the Olympics, from the Great Fire of London to present day.</w:t>
            </w:r>
          </w:p>
          <w:p w14:paraId="3D2ADDF4" w14:textId="3091A52B" w:rsidR="009E7205" w:rsidRDefault="009E7205" w:rsidP="009E7205">
            <w:pPr>
              <w:rPr>
                <w:rFonts w:cstheme="minorHAnsi"/>
                <w:color w:val="000000" w:themeColor="text1"/>
                <w:sz w:val="28"/>
              </w:rPr>
            </w:pPr>
          </w:p>
          <w:p w14:paraId="3536B0DA" w14:textId="0E2B5C16" w:rsidR="00C07DDD" w:rsidRDefault="009E7205" w:rsidP="009E7205">
            <w:pPr>
              <w:rPr>
                <w:rFonts w:cstheme="minorHAnsi"/>
                <w:color w:val="000000" w:themeColor="text1"/>
                <w:sz w:val="28"/>
              </w:rPr>
            </w:pPr>
            <w:r>
              <w:rPr>
                <w:rFonts w:cstheme="minorHAnsi"/>
                <w:color w:val="000000" w:themeColor="text1"/>
                <w:sz w:val="28"/>
              </w:rPr>
              <w:t>Using different materials, recreate a</w:t>
            </w:r>
            <w:r w:rsidR="00C07DDD">
              <w:rPr>
                <w:rFonts w:cstheme="minorHAnsi"/>
                <w:color w:val="000000" w:themeColor="text1"/>
                <w:sz w:val="28"/>
              </w:rPr>
              <w:t xml:space="preserve"> piece of artwork</w:t>
            </w:r>
            <w:r>
              <w:rPr>
                <w:rFonts w:cstheme="minorHAnsi"/>
                <w:color w:val="000000" w:themeColor="text1"/>
                <w:sz w:val="28"/>
              </w:rPr>
              <w:t xml:space="preserve"> of the Great Fire</w:t>
            </w:r>
            <w:r w:rsidR="00C07DDD">
              <w:rPr>
                <w:rFonts w:cstheme="minorHAnsi"/>
                <w:color w:val="000000" w:themeColor="text1"/>
                <w:sz w:val="28"/>
              </w:rPr>
              <w:t xml:space="preserve"> of London</w:t>
            </w:r>
            <w:r>
              <w:rPr>
                <w:rFonts w:cstheme="minorHAnsi"/>
                <w:color w:val="000000" w:themeColor="text1"/>
                <w:sz w:val="28"/>
              </w:rPr>
              <w:t>.</w:t>
            </w:r>
          </w:p>
          <w:p w14:paraId="5FE3937D" w14:textId="77777777" w:rsidR="000B52D8" w:rsidRDefault="000B52D8" w:rsidP="009424C1">
            <w:pPr>
              <w:rPr>
                <w:rFonts w:cstheme="minorHAnsi"/>
                <w:color w:val="000000" w:themeColor="text1"/>
                <w:sz w:val="28"/>
              </w:rPr>
            </w:pPr>
          </w:p>
          <w:p w14:paraId="6F911AC6" w14:textId="45E5C173" w:rsidR="009E7205" w:rsidRDefault="009E7205" w:rsidP="009E7205">
            <w:pPr>
              <w:jc w:val="center"/>
            </w:pPr>
            <w:r>
              <w:fldChar w:fldCharType="begin"/>
            </w:r>
            <w:r>
              <w:instrText xml:space="preserve"> INCLUDEPICTURE "/var/folders/t4/rrfy5d_j1l3cnyt9yl1jztf00000gn/T/com.microsoft.Word/WebArchiveCopyPasteTempFiles/Great_Fire_London.jpg" \* MERGEFORMATINET </w:instrText>
            </w:r>
            <w:r>
              <w:fldChar w:fldCharType="separate"/>
            </w:r>
            <w:r>
              <w:rPr>
                <w:noProof/>
              </w:rPr>
              <w:drawing>
                <wp:inline distT="0" distB="0" distL="0" distR="0" wp14:anchorId="052ECD92" wp14:editId="7CBDE59E">
                  <wp:extent cx="3597869"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38030" cy="2177134"/>
                          </a:xfrm>
                          <a:prstGeom prst="rect">
                            <a:avLst/>
                          </a:prstGeom>
                          <a:noFill/>
                          <a:ln>
                            <a:noFill/>
                          </a:ln>
                        </pic:spPr>
                      </pic:pic>
                    </a:graphicData>
                  </a:graphic>
                </wp:inline>
              </w:drawing>
            </w:r>
            <w:r>
              <w:fldChar w:fldCharType="end"/>
            </w:r>
          </w:p>
          <w:p w14:paraId="24B9DD2F" w14:textId="77777777" w:rsidR="005A602C" w:rsidRPr="00013394" w:rsidRDefault="005A602C" w:rsidP="009E7205">
            <w:pPr>
              <w:rPr>
                <w:rFonts w:cstheme="minorHAnsi"/>
                <w:b/>
                <w:color w:val="000000" w:themeColor="text1"/>
                <w:sz w:val="28"/>
                <w:u w:val="single"/>
              </w:rPr>
            </w:pPr>
          </w:p>
        </w:tc>
      </w:tr>
    </w:tbl>
    <w:p w14:paraId="48AEEB86" w14:textId="77777777" w:rsidR="00CE36AB" w:rsidRDefault="00CE36AB"/>
    <w:p w14:paraId="3A9796FC" w14:textId="4C4686D1" w:rsidR="008C1FE8" w:rsidRDefault="00382546">
      <w:r>
        <w:rPr>
          <w:noProof/>
          <w:lang w:eastAsia="en-GB"/>
        </w:rPr>
        <w:lastRenderedPageBreak/>
        <w:drawing>
          <wp:inline distT="0" distB="0" distL="0" distR="0" wp14:anchorId="2951B628" wp14:editId="3EC5EC68">
            <wp:extent cx="5731510" cy="78500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rotWithShape="1">
                    <a:blip r:embed="rId7">
                      <a:extLst>
                        <a:ext uri="{28A0092B-C50C-407E-A947-70E740481C1C}">
                          <a14:useLocalDpi xmlns:a14="http://schemas.microsoft.com/office/drawing/2010/main" val="0"/>
                        </a:ext>
                      </a:extLst>
                    </a:blip>
                    <a:srcRect b="13490"/>
                    <a:stretch/>
                  </pic:blipFill>
                  <pic:spPr bwMode="auto">
                    <a:xfrm>
                      <a:off x="0" y="0"/>
                      <a:ext cx="5731510" cy="78500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016"/>
      </w:tblGrid>
      <w:tr w:rsidR="00382546" w14:paraId="7F21C083" w14:textId="77777777" w:rsidTr="00580A0F">
        <w:tc>
          <w:tcPr>
            <w:tcW w:w="9016" w:type="dxa"/>
            <w:shd w:val="clear" w:color="auto" w:fill="BDD6EE" w:themeFill="accent1" w:themeFillTint="66"/>
          </w:tcPr>
          <w:p w14:paraId="648820EE" w14:textId="385F757D" w:rsidR="0015597E" w:rsidRPr="0015597E" w:rsidRDefault="00B86E61" w:rsidP="0015597E">
            <w:pPr>
              <w:jc w:val="center"/>
              <w:rPr>
                <w:rFonts w:cstheme="minorHAnsi"/>
                <w:b/>
                <w:color w:val="000000" w:themeColor="text1"/>
                <w:sz w:val="24"/>
                <w:u w:val="single"/>
              </w:rPr>
            </w:pPr>
            <w:r>
              <w:rPr>
                <w:rFonts w:cstheme="minorHAnsi"/>
                <w:b/>
                <w:color w:val="000000" w:themeColor="text1"/>
                <w:sz w:val="24"/>
                <w:u w:val="single"/>
              </w:rPr>
              <w:t xml:space="preserve">Year 5 Science </w:t>
            </w:r>
            <w:r w:rsidR="00473B4E">
              <w:rPr>
                <w:rFonts w:cstheme="minorHAnsi"/>
                <w:b/>
                <w:color w:val="000000" w:themeColor="text1"/>
                <w:sz w:val="24"/>
                <w:u w:val="single"/>
              </w:rPr>
              <w:t xml:space="preserve">Project - Week </w:t>
            </w:r>
            <w:r w:rsidR="00FC50F4">
              <w:rPr>
                <w:rFonts w:cstheme="minorHAnsi"/>
                <w:b/>
                <w:color w:val="000000" w:themeColor="text1"/>
                <w:sz w:val="24"/>
                <w:u w:val="single"/>
              </w:rPr>
              <w:t>5</w:t>
            </w:r>
          </w:p>
          <w:p w14:paraId="55642D11" w14:textId="34AA7BC0" w:rsidR="0015597E" w:rsidRPr="0015597E" w:rsidRDefault="00900CD6" w:rsidP="0015597E">
            <w:pPr>
              <w:jc w:val="center"/>
              <w:rPr>
                <w:rFonts w:cstheme="minorHAnsi"/>
                <w:b/>
                <w:color w:val="000000" w:themeColor="text1"/>
                <w:sz w:val="32"/>
              </w:rPr>
            </w:pPr>
            <w:r>
              <w:rPr>
                <w:rFonts w:cstheme="minorHAnsi"/>
                <w:b/>
                <w:color w:val="000000" w:themeColor="text1"/>
                <w:sz w:val="32"/>
              </w:rPr>
              <w:t>Dissolving</w:t>
            </w:r>
          </w:p>
        </w:tc>
      </w:tr>
      <w:tr w:rsidR="00382546" w14:paraId="32A36247" w14:textId="77777777" w:rsidTr="00580A0F">
        <w:tc>
          <w:tcPr>
            <w:tcW w:w="9016" w:type="dxa"/>
            <w:shd w:val="clear" w:color="auto" w:fill="FFFFFF" w:themeFill="background1"/>
          </w:tcPr>
          <w:p w14:paraId="4CE34B8A" w14:textId="41FCFEFE" w:rsidR="00892CAD" w:rsidRDefault="00DB1671" w:rsidP="003645E6">
            <w:pPr>
              <w:rPr>
                <w:sz w:val="24"/>
                <w:szCs w:val="24"/>
              </w:rPr>
            </w:pPr>
            <w:r w:rsidRPr="00DB1671">
              <w:rPr>
                <w:sz w:val="24"/>
                <w:szCs w:val="24"/>
              </w:rPr>
              <w:t xml:space="preserve">In this experiment, you are going to </w:t>
            </w:r>
            <w:r w:rsidR="00892CAD">
              <w:rPr>
                <w:sz w:val="24"/>
                <w:szCs w:val="24"/>
              </w:rPr>
              <w:t xml:space="preserve">find out </w:t>
            </w:r>
            <w:r w:rsidR="00AD3504">
              <w:rPr>
                <w:sz w:val="24"/>
                <w:szCs w:val="24"/>
              </w:rPr>
              <w:t xml:space="preserve">all about dissolving substances. </w:t>
            </w:r>
          </w:p>
          <w:p w14:paraId="46D5C0FA" w14:textId="77777777" w:rsidR="003645E6" w:rsidRDefault="003645E6" w:rsidP="003645E6">
            <w:pPr>
              <w:rPr>
                <w:sz w:val="24"/>
                <w:szCs w:val="24"/>
              </w:rPr>
            </w:pPr>
          </w:p>
          <w:p w14:paraId="22598420" w14:textId="20CC1AA5" w:rsidR="00DB1671" w:rsidRDefault="00AD3504" w:rsidP="00AD3504">
            <w:pPr>
              <w:rPr>
                <w:sz w:val="24"/>
                <w:szCs w:val="24"/>
              </w:rPr>
            </w:pPr>
            <w:r>
              <w:rPr>
                <w:noProof/>
                <w:sz w:val="24"/>
                <w:szCs w:val="24"/>
              </w:rPr>
              <w:drawing>
                <wp:anchor distT="0" distB="0" distL="114300" distR="114300" simplePos="0" relativeHeight="251658239" behindDoc="0" locked="0" layoutInCell="1" allowOverlap="1" wp14:anchorId="564B15C2" wp14:editId="7EB85B0C">
                  <wp:simplePos x="0" y="0"/>
                  <wp:positionH relativeFrom="column">
                    <wp:posOffset>-65405</wp:posOffset>
                  </wp:positionH>
                  <wp:positionV relativeFrom="paragraph">
                    <wp:posOffset>753745</wp:posOffset>
                  </wp:positionV>
                  <wp:extent cx="5731510" cy="1510665"/>
                  <wp:effectExtent l="0" t="0" r="0" b="635"/>
                  <wp:wrapSquare wrapText="bothSides"/>
                  <wp:docPr id="8" name="Picture 8"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5-04 at 14.17.47.png"/>
                          <pic:cNvPicPr/>
                        </pic:nvPicPr>
                        <pic:blipFill>
                          <a:blip r:embed="rId23">
                            <a:extLst>
                              <a:ext uri="{28A0092B-C50C-407E-A947-70E740481C1C}">
                                <a14:useLocalDpi xmlns:a14="http://schemas.microsoft.com/office/drawing/2010/main" val="0"/>
                              </a:ext>
                            </a:extLst>
                          </a:blip>
                          <a:stretch>
                            <a:fillRect/>
                          </a:stretch>
                        </pic:blipFill>
                        <pic:spPr>
                          <a:xfrm>
                            <a:off x="0" y="0"/>
                            <a:ext cx="5731510" cy="151066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59264" behindDoc="0" locked="0" layoutInCell="1" allowOverlap="1" wp14:anchorId="70B869E1" wp14:editId="7BD392EC">
                      <wp:simplePos x="0" y="0"/>
                      <wp:positionH relativeFrom="column">
                        <wp:posOffset>-33655</wp:posOffset>
                      </wp:positionH>
                      <wp:positionV relativeFrom="paragraph">
                        <wp:posOffset>2096135</wp:posOffset>
                      </wp:positionV>
                      <wp:extent cx="647700" cy="177165"/>
                      <wp:effectExtent l="0" t="0" r="12700" b="13335"/>
                      <wp:wrapNone/>
                      <wp:docPr id="9" name="Rectangle 9"/>
                      <wp:cNvGraphicFramePr/>
                      <a:graphic xmlns:a="http://schemas.openxmlformats.org/drawingml/2006/main">
                        <a:graphicData uri="http://schemas.microsoft.com/office/word/2010/wordprocessingShape">
                          <wps:wsp>
                            <wps:cNvSpPr/>
                            <wps:spPr>
                              <a:xfrm>
                                <a:off x="0" y="0"/>
                                <a:ext cx="647700" cy="1771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270DD" id="Rectangle 9" o:spid="_x0000_s1026" style="position:absolute;margin-left:-2.65pt;margin-top:165.05pt;width:51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" fillcolor="white [3212]" strokecolor="white [3212]" strokeweight="1pt"/>
                  </w:pict>
                </mc:Fallback>
              </mc:AlternateContent>
            </w:r>
            <w:r w:rsidR="003645E6">
              <w:rPr>
                <w:sz w:val="24"/>
                <w:szCs w:val="24"/>
              </w:rPr>
              <w:t xml:space="preserve">Before you start the experiment, make a prediction about </w:t>
            </w:r>
            <w:r w:rsidR="00900CD6">
              <w:rPr>
                <w:sz w:val="24"/>
                <w:szCs w:val="24"/>
              </w:rPr>
              <w:t xml:space="preserve">which </w:t>
            </w:r>
            <w:r>
              <w:rPr>
                <w:sz w:val="24"/>
                <w:szCs w:val="24"/>
              </w:rPr>
              <w:t xml:space="preserve">of your </w:t>
            </w:r>
            <w:r w:rsidR="00900CD6">
              <w:rPr>
                <w:sz w:val="24"/>
                <w:szCs w:val="24"/>
              </w:rPr>
              <w:t>substances will disso</w:t>
            </w:r>
            <w:r>
              <w:rPr>
                <w:sz w:val="24"/>
                <w:szCs w:val="24"/>
              </w:rPr>
              <w:t>lve and which won’t. You can also make a prediction about which water temperature will dissolve the substances the quickest.</w:t>
            </w:r>
          </w:p>
          <w:p w14:paraId="2EB61B59" w14:textId="46540838" w:rsidR="00AD3504" w:rsidRDefault="00AD3504" w:rsidP="003645E6">
            <w:pPr>
              <w:rPr>
                <w:sz w:val="24"/>
                <w:szCs w:val="24"/>
              </w:rPr>
            </w:pPr>
          </w:p>
          <w:p w14:paraId="5289FE0E" w14:textId="4522523E" w:rsidR="00DB1671" w:rsidRPr="00DB1671" w:rsidRDefault="00AD3504" w:rsidP="003645E6">
            <w:pPr>
              <w:rPr>
                <w:sz w:val="24"/>
                <w:szCs w:val="24"/>
              </w:rPr>
            </w:pPr>
            <w:r>
              <w:rPr>
                <w:sz w:val="24"/>
                <w:szCs w:val="24"/>
              </w:rPr>
              <w:t>Method</w:t>
            </w:r>
            <w:r w:rsidR="00DB1671" w:rsidRPr="00DB1671">
              <w:rPr>
                <w:sz w:val="24"/>
                <w:szCs w:val="24"/>
              </w:rPr>
              <w:t>:</w:t>
            </w:r>
          </w:p>
          <w:p w14:paraId="3DA49A53" w14:textId="5F35A225" w:rsidR="00892CAD" w:rsidRDefault="00900CD6" w:rsidP="003645E6">
            <w:pPr>
              <w:pStyle w:val="ListParagraph"/>
              <w:numPr>
                <w:ilvl w:val="0"/>
                <w:numId w:val="14"/>
              </w:numPr>
              <w:rPr>
                <w:sz w:val="24"/>
                <w:szCs w:val="24"/>
              </w:rPr>
            </w:pPr>
            <w:r>
              <w:rPr>
                <w:sz w:val="24"/>
                <w:szCs w:val="24"/>
              </w:rPr>
              <w:t>Add a teaspoon of whichever solid you are testing to a glass of cold water and a glass of hot water, stir and observe the difference.</w:t>
            </w:r>
          </w:p>
          <w:p w14:paraId="0F440204" w14:textId="0189CA2F" w:rsidR="00900CD6" w:rsidRDefault="00900CD6" w:rsidP="003645E6">
            <w:pPr>
              <w:pStyle w:val="ListParagraph"/>
              <w:numPr>
                <w:ilvl w:val="0"/>
                <w:numId w:val="14"/>
              </w:numPr>
              <w:rPr>
                <w:sz w:val="24"/>
                <w:szCs w:val="24"/>
              </w:rPr>
            </w:pPr>
            <w:r>
              <w:rPr>
                <w:sz w:val="24"/>
                <w:szCs w:val="24"/>
              </w:rPr>
              <w:t>Look to see if the solid dissolves in the hot water and cold water and if one is better than the other.</w:t>
            </w:r>
          </w:p>
          <w:p w14:paraId="1E1E1311" w14:textId="02F00042" w:rsidR="00AD3504" w:rsidRDefault="00AD3504" w:rsidP="003645E6">
            <w:pPr>
              <w:pStyle w:val="ListParagraph"/>
              <w:numPr>
                <w:ilvl w:val="0"/>
                <w:numId w:val="14"/>
              </w:numPr>
              <w:rPr>
                <w:sz w:val="24"/>
                <w:szCs w:val="24"/>
              </w:rPr>
            </w:pPr>
            <w:r>
              <w:rPr>
                <w:sz w:val="24"/>
                <w:szCs w:val="24"/>
              </w:rPr>
              <w:t xml:space="preserve">After making your observation, record your findings </w:t>
            </w:r>
            <w:r w:rsidR="00CE36AB">
              <w:rPr>
                <w:sz w:val="24"/>
                <w:szCs w:val="24"/>
              </w:rPr>
              <w:t>and repeat the process with another substance.</w:t>
            </w:r>
          </w:p>
          <w:p w14:paraId="2F7B39C3" w14:textId="3CF3C099" w:rsidR="003645E6" w:rsidRDefault="003645E6" w:rsidP="00900CD6">
            <w:pPr>
              <w:rPr>
                <w:sz w:val="24"/>
                <w:szCs w:val="24"/>
              </w:rPr>
            </w:pPr>
          </w:p>
          <w:p w14:paraId="6E3073F0" w14:textId="08C2A74C" w:rsidR="00900CD6" w:rsidRPr="00CE36AB" w:rsidRDefault="00900CD6" w:rsidP="00900CD6">
            <w:pPr>
              <w:rPr>
                <w:b/>
                <w:bCs/>
                <w:sz w:val="24"/>
                <w:szCs w:val="24"/>
              </w:rPr>
            </w:pPr>
            <w:r w:rsidRPr="00CE36AB">
              <w:rPr>
                <w:b/>
                <w:bCs/>
                <w:sz w:val="24"/>
                <w:szCs w:val="24"/>
              </w:rPr>
              <w:t>The Science Bit:</w:t>
            </w:r>
          </w:p>
          <w:p w14:paraId="2E98BAE5" w14:textId="7DF1B522" w:rsidR="00900CD6" w:rsidRDefault="00900CD6" w:rsidP="00900CD6">
            <w:pPr>
              <w:rPr>
                <w:sz w:val="24"/>
                <w:szCs w:val="24"/>
              </w:rPr>
            </w:pPr>
            <w:r>
              <w:rPr>
                <w:sz w:val="24"/>
                <w:szCs w:val="24"/>
              </w:rPr>
              <w:t>Things like salt, sugar and coffee dissolve in water. They are soluble. They usually dissolve faster and better in hot water. Pepper and sand are insoluble, they will not dissolve even in hot water.</w:t>
            </w:r>
          </w:p>
          <w:p w14:paraId="3CBED8CE" w14:textId="00902FA1" w:rsidR="00900CD6" w:rsidRDefault="00900CD6" w:rsidP="00900CD6">
            <w:pPr>
              <w:rPr>
                <w:sz w:val="24"/>
                <w:szCs w:val="24"/>
              </w:rPr>
            </w:pPr>
          </w:p>
          <w:p w14:paraId="367FF055" w14:textId="0796667A" w:rsidR="00900CD6" w:rsidRDefault="00900CD6" w:rsidP="00900CD6">
            <w:pPr>
              <w:rPr>
                <w:sz w:val="24"/>
                <w:szCs w:val="24"/>
              </w:rPr>
            </w:pPr>
            <w:r>
              <w:rPr>
                <w:sz w:val="24"/>
                <w:szCs w:val="24"/>
              </w:rPr>
              <w:t>Everything is made of particles which are always moving. When a soluble solid (solute) is mixed with the right liquid (solvent), it forms a solution. This process is called dissolving.</w:t>
            </w:r>
          </w:p>
          <w:p w14:paraId="2FE6000F" w14:textId="259CF998" w:rsidR="00900CD6" w:rsidRDefault="00900CD6" w:rsidP="00900CD6">
            <w:pPr>
              <w:rPr>
                <w:sz w:val="24"/>
                <w:szCs w:val="24"/>
              </w:rPr>
            </w:pPr>
          </w:p>
          <w:p w14:paraId="12201443" w14:textId="08349766" w:rsidR="00900CD6" w:rsidRDefault="00900CD6" w:rsidP="00900CD6">
            <w:pPr>
              <w:rPr>
                <w:sz w:val="24"/>
                <w:szCs w:val="24"/>
              </w:rPr>
            </w:pPr>
            <w:r>
              <w:rPr>
                <w:sz w:val="24"/>
                <w:szCs w:val="24"/>
              </w:rPr>
              <w:t>Two things that affect the speed at which the solid dissolves are temperature and the size of the grains of the solid. Caster sugar, which is made of fine particles will dissolve quickly, but bigger sugar particles will take longer.</w:t>
            </w:r>
          </w:p>
          <w:p w14:paraId="1A58C4A9" w14:textId="5A7D52C5" w:rsidR="00900CD6" w:rsidRDefault="00900CD6" w:rsidP="00900CD6">
            <w:pPr>
              <w:rPr>
                <w:sz w:val="24"/>
                <w:szCs w:val="24"/>
              </w:rPr>
            </w:pPr>
          </w:p>
          <w:p w14:paraId="3B9A3063" w14:textId="65C1BC26" w:rsidR="00AD3504" w:rsidRDefault="00900CD6" w:rsidP="00900CD6">
            <w:pPr>
              <w:rPr>
                <w:sz w:val="24"/>
                <w:szCs w:val="24"/>
              </w:rPr>
            </w:pPr>
            <w:r>
              <w:rPr>
                <w:sz w:val="24"/>
                <w:szCs w:val="24"/>
              </w:rPr>
              <w:t>Solids dissolve faster in hot water as in hot water the water molecules are moving faster, so bump into the solid more often which increases the rate of reaction.</w:t>
            </w:r>
          </w:p>
          <w:p w14:paraId="545BD8FE" w14:textId="77777777" w:rsidR="00CE36AB" w:rsidRDefault="00CE36AB" w:rsidP="00900CD6">
            <w:pPr>
              <w:rPr>
                <w:sz w:val="24"/>
                <w:szCs w:val="24"/>
              </w:rPr>
            </w:pPr>
          </w:p>
          <w:p w14:paraId="0BC57EF0" w14:textId="77777777" w:rsidR="00401285" w:rsidRPr="00401285" w:rsidRDefault="00401285" w:rsidP="003645E6">
            <w:pPr>
              <w:jc w:val="center"/>
              <w:rPr>
                <w:sz w:val="10"/>
                <w:szCs w:val="10"/>
              </w:rPr>
            </w:pPr>
          </w:p>
        </w:tc>
      </w:tr>
    </w:tbl>
    <w:p w14:paraId="40FE1443" w14:textId="77777777" w:rsidR="008C1FE8" w:rsidRDefault="008C1FE8" w:rsidP="00401285"/>
    <w:sectPr w:rsidR="008C1FE8" w:rsidSect="0040128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7EC1F" w14:textId="77777777" w:rsidR="00425911" w:rsidRDefault="00425911" w:rsidP="00401285">
      <w:pPr>
        <w:spacing w:after="0" w:line="240" w:lineRule="auto"/>
      </w:pPr>
      <w:r>
        <w:separator/>
      </w:r>
    </w:p>
  </w:endnote>
  <w:endnote w:type="continuationSeparator" w:id="0">
    <w:p w14:paraId="2526D005" w14:textId="77777777" w:rsidR="00425911" w:rsidRDefault="00425911" w:rsidP="0040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A59AB" w14:textId="77777777" w:rsidR="00425911" w:rsidRDefault="00425911" w:rsidP="00401285">
      <w:pPr>
        <w:spacing w:after="0" w:line="240" w:lineRule="auto"/>
      </w:pPr>
      <w:r>
        <w:separator/>
      </w:r>
    </w:p>
  </w:footnote>
  <w:footnote w:type="continuationSeparator" w:id="0">
    <w:p w14:paraId="58D3B5B9" w14:textId="77777777" w:rsidR="00425911" w:rsidRDefault="00425911" w:rsidP="00401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A4A8D"/>
    <w:multiLevelType w:val="multilevel"/>
    <w:tmpl w:val="9F18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6FAC"/>
    <w:multiLevelType w:val="hybridMultilevel"/>
    <w:tmpl w:val="F0B6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35FEC"/>
    <w:multiLevelType w:val="hybridMultilevel"/>
    <w:tmpl w:val="47B0A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52376"/>
    <w:multiLevelType w:val="hybridMultilevel"/>
    <w:tmpl w:val="31E22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A30EA"/>
    <w:multiLevelType w:val="hybridMultilevel"/>
    <w:tmpl w:val="567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D299D"/>
    <w:multiLevelType w:val="hybridMultilevel"/>
    <w:tmpl w:val="3466A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9B00B4"/>
    <w:multiLevelType w:val="hybridMultilevel"/>
    <w:tmpl w:val="94888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D23B79"/>
    <w:multiLevelType w:val="hybridMultilevel"/>
    <w:tmpl w:val="D6B2F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577D1"/>
    <w:multiLevelType w:val="hybridMultilevel"/>
    <w:tmpl w:val="CCA8C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CF3F46"/>
    <w:multiLevelType w:val="hybridMultilevel"/>
    <w:tmpl w:val="24CA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7C029E"/>
    <w:multiLevelType w:val="hybridMultilevel"/>
    <w:tmpl w:val="588E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5E68E3"/>
    <w:multiLevelType w:val="hybridMultilevel"/>
    <w:tmpl w:val="C53E9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95C74"/>
    <w:multiLevelType w:val="hybridMultilevel"/>
    <w:tmpl w:val="61184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18282C"/>
    <w:multiLevelType w:val="hybridMultilevel"/>
    <w:tmpl w:val="9350F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6"/>
  </w:num>
  <w:num w:numId="5">
    <w:abstractNumId w:val="2"/>
  </w:num>
  <w:num w:numId="6">
    <w:abstractNumId w:val="13"/>
  </w:num>
  <w:num w:numId="7">
    <w:abstractNumId w:val="9"/>
  </w:num>
  <w:num w:numId="8">
    <w:abstractNumId w:val="7"/>
  </w:num>
  <w:num w:numId="9">
    <w:abstractNumId w:val="12"/>
  </w:num>
  <w:num w:numId="10">
    <w:abstractNumId w:val="1"/>
  </w:num>
  <w:num w:numId="11">
    <w:abstractNumId w:val="16"/>
  </w:num>
  <w:num w:numId="12">
    <w:abstractNumId w:val="5"/>
  </w:num>
  <w:num w:numId="13">
    <w:abstractNumId w:val="17"/>
  </w:num>
  <w:num w:numId="14">
    <w:abstractNumId w:val="14"/>
  </w:num>
  <w:num w:numId="15">
    <w:abstractNumId w:val="8"/>
  </w:num>
  <w:num w:numId="16">
    <w:abstractNumId w:val="4"/>
  </w:num>
  <w:num w:numId="17">
    <w:abstractNumId w:val="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59"/>
    <w:rsid w:val="00013394"/>
    <w:rsid w:val="00021A4D"/>
    <w:rsid w:val="00057889"/>
    <w:rsid w:val="00071343"/>
    <w:rsid w:val="000A32B4"/>
    <w:rsid w:val="000B52D8"/>
    <w:rsid w:val="000D12AE"/>
    <w:rsid w:val="000E7258"/>
    <w:rsid w:val="001103E0"/>
    <w:rsid w:val="00121A42"/>
    <w:rsid w:val="0015597E"/>
    <w:rsid w:val="00170471"/>
    <w:rsid w:val="001833A1"/>
    <w:rsid w:val="001B4495"/>
    <w:rsid w:val="001D1C00"/>
    <w:rsid w:val="001E5A57"/>
    <w:rsid w:val="0021017C"/>
    <w:rsid w:val="002B613B"/>
    <w:rsid w:val="002F73F6"/>
    <w:rsid w:val="00310C87"/>
    <w:rsid w:val="003645E6"/>
    <w:rsid w:val="00382546"/>
    <w:rsid w:val="0039170E"/>
    <w:rsid w:val="003F28D0"/>
    <w:rsid w:val="003F2DA5"/>
    <w:rsid w:val="00400C9E"/>
    <w:rsid w:val="00401285"/>
    <w:rsid w:val="004038F3"/>
    <w:rsid w:val="00403CCC"/>
    <w:rsid w:val="004049C6"/>
    <w:rsid w:val="00425911"/>
    <w:rsid w:val="00473B4E"/>
    <w:rsid w:val="00484AEF"/>
    <w:rsid w:val="00495F24"/>
    <w:rsid w:val="004A7693"/>
    <w:rsid w:val="004B6068"/>
    <w:rsid w:val="004E68BF"/>
    <w:rsid w:val="00524CE8"/>
    <w:rsid w:val="00537339"/>
    <w:rsid w:val="005A602C"/>
    <w:rsid w:val="005E0FC5"/>
    <w:rsid w:val="00644AA5"/>
    <w:rsid w:val="006B62DA"/>
    <w:rsid w:val="00714115"/>
    <w:rsid w:val="0073291A"/>
    <w:rsid w:val="007348B0"/>
    <w:rsid w:val="007478A0"/>
    <w:rsid w:val="007503E1"/>
    <w:rsid w:val="00782671"/>
    <w:rsid w:val="007A51DF"/>
    <w:rsid w:val="007C0A4E"/>
    <w:rsid w:val="007D62AA"/>
    <w:rsid w:val="007E0DC5"/>
    <w:rsid w:val="007E7AAB"/>
    <w:rsid w:val="008174A0"/>
    <w:rsid w:val="00826E03"/>
    <w:rsid w:val="00892CAD"/>
    <w:rsid w:val="008C1FE8"/>
    <w:rsid w:val="00900CD6"/>
    <w:rsid w:val="0090126A"/>
    <w:rsid w:val="009424C1"/>
    <w:rsid w:val="00942533"/>
    <w:rsid w:val="00963915"/>
    <w:rsid w:val="00964159"/>
    <w:rsid w:val="00970324"/>
    <w:rsid w:val="00980AA5"/>
    <w:rsid w:val="00985EC7"/>
    <w:rsid w:val="00987F4A"/>
    <w:rsid w:val="009C327E"/>
    <w:rsid w:val="009D2715"/>
    <w:rsid w:val="009E7205"/>
    <w:rsid w:val="00A4194B"/>
    <w:rsid w:val="00A54696"/>
    <w:rsid w:val="00A57E8D"/>
    <w:rsid w:val="00A6571F"/>
    <w:rsid w:val="00AB7A63"/>
    <w:rsid w:val="00AD3504"/>
    <w:rsid w:val="00AF1508"/>
    <w:rsid w:val="00B0520E"/>
    <w:rsid w:val="00B20D5E"/>
    <w:rsid w:val="00B7621D"/>
    <w:rsid w:val="00B86E61"/>
    <w:rsid w:val="00B970BC"/>
    <w:rsid w:val="00C07DDD"/>
    <w:rsid w:val="00C64966"/>
    <w:rsid w:val="00CA7CF1"/>
    <w:rsid w:val="00CE36AB"/>
    <w:rsid w:val="00D025A5"/>
    <w:rsid w:val="00D23DAA"/>
    <w:rsid w:val="00D41A73"/>
    <w:rsid w:val="00D47406"/>
    <w:rsid w:val="00D8102F"/>
    <w:rsid w:val="00DA1AB7"/>
    <w:rsid w:val="00DB0ED9"/>
    <w:rsid w:val="00DB1671"/>
    <w:rsid w:val="00DF0E33"/>
    <w:rsid w:val="00E15A35"/>
    <w:rsid w:val="00E60B81"/>
    <w:rsid w:val="00EE0A39"/>
    <w:rsid w:val="00EE3924"/>
    <w:rsid w:val="00EF693D"/>
    <w:rsid w:val="00F26DE2"/>
    <w:rsid w:val="00F46C8A"/>
    <w:rsid w:val="00FA4ED0"/>
    <w:rsid w:val="00FC5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5EB5"/>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21017C"/>
    <w:rPr>
      <w:color w:val="954F72" w:themeColor="followedHyperlink"/>
      <w:u w:val="single"/>
    </w:rPr>
  </w:style>
  <w:style w:type="paragraph" w:styleId="Header">
    <w:name w:val="header"/>
    <w:basedOn w:val="Normal"/>
    <w:link w:val="HeaderChar"/>
    <w:uiPriority w:val="99"/>
    <w:unhideWhenUsed/>
    <w:rsid w:val="00401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285"/>
  </w:style>
  <w:style w:type="paragraph" w:styleId="Footer">
    <w:name w:val="footer"/>
    <w:basedOn w:val="Normal"/>
    <w:link w:val="FooterChar"/>
    <w:uiPriority w:val="99"/>
    <w:unhideWhenUsed/>
    <w:rsid w:val="00401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285"/>
  </w:style>
  <w:style w:type="character" w:styleId="UnresolvedMention">
    <w:name w:val="Unresolved Mention"/>
    <w:basedOn w:val="DefaultParagraphFont"/>
    <w:uiPriority w:val="99"/>
    <w:semiHidden/>
    <w:unhideWhenUsed/>
    <w:rsid w:val="00CA7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352">
      <w:bodyDiv w:val="1"/>
      <w:marLeft w:val="0"/>
      <w:marRight w:val="0"/>
      <w:marTop w:val="0"/>
      <w:marBottom w:val="0"/>
      <w:divBdr>
        <w:top w:val="none" w:sz="0" w:space="0" w:color="auto"/>
        <w:left w:val="none" w:sz="0" w:space="0" w:color="auto"/>
        <w:bottom w:val="none" w:sz="0" w:space="0" w:color="auto"/>
        <w:right w:val="none" w:sz="0" w:space="0" w:color="auto"/>
      </w:divBdr>
    </w:div>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944191551">
      <w:bodyDiv w:val="1"/>
      <w:marLeft w:val="0"/>
      <w:marRight w:val="0"/>
      <w:marTop w:val="0"/>
      <w:marBottom w:val="0"/>
      <w:divBdr>
        <w:top w:val="none" w:sz="0" w:space="0" w:color="auto"/>
        <w:left w:val="none" w:sz="0" w:space="0" w:color="auto"/>
        <w:bottom w:val="none" w:sz="0" w:space="0" w:color="auto"/>
        <w:right w:val="none" w:sz="0" w:space="0" w:color="auto"/>
      </w:divBdr>
    </w:div>
    <w:div w:id="114925109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696074527">
      <w:bodyDiv w:val="1"/>
      <w:marLeft w:val="0"/>
      <w:marRight w:val="0"/>
      <w:marTop w:val="0"/>
      <w:marBottom w:val="0"/>
      <w:divBdr>
        <w:top w:val="none" w:sz="0" w:space="0" w:color="auto"/>
        <w:left w:val="none" w:sz="0" w:space="0" w:color="auto"/>
        <w:bottom w:val="none" w:sz="0" w:space="0" w:color="auto"/>
        <w:right w:val="none" w:sz="0" w:space="0" w:color="auto"/>
      </w:divBdr>
    </w:div>
    <w:div w:id="1708217840">
      <w:bodyDiv w:val="1"/>
      <w:marLeft w:val="0"/>
      <w:marRight w:val="0"/>
      <w:marTop w:val="0"/>
      <w:marBottom w:val="0"/>
      <w:divBdr>
        <w:top w:val="none" w:sz="0" w:space="0" w:color="auto"/>
        <w:left w:val="none" w:sz="0" w:space="0" w:color="auto"/>
        <w:bottom w:val="none" w:sz="0" w:space="0" w:color="auto"/>
        <w:right w:val="none" w:sz="0" w:space="0" w:color="auto"/>
      </w:divBdr>
      <w:divsChild>
        <w:div w:id="1050809945">
          <w:marLeft w:val="360"/>
          <w:marRight w:val="0"/>
          <w:marTop w:val="200"/>
          <w:marBottom w:val="0"/>
          <w:divBdr>
            <w:top w:val="none" w:sz="0" w:space="0" w:color="auto"/>
            <w:left w:val="none" w:sz="0" w:space="0" w:color="auto"/>
            <w:bottom w:val="none" w:sz="0" w:space="0" w:color="auto"/>
            <w:right w:val="none" w:sz="0" w:space="0" w:color="auto"/>
          </w:divBdr>
        </w:div>
      </w:divsChild>
    </w:div>
    <w:div w:id="1828865940">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 w:id="2039160352">
      <w:bodyDiv w:val="1"/>
      <w:marLeft w:val="0"/>
      <w:marRight w:val="0"/>
      <w:marTop w:val="0"/>
      <w:marBottom w:val="0"/>
      <w:divBdr>
        <w:top w:val="none" w:sz="0" w:space="0" w:color="auto"/>
        <w:left w:val="none" w:sz="0" w:space="0" w:color="auto"/>
        <w:bottom w:val="none" w:sz="0" w:space="0" w:color="auto"/>
        <w:right w:val="none" w:sz="0" w:space="0" w:color="auto"/>
      </w:divBdr>
      <w:divsChild>
        <w:div w:id="1970428070">
          <w:marLeft w:val="0"/>
          <w:marRight w:val="0"/>
          <w:marTop w:val="0"/>
          <w:marBottom w:val="0"/>
          <w:divBdr>
            <w:top w:val="none" w:sz="0" w:space="0" w:color="auto"/>
            <w:left w:val="none" w:sz="0" w:space="0" w:color="auto"/>
            <w:bottom w:val="none" w:sz="0" w:space="0" w:color="auto"/>
            <w:right w:val="none" w:sz="0" w:space="0" w:color="auto"/>
          </w:divBdr>
          <w:divsChild>
            <w:div w:id="606548742">
              <w:marLeft w:val="0"/>
              <w:marRight w:val="0"/>
              <w:marTop w:val="0"/>
              <w:marBottom w:val="0"/>
              <w:divBdr>
                <w:top w:val="none" w:sz="0" w:space="0" w:color="auto"/>
                <w:left w:val="none" w:sz="0" w:space="0" w:color="auto"/>
                <w:bottom w:val="none" w:sz="0" w:space="0" w:color="auto"/>
                <w:right w:val="none" w:sz="0" w:space="0" w:color="auto"/>
              </w:divBdr>
              <w:divsChild>
                <w:div w:id="1171676601">
                  <w:marLeft w:val="0"/>
                  <w:marRight w:val="0"/>
                  <w:marTop w:val="0"/>
                  <w:marBottom w:val="0"/>
                  <w:divBdr>
                    <w:top w:val="none" w:sz="0" w:space="0" w:color="auto"/>
                    <w:left w:val="none" w:sz="0" w:space="0" w:color="auto"/>
                    <w:bottom w:val="none" w:sz="0" w:space="0" w:color="auto"/>
                    <w:right w:val="none" w:sz="0" w:space="0" w:color="auto"/>
                  </w:divBdr>
                  <w:divsChild>
                    <w:div w:id="1950434377">
                      <w:marLeft w:val="0"/>
                      <w:marRight w:val="0"/>
                      <w:marTop w:val="0"/>
                      <w:marBottom w:val="0"/>
                      <w:divBdr>
                        <w:top w:val="none" w:sz="0" w:space="0" w:color="auto"/>
                        <w:left w:val="none" w:sz="0" w:space="0" w:color="auto"/>
                        <w:bottom w:val="none" w:sz="0" w:space="0" w:color="auto"/>
                        <w:right w:val="none" w:sz="0" w:space="0" w:color="auto"/>
                      </w:divBdr>
                      <w:divsChild>
                        <w:div w:id="207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hgppg8/year-5-lessons/1" TargetMode="External"/><Relationship Id="rId13" Type="http://schemas.openxmlformats.org/officeDocument/2006/relationships/hyperlink" Target="https://www.arkadium.com/gb/games/scramble-words-game/" TargetMode="External"/><Relationship Id="rId18" Type="http://schemas.openxmlformats.org/officeDocument/2006/relationships/hyperlink" Target="https://youtu.be/MiUw36s9V_g" TargetMode="External"/><Relationship Id="rId3" Type="http://schemas.openxmlformats.org/officeDocument/2006/relationships/settings" Target="settings.xml"/><Relationship Id="rId21" Type="http://schemas.openxmlformats.org/officeDocument/2006/relationships/hyperlink" Target="https://zooatlanta.org/panda-cam/" TargetMode="External"/><Relationship Id="rId7" Type="http://schemas.openxmlformats.org/officeDocument/2006/relationships/image" Target="media/image2.png"/><Relationship Id="rId12" Type="http://schemas.openxmlformats.org/officeDocument/2006/relationships/hyperlink" Target="https://spellingframe.co.uk/" TargetMode="External"/><Relationship Id="rId17" Type="http://schemas.openxmlformats.org/officeDocument/2006/relationships/hyperlink" Target="https://youtu.be/NWHc9MdkhW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ixl.com/ela/year-5" TargetMode="External"/><Relationship Id="rId20" Type="http://schemas.openxmlformats.org/officeDocument/2006/relationships/hyperlink" Target="http://shorturl.at/gjp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ies.audible.com/start-liste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hoenixjuniors.co.uk/wp-content/closurework/Year%205%20Independent%20Writing%20Acitivities.pdf" TargetMode="External"/><Relationship Id="rId23" Type="http://schemas.openxmlformats.org/officeDocument/2006/relationships/image" Target="media/image4.png"/><Relationship Id="rId10" Type="http://schemas.openxmlformats.org/officeDocument/2006/relationships/hyperlink" Target="https://uk.ixl.com/math/year-5" TargetMode="External"/><Relationship Id="rId19" Type="http://schemas.openxmlformats.org/officeDocument/2006/relationships/hyperlink" Target="https://youtu.be/1dkPouLWCyc"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bbc.co.uk/bitesize/tags/zhgppg8/year-5-lessons/1" TargetMode="External"/><Relationship Id="rId2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Molly Bailey</cp:lastModifiedBy>
  <cp:revision>23</cp:revision>
  <dcterms:created xsi:type="dcterms:W3CDTF">2020-04-20T13:23:00Z</dcterms:created>
  <dcterms:modified xsi:type="dcterms:W3CDTF">2020-05-05T12:49:00Z</dcterms:modified>
</cp:coreProperties>
</file>