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06"/>
        <w:tblW w:w="10149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613"/>
        <w:gridCol w:w="4536"/>
      </w:tblGrid>
      <w:tr w:rsidR="00F24FC1" w:rsidRPr="00E628B9" w14:paraId="1F3A8DD2" w14:textId="77777777" w:rsidTr="0010365D">
        <w:trPr>
          <w:cantSplit/>
        </w:trPr>
        <w:tc>
          <w:tcPr>
            <w:tcW w:w="5613" w:type="dxa"/>
          </w:tcPr>
          <w:p w14:paraId="3D8DF9AC" w14:textId="77777777" w:rsidR="00F24FC1" w:rsidRPr="00E628B9" w:rsidRDefault="00F24FC1" w:rsidP="00F24FC1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AB00EF5" w14:textId="77777777" w:rsidR="00F24FC1" w:rsidRPr="00E628B9" w:rsidRDefault="00F24FC1" w:rsidP="00F24FC1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4FC1" w:rsidRPr="00E628B9" w14:paraId="1B229A19" w14:textId="77777777" w:rsidTr="0010365D">
        <w:trPr>
          <w:cantSplit/>
        </w:trPr>
        <w:tc>
          <w:tcPr>
            <w:tcW w:w="5613" w:type="dxa"/>
          </w:tcPr>
          <w:p w14:paraId="245F6956" w14:textId="77777777" w:rsidR="00F24FC1" w:rsidRPr="00E628B9" w:rsidRDefault="00F24FC1" w:rsidP="00F24FC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14:paraId="7B58DCFC" w14:textId="77777777" w:rsidR="00F24FC1" w:rsidRPr="00E628B9" w:rsidRDefault="00F24FC1" w:rsidP="00F24FC1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258D5" w:rsidRPr="00E628B9" w14:paraId="1FFFDB93" w14:textId="77777777" w:rsidTr="000B39A3">
        <w:trPr>
          <w:cantSplit/>
        </w:trPr>
        <w:tc>
          <w:tcPr>
            <w:tcW w:w="5613" w:type="dxa"/>
          </w:tcPr>
          <w:p w14:paraId="197E6FF3" w14:textId="77777777" w:rsidR="008258D5" w:rsidRPr="00E628B9" w:rsidRDefault="008258D5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997FF7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CEF387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618937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D9D087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21CB2B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7C21D7" w14:textId="77777777" w:rsidR="008258D5" w:rsidRPr="00E628B9" w:rsidRDefault="008258D5" w:rsidP="000B39A3">
            <w:pPr>
              <w:pStyle w:val="Heading8"/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 w:rsidRPr="00E628B9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t>To:</w:t>
            </w:r>
          </w:p>
          <w:p w14:paraId="322AFA44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FCF48" w14:textId="77777777" w:rsidR="008258D5" w:rsidRPr="00E628B9" w:rsidRDefault="008258D5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28B9">
              <w:rPr>
                <w:rFonts w:ascii="Arial" w:hAnsi="Arial" w:cs="Arial"/>
                <w:b/>
                <w:sz w:val="20"/>
                <w:szCs w:val="20"/>
              </w:rPr>
              <w:t>The Governing Board</w:t>
            </w:r>
            <w:r w:rsidR="00D06725" w:rsidRPr="00E628B9">
              <w:rPr>
                <w:rFonts w:ascii="Arial" w:hAnsi="Arial" w:cs="Arial"/>
                <w:b/>
                <w:sz w:val="20"/>
                <w:szCs w:val="20"/>
              </w:rPr>
              <w:t xml:space="preserve"> of</w:t>
            </w:r>
          </w:p>
          <w:p w14:paraId="004FC910" w14:textId="77777777" w:rsidR="00D06725" w:rsidRPr="00E628B9" w:rsidRDefault="008D7505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BUCKTON VALE</w:t>
            </w:r>
            <w:r w:rsidR="00D06725" w:rsidRPr="00E628B9">
              <w:rPr>
                <w:rFonts w:ascii="Arial" w:hAnsi="Arial" w:cs="Arial"/>
                <w:b/>
                <w:sz w:val="20"/>
                <w:szCs w:val="20"/>
              </w:rPr>
              <w:t xml:space="preserve"> PRIMARY SCHOOL</w:t>
            </w:r>
          </w:p>
          <w:p w14:paraId="0FE11E5E" w14:textId="77777777" w:rsidR="00D06725" w:rsidRPr="00E628B9" w:rsidRDefault="00D06725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28B9">
              <w:rPr>
                <w:rFonts w:ascii="Arial" w:hAnsi="Arial" w:cs="Arial"/>
                <w:b/>
                <w:sz w:val="20"/>
                <w:szCs w:val="20"/>
              </w:rPr>
              <w:t>Stalybridge</w:t>
            </w:r>
          </w:p>
          <w:p w14:paraId="4A56AE6D" w14:textId="77777777" w:rsidR="00072776" w:rsidRPr="00E628B9" w:rsidRDefault="00072776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28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A6E6F3B" w14:textId="77777777" w:rsidR="008258D5" w:rsidRPr="00E628B9" w:rsidRDefault="008258D5" w:rsidP="000B39A3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9AE2277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6D2F23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B60796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4DF657" w14:textId="77777777" w:rsidR="008258D5" w:rsidRPr="00E628B9" w:rsidRDefault="008258D5" w:rsidP="000B39A3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AF00A00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BC63CA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4D024B" w14:textId="77777777" w:rsidR="00097F28" w:rsidRPr="00E628B9" w:rsidRDefault="00097F28" w:rsidP="00097F28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 w:rsidRPr="00E628B9">
              <w:rPr>
                <w:rFonts w:ascii="Arial" w:hAnsi="Arial" w:cs="Arial"/>
                <w:b/>
                <w:sz w:val="20"/>
                <w:szCs w:val="20"/>
              </w:rPr>
              <w:t>CHILDREN’S SERVICES</w:t>
            </w:r>
          </w:p>
          <w:p w14:paraId="505DBCC7" w14:textId="77777777" w:rsidR="008258D5" w:rsidRPr="00E628B9" w:rsidRDefault="008258D5" w:rsidP="00097F28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200DB6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BADCC7" w14:textId="77777777" w:rsidR="0025029D" w:rsidRPr="00E628B9" w:rsidRDefault="0025029D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B49A15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Jane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Sowerby</w:t>
            </w:r>
            <w:proofErr w:type="spellEnd"/>
          </w:p>
          <w:p w14:paraId="3587DEA9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Head of Education, Improvement and Partnerships</w:t>
            </w:r>
          </w:p>
          <w:p w14:paraId="3875DABA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1C54E98A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</w:p>
          <w:p w14:paraId="0090100E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CORRESPONDENCE ADDRESS ONLY</w:t>
            </w:r>
          </w:p>
          <w:p w14:paraId="31C4900D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 PUBLIC ACCESS:</w:t>
            </w:r>
          </w:p>
          <w:p w14:paraId="5CD70795" w14:textId="77777777" w:rsidR="00734785" w:rsidRDefault="00734785" w:rsidP="0073478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Tameside Council</w:t>
            </w:r>
          </w:p>
          <w:p w14:paraId="404AC1B3" w14:textId="77777777" w:rsidR="00734785" w:rsidRDefault="00734785" w:rsidP="0073478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PO Box 317</w:t>
            </w:r>
          </w:p>
          <w:p w14:paraId="0EF5B4AA" w14:textId="77777777" w:rsidR="00734785" w:rsidRDefault="00734785" w:rsidP="0073478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Ashton u Lyne</w:t>
            </w:r>
          </w:p>
          <w:p w14:paraId="03209FEC" w14:textId="77777777" w:rsidR="00734785" w:rsidRDefault="00734785" w:rsidP="0073478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OL6 0GS</w:t>
            </w:r>
          </w:p>
          <w:p w14:paraId="15A3E320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B4CF38E" w14:textId="77777777" w:rsidR="008258D5" w:rsidRPr="00E628B9" w:rsidRDefault="00107E0C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8" w:history="1">
              <w:r w:rsidR="008258D5" w:rsidRPr="00E628B9">
                <w:rPr>
                  <w:rStyle w:val="Hyperlink"/>
                  <w:rFonts w:ascii="Arial" w:hAnsi="Arial" w:cs="Arial"/>
                  <w:sz w:val="20"/>
                  <w:szCs w:val="20"/>
                </w:rPr>
                <w:t>www.tameside.gov.uk</w:t>
              </w:r>
            </w:hyperlink>
          </w:p>
          <w:p w14:paraId="62287084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E628B9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 w:rsidR="00D06725" w:rsidRPr="00E628B9">
              <w:rPr>
                <w:rFonts w:ascii="Arial" w:hAnsi="Arial" w:cs="Arial"/>
                <w:sz w:val="20"/>
                <w:szCs w:val="20"/>
              </w:rPr>
              <w:t>rachel.lees</w:t>
            </w:r>
            <w:r w:rsidRPr="00E628B9">
              <w:rPr>
                <w:rFonts w:ascii="Arial" w:hAnsi="Arial" w:cs="Arial"/>
                <w:sz w:val="20"/>
                <w:szCs w:val="20"/>
              </w:rPr>
              <w:t>@tameside.gov.uk</w:t>
            </w:r>
          </w:p>
          <w:p w14:paraId="4471614D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</w:p>
          <w:p w14:paraId="4CAEAFA6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E628B9">
              <w:rPr>
                <w:rFonts w:ascii="Arial" w:hAnsi="Arial" w:cs="Arial"/>
                <w:sz w:val="20"/>
                <w:szCs w:val="20"/>
              </w:rPr>
              <w:t>Call Centre</w:t>
            </w:r>
            <w:r w:rsidRPr="00E628B9">
              <w:rPr>
                <w:rFonts w:ascii="Arial" w:hAnsi="Arial" w:cs="Arial"/>
                <w:sz w:val="20"/>
                <w:szCs w:val="20"/>
              </w:rPr>
              <w:tab/>
              <w:t>0161 342 8355</w:t>
            </w:r>
          </w:p>
          <w:p w14:paraId="649543A0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E628B9">
              <w:rPr>
                <w:rFonts w:ascii="Arial" w:hAnsi="Arial" w:cs="Arial"/>
                <w:sz w:val="20"/>
                <w:szCs w:val="20"/>
              </w:rPr>
              <w:t>Ask for</w:t>
            </w:r>
            <w:r w:rsidRPr="00E628B9">
              <w:rPr>
                <w:rFonts w:ascii="Arial" w:hAnsi="Arial" w:cs="Arial"/>
                <w:sz w:val="20"/>
                <w:szCs w:val="20"/>
              </w:rPr>
              <w:tab/>
            </w:r>
            <w:r w:rsidR="007C7FDD" w:rsidRPr="00E628B9">
              <w:rPr>
                <w:rFonts w:ascii="Arial" w:hAnsi="Arial" w:cs="Arial"/>
                <w:sz w:val="20"/>
                <w:szCs w:val="20"/>
              </w:rPr>
              <w:t>L Carter</w:t>
            </w:r>
          </w:p>
          <w:p w14:paraId="4D50468A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28B9">
              <w:rPr>
                <w:rFonts w:ascii="Arial" w:hAnsi="Arial" w:cs="Arial"/>
                <w:sz w:val="20"/>
                <w:szCs w:val="20"/>
              </w:rPr>
              <w:t>Direct Line</w:t>
            </w:r>
            <w:r w:rsidRPr="00E628B9">
              <w:rPr>
                <w:rFonts w:ascii="Arial" w:hAnsi="Arial" w:cs="Arial"/>
                <w:sz w:val="20"/>
                <w:szCs w:val="20"/>
              </w:rPr>
              <w:tab/>
            </w:r>
            <w:r w:rsidRPr="00E628B9">
              <w:rPr>
                <w:rFonts w:ascii="Arial" w:hAnsi="Arial" w:cs="Arial"/>
                <w:b/>
                <w:bCs/>
                <w:sz w:val="20"/>
                <w:szCs w:val="20"/>
              </w:rPr>
              <w:t>0161 342</w:t>
            </w:r>
            <w:r w:rsidRPr="00E628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28B9">
              <w:rPr>
                <w:rFonts w:ascii="Arial" w:hAnsi="Arial" w:cs="Arial"/>
                <w:b/>
                <w:sz w:val="20"/>
                <w:szCs w:val="20"/>
              </w:rPr>
              <w:t>3206</w:t>
            </w:r>
          </w:p>
          <w:p w14:paraId="1BAEE7D0" w14:textId="27E16A1B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E628B9">
              <w:rPr>
                <w:rFonts w:ascii="Arial" w:hAnsi="Arial" w:cs="Arial"/>
                <w:sz w:val="20"/>
                <w:szCs w:val="20"/>
              </w:rPr>
              <w:t>Date</w:t>
            </w:r>
            <w:r w:rsidRPr="00E628B9">
              <w:rPr>
                <w:rFonts w:ascii="Arial" w:hAnsi="Arial" w:cs="Arial"/>
                <w:sz w:val="20"/>
                <w:szCs w:val="20"/>
              </w:rPr>
              <w:tab/>
            </w:r>
            <w:r w:rsidR="00072776" w:rsidRPr="00E628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072776" w:rsidRPr="00E628B9">
              <w:rPr>
                <w:rFonts w:ascii="Arial" w:hAnsi="Arial" w:cs="Arial"/>
                <w:sz w:val="20"/>
                <w:szCs w:val="20"/>
              </w:rPr>
              <w:instrText xml:space="preserve"> DATE \@ "dd MMMM yyyy" </w:instrText>
            </w:r>
            <w:r w:rsidR="00072776" w:rsidRPr="00E628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07E0C">
              <w:rPr>
                <w:rFonts w:ascii="Arial" w:hAnsi="Arial" w:cs="Arial"/>
                <w:noProof/>
                <w:sz w:val="20"/>
                <w:szCs w:val="20"/>
              </w:rPr>
              <w:t>23 November 2021</w:t>
            </w:r>
            <w:r w:rsidR="00072776" w:rsidRPr="00E628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258D5" w:rsidRPr="00E628B9" w14:paraId="4E034D3E" w14:textId="77777777" w:rsidTr="000B39A3">
        <w:trPr>
          <w:cantSplit/>
        </w:trPr>
        <w:tc>
          <w:tcPr>
            <w:tcW w:w="5613" w:type="dxa"/>
          </w:tcPr>
          <w:p w14:paraId="3597550B" w14:textId="77777777" w:rsidR="008258D5" w:rsidRPr="00E628B9" w:rsidRDefault="008258D5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09A65B25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B72334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E628B9">
        <w:rPr>
          <w:rFonts w:ascii="Arial" w:hAnsi="Arial" w:cs="Arial"/>
          <w:spacing w:val="-2"/>
          <w:sz w:val="20"/>
          <w:szCs w:val="20"/>
        </w:rPr>
        <w:t>Dear Governor</w:t>
      </w:r>
    </w:p>
    <w:p w14:paraId="5FCE805E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14:paraId="101F875E" w14:textId="77777777" w:rsidR="008258D5" w:rsidRPr="00E628B9" w:rsidRDefault="006630BB" w:rsidP="008258D5">
      <w:pPr>
        <w:tabs>
          <w:tab w:val="left" w:pos="-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sz w:val="20"/>
          <w:szCs w:val="20"/>
        </w:rPr>
      </w:pPr>
      <w:r w:rsidRPr="00E628B9">
        <w:rPr>
          <w:rFonts w:ascii="Arial" w:hAnsi="Arial" w:cs="Arial"/>
          <w:b/>
          <w:sz w:val="20"/>
          <w:szCs w:val="20"/>
          <w:u w:val="single"/>
        </w:rPr>
        <w:t>AUTUMN T</w:t>
      </w:r>
      <w:r w:rsidR="008258D5" w:rsidRPr="00E628B9">
        <w:rPr>
          <w:rFonts w:ascii="Arial" w:hAnsi="Arial" w:cs="Arial"/>
          <w:b/>
          <w:sz w:val="20"/>
          <w:szCs w:val="20"/>
          <w:u w:val="single"/>
        </w:rPr>
        <w:t>ERM</w:t>
      </w:r>
      <w:r w:rsidR="008258D5" w:rsidRPr="00E628B9">
        <w:rPr>
          <w:rFonts w:ascii="Arial" w:hAnsi="Arial" w:cs="Arial"/>
          <w:b/>
          <w:bCs/>
          <w:sz w:val="20"/>
          <w:szCs w:val="20"/>
          <w:u w:val="single"/>
        </w:rPr>
        <w:t xml:space="preserve"> 20</w:t>
      </w:r>
      <w:r w:rsidR="007C7FDD" w:rsidRPr="00E628B9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="00436688">
        <w:rPr>
          <w:rFonts w:ascii="Arial" w:hAnsi="Arial" w:cs="Arial"/>
          <w:b/>
          <w:bCs/>
          <w:sz w:val="20"/>
          <w:szCs w:val="20"/>
          <w:u w:val="single"/>
        </w:rPr>
        <w:t>1</w:t>
      </w:r>
      <w:r w:rsidR="008258D5" w:rsidRPr="00E628B9">
        <w:rPr>
          <w:rFonts w:ascii="Arial" w:hAnsi="Arial" w:cs="Arial"/>
          <w:b/>
          <w:sz w:val="20"/>
          <w:szCs w:val="20"/>
          <w:u w:val="single"/>
        </w:rPr>
        <w:t xml:space="preserve"> GOVERNING </w:t>
      </w:r>
      <w:proofErr w:type="gramStart"/>
      <w:r w:rsidR="008258D5" w:rsidRPr="00E628B9">
        <w:rPr>
          <w:rFonts w:ascii="Arial" w:hAnsi="Arial" w:cs="Arial"/>
          <w:b/>
          <w:sz w:val="20"/>
          <w:szCs w:val="20"/>
          <w:u w:val="single"/>
        </w:rPr>
        <w:t>BOARD  AGENDA</w:t>
      </w:r>
      <w:proofErr w:type="gramEnd"/>
    </w:p>
    <w:p w14:paraId="2498E63C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center"/>
        <w:rPr>
          <w:rFonts w:ascii="Arial" w:hAnsi="Arial" w:cs="Arial"/>
          <w:sz w:val="20"/>
          <w:szCs w:val="20"/>
        </w:rPr>
      </w:pPr>
    </w:p>
    <w:p w14:paraId="18C55168" w14:textId="200C3BC9" w:rsidR="008258D5" w:rsidRPr="00E628B9" w:rsidRDefault="008258D5" w:rsidP="008258D5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628B9">
        <w:rPr>
          <w:rFonts w:ascii="Arial" w:hAnsi="Arial" w:cs="Arial"/>
          <w:color w:val="000000"/>
          <w:sz w:val="20"/>
          <w:szCs w:val="20"/>
        </w:rPr>
        <w:t xml:space="preserve">The </w:t>
      </w:r>
      <w:r w:rsidR="00097F28" w:rsidRPr="00E628B9">
        <w:rPr>
          <w:rFonts w:ascii="Arial" w:hAnsi="Arial" w:cs="Arial"/>
          <w:color w:val="000000"/>
          <w:sz w:val="20"/>
          <w:szCs w:val="20"/>
        </w:rPr>
        <w:t>a</w:t>
      </w:r>
      <w:r w:rsidR="006630BB" w:rsidRPr="00E628B9">
        <w:rPr>
          <w:rFonts w:ascii="Arial" w:hAnsi="Arial" w:cs="Arial"/>
          <w:color w:val="000000"/>
          <w:sz w:val="20"/>
          <w:szCs w:val="20"/>
        </w:rPr>
        <w:t>utumn</w:t>
      </w:r>
      <w:r w:rsidRPr="00E628B9">
        <w:rPr>
          <w:rFonts w:ascii="Arial" w:hAnsi="Arial" w:cs="Arial"/>
          <w:color w:val="000000"/>
          <w:sz w:val="20"/>
          <w:szCs w:val="20"/>
        </w:rPr>
        <w:t xml:space="preserve"> term meeting of the Governing Board is to be held </w:t>
      </w:r>
      <w:r w:rsidR="00436688">
        <w:rPr>
          <w:rFonts w:ascii="Arial" w:hAnsi="Arial" w:cs="Arial"/>
          <w:color w:val="000000"/>
          <w:sz w:val="20"/>
          <w:szCs w:val="20"/>
        </w:rPr>
        <w:t>or vi</w:t>
      </w:r>
      <w:r w:rsidR="002C3903">
        <w:rPr>
          <w:rFonts w:ascii="Arial" w:hAnsi="Arial" w:cs="Arial"/>
          <w:color w:val="000000"/>
          <w:sz w:val="20"/>
          <w:szCs w:val="20"/>
        </w:rPr>
        <w:t xml:space="preserve">rtually, </w:t>
      </w:r>
      <w:r w:rsidR="002C3903" w:rsidRPr="008852C4">
        <w:rPr>
          <w:rFonts w:ascii="Arial" w:hAnsi="Arial" w:cs="Arial"/>
          <w:color w:val="000000"/>
          <w:sz w:val="20"/>
          <w:szCs w:val="20"/>
        </w:rPr>
        <w:t>via Microsoft Teams</w:t>
      </w:r>
      <w:r w:rsidR="008852C4" w:rsidRPr="008852C4">
        <w:rPr>
          <w:rFonts w:ascii="Arial" w:hAnsi="Arial" w:cs="Arial"/>
          <w:color w:val="000000"/>
          <w:sz w:val="20"/>
          <w:szCs w:val="20"/>
        </w:rPr>
        <w:t>,</w:t>
      </w:r>
      <w:r w:rsidR="002C3903" w:rsidRPr="008852C4">
        <w:rPr>
          <w:rFonts w:ascii="Arial" w:hAnsi="Arial" w:cs="Arial"/>
          <w:color w:val="000000"/>
          <w:sz w:val="20"/>
          <w:szCs w:val="20"/>
        </w:rPr>
        <w:t xml:space="preserve"> </w:t>
      </w:r>
      <w:r w:rsidRPr="008852C4">
        <w:rPr>
          <w:rFonts w:ascii="Arial" w:hAnsi="Arial" w:cs="Arial"/>
          <w:color w:val="000000"/>
          <w:sz w:val="20"/>
          <w:szCs w:val="20"/>
        </w:rPr>
        <w:t xml:space="preserve">on </w:t>
      </w:r>
      <w:r w:rsidR="008D7505" w:rsidRPr="008852C4">
        <w:rPr>
          <w:rFonts w:ascii="Arial" w:hAnsi="Arial" w:cs="Arial"/>
          <w:color w:val="000000"/>
          <w:sz w:val="20"/>
          <w:szCs w:val="20"/>
        </w:rPr>
        <w:t xml:space="preserve">Tuesday 7 December </w:t>
      </w:r>
      <w:r w:rsidRPr="008852C4">
        <w:rPr>
          <w:rFonts w:ascii="Arial" w:hAnsi="Arial" w:cs="Arial"/>
          <w:color w:val="000000"/>
          <w:sz w:val="20"/>
          <w:szCs w:val="20"/>
        </w:rPr>
        <w:t>20</w:t>
      </w:r>
      <w:r w:rsidR="007C7FDD" w:rsidRPr="008852C4">
        <w:rPr>
          <w:rFonts w:ascii="Arial" w:hAnsi="Arial" w:cs="Arial"/>
          <w:color w:val="000000"/>
          <w:sz w:val="20"/>
          <w:szCs w:val="20"/>
        </w:rPr>
        <w:t>2</w:t>
      </w:r>
      <w:r w:rsidR="00436688" w:rsidRPr="008852C4">
        <w:rPr>
          <w:rFonts w:ascii="Arial" w:hAnsi="Arial" w:cs="Arial"/>
          <w:color w:val="000000"/>
          <w:sz w:val="20"/>
          <w:szCs w:val="20"/>
        </w:rPr>
        <w:t>1</w:t>
      </w:r>
      <w:r w:rsidRPr="008852C4">
        <w:rPr>
          <w:rFonts w:ascii="Arial" w:hAnsi="Arial" w:cs="Arial"/>
          <w:color w:val="000000"/>
          <w:sz w:val="20"/>
          <w:szCs w:val="20"/>
        </w:rPr>
        <w:t xml:space="preserve"> commencing at </w:t>
      </w:r>
      <w:r w:rsidR="008852C4" w:rsidRPr="008852C4">
        <w:rPr>
          <w:rFonts w:ascii="Arial" w:hAnsi="Arial" w:cs="Arial"/>
          <w:color w:val="000000"/>
          <w:sz w:val="20"/>
          <w:szCs w:val="20"/>
        </w:rPr>
        <w:t>4:30</w:t>
      </w:r>
      <w:r w:rsidR="00D06725" w:rsidRPr="008852C4">
        <w:rPr>
          <w:rFonts w:ascii="Arial" w:hAnsi="Arial" w:cs="Arial"/>
          <w:color w:val="000000"/>
          <w:sz w:val="20"/>
          <w:szCs w:val="20"/>
        </w:rPr>
        <w:t xml:space="preserve"> </w:t>
      </w:r>
      <w:r w:rsidR="004E7DE8" w:rsidRPr="008852C4">
        <w:rPr>
          <w:rFonts w:ascii="Arial" w:hAnsi="Arial" w:cs="Arial"/>
          <w:color w:val="000000"/>
          <w:sz w:val="20"/>
          <w:szCs w:val="20"/>
        </w:rPr>
        <w:t>pm</w:t>
      </w:r>
      <w:r w:rsidR="00072776" w:rsidRPr="008852C4">
        <w:rPr>
          <w:rFonts w:ascii="Arial" w:hAnsi="Arial" w:cs="Arial"/>
          <w:color w:val="000000"/>
          <w:sz w:val="20"/>
          <w:szCs w:val="20"/>
        </w:rPr>
        <w:t>,</w:t>
      </w:r>
      <w:r w:rsidRPr="008852C4">
        <w:rPr>
          <w:rFonts w:ascii="Arial" w:hAnsi="Arial" w:cs="Arial"/>
          <w:color w:val="000000"/>
          <w:sz w:val="20"/>
          <w:szCs w:val="20"/>
        </w:rPr>
        <w:t xml:space="preserve"> and will consider the business on the following agenda.</w:t>
      </w:r>
      <w:r w:rsidRPr="00E628B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4D0D2CE" w14:textId="77777777" w:rsidR="008258D5" w:rsidRPr="00E628B9" w:rsidRDefault="008258D5" w:rsidP="008258D5">
      <w:pPr>
        <w:ind w:left="302"/>
        <w:jc w:val="both"/>
        <w:rPr>
          <w:rFonts w:ascii="Arial" w:hAnsi="Arial" w:cs="Arial"/>
          <w:color w:val="000000"/>
          <w:sz w:val="20"/>
          <w:szCs w:val="20"/>
        </w:rPr>
      </w:pPr>
    </w:p>
    <w:p w14:paraId="3A340260" w14:textId="77777777" w:rsidR="004E7DE8" w:rsidRPr="00E628B9" w:rsidRDefault="004E7DE8" w:rsidP="004E7DE8">
      <w:pPr>
        <w:jc w:val="both"/>
        <w:rPr>
          <w:rFonts w:ascii="Arial" w:hAnsi="Arial" w:cs="Arial"/>
          <w:bCs/>
          <w:sz w:val="20"/>
          <w:szCs w:val="20"/>
        </w:rPr>
      </w:pPr>
      <w:r w:rsidRPr="00E628B9">
        <w:rPr>
          <w:rFonts w:ascii="Arial" w:hAnsi="Arial" w:cs="Arial"/>
          <w:bCs/>
          <w:sz w:val="20"/>
          <w:szCs w:val="20"/>
        </w:rPr>
        <w:t xml:space="preserve">The contribution of </w:t>
      </w:r>
      <w:r w:rsidR="00D06725" w:rsidRPr="00E628B9">
        <w:rPr>
          <w:rFonts w:ascii="Arial" w:hAnsi="Arial" w:cs="Arial"/>
          <w:bCs/>
          <w:sz w:val="20"/>
          <w:szCs w:val="20"/>
        </w:rPr>
        <w:t>g</w:t>
      </w:r>
      <w:r w:rsidRPr="00E628B9">
        <w:rPr>
          <w:rFonts w:ascii="Arial" w:hAnsi="Arial" w:cs="Arial"/>
          <w:bCs/>
          <w:sz w:val="20"/>
          <w:szCs w:val="20"/>
        </w:rPr>
        <w:t xml:space="preserve">overnors to the school’s performance </w:t>
      </w:r>
      <w:proofErr w:type="gramStart"/>
      <w:r w:rsidRPr="00E628B9">
        <w:rPr>
          <w:rFonts w:ascii="Arial" w:hAnsi="Arial" w:cs="Arial"/>
          <w:bCs/>
          <w:sz w:val="20"/>
          <w:szCs w:val="20"/>
        </w:rPr>
        <w:t>is evaluated</w:t>
      </w:r>
      <w:proofErr w:type="gramEnd"/>
      <w:r w:rsidRPr="00E628B9">
        <w:rPr>
          <w:rFonts w:ascii="Arial" w:hAnsi="Arial" w:cs="Arial"/>
          <w:bCs/>
          <w:sz w:val="20"/>
          <w:szCs w:val="20"/>
        </w:rPr>
        <w:t xml:space="preserve"> as part of the judgement on the effectiveness of leadership and management. Governors </w:t>
      </w:r>
      <w:proofErr w:type="gramStart"/>
      <w:r w:rsidRPr="00E628B9">
        <w:rPr>
          <w:rFonts w:ascii="Arial" w:hAnsi="Arial" w:cs="Arial"/>
          <w:bCs/>
          <w:sz w:val="20"/>
          <w:szCs w:val="20"/>
        </w:rPr>
        <w:t>are strongly urged</w:t>
      </w:r>
      <w:proofErr w:type="gramEnd"/>
      <w:r w:rsidRPr="00E628B9">
        <w:rPr>
          <w:rFonts w:ascii="Arial" w:hAnsi="Arial" w:cs="Arial"/>
          <w:bCs/>
          <w:sz w:val="20"/>
          <w:szCs w:val="20"/>
        </w:rPr>
        <w:t xml:space="preserve"> to read the information provided prior to the meeting.  This provides the opportunity to prepare and ask relevant, challenging and supportive questions to ensure </w:t>
      </w:r>
      <w:r w:rsidR="00951D87" w:rsidRPr="00E628B9">
        <w:rPr>
          <w:rFonts w:ascii="Arial" w:hAnsi="Arial" w:cs="Arial"/>
          <w:bCs/>
          <w:sz w:val="20"/>
          <w:szCs w:val="20"/>
        </w:rPr>
        <w:t xml:space="preserve">that </w:t>
      </w:r>
      <w:r w:rsidRPr="00E628B9">
        <w:rPr>
          <w:rFonts w:ascii="Arial" w:hAnsi="Arial" w:cs="Arial"/>
          <w:bCs/>
          <w:sz w:val="20"/>
          <w:szCs w:val="20"/>
        </w:rPr>
        <w:t>your school is able to deliver the highest expectations for its pupils and staff. </w:t>
      </w:r>
    </w:p>
    <w:p w14:paraId="784BF909" w14:textId="77777777" w:rsidR="008258D5" w:rsidRPr="00E628B9" w:rsidRDefault="008258D5" w:rsidP="008258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59DB825" w14:textId="77777777" w:rsidR="008258D5" w:rsidRPr="00E628B9" w:rsidRDefault="008258D5" w:rsidP="008258D5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628B9">
        <w:rPr>
          <w:rFonts w:ascii="Arial" w:hAnsi="Arial" w:cs="Arial"/>
          <w:color w:val="000000"/>
          <w:sz w:val="20"/>
          <w:szCs w:val="20"/>
        </w:rPr>
        <w:t xml:space="preserve">If you are unable to attend, a reason for your absence </w:t>
      </w:r>
      <w:proofErr w:type="gramStart"/>
      <w:r w:rsidRPr="00E628B9">
        <w:rPr>
          <w:rFonts w:ascii="Arial" w:hAnsi="Arial" w:cs="Arial"/>
          <w:color w:val="000000"/>
          <w:sz w:val="20"/>
          <w:szCs w:val="20"/>
        </w:rPr>
        <w:t>must be conveyed</w:t>
      </w:r>
      <w:proofErr w:type="gramEnd"/>
      <w:r w:rsidRPr="00E628B9">
        <w:rPr>
          <w:rFonts w:ascii="Arial" w:hAnsi="Arial" w:cs="Arial"/>
          <w:color w:val="000000"/>
          <w:sz w:val="20"/>
          <w:szCs w:val="20"/>
        </w:rPr>
        <w:t xml:space="preserve"> to the Clerk to the Governing Board.  Please email </w:t>
      </w:r>
      <w:hyperlink r:id="rId9" w:history="1">
        <w:r w:rsidR="00D06725" w:rsidRPr="00E628B9">
          <w:rPr>
            <w:rStyle w:val="Hyperlink"/>
            <w:rFonts w:ascii="Arial" w:hAnsi="Arial" w:cs="Arial"/>
            <w:sz w:val="20"/>
            <w:szCs w:val="20"/>
          </w:rPr>
          <w:t>rachel.lees@tameside.gov.uk</w:t>
        </w:r>
      </w:hyperlink>
      <w:r w:rsidR="004E7DE8" w:rsidRPr="00E628B9">
        <w:rPr>
          <w:rFonts w:ascii="Arial" w:hAnsi="Arial" w:cs="Arial"/>
          <w:color w:val="000000"/>
          <w:sz w:val="20"/>
          <w:szCs w:val="20"/>
        </w:rPr>
        <w:t xml:space="preserve"> o</w:t>
      </w:r>
      <w:r w:rsidR="00072776" w:rsidRPr="00E628B9">
        <w:rPr>
          <w:rFonts w:ascii="Arial" w:hAnsi="Arial" w:cs="Arial"/>
          <w:color w:val="000000"/>
          <w:sz w:val="20"/>
          <w:szCs w:val="20"/>
        </w:rPr>
        <w:t xml:space="preserve">r telephone the </w:t>
      </w:r>
      <w:r w:rsidR="004E7DE8" w:rsidRPr="00E628B9">
        <w:rPr>
          <w:rFonts w:ascii="Arial" w:hAnsi="Arial" w:cs="Arial"/>
          <w:color w:val="000000"/>
          <w:sz w:val="20"/>
          <w:szCs w:val="20"/>
        </w:rPr>
        <w:t xml:space="preserve">Governor </w:t>
      </w:r>
      <w:r w:rsidR="00072776" w:rsidRPr="00E628B9">
        <w:rPr>
          <w:rFonts w:ascii="Arial" w:hAnsi="Arial" w:cs="Arial"/>
          <w:color w:val="000000"/>
          <w:sz w:val="20"/>
          <w:szCs w:val="20"/>
        </w:rPr>
        <w:t>S</w:t>
      </w:r>
      <w:r w:rsidRPr="00E628B9">
        <w:rPr>
          <w:rFonts w:ascii="Arial" w:hAnsi="Arial" w:cs="Arial"/>
          <w:color w:val="000000"/>
          <w:sz w:val="20"/>
          <w:szCs w:val="20"/>
        </w:rPr>
        <w:t>er</w:t>
      </w:r>
      <w:r w:rsidR="004E7DE8" w:rsidRPr="00E628B9">
        <w:rPr>
          <w:rFonts w:ascii="Arial" w:hAnsi="Arial" w:cs="Arial"/>
          <w:color w:val="000000"/>
          <w:sz w:val="20"/>
          <w:szCs w:val="20"/>
        </w:rPr>
        <w:t>vi</w:t>
      </w:r>
      <w:r w:rsidRPr="00E628B9">
        <w:rPr>
          <w:rFonts w:ascii="Arial" w:hAnsi="Arial" w:cs="Arial"/>
          <w:color w:val="000000"/>
          <w:sz w:val="20"/>
          <w:szCs w:val="20"/>
        </w:rPr>
        <w:t>ce</w:t>
      </w:r>
      <w:r w:rsidR="004E7DE8" w:rsidRPr="00E628B9">
        <w:rPr>
          <w:rFonts w:ascii="Arial" w:hAnsi="Arial" w:cs="Arial"/>
          <w:color w:val="000000"/>
          <w:sz w:val="20"/>
          <w:szCs w:val="20"/>
        </w:rPr>
        <w:t>s Team on 0161 342 3206</w:t>
      </w:r>
      <w:r w:rsidRPr="00E628B9">
        <w:rPr>
          <w:rFonts w:ascii="Arial" w:hAnsi="Arial" w:cs="Arial"/>
          <w:color w:val="000000"/>
          <w:sz w:val="20"/>
          <w:szCs w:val="20"/>
        </w:rPr>
        <w:t xml:space="preserve">.  </w:t>
      </w:r>
    </w:p>
    <w:p w14:paraId="5EAE303E" w14:textId="77777777" w:rsidR="008258D5" w:rsidRPr="00E628B9" w:rsidRDefault="008258D5" w:rsidP="008258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7D9B54" w14:textId="77777777" w:rsidR="008258D5" w:rsidRPr="00E628B9" w:rsidRDefault="008258D5" w:rsidP="008258D5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628B9">
        <w:rPr>
          <w:rFonts w:ascii="Arial" w:hAnsi="Arial" w:cs="Arial"/>
          <w:color w:val="000000"/>
          <w:sz w:val="20"/>
          <w:szCs w:val="20"/>
        </w:rPr>
        <w:t xml:space="preserve">I </w:t>
      </w:r>
      <w:r w:rsidR="004E7DE8" w:rsidRPr="00E628B9">
        <w:rPr>
          <w:rFonts w:ascii="Arial" w:hAnsi="Arial" w:cs="Arial"/>
          <w:color w:val="000000"/>
          <w:sz w:val="20"/>
          <w:szCs w:val="20"/>
        </w:rPr>
        <w:t>look forward to seeing you at</w:t>
      </w:r>
      <w:r w:rsidRPr="00E628B9">
        <w:rPr>
          <w:rFonts w:ascii="Arial" w:hAnsi="Arial" w:cs="Arial"/>
          <w:color w:val="000000"/>
          <w:sz w:val="20"/>
          <w:szCs w:val="20"/>
        </w:rPr>
        <w:t xml:space="preserve"> the meeting.</w:t>
      </w:r>
    </w:p>
    <w:p w14:paraId="7CBCD96D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0"/>
        </w:rPr>
      </w:pPr>
    </w:p>
    <w:p w14:paraId="73EE2AB9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0"/>
        </w:rPr>
      </w:pPr>
      <w:r w:rsidRPr="00E628B9">
        <w:rPr>
          <w:rFonts w:ascii="Arial" w:hAnsi="Arial" w:cs="Arial"/>
          <w:sz w:val="20"/>
          <w:szCs w:val="20"/>
        </w:rPr>
        <w:t>Yours sincerely</w:t>
      </w:r>
    </w:p>
    <w:p w14:paraId="12E9EC6D" w14:textId="77777777" w:rsidR="00072776" w:rsidRPr="00E628B9" w:rsidRDefault="00072776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0"/>
          <w:szCs w:val="20"/>
        </w:rPr>
      </w:pPr>
    </w:p>
    <w:p w14:paraId="331FD6C2" w14:textId="77777777" w:rsidR="008258D5" w:rsidRPr="00E628B9" w:rsidRDefault="00D0672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0"/>
        </w:rPr>
      </w:pPr>
      <w:r w:rsidRPr="00E628B9">
        <w:rPr>
          <w:rFonts w:ascii="Arial" w:hAnsi="Arial" w:cs="Arial"/>
          <w:sz w:val="20"/>
          <w:szCs w:val="20"/>
        </w:rPr>
        <w:t>Rachel Lees</w:t>
      </w:r>
    </w:p>
    <w:p w14:paraId="677E9D0D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0"/>
        </w:rPr>
      </w:pPr>
      <w:r w:rsidRPr="00E628B9">
        <w:rPr>
          <w:rFonts w:ascii="Arial" w:hAnsi="Arial" w:cs="Arial"/>
          <w:sz w:val="20"/>
          <w:szCs w:val="20"/>
        </w:rPr>
        <w:t>Clerk to Governing Board</w:t>
      </w:r>
    </w:p>
    <w:p w14:paraId="7F5BEDFC" w14:textId="77777777" w:rsidR="008258D5" w:rsidRPr="00E628B9" w:rsidRDefault="004E7DE8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0"/>
        </w:rPr>
      </w:pPr>
      <w:r w:rsidRPr="00E628B9">
        <w:rPr>
          <w:rFonts w:ascii="Arial" w:hAnsi="Arial" w:cs="Arial"/>
          <w:sz w:val="20"/>
          <w:szCs w:val="20"/>
        </w:rPr>
        <w:t xml:space="preserve">Governor </w:t>
      </w:r>
      <w:r w:rsidR="008258D5" w:rsidRPr="00E628B9">
        <w:rPr>
          <w:rFonts w:ascii="Arial" w:hAnsi="Arial" w:cs="Arial"/>
          <w:sz w:val="20"/>
          <w:szCs w:val="20"/>
        </w:rPr>
        <w:t>Ser</w:t>
      </w:r>
      <w:r w:rsidRPr="00E628B9">
        <w:rPr>
          <w:rFonts w:ascii="Arial" w:hAnsi="Arial" w:cs="Arial"/>
          <w:sz w:val="20"/>
          <w:szCs w:val="20"/>
        </w:rPr>
        <w:t>vi</w:t>
      </w:r>
      <w:r w:rsidR="008258D5" w:rsidRPr="00E628B9">
        <w:rPr>
          <w:rFonts w:ascii="Arial" w:hAnsi="Arial" w:cs="Arial"/>
          <w:sz w:val="20"/>
          <w:szCs w:val="20"/>
        </w:rPr>
        <w:t xml:space="preserve">ces </w:t>
      </w:r>
    </w:p>
    <w:p w14:paraId="04C5DCD4" w14:textId="77777777" w:rsidR="00812E0C" w:rsidRPr="00E628B9" w:rsidRDefault="00812E0C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sz w:val="20"/>
          <w:szCs w:val="20"/>
        </w:rPr>
      </w:pPr>
    </w:p>
    <w:p w14:paraId="35B5634B" w14:textId="77777777" w:rsidR="008D7505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sz w:val="20"/>
          <w:szCs w:val="20"/>
        </w:rPr>
      </w:pPr>
      <w:r w:rsidRPr="00E628B9">
        <w:rPr>
          <w:rFonts w:ascii="Arial" w:hAnsi="Arial" w:cs="Arial"/>
          <w:b/>
          <w:bCs/>
          <w:sz w:val="20"/>
          <w:szCs w:val="20"/>
        </w:rPr>
        <w:t xml:space="preserve">Enclosures: </w:t>
      </w:r>
    </w:p>
    <w:p w14:paraId="0AAF0985" w14:textId="77777777" w:rsidR="00072776" w:rsidRPr="008D7505" w:rsidRDefault="00072776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i/>
          <w:sz w:val="20"/>
          <w:szCs w:val="20"/>
        </w:rPr>
      </w:pPr>
      <w:bookmarkStart w:id="0" w:name="_GoBack"/>
      <w:r w:rsidRPr="008D7505">
        <w:rPr>
          <w:rFonts w:ascii="Arial" w:hAnsi="Arial" w:cs="Arial"/>
          <w:b/>
          <w:bCs/>
          <w:i/>
          <w:sz w:val="20"/>
          <w:szCs w:val="20"/>
        </w:rPr>
        <w:t xml:space="preserve">Declaration form for </w:t>
      </w:r>
      <w:r w:rsidR="00097F28" w:rsidRPr="008D7505">
        <w:rPr>
          <w:rFonts w:ascii="Arial" w:hAnsi="Arial" w:cs="Arial"/>
          <w:b/>
          <w:bCs/>
          <w:i/>
          <w:sz w:val="20"/>
          <w:szCs w:val="20"/>
        </w:rPr>
        <w:t xml:space="preserve">the Register of </w:t>
      </w:r>
      <w:r w:rsidRPr="008D7505">
        <w:rPr>
          <w:rFonts w:ascii="Arial" w:hAnsi="Arial" w:cs="Arial"/>
          <w:b/>
          <w:bCs/>
          <w:i/>
          <w:sz w:val="20"/>
          <w:szCs w:val="20"/>
        </w:rPr>
        <w:t>Pecuniary/Business Interests</w:t>
      </w:r>
    </w:p>
    <w:p w14:paraId="780CDB8D" w14:textId="77777777" w:rsidR="008258D5" w:rsidRDefault="00072776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i/>
          <w:sz w:val="20"/>
          <w:szCs w:val="20"/>
        </w:rPr>
      </w:pPr>
      <w:r w:rsidRPr="008D7505">
        <w:rPr>
          <w:rFonts w:ascii="Arial" w:hAnsi="Arial" w:cs="Arial"/>
          <w:b/>
          <w:bCs/>
          <w:i/>
          <w:sz w:val="20"/>
          <w:szCs w:val="20"/>
        </w:rPr>
        <w:t xml:space="preserve">Minutes of the </w:t>
      </w:r>
      <w:r w:rsidR="008D7505" w:rsidRPr="008D7505">
        <w:rPr>
          <w:rFonts w:ascii="Arial" w:hAnsi="Arial" w:cs="Arial"/>
          <w:b/>
          <w:bCs/>
          <w:i/>
          <w:sz w:val="20"/>
          <w:szCs w:val="20"/>
        </w:rPr>
        <w:t>first Autumn</w:t>
      </w:r>
      <w:r w:rsidR="008D7505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F574B9" w:rsidRPr="008D7505">
        <w:rPr>
          <w:rFonts w:ascii="Arial" w:hAnsi="Arial" w:cs="Arial"/>
          <w:b/>
          <w:bCs/>
          <w:i/>
          <w:sz w:val="20"/>
          <w:szCs w:val="20"/>
        </w:rPr>
        <w:t xml:space="preserve">Term </w:t>
      </w:r>
      <w:r w:rsidRPr="008D7505">
        <w:rPr>
          <w:rFonts w:ascii="Arial" w:hAnsi="Arial" w:cs="Arial"/>
          <w:b/>
          <w:bCs/>
          <w:i/>
          <w:sz w:val="20"/>
          <w:szCs w:val="20"/>
        </w:rPr>
        <w:t>Governing Board</w:t>
      </w:r>
      <w:r w:rsidR="008D7505">
        <w:rPr>
          <w:rFonts w:ascii="Arial" w:hAnsi="Arial" w:cs="Arial"/>
          <w:b/>
          <w:bCs/>
          <w:i/>
          <w:sz w:val="20"/>
          <w:szCs w:val="20"/>
        </w:rPr>
        <w:t>/COP</w:t>
      </w:r>
      <w:r w:rsidRPr="008D7505">
        <w:rPr>
          <w:rFonts w:ascii="Arial" w:hAnsi="Arial" w:cs="Arial"/>
          <w:b/>
          <w:bCs/>
          <w:i/>
          <w:sz w:val="20"/>
          <w:szCs w:val="20"/>
        </w:rPr>
        <w:t xml:space="preserve"> meeting held on </w:t>
      </w:r>
      <w:r w:rsidR="008D7505">
        <w:rPr>
          <w:rFonts w:ascii="Arial" w:hAnsi="Arial" w:cs="Arial"/>
          <w:b/>
          <w:bCs/>
          <w:i/>
          <w:sz w:val="20"/>
          <w:szCs w:val="20"/>
        </w:rPr>
        <w:t>12 October 2021</w:t>
      </w:r>
      <w:r w:rsidRPr="008D7505"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p w14:paraId="204F9ED2" w14:textId="77777777" w:rsidR="008D7505" w:rsidRPr="008D7505" w:rsidRDefault="008D750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Minutes of the COP. Governing </w:t>
      </w:r>
      <w:proofErr w:type="gramStart"/>
      <w:r>
        <w:rPr>
          <w:rFonts w:ascii="Arial" w:hAnsi="Arial" w:cs="Arial"/>
          <w:b/>
          <w:bCs/>
          <w:i/>
          <w:sz w:val="20"/>
          <w:szCs w:val="20"/>
        </w:rPr>
        <w:t>Board</w:t>
      </w:r>
      <w:proofErr w:type="gramEnd"/>
      <w:r>
        <w:rPr>
          <w:rFonts w:ascii="Arial" w:hAnsi="Arial" w:cs="Arial"/>
          <w:b/>
          <w:bCs/>
          <w:i/>
          <w:sz w:val="20"/>
          <w:szCs w:val="20"/>
        </w:rPr>
        <w:t xml:space="preserve"> training and Extraordinary Governing Board meeting held on 21 September 2021</w:t>
      </w:r>
      <w:r w:rsidR="00AD0436">
        <w:rPr>
          <w:rFonts w:ascii="Arial" w:hAnsi="Arial" w:cs="Arial"/>
          <w:b/>
          <w:bCs/>
          <w:i/>
          <w:sz w:val="20"/>
          <w:szCs w:val="20"/>
        </w:rPr>
        <w:t xml:space="preserve"> and 12 October 2021</w:t>
      </w:r>
    </w:p>
    <w:p w14:paraId="298C95AA" w14:textId="77777777" w:rsidR="00566560" w:rsidRPr="008D7505" w:rsidRDefault="00566560" w:rsidP="00566560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i/>
          <w:sz w:val="20"/>
          <w:szCs w:val="20"/>
        </w:rPr>
      </w:pPr>
      <w:r w:rsidRPr="008D7505">
        <w:rPr>
          <w:rFonts w:ascii="Arial" w:hAnsi="Arial" w:cs="Arial"/>
          <w:b/>
          <w:bCs/>
          <w:i/>
          <w:sz w:val="20"/>
          <w:szCs w:val="20"/>
        </w:rPr>
        <w:t>Minutes of the Curriculum and Standards Co</w:t>
      </w:r>
      <w:r w:rsidR="00436688" w:rsidRPr="008D7505">
        <w:rPr>
          <w:rFonts w:ascii="Arial" w:hAnsi="Arial" w:cs="Arial"/>
          <w:b/>
          <w:bCs/>
          <w:i/>
          <w:sz w:val="20"/>
          <w:szCs w:val="20"/>
        </w:rPr>
        <w:t xml:space="preserve">mmittee meeting held on </w:t>
      </w:r>
      <w:r w:rsidR="008D7505" w:rsidRPr="008D7505">
        <w:rPr>
          <w:rFonts w:ascii="Arial" w:hAnsi="Arial" w:cs="Arial"/>
          <w:b/>
          <w:bCs/>
          <w:i/>
          <w:sz w:val="20"/>
          <w:szCs w:val="20"/>
        </w:rPr>
        <w:t>16 November</w:t>
      </w:r>
      <w:r w:rsidR="00436688" w:rsidRPr="008D7505">
        <w:rPr>
          <w:rFonts w:ascii="Arial" w:hAnsi="Arial" w:cs="Arial"/>
          <w:b/>
          <w:bCs/>
          <w:i/>
          <w:sz w:val="20"/>
          <w:szCs w:val="20"/>
        </w:rPr>
        <w:t xml:space="preserve"> 2021</w:t>
      </w:r>
      <w:r w:rsidRPr="008D7505"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p w14:paraId="11565727" w14:textId="77777777" w:rsidR="00566560" w:rsidRPr="008D7505" w:rsidRDefault="008D7505" w:rsidP="00566560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i/>
          <w:sz w:val="20"/>
          <w:szCs w:val="20"/>
        </w:rPr>
      </w:pPr>
      <w:r w:rsidRPr="008D7505">
        <w:rPr>
          <w:rFonts w:ascii="Arial" w:hAnsi="Arial" w:cs="Arial"/>
          <w:b/>
          <w:bCs/>
          <w:i/>
          <w:sz w:val="20"/>
          <w:szCs w:val="20"/>
        </w:rPr>
        <w:t xml:space="preserve">Minutes of the Finance, </w:t>
      </w:r>
      <w:r w:rsidR="00566560" w:rsidRPr="008D7505">
        <w:rPr>
          <w:rFonts w:ascii="Arial" w:hAnsi="Arial" w:cs="Arial"/>
          <w:b/>
          <w:bCs/>
          <w:i/>
          <w:sz w:val="20"/>
          <w:szCs w:val="20"/>
        </w:rPr>
        <w:t xml:space="preserve">Personnel </w:t>
      </w:r>
      <w:r w:rsidRPr="008D7505">
        <w:rPr>
          <w:rFonts w:ascii="Arial" w:hAnsi="Arial" w:cs="Arial"/>
          <w:b/>
          <w:bCs/>
          <w:i/>
          <w:sz w:val="20"/>
          <w:szCs w:val="20"/>
        </w:rPr>
        <w:t xml:space="preserve">and Premises </w:t>
      </w:r>
      <w:r w:rsidR="00566560" w:rsidRPr="008D7505">
        <w:rPr>
          <w:rFonts w:ascii="Arial" w:hAnsi="Arial" w:cs="Arial"/>
          <w:b/>
          <w:bCs/>
          <w:i/>
          <w:sz w:val="20"/>
          <w:szCs w:val="20"/>
        </w:rPr>
        <w:t>Co</w:t>
      </w:r>
      <w:r w:rsidR="00436688" w:rsidRPr="008D7505">
        <w:rPr>
          <w:rFonts w:ascii="Arial" w:hAnsi="Arial" w:cs="Arial"/>
          <w:b/>
          <w:bCs/>
          <w:i/>
          <w:sz w:val="20"/>
          <w:szCs w:val="20"/>
        </w:rPr>
        <w:t xml:space="preserve">mmittee meeting held on </w:t>
      </w:r>
      <w:r w:rsidRPr="008D7505">
        <w:rPr>
          <w:rFonts w:ascii="Arial" w:hAnsi="Arial" w:cs="Arial"/>
          <w:b/>
          <w:bCs/>
          <w:i/>
          <w:sz w:val="20"/>
          <w:szCs w:val="20"/>
        </w:rPr>
        <w:t>22 November</w:t>
      </w:r>
      <w:r w:rsidR="00436688" w:rsidRPr="008D7505">
        <w:rPr>
          <w:rFonts w:ascii="Arial" w:hAnsi="Arial" w:cs="Arial"/>
          <w:b/>
          <w:bCs/>
          <w:i/>
          <w:sz w:val="20"/>
          <w:szCs w:val="20"/>
        </w:rPr>
        <w:t xml:space="preserve"> 2021</w:t>
      </w:r>
      <w:r w:rsidR="00566560" w:rsidRPr="008D7505"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p w14:paraId="385A3614" w14:textId="77777777" w:rsidR="0022086B" w:rsidRPr="008D7505" w:rsidRDefault="0022086B" w:rsidP="0022086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i/>
          <w:sz w:val="20"/>
          <w:szCs w:val="20"/>
        </w:rPr>
      </w:pPr>
      <w:r w:rsidRPr="008D7505">
        <w:rPr>
          <w:rFonts w:ascii="Arial" w:hAnsi="Arial" w:cs="Arial"/>
          <w:b/>
          <w:bCs/>
          <w:i/>
          <w:sz w:val="20"/>
          <w:szCs w:val="20"/>
        </w:rPr>
        <w:t>Committee Structure 2021-22</w:t>
      </w:r>
    </w:p>
    <w:p w14:paraId="77D97EF8" w14:textId="77777777" w:rsidR="0022086B" w:rsidRPr="008D7505" w:rsidRDefault="0022086B" w:rsidP="0022086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i/>
          <w:sz w:val="20"/>
          <w:szCs w:val="20"/>
        </w:rPr>
      </w:pPr>
      <w:r w:rsidRPr="008D7505">
        <w:rPr>
          <w:rFonts w:ascii="Arial" w:hAnsi="Arial" w:cs="Arial"/>
          <w:b/>
          <w:bCs/>
          <w:i/>
          <w:sz w:val="20"/>
          <w:szCs w:val="20"/>
        </w:rPr>
        <w:t xml:space="preserve">Code of Conduct / Catholic Code of Practice </w:t>
      </w:r>
      <w:r w:rsidRPr="008D7505">
        <w:rPr>
          <w:rFonts w:ascii="Arial" w:hAnsi="Arial" w:cs="Arial"/>
          <w:bCs/>
          <w:i/>
          <w:sz w:val="20"/>
          <w:szCs w:val="20"/>
        </w:rPr>
        <w:t>if applicable</w:t>
      </w:r>
    </w:p>
    <w:p w14:paraId="6DE8EAE6" w14:textId="77777777" w:rsidR="0022086B" w:rsidRPr="008D7505" w:rsidRDefault="0022086B" w:rsidP="0022086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i/>
          <w:sz w:val="20"/>
          <w:szCs w:val="20"/>
        </w:rPr>
      </w:pPr>
      <w:r w:rsidRPr="008D7505">
        <w:rPr>
          <w:rFonts w:ascii="Arial" w:hAnsi="Arial" w:cs="Arial"/>
          <w:b/>
          <w:bCs/>
          <w:i/>
          <w:sz w:val="20"/>
          <w:szCs w:val="20"/>
        </w:rPr>
        <w:t>Governing Board Year Planner 2021-22</w:t>
      </w:r>
    </w:p>
    <w:p w14:paraId="1B886EAC" w14:textId="77777777" w:rsidR="0022086B" w:rsidRPr="008D7505" w:rsidRDefault="0022086B" w:rsidP="008D750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i/>
          <w:sz w:val="20"/>
          <w:szCs w:val="20"/>
        </w:rPr>
      </w:pPr>
      <w:r w:rsidRPr="008D7505">
        <w:rPr>
          <w:rFonts w:ascii="Arial" w:hAnsi="Arial" w:cs="Arial"/>
          <w:b/>
          <w:bCs/>
          <w:i/>
          <w:sz w:val="20"/>
          <w:szCs w:val="20"/>
        </w:rPr>
        <w:t>Financial Year Planner 2021-22</w:t>
      </w:r>
    </w:p>
    <w:p w14:paraId="5C0A6C5D" w14:textId="77777777" w:rsidR="0022086B" w:rsidRPr="008D7505" w:rsidRDefault="0022086B" w:rsidP="008D750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i/>
          <w:sz w:val="20"/>
          <w:szCs w:val="20"/>
        </w:rPr>
      </w:pPr>
      <w:r w:rsidRPr="008D7505">
        <w:rPr>
          <w:rFonts w:ascii="Arial" w:hAnsi="Arial" w:cs="Arial"/>
          <w:b/>
          <w:bCs/>
          <w:i/>
          <w:sz w:val="20"/>
          <w:szCs w:val="20"/>
        </w:rPr>
        <w:t>Keeping Children Safe in Education Part 2</w:t>
      </w:r>
    </w:p>
    <w:bookmarkEnd w:id="0"/>
    <w:p w14:paraId="16EC0840" w14:textId="77777777" w:rsidR="00566560" w:rsidRPr="00E628B9" w:rsidRDefault="00566560" w:rsidP="00F574B9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ind w:firstLine="302"/>
        <w:rPr>
          <w:rFonts w:ascii="Arial" w:hAnsi="Arial" w:cs="Arial"/>
          <w:b/>
          <w:bCs/>
          <w:sz w:val="22"/>
          <w:szCs w:val="22"/>
        </w:rPr>
      </w:pPr>
    </w:p>
    <w:p w14:paraId="78053844" w14:textId="77777777" w:rsidR="00220065" w:rsidRPr="00E628B9" w:rsidRDefault="00F574B9" w:rsidP="00566560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ind w:firstLine="302"/>
        <w:rPr>
          <w:rFonts w:ascii="Arial" w:hAnsi="Arial" w:cs="Arial"/>
          <w:b/>
          <w:bCs/>
          <w:sz w:val="22"/>
          <w:szCs w:val="22"/>
        </w:rPr>
      </w:pPr>
      <w:r w:rsidRPr="00E628B9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Pr="00E628B9">
        <w:rPr>
          <w:rFonts w:ascii="Arial" w:hAnsi="Arial" w:cs="Arial"/>
          <w:b/>
          <w:bCs/>
          <w:sz w:val="22"/>
          <w:szCs w:val="22"/>
        </w:rPr>
        <w:tab/>
      </w:r>
      <w:r w:rsidR="00566560" w:rsidRPr="00E628B9">
        <w:rPr>
          <w:rFonts w:ascii="Arial" w:hAnsi="Arial" w:cs="Arial"/>
          <w:b/>
          <w:bCs/>
          <w:sz w:val="22"/>
          <w:szCs w:val="22"/>
        </w:rPr>
        <w:tab/>
      </w:r>
    </w:p>
    <w:p w14:paraId="7B4C91AB" w14:textId="77777777" w:rsidR="00812E0C" w:rsidRPr="00E628B9" w:rsidRDefault="00812E0C">
      <w:pPr>
        <w:rPr>
          <w:rFonts w:ascii="Arial" w:hAnsi="Arial" w:cs="Arial"/>
          <w:b/>
          <w:sz w:val="22"/>
          <w:szCs w:val="22"/>
        </w:rPr>
      </w:pPr>
    </w:p>
    <w:p w14:paraId="437D4ED2" w14:textId="77777777" w:rsidR="00812E0C" w:rsidRPr="00E628B9" w:rsidRDefault="00812E0C" w:rsidP="00220065">
      <w:pPr>
        <w:pStyle w:val="Heading9"/>
        <w:spacing w:before="0"/>
        <w:jc w:val="center"/>
        <w:rPr>
          <w:rFonts w:ascii="Arial" w:hAnsi="Arial" w:cs="Arial"/>
          <w:b/>
          <w:lang w:val="en-GB"/>
        </w:rPr>
      </w:pPr>
    </w:p>
    <w:p w14:paraId="3945B850" w14:textId="77777777" w:rsidR="00E628B9" w:rsidRDefault="00E628B9" w:rsidP="00220065">
      <w:pPr>
        <w:pStyle w:val="Heading9"/>
        <w:spacing w:before="0"/>
        <w:jc w:val="center"/>
        <w:rPr>
          <w:rFonts w:ascii="Arial" w:hAnsi="Arial" w:cs="Arial"/>
          <w:b/>
          <w:lang w:val="en-GB"/>
        </w:rPr>
      </w:pPr>
    </w:p>
    <w:p w14:paraId="5BAE442A" w14:textId="1F051D3F" w:rsidR="00D87F22" w:rsidRPr="00E628B9" w:rsidRDefault="00C86109" w:rsidP="00220065">
      <w:pPr>
        <w:pStyle w:val="Heading9"/>
        <w:spacing w:before="0"/>
        <w:jc w:val="center"/>
        <w:rPr>
          <w:rFonts w:ascii="Arial" w:hAnsi="Arial" w:cs="Arial"/>
          <w:b/>
          <w:lang w:val="en-GB"/>
        </w:rPr>
      </w:pPr>
      <w:r w:rsidRPr="00E628B9">
        <w:rPr>
          <w:rFonts w:ascii="Arial" w:hAnsi="Arial" w:cs="Arial"/>
          <w:b/>
          <w:lang w:val="en-GB"/>
        </w:rPr>
        <w:t>AGENDA</w:t>
      </w:r>
      <w:r w:rsidR="00220065" w:rsidRPr="00E628B9">
        <w:rPr>
          <w:rFonts w:ascii="Arial" w:hAnsi="Arial" w:cs="Arial"/>
          <w:b/>
          <w:lang w:val="en-GB"/>
        </w:rPr>
        <w:t xml:space="preserve"> </w:t>
      </w:r>
    </w:p>
    <w:p w14:paraId="4779F80B" w14:textId="77777777" w:rsidR="00FC47D2" w:rsidRPr="00E628B9" w:rsidRDefault="00FC47D2" w:rsidP="00FC47D2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2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6"/>
        <w:gridCol w:w="6044"/>
        <w:gridCol w:w="3402"/>
      </w:tblGrid>
      <w:tr w:rsidR="00B82515" w:rsidRPr="00E628B9" w14:paraId="3A430E81" w14:textId="77777777" w:rsidTr="00E029DD">
        <w:tc>
          <w:tcPr>
            <w:tcW w:w="585" w:type="dxa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D2D9058" w14:textId="77777777" w:rsidR="00B82515" w:rsidRPr="00E628B9" w:rsidRDefault="00B82515" w:rsidP="005335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28B9">
              <w:rPr>
                <w:rFonts w:ascii="Arial" w:hAnsi="Arial" w:cs="Arial"/>
                <w:b/>
                <w:sz w:val="22"/>
                <w:szCs w:val="22"/>
              </w:rPr>
              <w:t>No.</w:t>
            </w:r>
          </w:p>
        </w:tc>
        <w:tc>
          <w:tcPr>
            <w:tcW w:w="6044" w:type="dxa"/>
            <w:shd w:val="clear" w:color="auto" w:fill="95B3D7" w:themeFill="accent1" w:themeFillTint="99"/>
          </w:tcPr>
          <w:p w14:paraId="48074B59" w14:textId="77777777" w:rsidR="00B82515" w:rsidRPr="00E628B9" w:rsidRDefault="00B82515" w:rsidP="005335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28B9">
              <w:rPr>
                <w:rFonts w:ascii="Arial" w:hAnsi="Arial" w:cs="Arial"/>
                <w:b/>
                <w:sz w:val="22"/>
                <w:szCs w:val="22"/>
              </w:rPr>
              <w:t>Item</w:t>
            </w:r>
          </w:p>
        </w:tc>
        <w:tc>
          <w:tcPr>
            <w:tcW w:w="3402" w:type="dxa"/>
            <w:shd w:val="clear" w:color="auto" w:fill="95B3D7" w:themeFill="accent1" w:themeFillTint="99"/>
          </w:tcPr>
          <w:p w14:paraId="5AE264D4" w14:textId="77777777" w:rsidR="00B82515" w:rsidRPr="00E628B9" w:rsidRDefault="00B82515" w:rsidP="005335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28B9">
              <w:rPr>
                <w:rFonts w:ascii="Arial" w:hAnsi="Arial" w:cs="Arial"/>
                <w:b/>
                <w:sz w:val="22"/>
                <w:szCs w:val="22"/>
              </w:rPr>
              <w:t>Attachment</w:t>
            </w:r>
            <w:r w:rsidR="00BC5CBF" w:rsidRPr="00E628B9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D30292" w:rsidRPr="00E628B9">
              <w:rPr>
                <w:rFonts w:ascii="Arial" w:hAnsi="Arial" w:cs="Arial"/>
                <w:b/>
                <w:sz w:val="22"/>
                <w:szCs w:val="22"/>
              </w:rPr>
              <w:t>*</w:t>
            </w:r>
            <w:r w:rsidRPr="00E628B9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E628B9">
              <w:rPr>
                <w:rFonts w:ascii="Arial" w:hAnsi="Arial" w:cs="Arial"/>
                <w:b/>
                <w:i/>
                <w:sz w:val="22"/>
                <w:szCs w:val="22"/>
              </w:rPr>
              <w:t>Notes</w:t>
            </w:r>
          </w:p>
        </w:tc>
      </w:tr>
      <w:tr w:rsidR="00B82515" w:rsidRPr="00E628B9" w14:paraId="42D07B6E" w14:textId="77777777" w:rsidTr="00E029DD">
        <w:trPr>
          <w:trHeight w:val="1714"/>
        </w:trPr>
        <w:tc>
          <w:tcPr>
            <w:tcW w:w="585" w:type="dxa"/>
            <w:gridSpan w:val="2"/>
            <w:shd w:val="clear" w:color="auto" w:fill="FFFFFF"/>
          </w:tcPr>
          <w:p w14:paraId="39903D83" w14:textId="77777777" w:rsidR="00B82515" w:rsidRPr="00E628B9" w:rsidRDefault="00436688" w:rsidP="004366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44" w:type="dxa"/>
            <w:shd w:val="clear" w:color="auto" w:fill="auto"/>
          </w:tcPr>
          <w:p w14:paraId="6D948B7A" w14:textId="77777777" w:rsidR="00456A92" w:rsidRPr="00E628B9" w:rsidRDefault="004072E2" w:rsidP="00533568">
            <w:p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Welcome</w:t>
            </w:r>
          </w:p>
          <w:p w14:paraId="76B7ACB2" w14:textId="77777777" w:rsidR="00456A92" w:rsidRPr="00E628B9" w:rsidRDefault="00456A92" w:rsidP="005335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91FB9" w14:textId="0B0E3B4A" w:rsidR="00456A92" w:rsidRPr="00E628B9" w:rsidRDefault="00456A92" w:rsidP="006C42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Apologies for Absence and Atte</w:t>
            </w:r>
            <w:r w:rsidR="00E628B9">
              <w:rPr>
                <w:rFonts w:ascii="Arial" w:hAnsi="Arial" w:cs="Arial"/>
                <w:sz w:val="22"/>
                <w:szCs w:val="22"/>
              </w:rPr>
              <w:t>n</w:t>
            </w:r>
            <w:r w:rsidRPr="00E628B9">
              <w:rPr>
                <w:rFonts w:ascii="Arial" w:hAnsi="Arial" w:cs="Arial"/>
                <w:sz w:val="22"/>
                <w:szCs w:val="22"/>
              </w:rPr>
              <w:t>dance</w:t>
            </w:r>
            <w:r w:rsidR="00107E0C">
              <w:rPr>
                <w:rFonts w:ascii="Arial" w:hAnsi="Arial" w:cs="Arial"/>
                <w:sz w:val="22"/>
                <w:szCs w:val="22"/>
              </w:rPr>
              <w:t xml:space="preserve"> – Cllr Sharif</w:t>
            </w:r>
          </w:p>
          <w:p w14:paraId="7EF2EE2B" w14:textId="77777777" w:rsidR="00456A92" w:rsidRPr="00E628B9" w:rsidRDefault="00456A92" w:rsidP="00456A92">
            <w:pPr>
              <w:pStyle w:val="ListParagraph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E628B9">
              <w:rPr>
                <w:rFonts w:ascii="Arial" w:hAnsi="Arial" w:cs="Arial"/>
                <w:i/>
                <w:sz w:val="22"/>
                <w:szCs w:val="22"/>
              </w:rPr>
              <w:t>(Clerk to record and note attendance and absences)</w:t>
            </w:r>
          </w:p>
          <w:p w14:paraId="48A7F277" w14:textId="77777777" w:rsidR="00220065" w:rsidRPr="00E628B9" w:rsidRDefault="00B97705" w:rsidP="006C42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Declaration of Pecuniary/</w:t>
            </w:r>
            <w:r w:rsidR="00456A92" w:rsidRPr="00E628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628B9">
              <w:rPr>
                <w:rFonts w:ascii="Arial" w:hAnsi="Arial" w:cs="Arial"/>
                <w:sz w:val="22"/>
                <w:szCs w:val="22"/>
              </w:rPr>
              <w:t>Business</w:t>
            </w:r>
            <w:r w:rsidR="00456A92" w:rsidRPr="00E628B9">
              <w:rPr>
                <w:rFonts w:ascii="Arial" w:hAnsi="Arial" w:cs="Arial"/>
                <w:sz w:val="22"/>
                <w:szCs w:val="22"/>
              </w:rPr>
              <w:t>/Personal</w:t>
            </w:r>
            <w:r w:rsidRPr="00E628B9">
              <w:rPr>
                <w:rFonts w:ascii="Arial" w:hAnsi="Arial" w:cs="Arial"/>
                <w:sz w:val="22"/>
                <w:szCs w:val="22"/>
              </w:rPr>
              <w:t xml:space="preserve"> Interests</w:t>
            </w:r>
            <w:r w:rsidR="00456A92" w:rsidRPr="00E628B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20065" w:rsidRPr="00E628B9">
              <w:rPr>
                <w:rFonts w:ascii="Arial" w:hAnsi="Arial" w:cs="Arial"/>
                <w:i/>
                <w:sz w:val="22"/>
                <w:szCs w:val="22"/>
              </w:rPr>
              <w:t xml:space="preserve">Please complete the declaration form attached and give this to the </w:t>
            </w:r>
            <w:proofErr w:type="spellStart"/>
            <w:r w:rsidR="00220065" w:rsidRPr="00E628B9">
              <w:rPr>
                <w:rFonts w:ascii="Arial" w:hAnsi="Arial" w:cs="Arial"/>
                <w:i/>
                <w:sz w:val="22"/>
                <w:szCs w:val="22"/>
              </w:rPr>
              <w:t>Headteacher</w:t>
            </w:r>
            <w:proofErr w:type="spellEnd"/>
            <w:r w:rsidR="00220065" w:rsidRPr="00E628B9">
              <w:rPr>
                <w:rFonts w:ascii="Arial" w:hAnsi="Arial" w:cs="Arial"/>
                <w:i/>
                <w:sz w:val="22"/>
                <w:szCs w:val="22"/>
              </w:rPr>
              <w:t xml:space="preserve"> for inclusion in the school’s Register of Pecuniary/Business Interests</w:t>
            </w:r>
            <w:r w:rsidR="00456A92" w:rsidRPr="00E628B9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6E0D8908" w14:textId="77777777" w:rsidR="003E2717" w:rsidRPr="00E029DD" w:rsidRDefault="00B97705" w:rsidP="0053356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029DD">
              <w:rPr>
                <w:rFonts w:ascii="Arial" w:hAnsi="Arial" w:cs="Arial"/>
                <w:i/>
                <w:sz w:val="20"/>
                <w:szCs w:val="20"/>
              </w:rPr>
              <w:t xml:space="preserve">Governors should provide a reason for absence.  The Governing Board should give careful consideration before they accept an absence. </w:t>
            </w:r>
          </w:p>
          <w:p w14:paraId="184EF4E4" w14:textId="77777777" w:rsidR="003E2717" w:rsidRPr="00E029DD" w:rsidRDefault="003E2717" w:rsidP="0053356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158168" w14:textId="77777777" w:rsidR="003E2717" w:rsidRPr="00E029DD" w:rsidRDefault="003E2717" w:rsidP="0053356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C123D8F" w14:textId="77777777" w:rsidR="00D752D9" w:rsidRPr="00E029DD" w:rsidRDefault="00B97705" w:rsidP="00533568">
            <w:pPr>
              <w:rPr>
                <w:rFonts w:ascii="Arial" w:hAnsi="Arial" w:cs="Arial"/>
                <w:sz w:val="20"/>
                <w:szCs w:val="20"/>
              </w:rPr>
            </w:pPr>
            <w:r w:rsidRPr="00E029DD">
              <w:rPr>
                <w:rFonts w:ascii="Arial" w:hAnsi="Arial" w:cs="Arial"/>
                <w:i/>
                <w:sz w:val="20"/>
                <w:szCs w:val="20"/>
              </w:rPr>
              <w:t>Governors must declare any new interest or any interests in specific items on this agenda.</w:t>
            </w:r>
          </w:p>
        </w:tc>
      </w:tr>
      <w:tr w:rsidR="00436688" w:rsidRPr="00E628B9" w14:paraId="0DC78C3D" w14:textId="77777777" w:rsidTr="00E029DD">
        <w:trPr>
          <w:trHeight w:val="1277"/>
        </w:trPr>
        <w:tc>
          <w:tcPr>
            <w:tcW w:w="585" w:type="dxa"/>
            <w:gridSpan w:val="2"/>
            <w:shd w:val="clear" w:color="auto" w:fill="FFFFFF"/>
          </w:tcPr>
          <w:p w14:paraId="531BF4B1" w14:textId="77777777" w:rsidR="00436688" w:rsidRPr="00E628B9" w:rsidRDefault="00436688" w:rsidP="004366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044" w:type="dxa"/>
            <w:shd w:val="clear" w:color="auto" w:fill="auto"/>
          </w:tcPr>
          <w:p w14:paraId="7286F9F2" w14:textId="77777777" w:rsidR="00436688" w:rsidRPr="00E628B9" w:rsidRDefault="00436688" w:rsidP="0043668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628B9">
              <w:rPr>
                <w:rFonts w:ascii="Arial" w:hAnsi="Arial" w:cs="Arial"/>
                <w:i/>
                <w:sz w:val="22"/>
                <w:szCs w:val="22"/>
              </w:rPr>
              <w:t>The Clerk will take the chair for this item:</w:t>
            </w:r>
          </w:p>
          <w:p w14:paraId="3F2FBC57" w14:textId="77777777" w:rsidR="00436688" w:rsidRPr="00E628B9" w:rsidRDefault="00436688" w:rsidP="00436688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5592029" w14:textId="77777777" w:rsidR="00436688" w:rsidRPr="00E628B9" w:rsidRDefault="00436688" w:rsidP="006C42F7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Appointment of Chair for the 202</w:t>
            </w:r>
            <w:r>
              <w:rPr>
                <w:rFonts w:ascii="Arial" w:hAnsi="Arial" w:cs="Arial"/>
                <w:sz w:val="22"/>
                <w:szCs w:val="22"/>
              </w:rPr>
              <w:t>1-22</w:t>
            </w:r>
            <w:r w:rsidRPr="00E628B9">
              <w:rPr>
                <w:rFonts w:ascii="Arial" w:hAnsi="Arial" w:cs="Arial"/>
                <w:sz w:val="22"/>
                <w:szCs w:val="22"/>
              </w:rPr>
              <w:t xml:space="preserve"> academic year</w:t>
            </w:r>
          </w:p>
          <w:p w14:paraId="67339477" w14:textId="77777777" w:rsidR="00436688" w:rsidRPr="00E628B9" w:rsidRDefault="00436688" w:rsidP="00436688">
            <w:pPr>
              <w:pStyle w:val="ListParagraph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E628B9">
              <w:rPr>
                <w:rFonts w:ascii="Arial" w:hAnsi="Arial" w:cs="Arial"/>
                <w:i/>
                <w:sz w:val="22"/>
                <w:szCs w:val="22"/>
              </w:rPr>
              <w:t>(Nomination/s received in advance of the meeting)</w:t>
            </w:r>
          </w:p>
          <w:p w14:paraId="40D395B0" w14:textId="77777777" w:rsidR="00436688" w:rsidRPr="00E628B9" w:rsidRDefault="00436688" w:rsidP="006C42F7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Appointment of Vice-Chair for the 202</w:t>
            </w:r>
            <w:r>
              <w:rPr>
                <w:rFonts w:ascii="Arial" w:hAnsi="Arial" w:cs="Arial"/>
                <w:sz w:val="22"/>
                <w:szCs w:val="22"/>
              </w:rPr>
              <w:t>1-22</w:t>
            </w:r>
            <w:r w:rsidRPr="00E628B9">
              <w:rPr>
                <w:rFonts w:ascii="Arial" w:hAnsi="Arial" w:cs="Arial"/>
                <w:sz w:val="22"/>
                <w:szCs w:val="22"/>
              </w:rPr>
              <w:t xml:space="preserve"> academic year </w:t>
            </w:r>
          </w:p>
          <w:p w14:paraId="10224F77" w14:textId="77777777" w:rsidR="00436688" w:rsidRPr="00E628B9" w:rsidRDefault="00436688" w:rsidP="00436688">
            <w:pPr>
              <w:pStyle w:val="ListParagraph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E628B9">
              <w:rPr>
                <w:rFonts w:ascii="Arial" w:hAnsi="Arial" w:cs="Arial"/>
                <w:i/>
                <w:sz w:val="22"/>
                <w:szCs w:val="22"/>
              </w:rPr>
              <w:t>(Nomination/s received in advance of the meeting)</w:t>
            </w:r>
          </w:p>
          <w:p w14:paraId="0F4F497F" w14:textId="77777777" w:rsidR="00436688" w:rsidRPr="00E628B9" w:rsidRDefault="00436688" w:rsidP="00436688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FC348A1" w14:textId="77777777" w:rsidR="00436688" w:rsidRPr="00E029DD" w:rsidRDefault="00436688" w:rsidP="0043668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1C62ADF" w14:textId="77777777" w:rsidR="00436688" w:rsidRPr="00E029DD" w:rsidRDefault="00436688" w:rsidP="0043668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A677386" w14:textId="77777777" w:rsidR="00436688" w:rsidRPr="00E029DD" w:rsidRDefault="00436688" w:rsidP="004366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029DD">
              <w:rPr>
                <w:rFonts w:ascii="Arial" w:hAnsi="Arial" w:cs="Arial"/>
                <w:i/>
                <w:sz w:val="20"/>
                <w:szCs w:val="20"/>
              </w:rPr>
              <w:t xml:space="preserve">Anybody employed in any capacity at the school is ineligible to </w:t>
            </w:r>
            <w:proofErr w:type="gramStart"/>
            <w:r w:rsidRPr="00E029DD">
              <w:rPr>
                <w:rFonts w:ascii="Arial" w:hAnsi="Arial" w:cs="Arial"/>
                <w:i/>
                <w:sz w:val="20"/>
                <w:szCs w:val="20"/>
              </w:rPr>
              <w:t>be appointed</w:t>
            </w:r>
            <w:proofErr w:type="gramEnd"/>
            <w:r w:rsidRPr="00E029DD">
              <w:rPr>
                <w:rFonts w:ascii="Arial" w:hAnsi="Arial" w:cs="Arial"/>
                <w:i/>
                <w:sz w:val="20"/>
                <w:szCs w:val="20"/>
              </w:rPr>
              <w:t xml:space="preserve"> as Chair or Vice-Chair.</w:t>
            </w:r>
          </w:p>
        </w:tc>
      </w:tr>
      <w:tr w:rsidR="004838E3" w:rsidRPr="00E628B9" w14:paraId="60168A77" w14:textId="77777777" w:rsidTr="00E029DD">
        <w:trPr>
          <w:trHeight w:val="1277"/>
        </w:trPr>
        <w:tc>
          <w:tcPr>
            <w:tcW w:w="585" w:type="dxa"/>
            <w:gridSpan w:val="2"/>
            <w:shd w:val="clear" w:color="auto" w:fill="FFFFFF"/>
          </w:tcPr>
          <w:p w14:paraId="3B5BA83F" w14:textId="77777777" w:rsidR="004838E3" w:rsidRPr="00E628B9" w:rsidRDefault="00436688" w:rsidP="004366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044" w:type="dxa"/>
            <w:shd w:val="clear" w:color="auto" w:fill="auto"/>
          </w:tcPr>
          <w:p w14:paraId="4652598B" w14:textId="77777777" w:rsidR="004838E3" w:rsidRDefault="004838E3" w:rsidP="00533568">
            <w:p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Governing Board membership:</w:t>
            </w:r>
          </w:p>
          <w:p w14:paraId="60420F79" w14:textId="77777777" w:rsidR="00E628B9" w:rsidRPr="00E628B9" w:rsidRDefault="00E628B9" w:rsidP="005335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5876F6" w14:textId="77777777" w:rsidR="004838E3" w:rsidRPr="00E628B9" w:rsidRDefault="004838E3" w:rsidP="006C42F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Current governor vacancies</w:t>
            </w:r>
          </w:p>
          <w:p w14:paraId="19D8ABB0" w14:textId="77777777" w:rsidR="00456A92" w:rsidRPr="00E628B9" w:rsidRDefault="004838E3" w:rsidP="006C42F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Forthcoming end/s of term/s of office</w:t>
            </w:r>
          </w:p>
          <w:p w14:paraId="283F3D21" w14:textId="77777777" w:rsidR="00BF2EF1" w:rsidRPr="00BF2EF1" w:rsidRDefault="004838E3" w:rsidP="006C42F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 xml:space="preserve">Appointment of Co-opted/Authority governors </w:t>
            </w:r>
          </w:p>
        </w:tc>
        <w:tc>
          <w:tcPr>
            <w:tcW w:w="3402" w:type="dxa"/>
            <w:shd w:val="clear" w:color="auto" w:fill="auto"/>
          </w:tcPr>
          <w:p w14:paraId="1D18EBB0" w14:textId="77777777" w:rsidR="004838E3" w:rsidRPr="00E029DD" w:rsidRDefault="004838E3" w:rsidP="0053356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A7BFE" w:rsidRPr="00E628B9" w14:paraId="738D5C94" w14:textId="77777777" w:rsidTr="00E029DD">
        <w:trPr>
          <w:trHeight w:val="1199"/>
        </w:trPr>
        <w:tc>
          <w:tcPr>
            <w:tcW w:w="585" w:type="dxa"/>
            <w:gridSpan w:val="2"/>
            <w:shd w:val="clear" w:color="auto" w:fill="FFFFFF"/>
          </w:tcPr>
          <w:p w14:paraId="5BCAD4AA" w14:textId="77777777" w:rsidR="00DA7BFE" w:rsidRPr="00E628B9" w:rsidRDefault="008D7505" w:rsidP="005335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044" w:type="dxa"/>
            <w:shd w:val="clear" w:color="auto" w:fill="auto"/>
          </w:tcPr>
          <w:p w14:paraId="0F4D6B02" w14:textId="77777777" w:rsidR="00E628B9" w:rsidRDefault="00BF2EF1" w:rsidP="004838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 Receive the </w:t>
            </w:r>
            <w:r w:rsidR="00E628B9" w:rsidRPr="00E628B9">
              <w:rPr>
                <w:rFonts w:ascii="Arial" w:hAnsi="Arial" w:cs="Arial"/>
                <w:sz w:val="22"/>
                <w:szCs w:val="22"/>
              </w:rPr>
              <w:t>Minutes of Committee meetings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80ED8C3" w14:textId="77777777" w:rsidR="00BF2EF1" w:rsidRPr="00E628B9" w:rsidRDefault="00BF2EF1" w:rsidP="004838E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9E6AAF" w14:textId="77777777" w:rsidR="008D7505" w:rsidRDefault="008D7505" w:rsidP="006C42F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COP, Governing Board training and Extraordinary Governing Board meeting – 21 September 2021</w:t>
            </w:r>
          </w:p>
          <w:p w14:paraId="446F9E1B" w14:textId="0AAA5AD2" w:rsidR="008D7505" w:rsidRDefault="008D7505" w:rsidP="006C42F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COP/Governing Board </w:t>
            </w:r>
            <w:r w:rsidRPr="008852C4">
              <w:rPr>
                <w:rFonts w:ascii="Arial" w:hAnsi="Arial" w:cs="Arial"/>
                <w:sz w:val="22"/>
                <w:szCs w:val="22"/>
              </w:rPr>
              <w:t>meeting – 12 October 2021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11462E" w14:textId="77777777" w:rsidR="004838E3" w:rsidRPr="00E628B9" w:rsidRDefault="00DA7BFE" w:rsidP="006C42F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 xml:space="preserve">Curriculum </w:t>
            </w:r>
            <w:r w:rsidR="00C21DF6" w:rsidRPr="00E628B9">
              <w:rPr>
                <w:rFonts w:ascii="Arial" w:hAnsi="Arial" w:cs="Arial"/>
                <w:sz w:val="22"/>
                <w:szCs w:val="22"/>
              </w:rPr>
              <w:t>and Standards</w:t>
            </w:r>
            <w:r w:rsidRPr="00E628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54F7" w:rsidRPr="00E628B9">
              <w:rPr>
                <w:rFonts w:ascii="Arial" w:hAnsi="Arial" w:cs="Arial"/>
                <w:sz w:val="22"/>
                <w:szCs w:val="22"/>
              </w:rPr>
              <w:t xml:space="preserve">Committee meeting </w:t>
            </w:r>
            <w:r w:rsidR="00456A92" w:rsidRPr="00E628B9">
              <w:rPr>
                <w:rFonts w:ascii="Arial" w:hAnsi="Arial" w:cs="Arial"/>
                <w:sz w:val="22"/>
                <w:szCs w:val="22"/>
              </w:rPr>
              <w:t>-</w:t>
            </w:r>
            <w:r w:rsidR="00A954F7" w:rsidRPr="00E628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BE1A6A" w14:textId="77777777" w:rsidR="00456A92" w:rsidRPr="00E628B9" w:rsidRDefault="008D7505" w:rsidP="00E628B9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November</w:t>
            </w:r>
            <w:r w:rsidR="00DA7BFE" w:rsidRPr="00E628B9"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AE0685" w:rsidRPr="00E628B9">
              <w:rPr>
                <w:rFonts w:ascii="Arial" w:hAnsi="Arial" w:cs="Arial"/>
                <w:sz w:val="22"/>
                <w:szCs w:val="22"/>
              </w:rPr>
              <w:t>2</w:t>
            </w:r>
            <w:r w:rsidR="00BF2EF1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6084E30" w14:textId="446AE9FA" w:rsidR="00456A92" w:rsidRPr="00E628B9" w:rsidRDefault="00DA7BFE" w:rsidP="006C42F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 xml:space="preserve">Premises, Health and Safety </w:t>
            </w:r>
            <w:r w:rsidR="00456A92" w:rsidRPr="00E628B9">
              <w:rPr>
                <w:rFonts w:ascii="Arial" w:hAnsi="Arial" w:cs="Arial"/>
                <w:sz w:val="22"/>
                <w:szCs w:val="22"/>
              </w:rPr>
              <w:t xml:space="preserve">Committee meeting </w:t>
            </w:r>
          </w:p>
          <w:p w14:paraId="37AC870B" w14:textId="77777777" w:rsidR="00BF2EF1" w:rsidRPr="00E628B9" w:rsidRDefault="00DA7BFE" w:rsidP="006C42F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Finance</w:t>
            </w:r>
            <w:r w:rsidR="008D7505">
              <w:rPr>
                <w:rFonts w:ascii="Arial" w:hAnsi="Arial" w:cs="Arial"/>
                <w:sz w:val="22"/>
                <w:szCs w:val="22"/>
              </w:rPr>
              <w:t>,</w:t>
            </w:r>
            <w:r w:rsidRPr="00E628B9">
              <w:rPr>
                <w:rFonts w:ascii="Arial" w:hAnsi="Arial" w:cs="Arial"/>
                <w:sz w:val="22"/>
                <w:szCs w:val="22"/>
              </w:rPr>
              <w:t xml:space="preserve"> Personnel </w:t>
            </w:r>
            <w:r w:rsidR="008D7505">
              <w:rPr>
                <w:rFonts w:ascii="Arial" w:hAnsi="Arial" w:cs="Arial"/>
                <w:sz w:val="22"/>
                <w:szCs w:val="22"/>
              </w:rPr>
              <w:t xml:space="preserve">and Premises </w:t>
            </w:r>
            <w:r w:rsidR="00A954F7" w:rsidRPr="00E628B9">
              <w:rPr>
                <w:rFonts w:ascii="Arial" w:hAnsi="Arial" w:cs="Arial"/>
                <w:sz w:val="22"/>
                <w:szCs w:val="22"/>
              </w:rPr>
              <w:t xml:space="preserve">Committee meeting </w:t>
            </w:r>
            <w:r w:rsidR="008D7505">
              <w:rPr>
                <w:rFonts w:ascii="Arial" w:hAnsi="Arial" w:cs="Arial"/>
                <w:sz w:val="22"/>
                <w:szCs w:val="22"/>
              </w:rPr>
              <w:t>–</w:t>
            </w:r>
            <w:r w:rsidR="00F57E83" w:rsidRPr="00E628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505">
              <w:rPr>
                <w:rFonts w:ascii="Arial" w:hAnsi="Arial" w:cs="Arial"/>
                <w:sz w:val="22"/>
                <w:szCs w:val="22"/>
              </w:rPr>
              <w:t>22 November</w:t>
            </w:r>
            <w:r w:rsidR="00F57E83" w:rsidRPr="00E628B9"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AE0685" w:rsidRPr="00E628B9">
              <w:rPr>
                <w:rFonts w:ascii="Arial" w:hAnsi="Arial" w:cs="Arial"/>
                <w:sz w:val="22"/>
                <w:szCs w:val="22"/>
              </w:rPr>
              <w:t>2</w:t>
            </w:r>
            <w:r w:rsidR="00BF2EF1">
              <w:rPr>
                <w:rFonts w:ascii="Arial" w:hAnsi="Arial" w:cs="Arial"/>
                <w:sz w:val="22"/>
                <w:szCs w:val="22"/>
              </w:rPr>
              <w:t>1</w:t>
            </w:r>
            <w:r w:rsidR="00F57E83" w:rsidRPr="00E628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70C5715B" w14:textId="77777777" w:rsidR="00E628B9" w:rsidRPr="00E029DD" w:rsidRDefault="00E628B9" w:rsidP="00097F28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19AB162" w14:textId="77777777" w:rsidR="00BF2EF1" w:rsidRDefault="00BF2EF1" w:rsidP="00097F28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693EA3A" w14:textId="77777777" w:rsidR="00097F28" w:rsidRPr="00E029DD" w:rsidRDefault="00951D87" w:rsidP="00097F28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029DD">
              <w:rPr>
                <w:rFonts w:ascii="Arial" w:hAnsi="Arial" w:cs="Arial"/>
                <w:i/>
                <w:sz w:val="20"/>
                <w:szCs w:val="20"/>
              </w:rPr>
              <w:t>Please see the attached minutes from the autumn term Committee meetings.</w:t>
            </w:r>
          </w:p>
        </w:tc>
      </w:tr>
      <w:tr w:rsidR="009C4143" w:rsidRPr="00E628B9" w14:paraId="504A5704" w14:textId="77777777" w:rsidTr="00E029DD">
        <w:trPr>
          <w:trHeight w:val="1199"/>
        </w:trPr>
        <w:tc>
          <w:tcPr>
            <w:tcW w:w="585" w:type="dxa"/>
            <w:gridSpan w:val="2"/>
            <w:shd w:val="clear" w:color="auto" w:fill="FFFFFF"/>
          </w:tcPr>
          <w:p w14:paraId="11258BBC" w14:textId="77777777" w:rsidR="009C4143" w:rsidRPr="00E628B9" w:rsidRDefault="008D7505" w:rsidP="005335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044" w:type="dxa"/>
            <w:shd w:val="clear" w:color="auto" w:fill="auto"/>
          </w:tcPr>
          <w:p w14:paraId="686E6969" w14:textId="77777777" w:rsidR="00E029DD" w:rsidRDefault="009C4143" w:rsidP="00AE068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628B9">
              <w:rPr>
                <w:rFonts w:ascii="Arial" w:hAnsi="Arial" w:cs="Arial"/>
                <w:sz w:val="22"/>
                <w:szCs w:val="22"/>
              </w:rPr>
              <w:t>Headteacher’s</w:t>
            </w:r>
            <w:proofErr w:type="spellEnd"/>
            <w:r w:rsidRPr="00E628B9">
              <w:rPr>
                <w:rFonts w:ascii="Arial" w:hAnsi="Arial" w:cs="Arial"/>
                <w:sz w:val="22"/>
                <w:szCs w:val="22"/>
              </w:rPr>
              <w:t xml:space="preserve"> report to </w:t>
            </w:r>
            <w:r w:rsidR="00D624F7" w:rsidRPr="00E628B9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E628B9">
              <w:rPr>
                <w:rFonts w:ascii="Arial" w:hAnsi="Arial" w:cs="Arial"/>
                <w:sz w:val="22"/>
                <w:szCs w:val="22"/>
              </w:rPr>
              <w:t>G</w:t>
            </w:r>
            <w:r w:rsidR="00D624F7" w:rsidRPr="00E628B9">
              <w:rPr>
                <w:rFonts w:ascii="Arial" w:hAnsi="Arial" w:cs="Arial"/>
                <w:sz w:val="22"/>
                <w:szCs w:val="22"/>
              </w:rPr>
              <w:t xml:space="preserve">overning </w:t>
            </w:r>
            <w:r w:rsidRPr="00E628B9">
              <w:rPr>
                <w:rFonts w:ascii="Arial" w:hAnsi="Arial" w:cs="Arial"/>
                <w:sz w:val="22"/>
                <w:szCs w:val="22"/>
              </w:rPr>
              <w:t>B</w:t>
            </w:r>
            <w:r w:rsidR="00D624F7" w:rsidRPr="00E628B9">
              <w:rPr>
                <w:rFonts w:ascii="Arial" w:hAnsi="Arial" w:cs="Arial"/>
                <w:sz w:val="22"/>
                <w:szCs w:val="22"/>
              </w:rPr>
              <w:t>oard</w:t>
            </w:r>
            <w:r w:rsidR="00E029D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ECED13C" w14:textId="77777777" w:rsidR="009C4143" w:rsidRDefault="00E029DD" w:rsidP="00BF2EF1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29DD">
              <w:rPr>
                <w:rFonts w:ascii="Arial" w:hAnsi="Arial" w:cs="Arial"/>
                <w:i/>
                <w:sz w:val="22"/>
                <w:szCs w:val="22"/>
              </w:rPr>
              <w:t xml:space="preserve">(including </w:t>
            </w:r>
            <w:r w:rsidR="00D624F7" w:rsidRPr="00E029DD">
              <w:rPr>
                <w:rFonts w:ascii="Arial" w:hAnsi="Arial" w:cs="Arial"/>
                <w:i/>
                <w:sz w:val="22"/>
                <w:szCs w:val="22"/>
              </w:rPr>
              <w:t>g</w:t>
            </w:r>
            <w:r w:rsidR="009C4143" w:rsidRPr="00E029DD">
              <w:rPr>
                <w:rFonts w:ascii="Arial" w:hAnsi="Arial" w:cs="Arial"/>
                <w:i/>
                <w:sz w:val="22"/>
                <w:szCs w:val="22"/>
              </w:rPr>
              <w:t xml:space="preserve">overnors’ questions </w:t>
            </w:r>
            <w:r w:rsidR="00D624F7" w:rsidRPr="00E029DD">
              <w:rPr>
                <w:rFonts w:ascii="Arial" w:hAnsi="Arial" w:cs="Arial"/>
                <w:i/>
                <w:sz w:val="22"/>
                <w:szCs w:val="22"/>
              </w:rPr>
              <w:t>to c</w:t>
            </w:r>
            <w:r w:rsidR="009C4143" w:rsidRPr="00E029DD">
              <w:rPr>
                <w:rFonts w:ascii="Arial" w:hAnsi="Arial" w:cs="Arial"/>
                <w:i/>
                <w:sz w:val="22"/>
                <w:szCs w:val="22"/>
              </w:rPr>
              <w:t xml:space="preserve">hallenge and </w:t>
            </w:r>
            <w:r w:rsidR="00D624F7" w:rsidRPr="00E029DD"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="009C4143" w:rsidRPr="00E029DD">
              <w:rPr>
                <w:rFonts w:ascii="Arial" w:hAnsi="Arial" w:cs="Arial"/>
                <w:i/>
                <w:sz w:val="22"/>
                <w:szCs w:val="22"/>
              </w:rPr>
              <w:t>upport t</w:t>
            </w:r>
            <w:r w:rsidR="00D624F7" w:rsidRPr="00E029DD">
              <w:rPr>
                <w:rFonts w:ascii="Arial" w:hAnsi="Arial" w:cs="Arial"/>
                <w:i/>
                <w:sz w:val="22"/>
                <w:szCs w:val="22"/>
              </w:rPr>
              <w:t>he</w:t>
            </w:r>
            <w:r w:rsidR="009C4143" w:rsidRPr="00E029D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624F7" w:rsidRPr="00E029DD"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="009C4143" w:rsidRPr="00E029DD">
              <w:rPr>
                <w:rFonts w:ascii="Arial" w:hAnsi="Arial" w:cs="Arial"/>
                <w:i/>
                <w:sz w:val="22"/>
                <w:szCs w:val="22"/>
              </w:rPr>
              <w:t>chool</w:t>
            </w:r>
            <w:r w:rsidRPr="00E029D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  <w:p w14:paraId="0F3DE0D0" w14:textId="77777777" w:rsidR="004D39D3" w:rsidRPr="008852C4" w:rsidRDefault="004D39D3" w:rsidP="008852C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 xml:space="preserve">Quality of Education </w:t>
            </w:r>
          </w:p>
          <w:p w14:paraId="53E64256" w14:textId="77777777" w:rsidR="004D39D3" w:rsidRPr="008852C4" w:rsidRDefault="004D39D3" w:rsidP="008852C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Behaviour and Attitudes</w:t>
            </w:r>
          </w:p>
          <w:p w14:paraId="438BAE9D" w14:textId="77777777" w:rsidR="004D39D3" w:rsidRPr="008852C4" w:rsidRDefault="004D39D3" w:rsidP="008852C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Personal Development</w:t>
            </w:r>
          </w:p>
          <w:p w14:paraId="60B6A0EA" w14:textId="77777777" w:rsidR="004D39D3" w:rsidRPr="008852C4" w:rsidRDefault="004D39D3" w:rsidP="008852C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Leadership and Management</w:t>
            </w:r>
          </w:p>
          <w:p w14:paraId="59480FB7" w14:textId="77777777" w:rsidR="004D39D3" w:rsidRPr="008852C4" w:rsidRDefault="004D39D3" w:rsidP="008852C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School Development Plan</w:t>
            </w:r>
          </w:p>
          <w:p w14:paraId="3C8FD019" w14:textId="77777777" w:rsidR="00AD0436" w:rsidRPr="00AD0436" w:rsidRDefault="004D39D3" w:rsidP="008852C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Self-Evaluation</w:t>
            </w:r>
          </w:p>
        </w:tc>
        <w:tc>
          <w:tcPr>
            <w:tcW w:w="3402" w:type="dxa"/>
            <w:shd w:val="clear" w:color="auto" w:fill="auto"/>
          </w:tcPr>
          <w:p w14:paraId="742F2925" w14:textId="77777777" w:rsidR="00757A34" w:rsidRPr="00E029DD" w:rsidRDefault="00757A34" w:rsidP="00E029DD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5037A" w:rsidRPr="00E628B9" w14:paraId="4472D07A" w14:textId="77777777" w:rsidTr="008852C4">
        <w:trPr>
          <w:trHeight w:val="699"/>
        </w:trPr>
        <w:tc>
          <w:tcPr>
            <w:tcW w:w="579" w:type="dxa"/>
            <w:shd w:val="clear" w:color="auto" w:fill="FFFFFF"/>
          </w:tcPr>
          <w:p w14:paraId="4EF927EB" w14:textId="77777777" w:rsidR="0035037A" w:rsidRPr="00E628B9" w:rsidRDefault="008D7505" w:rsidP="00125A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477D38B0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F49B5E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F9406A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28DF21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04A671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721265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388243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EA0873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5301E4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7C40B3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CAE7B2" w14:textId="77777777" w:rsidR="002400ED" w:rsidRPr="00E628B9" w:rsidRDefault="002400ED" w:rsidP="00125A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50" w:type="dxa"/>
            <w:gridSpan w:val="2"/>
            <w:shd w:val="clear" w:color="auto" w:fill="auto"/>
          </w:tcPr>
          <w:p w14:paraId="21277B3F" w14:textId="0DBE075C" w:rsidR="0035037A" w:rsidRPr="008852C4" w:rsidRDefault="008852C4" w:rsidP="008852C4">
            <w:p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3E2717" w:rsidRPr="008852C4">
              <w:rPr>
                <w:rFonts w:ascii="Arial" w:hAnsi="Arial" w:cs="Arial"/>
                <w:sz w:val="22"/>
                <w:szCs w:val="22"/>
              </w:rPr>
              <w:t xml:space="preserve">overning Board items: </w:t>
            </w:r>
          </w:p>
          <w:p w14:paraId="02AFE2BA" w14:textId="77777777" w:rsidR="00E029DD" w:rsidRPr="00E628B9" w:rsidRDefault="00E029DD" w:rsidP="00125AFD">
            <w:p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099ADF2" w14:textId="77777777" w:rsidR="006C42F7" w:rsidRPr="008852C4" w:rsidRDefault="006C42F7" w:rsidP="008852C4">
            <w:pPr>
              <w:pStyle w:val="ListParagraph"/>
              <w:numPr>
                <w:ilvl w:val="0"/>
                <w:numId w:val="13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 xml:space="preserve">Governing Board decision re </w:t>
            </w:r>
            <w:proofErr w:type="spellStart"/>
            <w:r w:rsidRPr="008852C4">
              <w:rPr>
                <w:rFonts w:ascii="Arial" w:hAnsi="Arial" w:cs="Arial"/>
                <w:sz w:val="22"/>
                <w:szCs w:val="22"/>
              </w:rPr>
              <w:t>academisation</w:t>
            </w:r>
            <w:proofErr w:type="spellEnd"/>
          </w:p>
          <w:p w14:paraId="12B2F57C" w14:textId="77777777" w:rsidR="00456A92" w:rsidRPr="008852C4" w:rsidRDefault="00043571" w:rsidP="008852C4">
            <w:pPr>
              <w:pStyle w:val="ListParagraph"/>
              <w:numPr>
                <w:ilvl w:val="0"/>
                <w:numId w:val="13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Report from Chair</w:t>
            </w:r>
            <w:r w:rsidR="003E7E20" w:rsidRPr="008852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56A92" w:rsidRPr="008852C4">
              <w:rPr>
                <w:rFonts w:ascii="Arial" w:hAnsi="Arial" w:cs="Arial"/>
                <w:sz w:val="22"/>
                <w:szCs w:val="22"/>
              </w:rPr>
              <w:t xml:space="preserve">including Chair’s briefing on </w:t>
            </w:r>
            <w:r w:rsidR="00711A23" w:rsidRPr="008852C4">
              <w:rPr>
                <w:rFonts w:ascii="Arial" w:hAnsi="Arial" w:cs="Arial"/>
                <w:sz w:val="22"/>
                <w:szCs w:val="22"/>
              </w:rPr>
              <w:t>13 September</w:t>
            </w:r>
            <w:r w:rsidR="00BF2EF1" w:rsidRPr="008852C4">
              <w:rPr>
                <w:rFonts w:ascii="Arial" w:hAnsi="Arial" w:cs="Arial"/>
                <w:sz w:val="22"/>
                <w:szCs w:val="22"/>
              </w:rPr>
              <w:t xml:space="preserve"> 2021</w:t>
            </w:r>
            <w:r w:rsidR="003E7E20" w:rsidRPr="008852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8054FC" w14:textId="77777777" w:rsidR="006954DD" w:rsidRPr="008852C4" w:rsidRDefault="006954DD" w:rsidP="008852C4">
            <w:pPr>
              <w:pStyle w:val="ListParagraph"/>
              <w:numPr>
                <w:ilvl w:val="0"/>
                <w:numId w:val="13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Subject leader information 2021</w:t>
            </w:r>
            <w:r w:rsidR="00BF2EF1" w:rsidRPr="008852C4">
              <w:rPr>
                <w:rFonts w:ascii="Arial" w:hAnsi="Arial" w:cs="Arial"/>
                <w:sz w:val="22"/>
                <w:szCs w:val="22"/>
              </w:rPr>
              <w:t>-22</w:t>
            </w:r>
          </w:p>
          <w:p w14:paraId="34493791" w14:textId="77777777" w:rsidR="006954DD" w:rsidRPr="008852C4" w:rsidRDefault="006954DD" w:rsidP="008852C4">
            <w:pPr>
              <w:pStyle w:val="ListParagraph"/>
              <w:numPr>
                <w:ilvl w:val="0"/>
                <w:numId w:val="13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Carol Thomas Autumn term report</w:t>
            </w:r>
            <w:r w:rsidR="003556BC" w:rsidRPr="008852C4">
              <w:rPr>
                <w:rFonts w:ascii="Arial" w:hAnsi="Arial" w:cs="Arial"/>
                <w:sz w:val="22"/>
                <w:szCs w:val="22"/>
              </w:rPr>
              <w:t xml:space="preserve"> </w:t>
            </w:r>
            <w:commentRangeStart w:id="1"/>
            <w:r w:rsidR="003556BC" w:rsidRPr="008852C4">
              <w:rPr>
                <w:rFonts w:ascii="Arial" w:hAnsi="Arial" w:cs="Arial"/>
                <w:sz w:val="22"/>
                <w:szCs w:val="22"/>
              </w:rPr>
              <w:t>2021</w:t>
            </w:r>
            <w:commentRangeEnd w:id="1"/>
            <w:r w:rsidR="001F2366" w:rsidRPr="008852C4">
              <w:rPr>
                <w:rStyle w:val="CommentReference"/>
                <w:lang w:eastAsia="x-none"/>
              </w:rPr>
              <w:commentReference w:id="1"/>
            </w:r>
          </w:p>
          <w:p w14:paraId="77E57E6E" w14:textId="77777777" w:rsidR="00456A92" w:rsidRPr="008852C4" w:rsidRDefault="00456A92" w:rsidP="008852C4">
            <w:pPr>
              <w:pStyle w:val="ListParagraph"/>
              <w:numPr>
                <w:ilvl w:val="0"/>
                <w:numId w:val="13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Report from governors with special responsibilities</w:t>
            </w:r>
          </w:p>
          <w:p w14:paraId="3A302A1D" w14:textId="77777777" w:rsidR="00456A92" w:rsidRPr="008852C4" w:rsidRDefault="00456A92" w:rsidP="008852C4">
            <w:pPr>
              <w:pStyle w:val="ListParagraph"/>
              <w:numPr>
                <w:ilvl w:val="0"/>
                <w:numId w:val="13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Governor Training – future training to be undertaken</w:t>
            </w:r>
          </w:p>
          <w:p w14:paraId="64CC6097" w14:textId="77777777" w:rsidR="00043571" w:rsidRPr="008852C4" w:rsidRDefault="00E628B9" w:rsidP="008852C4">
            <w:pPr>
              <w:pStyle w:val="ListParagraph"/>
              <w:numPr>
                <w:ilvl w:val="0"/>
                <w:numId w:val="13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 xml:space="preserve">Budget Plan for </w:t>
            </w:r>
            <w:r w:rsidR="00BF2EF1" w:rsidRPr="008852C4">
              <w:rPr>
                <w:rFonts w:ascii="Arial" w:hAnsi="Arial" w:cs="Arial"/>
                <w:sz w:val="22"/>
                <w:szCs w:val="22"/>
              </w:rPr>
              <w:t>2021-22</w:t>
            </w:r>
          </w:p>
          <w:p w14:paraId="0FA27AB1" w14:textId="77777777" w:rsidR="0035037A" w:rsidRPr="008852C4" w:rsidRDefault="00043571" w:rsidP="008852C4">
            <w:pPr>
              <w:pStyle w:val="ListParagraph"/>
              <w:numPr>
                <w:ilvl w:val="0"/>
                <w:numId w:val="13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To confirm arrangements/completion of the Pay Committee’s Annual Review</w:t>
            </w:r>
            <w:r w:rsidR="008322AC" w:rsidRPr="008852C4">
              <w:rPr>
                <w:rFonts w:ascii="Arial" w:hAnsi="Arial" w:cs="Arial"/>
                <w:sz w:val="22"/>
                <w:szCs w:val="22"/>
              </w:rPr>
              <w:t>*</w:t>
            </w:r>
          </w:p>
          <w:p w14:paraId="6749991D" w14:textId="77777777" w:rsidR="008322AC" w:rsidRPr="008852C4" w:rsidRDefault="008322AC" w:rsidP="008852C4">
            <w:pPr>
              <w:pStyle w:val="ListParagraph"/>
              <w:numPr>
                <w:ilvl w:val="0"/>
                <w:numId w:val="13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commentRangeStart w:id="2"/>
            <w:r w:rsidRPr="008852C4">
              <w:rPr>
                <w:rFonts w:ascii="Arial" w:hAnsi="Arial" w:cs="Arial"/>
                <w:sz w:val="22"/>
                <w:szCs w:val="22"/>
              </w:rPr>
              <w:t xml:space="preserve">To confirm arrangements for the </w:t>
            </w:r>
            <w:proofErr w:type="spellStart"/>
            <w:r w:rsidRPr="008852C4">
              <w:rPr>
                <w:rFonts w:ascii="Arial" w:hAnsi="Arial" w:cs="Arial"/>
                <w:sz w:val="22"/>
                <w:szCs w:val="22"/>
              </w:rPr>
              <w:t>Headteacher’s</w:t>
            </w:r>
            <w:proofErr w:type="spellEnd"/>
            <w:r w:rsidRPr="008852C4">
              <w:rPr>
                <w:rFonts w:ascii="Arial" w:hAnsi="Arial" w:cs="Arial"/>
                <w:sz w:val="22"/>
                <w:szCs w:val="22"/>
              </w:rPr>
              <w:t xml:space="preserve"> Performance Management Review**</w:t>
            </w:r>
            <w:commentRangeEnd w:id="2"/>
            <w:r w:rsidR="006954DD" w:rsidRPr="008852C4">
              <w:rPr>
                <w:rStyle w:val="CommentReference"/>
                <w:lang w:eastAsia="x-none"/>
              </w:rPr>
              <w:commentReference w:id="2"/>
            </w:r>
          </w:p>
        </w:tc>
        <w:tc>
          <w:tcPr>
            <w:tcW w:w="3402" w:type="dxa"/>
            <w:shd w:val="clear" w:color="auto" w:fill="auto"/>
          </w:tcPr>
          <w:p w14:paraId="0D83CBF3" w14:textId="77777777" w:rsidR="0035037A" w:rsidRPr="00E029DD" w:rsidRDefault="0035037A" w:rsidP="00125AF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433D7A9" w14:textId="77777777" w:rsidR="00F574B9" w:rsidRPr="00E029DD" w:rsidRDefault="00F574B9" w:rsidP="00125AF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3E53295" w14:textId="77777777" w:rsidR="00F574B9" w:rsidRPr="00E029DD" w:rsidRDefault="00F574B9" w:rsidP="00125AF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AD23CD8" w14:textId="77777777" w:rsidR="005B36FF" w:rsidRPr="00E029DD" w:rsidRDefault="00125AFD" w:rsidP="00125A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029DD">
              <w:rPr>
                <w:rFonts w:ascii="Arial" w:hAnsi="Arial" w:cs="Arial"/>
                <w:i/>
                <w:sz w:val="20"/>
                <w:szCs w:val="20"/>
              </w:rPr>
              <w:t>No training report for Summer Term</w:t>
            </w:r>
          </w:p>
          <w:p w14:paraId="5E750594" w14:textId="77777777" w:rsidR="005B36FF" w:rsidRPr="00E029DD" w:rsidRDefault="005B36FF" w:rsidP="00125AF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A63FA2C" w14:textId="77777777" w:rsidR="005B36FF" w:rsidRPr="00E029DD" w:rsidRDefault="005B36FF" w:rsidP="00125AF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8814A0A" w14:textId="77777777" w:rsidR="004D39A1" w:rsidRDefault="004D39A1" w:rsidP="00125AF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3025C98" w14:textId="77777777" w:rsidR="004D39A1" w:rsidRDefault="004D39A1" w:rsidP="00125AF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CA6E98A" w14:textId="77777777" w:rsidR="00125AFD" w:rsidRPr="00E029DD" w:rsidRDefault="003C1E28" w:rsidP="00125A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029DD"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="00125AFD" w:rsidRPr="00E029DD">
              <w:rPr>
                <w:rFonts w:ascii="Arial" w:hAnsi="Arial" w:cs="Arial"/>
                <w:i/>
                <w:sz w:val="20"/>
                <w:szCs w:val="20"/>
              </w:rPr>
              <w:t xml:space="preserve">To be completed by 31 </w:t>
            </w:r>
            <w:r w:rsidRPr="00E029DD">
              <w:rPr>
                <w:rFonts w:ascii="Arial" w:hAnsi="Arial" w:cs="Arial"/>
                <w:i/>
                <w:sz w:val="20"/>
                <w:szCs w:val="20"/>
              </w:rPr>
              <w:t>October</w:t>
            </w:r>
            <w:r w:rsidR="008322AC">
              <w:rPr>
                <w:rFonts w:ascii="Arial" w:hAnsi="Arial" w:cs="Arial"/>
                <w:i/>
                <w:sz w:val="20"/>
                <w:szCs w:val="20"/>
              </w:rPr>
              <w:t xml:space="preserve"> 2021</w:t>
            </w:r>
            <w:r w:rsidR="004D39A1">
              <w:rPr>
                <w:rFonts w:ascii="Arial" w:hAnsi="Arial" w:cs="Arial"/>
                <w:i/>
                <w:sz w:val="20"/>
                <w:szCs w:val="20"/>
              </w:rPr>
              <w:t xml:space="preserve"> (Please refer to the Pay Policy 2021)</w:t>
            </w:r>
          </w:p>
          <w:p w14:paraId="0A5A476D" w14:textId="77777777" w:rsidR="005B36FF" w:rsidRPr="00E029DD" w:rsidRDefault="00F574B9" w:rsidP="003C1E2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029DD">
              <w:rPr>
                <w:rFonts w:ascii="Arial" w:hAnsi="Arial" w:cs="Arial"/>
                <w:i/>
                <w:sz w:val="20"/>
                <w:szCs w:val="20"/>
              </w:rPr>
              <w:t>**</w:t>
            </w:r>
            <w:r w:rsidR="00125AFD" w:rsidRPr="00E029DD">
              <w:rPr>
                <w:rFonts w:ascii="Arial" w:hAnsi="Arial" w:cs="Arial"/>
                <w:i/>
                <w:sz w:val="20"/>
                <w:szCs w:val="20"/>
              </w:rPr>
              <w:t xml:space="preserve">To be completed by 31 </w:t>
            </w:r>
            <w:r w:rsidR="003C1E28" w:rsidRPr="00E029DD">
              <w:rPr>
                <w:rFonts w:ascii="Arial" w:hAnsi="Arial" w:cs="Arial"/>
                <w:i/>
                <w:sz w:val="20"/>
                <w:szCs w:val="20"/>
              </w:rPr>
              <w:t>Decembe</w:t>
            </w:r>
            <w:r w:rsidR="00125AFD" w:rsidRPr="00E029DD">
              <w:rPr>
                <w:rFonts w:ascii="Arial" w:hAnsi="Arial" w:cs="Arial"/>
                <w:i/>
                <w:sz w:val="20"/>
                <w:szCs w:val="20"/>
              </w:rPr>
              <w:t>r 202</w:t>
            </w:r>
            <w:r w:rsidR="008322AC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</w:tr>
      <w:tr w:rsidR="00456A92" w:rsidRPr="00E628B9" w14:paraId="7B15395A" w14:textId="77777777" w:rsidTr="00E029DD">
        <w:trPr>
          <w:trHeight w:val="509"/>
        </w:trPr>
        <w:tc>
          <w:tcPr>
            <w:tcW w:w="579" w:type="dxa"/>
            <w:shd w:val="clear" w:color="auto" w:fill="FFFFFF"/>
          </w:tcPr>
          <w:p w14:paraId="03B4B4C9" w14:textId="77777777" w:rsidR="00456A92" w:rsidRPr="00E628B9" w:rsidRDefault="00BF2EF1" w:rsidP="008D7505">
            <w:pPr>
              <w:rPr>
                <w:rFonts w:ascii="Arial" w:hAnsi="Arial" w:cs="Arial"/>
                <w:sz w:val="22"/>
                <w:szCs w:val="22"/>
              </w:rPr>
            </w:pPr>
            <w:r>
              <w:lastRenderedPageBreak/>
              <w:br w:type="page"/>
            </w:r>
            <w:r w:rsidR="008D750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050" w:type="dxa"/>
            <w:gridSpan w:val="2"/>
            <w:shd w:val="clear" w:color="auto" w:fill="auto"/>
          </w:tcPr>
          <w:p w14:paraId="46883C0A" w14:textId="77777777" w:rsidR="00E628B9" w:rsidRDefault="00E628B9" w:rsidP="00E628B9">
            <w:p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Safeguarding:</w:t>
            </w:r>
          </w:p>
          <w:p w14:paraId="73742E3C" w14:textId="77777777" w:rsidR="00E029DD" w:rsidRPr="00E628B9" w:rsidRDefault="00E029DD" w:rsidP="00E628B9">
            <w:p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B1EB57F" w14:textId="77777777" w:rsidR="008322AC" w:rsidRDefault="008322AC" w:rsidP="006C42F7">
            <w:pPr>
              <w:pStyle w:val="ListParagraph"/>
              <w:numPr>
                <w:ilvl w:val="0"/>
                <w:numId w:val="6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 2 of Keeping Children Safe in Education (Sept 2021)</w:t>
            </w:r>
          </w:p>
          <w:p w14:paraId="7425B328" w14:textId="77777777" w:rsidR="00E628B9" w:rsidRDefault="00456A92" w:rsidP="006C42F7">
            <w:pPr>
              <w:pStyle w:val="ListParagraph"/>
              <w:numPr>
                <w:ilvl w:val="0"/>
                <w:numId w:val="6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Safeguarding E</w:t>
            </w:r>
            <w:r w:rsidR="00E628B9" w:rsidRPr="00E628B9">
              <w:rPr>
                <w:rFonts w:ascii="Arial" w:hAnsi="Arial" w:cs="Arial"/>
                <w:sz w:val="22"/>
                <w:szCs w:val="22"/>
              </w:rPr>
              <w:t>ffectiveness /Awareness /Update including O</w:t>
            </w:r>
            <w:r w:rsidRPr="00E628B9">
              <w:rPr>
                <w:rFonts w:ascii="Arial" w:hAnsi="Arial" w:cs="Arial"/>
                <w:sz w:val="22"/>
                <w:szCs w:val="22"/>
              </w:rPr>
              <w:t>peration Encompass</w:t>
            </w:r>
          </w:p>
          <w:p w14:paraId="6557068E" w14:textId="77777777" w:rsidR="008322AC" w:rsidRPr="00E628B9" w:rsidRDefault="008322AC" w:rsidP="006C42F7">
            <w:pPr>
              <w:pStyle w:val="ListParagraph"/>
              <w:numPr>
                <w:ilvl w:val="0"/>
                <w:numId w:val="6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GDPR update and termly report from DPO</w:t>
            </w:r>
          </w:p>
          <w:p w14:paraId="56A36DB2" w14:textId="77777777" w:rsidR="00456A92" w:rsidRPr="00E029DD" w:rsidRDefault="00456A92" w:rsidP="006C42F7">
            <w:pPr>
              <w:pStyle w:val="ListParagraph"/>
              <w:numPr>
                <w:ilvl w:val="0"/>
                <w:numId w:val="6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Local Auth</w:t>
            </w:r>
            <w:r w:rsidR="008322AC">
              <w:rPr>
                <w:rFonts w:ascii="Arial" w:hAnsi="Arial" w:cs="Arial"/>
                <w:sz w:val="22"/>
                <w:szCs w:val="22"/>
              </w:rPr>
              <w:t>ority Safeguarding Audit Form (S</w:t>
            </w:r>
            <w:r w:rsidRPr="00E628B9">
              <w:rPr>
                <w:rFonts w:ascii="Arial" w:hAnsi="Arial" w:cs="Arial"/>
                <w:sz w:val="22"/>
                <w:szCs w:val="22"/>
              </w:rPr>
              <w:t>ection 175 audit) for 202</w:t>
            </w:r>
            <w:r w:rsidR="008322A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6B42605" w14:textId="77777777" w:rsidR="00E628B9" w:rsidRPr="00E029DD" w:rsidRDefault="00E628B9" w:rsidP="00E628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8237E48" w14:textId="77777777" w:rsidR="008322AC" w:rsidRDefault="008322AC" w:rsidP="00E628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4B082A5" w14:textId="77777777" w:rsidR="008322AC" w:rsidRDefault="008322AC" w:rsidP="00E628B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Clerk to ensure governors have completed the KCSE document</w:t>
            </w:r>
          </w:p>
          <w:p w14:paraId="6290E2C2" w14:textId="77777777" w:rsidR="008322AC" w:rsidRDefault="008322AC" w:rsidP="00E628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B581F1D" w14:textId="77777777" w:rsidR="00E628B9" w:rsidRPr="00E029DD" w:rsidRDefault="008322AC" w:rsidP="00E628B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  <w:r w:rsidR="00E628B9" w:rsidRPr="00E029DD">
              <w:rPr>
                <w:rFonts w:ascii="Arial" w:hAnsi="Arial" w:cs="Arial"/>
                <w:i/>
                <w:sz w:val="20"/>
                <w:szCs w:val="20"/>
              </w:rPr>
              <w:t>he Safeguarding Audit Form may be discussed at Committee level</w:t>
            </w:r>
          </w:p>
          <w:p w14:paraId="2EAE984B" w14:textId="77777777" w:rsidR="00456A92" w:rsidRPr="00E029DD" w:rsidRDefault="00456A92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574B9" w:rsidRPr="00E628B9" w14:paraId="4AFAA394" w14:textId="77777777" w:rsidTr="00E029DD">
        <w:trPr>
          <w:trHeight w:val="509"/>
        </w:trPr>
        <w:tc>
          <w:tcPr>
            <w:tcW w:w="579" w:type="dxa"/>
            <w:shd w:val="clear" w:color="auto" w:fill="FFFFFF"/>
          </w:tcPr>
          <w:p w14:paraId="7846362A" w14:textId="77777777" w:rsidR="00F574B9" w:rsidRPr="00E628B9" w:rsidRDefault="008D7505" w:rsidP="00F574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050" w:type="dxa"/>
            <w:gridSpan w:val="2"/>
            <w:shd w:val="clear" w:color="auto" w:fill="auto"/>
          </w:tcPr>
          <w:p w14:paraId="3898EEDB" w14:textId="77777777" w:rsidR="00F574B9" w:rsidRDefault="00E628B9" w:rsidP="00F574B9">
            <w:p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Annual review and approval</w:t>
            </w:r>
            <w:r w:rsidR="00F574B9" w:rsidRPr="00E628B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E101C4D" w14:textId="77777777" w:rsidR="00E029DD" w:rsidRPr="00E628B9" w:rsidRDefault="00E029DD" w:rsidP="00F574B9">
            <w:p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B1AA086" w14:textId="77777777" w:rsidR="00F574B9" w:rsidRPr="004D39A1" w:rsidRDefault="00F574B9" w:rsidP="008852C4">
            <w:pPr>
              <w:pStyle w:val="ListParagraph"/>
              <w:numPr>
                <w:ilvl w:val="0"/>
                <w:numId w:val="12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4D39A1">
              <w:rPr>
                <w:rFonts w:ascii="Arial" w:hAnsi="Arial" w:cs="Arial"/>
                <w:sz w:val="22"/>
                <w:szCs w:val="22"/>
              </w:rPr>
              <w:t>Committee structure list, including special responsibility governor roles*</w:t>
            </w:r>
          </w:p>
          <w:p w14:paraId="378CF365" w14:textId="77777777" w:rsidR="00F574B9" w:rsidRPr="004D39A1" w:rsidRDefault="00E628B9" w:rsidP="008852C4">
            <w:pPr>
              <w:pStyle w:val="ListParagraph"/>
              <w:numPr>
                <w:ilvl w:val="0"/>
                <w:numId w:val="12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4D39A1">
              <w:rPr>
                <w:rFonts w:ascii="Arial" w:hAnsi="Arial" w:cs="Arial"/>
                <w:sz w:val="22"/>
                <w:szCs w:val="22"/>
              </w:rPr>
              <w:t>Terms of Re</w:t>
            </w:r>
            <w:r w:rsidR="00F574B9" w:rsidRPr="004D39A1">
              <w:rPr>
                <w:rFonts w:ascii="Arial" w:hAnsi="Arial" w:cs="Arial"/>
                <w:sz w:val="22"/>
                <w:szCs w:val="22"/>
              </w:rPr>
              <w:t>ference</w:t>
            </w:r>
            <w:r w:rsidRPr="004D39A1">
              <w:rPr>
                <w:rFonts w:ascii="Arial" w:hAnsi="Arial" w:cs="Arial"/>
                <w:sz w:val="22"/>
                <w:szCs w:val="22"/>
              </w:rPr>
              <w:t xml:space="preserve"> of Committees</w:t>
            </w:r>
          </w:p>
          <w:p w14:paraId="356244CE" w14:textId="77777777" w:rsidR="00F574B9" w:rsidRPr="004D39A1" w:rsidRDefault="001F2366" w:rsidP="008852C4">
            <w:pPr>
              <w:pStyle w:val="ListParagraph"/>
              <w:numPr>
                <w:ilvl w:val="0"/>
                <w:numId w:val="12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Staff Code of Conduct </w:t>
            </w:r>
          </w:p>
          <w:p w14:paraId="15F667E2" w14:textId="77777777" w:rsidR="00F574B9" w:rsidRPr="004D39A1" w:rsidRDefault="00F574B9" w:rsidP="008852C4">
            <w:pPr>
              <w:pStyle w:val="ListParagraph"/>
              <w:numPr>
                <w:ilvl w:val="0"/>
                <w:numId w:val="12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4D39A1">
              <w:rPr>
                <w:rFonts w:ascii="Arial" w:hAnsi="Arial" w:cs="Arial"/>
                <w:sz w:val="22"/>
                <w:szCs w:val="22"/>
              </w:rPr>
              <w:t>Governing Board Year Planner*</w:t>
            </w:r>
          </w:p>
          <w:p w14:paraId="28FC02CC" w14:textId="77777777" w:rsidR="00F574B9" w:rsidRPr="004D39A1" w:rsidRDefault="00F574B9" w:rsidP="008852C4">
            <w:pPr>
              <w:pStyle w:val="ListParagraph"/>
              <w:numPr>
                <w:ilvl w:val="0"/>
                <w:numId w:val="12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4D39A1">
              <w:rPr>
                <w:rFonts w:ascii="Arial" w:hAnsi="Arial" w:cs="Arial"/>
                <w:sz w:val="22"/>
                <w:szCs w:val="22"/>
              </w:rPr>
              <w:t xml:space="preserve">Governing Board Financial Year Planner* </w:t>
            </w:r>
          </w:p>
          <w:p w14:paraId="670420B4" w14:textId="77777777" w:rsidR="00F574B9" w:rsidRPr="004D39A1" w:rsidRDefault="00F574B9" w:rsidP="008852C4">
            <w:pPr>
              <w:pStyle w:val="ListParagraph"/>
              <w:numPr>
                <w:ilvl w:val="0"/>
                <w:numId w:val="12"/>
              </w:num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4D39A1">
              <w:rPr>
                <w:rFonts w:ascii="Arial" w:hAnsi="Arial" w:cs="Arial"/>
                <w:sz w:val="22"/>
                <w:szCs w:val="22"/>
              </w:rPr>
              <w:t>To consider publication of the Annual Governance Statement on the school website, including governors’ attendance at meetings over the preceding 12 month period</w:t>
            </w:r>
          </w:p>
          <w:p w14:paraId="24677601" w14:textId="77777777" w:rsidR="00E029DD" w:rsidRPr="00E628B9" w:rsidRDefault="00E029DD" w:rsidP="001F2366">
            <w:pPr>
              <w:pStyle w:val="ListParagraph"/>
              <w:tabs>
                <w:tab w:val="left" w:pos="409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3026CB52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B52E327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029DD">
              <w:rPr>
                <w:rFonts w:ascii="Arial" w:hAnsi="Arial" w:cs="Arial"/>
                <w:i/>
                <w:sz w:val="20"/>
                <w:szCs w:val="20"/>
              </w:rPr>
              <w:t>*Document attached</w:t>
            </w:r>
          </w:p>
          <w:p w14:paraId="15E12B42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A453F84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DA2A22A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333FECB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CC2B446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48AA517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5EC3E06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314176A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4D30FEE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16EFCF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322AC" w:rsidRPr="00E628B9" w14:paraId="06C25C03" w14:textId="77777777" w:rsidTr="00E029DD">
        <w:trPr>
          <w:trHeight w:val="1151"/>
        </w:trPr>
        <w:tc>
          <w:tcPr>
            <w:tcW w:w="579" w:type="dxa"/>
            <w:shd w:val="clear" w:color="auto" w:fill="FFFFFF"/>
          </w:tcPr>
          <w:p w14:paraId="0C623445" w14:textId="77777777" w:rsidR="008322AC" w:rsidRPr="008852C4" w:rsidRDefault="008D7505" w:rsidP="00F574B9">
            <w:pPr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050" w:type="dxa"/>
            <w:gridSpan w:val="2"/>
            <w:shd w:val="clear" w:color="auto" w:fill="auto"/>
          </w:tcPr>
          <w:p w14:paraId="2E7BE3D4" w14:textId="77777777" w:rsidR="008322AC" w:rsidRPr="008852C4" w:rsidRDefault="008322AC" w:rsidP="008322AC">
            <w:pPr>
              <w:tabs>
                <w:tab w:val="left" w:pos="409"/>
              </w:tabs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Review and approval of statutory and non-statutory Policies and Documents:</w:t>
            </w:r>
          </w:p>
          <w:p w14:paraId="61E00EA9" w14:textId="77777777" w:rsidR="008322AC" w:rsidRPr="008852C4" w:rsidRDefault="008322AC" w:rsidP="008852C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Admissions Policy</w:t>
            </w:r>
          </w:p>
          <w:p w14:paraId="6B9F50A5" w14:textId="061998BC" w:rsidR="008322AC" w:rsidRPr="008852C4" w:rsidRDefault="008322AC" w:rsidP="008852C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>Pay Policy</w:t>
            </w:r>
            <w:r w:rsidR="004D39A1" w:rsidRPr="008852C4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="008852C4" w:rsidRPr="008852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52C4" w:rsidRPr="008852C4">
              <w:rPr>
                <w:rFonts w:ascii="Arial" w:hAnsi="Arial" w:cs="Arial"/>
                <w:i/>
                <w:sz w:val="22"/>
                <w:szCs w:val="22"/>
              </w:rPr>
              <w:t>defer to</w:t>
            </w:r>
            <w:r w:rsidR="004D39A1" w:rsidRPr="008852C4">
              <w:rPr>
                <w:rFonts w:ascii="Arial" w:hAnsi="Arial" w:cs="Arial"/>
                <w:i/>
                <w:sz w:val="22"/>
                <w:szCs w:val="22"/>
              </w:rPr>
              <w:t xml:space="preserve"> spring term 2022</w:t>
            </w:r>
          </w:p>
          <w:p w14:paraId="59E5AF51" w14:textId="77777777" w:rsidR="008322AC" w:rsidRPr="008852C4" w:rsidRDefault="004D39A1" w:rsidP="008852C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852C4">
              <w:rPr>
                <w:rFonts w:ascii="Arial" w:hAnsi="Arial" w:cs="Arial"/>
                <w:sz w:val="22"/>
                <w:szCs w:val="22"/>
                <w:u w:val="single"/>
              </w:rPr>
              <w:t xml:space="preserve">Policies specific to </w:t>
            </w:r>
            <w:proofErr w:type="spellStart"/>
            <w:r w:rsidR="008D7505" w:rsidRPr="008852C4">
              <w:rPr>
                <w:rFonts w:ascii="Arial" w:hAnsi="Arial" w:cs="Arial"/>
                <w:sz w:val="22"/>
                <w:szCs w:val="22"/>
                <w:u w:val="single"/>
              </w:rPr>
              <w:t>Buckton</w:t>
            </w:r>
            <w:proofErr w:type="spellEnd"/>
            <w:r w:rsidR="008D7505" w:rsidRPr="008852C4">
              <w:rPr>
                <w:rFonts w:ascii="Arial" w:hAnsi="Arial" w:cs="Arial"/>
                <w:sz w:val="22"/>
                <w:szCs w:val="22"/>
                <w:u w:val="single"/>
              </w:rPr>
              <w:t xml:space="preserve"> Vale</w:t>
            </w:r>
            <w:r w:rsidRPr="008852C4">
              <w:rPr>
                <w:rFonts w:ascii="Arial" w:hAnsi="Arial" w:cs="Arial"/>
                <w:sz w:val="22"/>
                <w:szCs w:val="22"/>
                <w:u w:val="single"/>
              </w:rPr>
              <w:t xml:space="preserve"> Primary School</w:t>
            </w:r>
          </w:p>
          <w:p w14:paraId="5B83AD7C" w14:textId="16974C27" w:rsidR="008D7505" w:rsidRPr="008852C4" w:rsidRDefault="008852C4" w:rsidP="008852C4">
            <w:pPr>
              <w:pStyle w:val="ListParagraph"/>
              <w:numPr>
                <w:ilvl w:val="1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8852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505" w:rsidRPr="008852C4">
              <w:rPr>
                <w:rFonts w:ascii="Arial" w:hAnsi="Arial" w:cs="Arial"/>
                <w:sz w:val="22"/>
                <w:szCs w:val="22"/>
              </w:rPr>
              <w:t>Behaviour Policy</w:t>
            </w:r>
          </w:p>
          <w:p w14:paraId="65A35FF0" w14:textId="77777777" w:rsidR="008322AC" w:rsidRPr="008852C4" w:rsidRDefault="008322AC" w:rsidP="00F574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7A4579F" w14:textId="77777777" w:rsidR="008322AC" w:rsidRPr="00E029DD" w:rsidRDefault="008322AC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574B9" w:rsidRPr="00E628B9" w14:paraId="55216EFE" w14:textId="77777777" w:rsidTr="006C42F7">
        <w:trPr>
          <w:trHeight w:val="708"/>
        </w:trPr>
        <w:tc>
          <w:tcPr>
            <w:tcW w:w="579" w:type="dxa"/>
            <w:shd w:val="clear" w:color="auto" w:fill="FFFFFF"/>
          </w:tcPr>
          <w:p w14:paraId="69508C1F" w14:textId="77777777" w:rsidR="00F574B9" w:rsidRPr="00E628B9" w:rsidRDefault="008322AC" w:rsidP="00F574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D750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6050" w:type="dxa"/>
            <w:gridSpan w:val="2"/>
            <w:shd w:val="clear" w:color="auto" w:fill="auto"/>
          </w:tcPr>
          <w:p w14:paraId="521C6178" w14:textId="77777777" w:rsidR="00F574B9" w:rsidRPr="006C42F7" w:rsidRDefault="00E628B9" w:rsidP="006C42F7">
            <w:pPr>
              <w:rPr>
                <w:rFonts w:ascii="Arial" w:hAnsi="Arial" w:cs="Arial"/>
                <w:sz w:val="22"/>
                <w:szCs w:val="22"/>
              </w:rPr>
            </w:pPr>
            <w:r w:rsidRPr="00E628B9">
              <w:rPr>
                <w:rFonts w:ascii="Arial" w:hAnsi="Arial" w:cs="Arial"/>
                <w:sz w:val="22"/>
                <w:szCs w:val="22"/>
              </w:rPr>
              <w:t>To</w:t>
            </w:r>
            <w:r w:rsidR="004D39D3">
              <w:rPr>
                <w:rFonts w:ascii="Arial" w:hAnsi="Arial" w:cs="Arial"/>
                <w:sz w:val="22"/>
                <w:szCs w:val="22"/>
              </w:rPr>
              <w:t xml:space="preserve"> note </w:t>
            </w:r>
            <w:r w:rsidRPr="00E628B9">
              <w:rPr>
                <w:rFonts w:ascii="Arial" w:hAnsi="Arial" w:cs="Arial"/>
                <w:sz w:val="22"/>
                <w:szCs w:val="22"/>
              </w:rPr>
              <w:t>Governing Board and Committee</w:t>
            </w:r>
            <w:r w:rsidR="00F574B9" w:rsidRPr="00E628B9">
              <w:rPr>
                <w:rFonts w:ascii="Arial" w:hAnsi="Arial" w:cs="Arial"/>
                <w:sz w:val="22"/>
                <w:szCs w:val="22"/>
              </w:rPr>
              <w:t xml:space="preserve"> meeting dates</w:t>
            </w:r>
            <w:r w:rsidRPr="00E628B9">
              <w:rPr>
                <w:rFonts w:ascii="Arial" w:hAnsi="Arial" w:cs="Arial"/>
                <w:sz w:val="22"/>
                <w:szCs w:val="22"/>
              </w:rPr>
              <w:t xml:space="preserve"> for spring and summer term 202</w:t>
            </w:r>
            <w:r w:rsidR="008322AC">
              <w:rPr>
                <w:rFonts w:ascii="Arial" w:hAnsi="Arial" w:cs="Arial"/>
                <w:sz w:val="22"/>
                <w:szCs w:val="22"/>
              </w:rPr>
              <w:t>2</w:t>
            </w:r>
            <w:r w:rsidR="006C42F7">
              <w:rPr>
                <w:rFonts w:ascii="Arial" w:hAnsi="Arial" w:cs="Arial"/>
                <w:sz w:val="22"/>
                <w:szCs w:val="22"/>
              </w:rPr>
              <w:t xml:space="preserve"> (see table below)</w:t>
            </w:r>
          </w:p>
        </w:tc>
        <w:tc>
          <w:tcPr>
            <w:tcW w:w="3402" w:type="dxa"/>
            <w:shd w:val="clear" w:color="auto" w:fill="auto"/>
          </w:tcPr>
          <w:p w14:paraId="25D41B20" w14:textId="77777777" w:rsidR="00F574B9" w:rsidRPr="00E029DD" w:rsidRDefault="00F574B9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574B9" w:rsidRPr="00E628B9" w14:paraId="263AE406" w14:textId="77777777" w:rsidTr="00E029DD">
        <w:trPr>
          <w:trHeight w:val="869"/>
        </w:trPr>
        <w:tc>
          <w:tcPr>
            <w:tcW w:w="579" w:type="dxa"/>
            <w:shd w:val="clear" w:color="auto" w:fill="FFFFFF"/>
          </w:tcPr>
          <w:p w14:paraId="7EABF457" w14:textId="77777777" w:rsidR="00F574B9" w:rsidRPr="00E628B9" w:rsidRDefault="004D39D3" w:rsidP="00F574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D75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50" w:type="dxa"/>
            <w:gridSpan w:val="2"/>
            <w:shd w:val="clear" w:color="auto" w:fill="auto"/>
          </w:tcPr>
          <w:p w14:paraId="25C9A74A" w14:textId="77777777" w:rsidR="003E7E20" w:rsidRPr="006C42F7" w:rsidRDefault="003E7E20" w:rsidP="006C42F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6C42F7">
              <w:rPr>
                <w:rFonts w:ascii="Arial" w:hAnsi="Arial" w:cs="Arial"/>
                <w:sz w:val="22"/>
                <w:szCs w:val="22"/>
              </w:rPr>
              <w:t>Any other business</w:t>
            </w:r>
            <w:r w:rsidR="00E029DD" w:rsidRPr="006C42F7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4239B1F" w14:textId="77777777" w:rsidR="003E7E20" w:rsidRPr="006C42F7" w:rsidRDefault="003E7E20" w:rsidP="006C42F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6C42F7">
              <w:rPr>
                <w:rFonts w:ascii="Arial" w:hAnsi="Arial" w:cs="Arial"/>
                <w:sz w:val="22"/>
                <w:szCs w:val="22"/>
              </w:rPr>
              <w:t xml:space="preserve">Consideration of confidential items (previously determined earlier in the meeting) -  </w:t>
            </w:r>
          </w:p>
          <w:p w14:paraId="2502DAEA" w14:textId="77777777" w:rsidR="00F574B9" w:rsidRPr="004D39D3" w:rsidRDefault="003E7E20" w:rsidP="004D39D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D39D3">
              <w:rPr>
                <w:rFonts w:ascii="Arial" w:hAnsi="Arial" w:cs="Arial"/>
                <w:i/>
                <w:sz w:val="22"/>
                <w:szCs w:val="22"/>
              </w:rPr>
              <w:t>Governors who are not eligible for this item must leave the meeting.</w:t>
            </w:r>
          </w:p>
        </w:tc>
        <w:tc>
          <w:tcPr>
            <w:tcW w:w="3402" w:type="dxa"/>
            <w:shd w:val="clear" w:color="auto" w:fill="auto"/>
          </w:tcPr>
          <w:p w14:paraId="79951700" w14:textId="77777777" w:rsidR="004D39D3" w:rsidRDefault="004D39D3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7A04C97" w14:textId="77777777" w:rsidR="004D39D3" w:rsidRDefault="004D39D3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BA724C9" w14:textId="77777777" w:rsidR="00F574B9" w:rsidRPr="00E029DD" w:rsidRDefault="003E7E20" w:rsidP="00F574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029DD">
              <w:rPr>
                <w:rFonts w:ascii="Arial" w:hAnsi="Arial" w:cs="Arial"/>
                <w:i/>
                <w:sz w:val="20"/>
                <w:szCs w:val="20"/>
              </w:rPr>
              <w:t xml:space="preserve">Chair to </w:t>
            </w:r>
            <w:proofErr w:type="gramStart"/>
            <w:r w:rsidRPr="00E029DD">
              <w:rPr>
                <w:rFonts w:ascii="Arial" w:hAnsi="Arial" w:cs="Arial"/>
                <w:i/>
                <w:sz w:val="20"/>
                <w:szCs w:val="20"/>
              </w:rPr>
              <w:t>be informed</w:t>
            </w:r>
            <w:proofErr w:type="gramEnd"/>
            <w:r w:rsidRPr="00E029DD">
              <w:rPr>
                <w:rFonts w:ascii="Arial" w:hAnsi="Arial" w:cs="Arial"/>
                <w:i/>
                <w:sz w:val="20"/>
                <w:szCs w:val="20"/>
              </w:rPr>
              <w:t xml:space="preserve"> at the beginning of the meeting.</w:t>
            </w:r>
          </w:p>
        </w:tc>
      </w:tr>
    </w:tbl>
    <w:p w14:paraId="3C4A8C14" w14:textId="77777777" w:rsidR="00D87F22" w:rsidRDefault="00D87F22" w:rsidP="0087007D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8830" w:type="dxa"/>
        <w:tblLook w:val="04A0" w:firstRow="1" w:lastRow="0" w:firstColumn="1" w:lastColumn="0" w:noHBand="0" w:noVBand="1"/>
      </w:tblPr>
      <w:tblGrid>
        <w:gridCol w:w="4390"/>
        <w:gridCol w:w="3231"/>
        <w:gridCol w:w="1209"/>
      </w:tblGrid>
      <w:tr w:rsidR="006C42F7" w:rsidRPr="006C42F7" w14:paraId="174BFCAB" w14:textId="77777777" w:rsidTr="00C16969">
        <w:trPr>
          <w:trHeight w:val="29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2ECA333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Spring 2022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B3D9D64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5CBD235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2F7" w:rsidRPr="006C42F7" w14:paraId="401BED00" w14:textId="77777777" w:rsidTr="00C16969">
        <w:trPr>
          <w:trHeight w:val="3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28F58D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 xml:space="preserve">Governing Board training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60FC5D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Tuesday 25 January 2022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BE42F8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4:30 pm</w:t>
            </w:r>
          </w:p>
        </w:tc>
      </w:tr>
      <w:tr w:rsidR="006C42F7" w:rsidRPr="006C42F7" w14:paraId="7DBBA66C" w14:textId="77777777" w:rsidTr="00C16969">
        <w:trPr>
          <w:trHeight w:val="3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5FE8BA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Curriculum and Standards Committee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6FE53D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Monday 7 February 2022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BA1B72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4:</w:t>
            </w:r>
            <w:r w:rsidR="001F2366">
              <w:rPr>
                <w:rFonts w:ascii="Arial" w:hAnsi="Arial" w:cs="Arial"/>
                <w:sz w:val="20"/>
                <w:szCs w:val="20"/>
              </w:rPr>
              <w:t>30</w:t>
            </w:r>
            <w:r w:rsidRPr="006C42F7">
              <w:rPr>
                <w:rFonts w:ascii="Arial" w:hAnsi="Arial" w:cs="Arial"/>
                <w:sz w:val="20"/>
                <w:szCs w:val="20"/>
              </w:rPr>
              <w:t xml:space="preserve"> pm</w:t>
            </w:r>
          </w:p>
        </w:tc>
      </w:tr>
      <w:tr w:rsidR="006C42F7" w:rsidRPr="006C42F7" w14:paraId="14FB416D" w14:textId="77777777" w:rsidTr="00C16969">
        <w:trPr>
          <w:trHeight w:val="3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EC7E6A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 xml:space="preserve">Finance, Personnel and Premises Committee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BA61AD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Tuesday 1 March 2022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421A64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9:30 am</w:t>
            </w:r>
          </w:p>
        </w:tc>
      </w:tr>
      <w:tr w:rsidR="006C42F7" w:rsidRPr="006C42F7" w14:paraId="29D7CF98" w14:textId="77777777" w:rsidTr="00C16969">
        <w:trPr>
          <w:trHeight w:val="3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09B6F0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 xml:space="preserve">Governing Board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BBBB7A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Monday 21 March 2022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140A30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4:30 pm</w:t>
            </w:r>
          </w:p>
        </w:tc>
      </w:tr>
      <w:tr w:rsidR="006C42F7" w:rsidRPr="006C42F7" w14:paraId="6041A5A9" w14:textId="77777777" w:rsidTr="00C16969">
        <w:trPr>
          <w:trHeight w:val="3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743D33C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Summer 2022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600B768B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32CF92DB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2F7" w:rsidRPr="006C42F7" w14:paraId="25C4C57C" w14:textId="77777777" w:rsidTr="00C16969">
        <w:trPr>
          <w:trHeight w:val="3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7D36E2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 xml:space="preserve">Governing Board training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AF6AEC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Monday 23 May 2022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A5AC03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4:30 pm</w:t>
            </w:r>
          </w:p>
        </w:tc>
      </w:tr>
      <w:tr w:rsidR="006C42F7" w:rsidRPr="006C42F7" w14:paraId="56AD6807" w14:textId="77777777" w:rsidTr="00C16969">
        <w:trPr>
          <w:trHeight w:val="3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D8EA16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 xml:space="preserve">Finance, Personnel and Premises Committee (Budget setting) 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98FEC6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Tuesday 14 June 2022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72AEEB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9:30 am</w:t>
            </w:r>
          </w:p>
        </w:tc>
      </w:tr>
      <w:tr w:rsidR="006C42F7" w:rsidRPr="006C42F7" w14:paraId="07AEF79C" w14:textId="77777777" w:rsidTr="00C16969">
        <w:trPr>
          <w:trHeight w:val="3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7CBBB8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 xml:space="preserve">Curriculum and Standards Committee 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3A6041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Tuesday 26 April 2022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8B725C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4:</w:t>
            </w:r>
            <w:r w:rsidR="001F2366">
              <w:rPr>
                <w:rFonts w:ascii="Arial" w:hAnsi="Arial" w:cs="Arial"/>
                <w:sz w:val="20"/>
                <w:szCs w:val="20"/>
              </w:rPr>
              <w:t>3</w:t>
            </w:r>
            <w:r w:rsidRPr="006C42F7">
              <w:rPr>
                <w:rFonts w:ascii="Arial" w:hAnsi="Arial" w:cs="Arial"/>
                <w:sz w:val="20"/>
                <w:szCs w:val="20"/>
              </w:rPr>
              <w:t>0 pm</w:t>
            </w:r>
          </w:p>
        </w:tc>
      </w:tr>
      <w:tr w:rsidR="006C42F7" w:rsidRPr="006C42F7" w14:paraId="6AE0F5C1" w14:textId="77777777" w:rsidTr="00C16969">
        <w:trPr>
          <w:trHeight w:val="3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5DDA63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Governing Board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8FE314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Tuesday 28 June 2022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074B50" w14:textId="77777777" w:rsidR="006C42F7" w:rsidRPr="006C42F7" w:rsidRDefault="006C42F7" w:rsidP="00C16969">
            <w:pPr>
              <w:rPr>
                <w:rFonts w:ascii="Arial" w:hAnsi="Arial" w:cs="Arial"/>
                <w:sz w:val="20"/>
                <w:szCs w:val="20"/>
              </w:rPr>
            </w:pPr>
            <w:r w:rsidRPr="006C42F7">
              <w:rPr>
                <w:rFonts w:ascii="Arial" w:hAnsi="Arial" w:cs="Arial"/>
                <w:sz w:val="20"/>
                <w:szCs w:val="20"/>
              </w:rPr>
              <w:t>4:30 pm</w:t>
            </w:r>
          </w:p>
        </w:tc>
      </w:tr>
    </w:tbl>
    <w:p w14:paraId="5340E812" w14:textId="77777777" w:rsidR="006C42F7" w:rsidRPr="006C42F7" w:rsidRDefault="006C42F7" w:rsidP="0087007D">
      <w:pPr>
        <w:rPr>
          <w:rFonts w:ascii="Arial" w:hAnsi="Arial" w:cs="Arial"/>
          <w:sz w:val="20"/>
          <w:szCs w:val="20"/>
        </w:rPr>
      </w:pPr>
    </w:p>
    <w:sectPr w:rsidR="006C42F7" w:rsidRPr="006C42F7" w:rsidSect="004E089A">
      <w:headerReference w:type="first" r:id="rId12"/>
      <w:footerReference w:type="first" r:id="rId13"/>
      <w:pgSz w:w="11906" w:h="16838" w:code="9"/>
      <w:pgMar w:top="142" w:right="707" w:bottom="142" w:left="1276" w:header="137" w:footer="113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borah Brown" w:date="2021-11-23T13:17:00Z" w:initials="DB">
    <w:p w14:paraId="005FECC2" w14:textId="77777777" w:rsidR="001F2366" w:rsidRDefault="001F2366">
      <w:pPr>
        <w:pStyle w:val="CommentText"/>
      </w:pPr>
      <w:r>
        <w:rPr>
          <w:rStyle w:val="CommentReference"/>
        </w:rPr>
        <w:annotationRef/>
      </w:r>
      <w:r>
        <w:t>Not yet received. I will add to Teams when it appears in my inbox.</w:t>
      </w:r>
    </w:p>
  </w:comment>
  <w:comment w:id="2" w:author="Deborah Brown" w:date="2021-11-23T12:47:00Z" w:initials="DB">
    <w:p w14:paraId="7B0A88D8" w14:textId="77777777" w:rsidR="006954DD" w:rsidRDefault="006954DD">
      <w:pPr>
        <w:pStyle w:val="CommentText"/>
      </w:pPr>
      <w:r>
        <w:rPr>
          <w:rStyle w:val="CommentReference"/>
        </w:rPr>
        <w:annotationRef/>
      </w:r>
      <w:r>
        <w:t xml:space="preserve">This is completed – can it be removed?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5FECC2" w15:done="0"/>
  <w15:commentEx w15:paraId="7B0A88D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6D4795" w16cid:durableId="25476A9B"/>
  <w16cid:commentId w16cid:paraId="005FECC2" w16cid:durableId="25476863"/>
  <w16cid:commentId w16cid:paraId="7B0A88D8" w16cid:durableId="254761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A8E47" w14:textId="77777777" w:rsidR="00A967EF" w:rsidRDefault="00A967EF">
      <w:r>
        <w:separator/>
      </w:r>
    </w:p>
  </w:endnote>
  <w:endnote w:type="continuationSeparator" w:id="0">
    <w:p w14:paraId="549FE5B7" w14:textId="77777777" w:rsidR="00A967EF" w:rsidRDefault="00A9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0ED28" w14:textId="77777777" w:rsidR="00A6444D" w:rsidRDefault="00BA23C2" w:rsidP="006421C5">
    <w:pPr>
      <w:pStyle w:val="Footer"/>
      <w:ind w:left="-1680"/>
    </w:pPr>
    <w:r>
      <w:rPr>
        <w:noProof/>
        <w:lang w:val="en-GB" w:eastAsia="en-GB"/>
      </w:rPr>
      <w:drawing>
        <wp:inline distT="0" distB="0" distL="0" distR="0" wp14:anchorId="49CF881A" wp14:editId="39A52C75">
          <wp:extent cx="7791450" cy="11525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D5C8" w14:textId="77777777" w:rsidR="00A967EF" w:rsidRDefault="00A967EF">
      <w:r>
        <w:separator/>
      </w:r>
    </w:p>
  </w:footnote>
  <w:footnote w:type="continuationSeparator" w:id="0">
    <w:p w14:paraId="7D4E63DA" w14:textId="77777777" w:rsidR="00A967EF" w:rsidRDefault="00A96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F3867" w14:textId="77777777" w:rsidR="00A6444D" w:rsidRDefault="00BA23C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7F100CEF" wp14:editId="25CD234A">
          <wp:simplePos x="0" y="0"/>
          <wp:positionH relativeFrom="column">
            <wp:posOffset>-988695</wp:posOffset>
          </wp:positionH>
          <wp:positionV relativeFrom="paragraph">
            <wp:posOffset>-297815</wp:posOffset>
          </wp:positionV>
          <wp:extent cx="7562850" cy="1257300"/>
          <wp:effectExtent l="0" t="0" r="0" b="0"/>
          <wp:wrapTight wrapText="bothSides">
            <wp:wrapPolygon edited="0">
              <wp:start x="0" y="0"/>
              <wp:lineTo x="0" y="21273"/>
              <wp:lineTo x="21546" y="21273"/>
              <wp:lineTo x="21546" y="0"/>
              <wp:lineTo x="0" y="0"/>
            </wp:wrapPolygon>
          </wp:wrapTight>
          <wp:docPr id="2" name="Picture 1" descr="Corp LH Gt Live TO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LH Gt Live TO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5A1F"/>
    <w:multiLevelType w:val="multilevel"/>
    <w:tmpl w:val="5810E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52B40E5"/>
    <w:multiLevelType w:val="hybridMultilevel"/>
    <w:tmpl w:val="8F52E6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342D70"/>
    <w:multiLevelType w:val="hybridMultilevel"/>
    <w:tmpl w:val="BFA6EA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B33337"/>
    <w:multiLevelType w:val="hybridMultilevel"/>
    <w:tmpl w:val="1D221A5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E025F8"/>
    <w:multiLevelType w:val="hybridMultilevel"/>
    <w:tmpl w:val="C7E8B1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A93171"/>
    <w:multiLevelType w:val="hybridMultilevel"/>
    <w:tmpl w:val="CC66DB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716BA"/>
    <w:multiLevelType w:val="hybridMultilevel"/>
    <w:tmpl w:val="4A8088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7E61C1"/>
    <w:multiLevelType w:val="hybridMultilevel"/>
    <w:tmpl w:val="E13AF70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F405D9"/>
    <w:multiLevelType w:val="hybridMultilevel"/>
    <w:tmpl w:val="04CC79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8B0A41"/>
    <w:multiLevelType w:val="hybridMultilevel"/>
    <w:tmpl w:val="4262F50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31790A"/>
    <w:multiLevelType w:val="hybridMultilevel"/>
    <w:tmpl w:val="7C541E1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0F0778"/>
    <w:multiLevelType w:val="hybridMultilevel"/>
    <w:tmpl w:val="613824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3D558A"/>
    <w:multiLevelType w:val="hybridMultilevel"/>
    <w:tmpl w:val="8A3C8A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AB5324"/>
    <w:multiLevelType w:val="hybridMultilevel"/>
    <w:tmpl w:val="9640B2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1"/>
  </w:num>
  <w:num w:numId="11">
    <w:abstractNumId w:val="7"/>
  </w:num>
  <w:num w:numId="12">
    <w:abstractNumId w:val="9"/>
  </w:num>
  <w:num w:numId="13">
    <w:abstractNumId w:val="3"/>
  </w:num>
  <w:num w:numId="14">
    <w:abstractNumId w:val="0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orah Brown">
    <w15:presenceInfo w15:providerId="AD" w15:userId="S-1-5-21-1227303614-2705153859-605859562-11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57"/>
    <w:rsid w:val="00005500"/>
    <w:rsid w:val="000127F4"/>
    <w:rsid w:val="000138A4"/>
    <w:rsid w:val="00016F04"/>
    <w:rsid w:val="00024643"/>
    <w:rsid w:val="00027DDE"/>
    <w:rsid w:val="00030166"/>
    <w:rsid w:val="00032D0E"/>
    <w:rsid w:val="00043571"/>
    <w:rsid w:val="000472CF"/>
    <w:rsid w:val="00056B6F"/>
    <w:rsid w:val="0006069E"/>
    <w:rsid w:val="00061355"/>
    <w:rsid w:val="00072776"/>
    <w:rsid w:val="00072A14"/>
    <w:rsid w:val="00072FEF"/>
    <w:rsid w:val="00084635"/>
    <w:rsid w:val="00085053"/>
    <w:rsid w:val="00091B11"/>
    <w:rsid w:val="000934A2"/>
    <w:rsid w:val="00097F28"/>
    <w:rsid w:val="000A1FB1"/>
    <w:rsid w:val="000A3676"/>
    <w:rsid w:val="000A679E"/>
    <w:rsid w:val="000A6F62"/>
    <w:rsid w:val="000B245A"/>
    <w:rsid w:val="000B359E"/>
    <w:rsid w:val="000B39A3"/>
    <w:rsid w:val="000D3717"/>
    <w:rsid w:val="000D74C8"/>
    <w:rsid w:val="000E02AD"/>
    <w:rsid w:val="000E367C"/>
    <w:rsid w:val="000E4758"/>
    <w:rsid w:val="000E5440"/>
    <w:rsid w:val="000E6298"/>
    <w:rsid w:val="000F1E8B"/>
    <w:rsid w:val="000F2E6C"/>
    <w:rsid w:val="000F3808"/>
    <w:rsid w:val="000F4654"/>
    <w:rsid w:val="000F488C"/>
    <w:rsid w:val="000F48E0"/>
    <w:rsid w:val="0010082F"/>
    <w:rsid w:val="0010365D"/>
    <w:rsid w:val="001050E5"/>
    <w:rsid w:val="00105BC4"/>
    <w:rsid w:val="00107E0C"/>
    <w:rsid w:val="001125B4"/>
    <w:rsid w:val="00115E82"/>
    <w:rsid w:val="00117FF5"/>
    <w:rsid w:val="00125AFD"/>
    <w:rsid w:val="0013416A"/>
    <w:rsid w:val="00134D4B"/>
    <w:rsid w:val="001526C0"/>
    <w:rsid w:val="00152922"/>
    <w:rsid w:val="001955CD"/>
    <w:rsid w:val="001A1218"/>
    <w:rsid w:val="001A4C6C"/>
    <w:rsid w:val="001A4FA0"/>
    <w:rsid w:val="001B1545"/>
    <w:rsid w:val="001B3B3F"/>
    <w:rsid w:val="001B467C"/>
    <w:rsid w:val="001C028D"/>
    <w:rsid w:val="001C482B"/>
    <w:rsid w:val="001D4196"/>
    <w:rsid w:val="001D6867"/>
    <w:rsid w:val="001E0570"/>
    <w:rsid w:val="001E0F13"/>
    <w:rsid w:val="001E4573"/>
    <w:rsid w:val="001F1AEF"/>
    <w:rsid w:val="001F2366"/>
    <w:rsid w:val="001F5548"/>
    <w:rsid w:val="0020559E"/>
    <w:rsid w:val="00206005"/>
    <w:rsid w:val="00212877"/>
    <w:rsid w:val="00220065"/>
    <w:rsid w:val="0022086B"/>
    <w:rsid w:val="00225F77"/>
    <w:rsid w:val="00226C6E"/>
    <w:rsid w:val="00233280"/>
    <w:rsid w:val="00233426"/>
    <w:rsid w:val="0023602E"/>
    <w:rsid w:val="00236419"/>
    <w:rsid w:val="00237375"/>
    <w:rsid w:val="002400ED"/>
    <w:rsid w:val="00243EB6"/>
    <w:rsid w:val="00245870"/>
    <w:rsid w:val="00246381"/>
    <w:rsid w:val="0025029D"/>
    <w:rsid w:val="002520D2"/>
    <w:rsid w:val="00252860"/>
    <w:rsid w:val="00255EBB"/>
    <w:rsid w:val="00265D67"/>
    <w:rsid w:val="00267570"/>
    <w:rsid w:val="00282C87"/>
    <w:rsid w:val="002864BC"/>
    <w:rsid w:val="002A1020"/>
    <w:rsid w:val="002A35CD"/>
    <w:rsid w:val="002A43D4"/>
    <w:rsid w:val="002B0081"/>
    <w:rsid w:val="002C2B5C"/>
    <w:rsid w:val="002C3903"/>
    <w:rsid w:val="002C5D90"/>
    <w:rsid w:val="002D4370"/>
    <w:rsid w:val="002D4422"/>
    <w:rsid w:val="002F1507"/>
    <w:rsid w:val="003155F1"/>
    <w:rsid w:val="0032076F"/>
    <w:rsid w:val="00327175"/>
    <w:rsid w:val="00327990"/>
    <w:rsid w:val="00332B1D"/>
    <w:rsid w:val="00334DD0"/>
    <w:rsid w:val="00334F7E"/>
    <w:rsid w:val="003401D8"/>
    <w:rsid w:val="0035037A"/>
    <w:rsid w:val="003556BC"/>
    <w:rsid w:val="00380EB6"/>
    <w:rsid w:val="00391186"/>
    <w:rsid w:val="00391A7D"/>
    <w:rsid w:val="00395B06"/>
    <w:rsid w:val="003A7E40"/>
    <w:rsid w:val="003C1E28"/>
    <w:rsid w:val="003C6B33"/>
    <w:rsid w:val="003D0002"/>
    <w:rsid w:val="003D0624"/>
    <w:rsid w:val="003D73B5"/>
    <w:rsid w:val="003D7760"/>
    <w:rsid w:val="003E217D"/>
    <w:rsid w:val="003E2717"/>
    <w:rsid w:val="003E3E03"/>
    <w:rsid w:val="003E6D9E"/>
    <w:rsid w:val="003E7E20"/>
    <w:rsid w:val="003F3189"/>
    <w:rsid w:val="003F5B90"/>
    <w:rsid w:val="00401335"/>
    <w:rsid w:val="0040443E"/>
    <w:rsid w:val="00404832"/>
    <w:rsid w:val="004072E2"/>
    <w:rsid w:val="0041246C"/>
    <w:rsid w:val="00434232"/>
    <w:rsid w:val="00436688"/>
    <w:rsid w:val="0044642A"/>
    <w:rsid w:val="004502D6"/>
    <w:rsid w:val="00450D9D"/>
    <w:rsid w:val="00454545"/>
    <w:rsid w:val="00456A92"/>
    <w:rsid w:val="00462AFA"/>
    <w:rsid w:val="00463D2E"/>
    <w:rsid w:val="004710E7"/>
    <w:rsid w:val="004838E3"/>
    <w:rsid w:val="004926F2"/>
    <w:rsid w:val="004948F7"/>
    <w:rsid w:val="00495049"/>
    <w:rsid w:val="00497710"/>
    <w:rsid w:val="004A34FC"/>
    <w:rsid w:val="004B76D5"/>
    <w:rsid w:val="004C0056"/>
    <w:rsid w:val="004C24E9"/>
    <w:rsid w:val="004C2A74"/>
    <w:rsid w:val="004C6B19"/>
    <w:rsid w:val="004C7185"/>
    <w:rsid w:val="004C745A"/>
    <w:rsid w:val="004C787F"/>
    <w:rsid w:val="004D20E3"/>
    <w:rsid w:val="004D39A1"/>
    <w:rsid w:val="004D39D3"/>
    <w:rsid w:val="004E089A"/>
    <w:rsid w:val="004E5A24"/>
    <w:rsid w:val="004E5D51"/>
    <w:rsid w:val="004E613B"/>
    <w:rsid w:val="004E7DE8"/>
    <w:rsid w:val="004F12BC"/>
    <w:rsid w:val="004F3EF9"/>
    <w:rsid w:val="004F4C9A"/>
    <w:rsid w:val="004F56ED"/>
    <w:rsid w:val="00501363"/>
    <w:rsid w:val="005041C9"/>
    <w:rsid w:val="00506CF7"/>
    <w:rsid w:val="0051429F"/>
    <w:rsid w:val="00526A87"/>
    <w:rsid w:val="00531101"/>
    <w:rsid w:val="00533568"/>
    <w:rsid w:val="00535F35"/>
    <w:rsid w:val="00536E87"/>
    <w:rsid w:val="00536FE5"/>
    <w:rsid w:val="0054076D"/>
    <w:rsid w:val="00543251"/>
    <w:rsid w:val="00553DEA"/>
    <w:rsid w:val="0056124D"/>
    <w:rsid w:val="005614D1"/>
    <w:rsid w:val="00564687"/>
    <w:rsid w:val="00564A79"/>
    <w:rsid w:val="00566560"/>
    <w:rsid w:val="005725B3"/>
    <w:rsid w:val="0057345B"/>
    <w:rsid w:val="0057538F"/>
    <w:rsid w:val="00577944"/>
    <w:rsid w:val="00584DCA"/>
    <w:rsid w:val="0058631E"/>
    <w:rsid w:val="00595C0D"/>
    <w:rsid w:val="005A1E1E"/>
    <w:rsid w:val="005B1307"/>
    <w:rsid w:val="005B36FF"/>
    <w:rsid w:val="005C2B9A"/>
    <w:rsid w:val="005C702E"/>
    <w:rsid w:val="005D26E3"/>
    <w:rsid w:val="005D49EF"/>
    <w:rsid w:val="005D7EAF"/>
    <w:rsid w:val="005E42B8"/>
    <w:rsid w:val="005E544F"/>
    <w:rsid w:val="005E61C4"/>
    <w:rsid w:val="005F0A25"/>
    <w:rsid w:val="005F6D87"/>
    <w:rsid w:val="006017F4"/>
    <w:rsid w:val="00610600"/>
    <w:rsid w:val="00613D67"/>
    <w:rsid w:val="006235FA"/>
    <w:rsid w:val="006248B4"/>
    <w:rsid w:val="00630897"/>
    <w:rsid w:val="006343C0"/>
    <w:rsid w:val="0063644B"/>
    <w:rsid w:val="0063678F"/>
    <w:rsid w:val="006421C5"/>
    <w:rsid w:val="006423C3"/>
    <w:rsid w:val="006500BE"/>
    <w:rsid w:val="0065389F"/>
    <w:rsid w:val="00655726"/>
    <w:rsid w:val="0065772F"/>
    <w:rsid w:val="006630BB"/>
    <w:rsid w:val="006663F7"/>
    <w:rsid w:val="00667A8D"/>
    <w:rsid w:val="006754A2"/>
    <w:rsid w:val="00677708"/>
    <w:rsid w:val="00677961"/>
    <w:rsid w:val="00684E24"/>
    <w:rsid w:val="00685989"/>
    <w:rsid w:val="006953DA"/>
    <w:rsid w:val="006954DD"/>
    <w:rsid w:val="00695870"/>
    <w:rsid w:val="00696411"/>
    <w:rsid w:val="006A19F0"/>
    <w:rsid w:val="006B3D7E"/>
    <w:rsid w:val="006B49E6"/>
    <w:rsid w:val="006B670A"/>
    <w:rsid w:val="006C42F7"/>
    <w:rsid w:val="006C60D3"/>
    <w:rsid w:val="006C6314"/>
    <w:rsid w:val="006D00A9"/>
    <w:rsid w:val="006D33B5"/>
    <w:rsid w:val="006D4D32"/>
    <w:rsid w:val="006E25CA"/>
    <w:rsid w:val="006E2DFF"/>
    <w:rsid w:val="006F208C"/>
    <w:rsid w:val="006F5AB4"/>
    <w:rsid w:val="007027D7"/>
    <w:rsid w:val="007102CE"/>
    <w:rsid w:val="00711A23"/>
    <w:rsid w:val="007214A9"/>
    <w:rsid w:val="007312E7"/>
    <w:rsid w:val="007320A1"/>
    <w:rsid w:val="0073212C"/>
    <w:rsid w:val="0073345A"/>
    <w:rsid w:val="00734785"/>
    <w:rsid w:val="00757A34"/>
    <w:rsid w:val="00761788"/>
    <w:rsid w:val="007625BA"/>
    <w:rsid w:val="0077288D"/>
    <w:rsid w:val="00775808"/>
    <w:rsid w:val="00776BA8"/>
    <w:rsid w:val="007862CF"/>
    <w:rsid w:val="00786A77"/>
    <w:rsid w:val="0078781A"/>
    <w:rsid w:val="0079133E"/>
    <w:rsid w:val="00795E56"/>
    <w:rsid w:val="007A00E1"/>
    <w:rsid w:val="007B3E0A"/>
    <w:rsid w:val="007B544C"/>
    <w:rsid w:val="007C26B0"/>
    <w:rsid w:val="007C305E"/>
    <w:rsid w:val="007C3134"/>
    <w:rsid w:val="007C3BD1"/>
    <w:rsid w:val="007C3D55"/>
    <w:rsid w:val="007C5C9D"/>
    <w:rsid w:val="007C7FDD"/>
    <w:rsid w:val="007D3154"/>
    <w:rsid w:val="007D3D41"/>
    <w:rsid w:val="007D6255"/>
    <w:rsid w:val="007E3CCC"/>
    <w:rsid w:val="007E7844"/>
    <w:rsid w:val="007F5A60"/>
    <w:rsid w:val="00802F74"/>
    <w:rsid w:val="008124D7"/>
    <w:rsid w:val="00812E0C"/>
    <w:rsid w:val="00812F61"/>
    <w:rsid w:val="008130B6"/>
    <w:rsid w:val="008136CB"/>
    <w:rsid w:val="0081679E"/>
    <w:rsid w:val="008258D5"/>
    <w:rsid w:val="008268E6"/>
    <w:rsid w:val="008322AC"/>
    <w:rsid w:val="00832C92"/>
    <w:rsid w:val="00832E94"/>
    <w:rsid w:val="00842C05"/>
    <w:rsid w:val="00842F9C"/>
    <w:rsid w:val="00851AD5"/>
    <w:rsid w:val="00856375"/>
    <w:rsid w:val="00856C51"/>
    <w:rsid w:val="00866D55"/>
    <w:rsid w:val="0087007D"/>
    <w:rsid w:val="008732EA"/>
    <w:rsid w:val="00880CC5"/>
    <w:rsid w:val="0088504A"/>
    <w:rsid w:val="008852C4"/>
    <w:rsid w:val="008877EE"/>
    <w:rsid w:val="00890BD1"/>
    <w:rsid w:val="008913D0"/>
    <w:rsid w:val="0089197B"/>
    <w:rsid w:val="00892A2A"/>
    <w:rsid w:val="00895E87"/>
    <w:rsid w:val="008A297E"/>
    <w:rsid w:val="008A4BBC"/>
    <w:rsid w:val="008B21F6"/>
    <w:rsid w:val="008B2BE5"/>
    <w:rsid w:val="008B36CA"/>
    <w:rsid w:val="008B55C5"/>
    <w:rsid w:val="008C193D"/>
    <w:rsid w:val="008C5331"/>
    <w:rsid w:val="008C57FE"/>
    <w:rsid w:val="008D38BE"/>
    <w:rsid w:val="008D7505"/>
    <w:rsid w:val="008E4A33"/>
    <w:rsid w:val="008F0118"/>
    <w:rsid w:val="008F0A05"/>
    <w:rsid w:val="008F4FA4"/>
    <w:rsid w:val="00903299"/>
    <w:rsid w:val="0090446B"/>
    <w:rsid w:val="009105FA"/>
    <w:rsid w:val="00911BE7"/>
    <w:rsid w:val="00914033"/>
    <w:rsid w:val="00915654"/>
    <w:rsid w:val="0092070B"/>
    <w:rsid w:val="00920A76"/>
    <w:rsid w:val="00921C2B"/>
    <w:rsid w:val="0093108C"/>
    <w:rsid w:val="009425C0"/>
    <w:rsid w:val="009455A5"/>
    <w:rsid w:val="00951D87"/>
    <w:rsid w:val="00952AA2"/>
    <w:rsid w:val="00955B9E"/>
    <w:rsid w:val="00961D6B"/>
    <w:rsid w:val="00962E96"/>
    <w:rsid w:val="00964561"/>
    <w:rsid w:val="00975227"/>
    <w:rsid w:val="00977D9E"/>
    <w:rsid w:val="00985311"/>
    <w:rsid w:val="00985F4E"/>
    <w:rsid w:val="00986DF6"/>
    <w:rsid w:val="009879C0"/>
    <w:rsid w:val="00992150"/>
    <w:rsid w:val="009A3B5E"/>
    <w:rsid w:val="009A3E69"/>
    <w:rsid w:val="009A528A"/>
    <w:rsid w:val="009B0506"/>
    <w:rsid w:val="009B3119"/>
    <w:rsid w:val="009B3158"/>
    <w:rsid w:val="009C0688"/>
    <w:rsid w:val="009C2549"/>
    <w:rsid w:val="009C307B"/>
    <w:rsid w:val="009C4143"/>
    <w:rsid w:val="009C51A7"/>
    <w:rsid w:val="009C76E1"/>
    <w:rsid w:val="009D534F"/>
    <w:rsid w:val="009E02DF"/>
    <w:rsid w:val="009E2CEB"/>
    <w:rsid w:val="009F6C94"/>
    <w:rsid w:val="00A02CAE"/>
    <w:rsid w:val="00A0343E"/>
    <w:rsid w:val="00A1742C"/>
    <w:rsid w:val="00A201FB"/>
    <w:rsid w:val="00A236A1"/>
    <w:rsid w:val="00A30657"/>
    <w:rsid w:val="00A31C30"/>
    <w:rsid w:val="00A366BA"/>
    <w:rsid w:val="00A50CC5"/>
    <w:rsid w:val="00A53625"/>
    <w:rsid w:val="00A62C78"/>
    <w:rsid w:val="00A62E19"/>
    <w:rsid w:val="00A6444D"/>
    <w:rsid w:val="00A64596"/>
    <w:rsid w:val="00A7028D"/>
    <w:rsid w:val="00A71762"/>
    <w:rsid w:val="00A73DD5"/>
    <w:rsid w:val="00A7467A"/>
    <w:rsid w:val="00A8405E"/>
    <w:rsid w:val="00A929D6"/>
    <w:rsid w:val="00A93753"/>
    <w:rsid w:val="00A954F7"/>
    <w:rsid w:val="00A967EF"/>
    <w:rsid w:val="00AA0094"/>
    <w:rsid w:val="00AA39B1"/>
    <w:rsid w:val="00AA3B65"/>
    <w:rsid w:val="00AA467C"/>
    <w:rsid w:val="00AA513D"/>
    <w:rsid w:val="00AB5C2B"/>
    <w:rsid w:val="00AC6238"/>
    <w:rsid w:val="00AD0436"/>
    <w:rsid w:val="00AD14D0"/>
    <w:rsid w:val="00AD57D1"/>
    <w:rsid w:val="00AD71D9"/>
    <w:rsid w:val="00AE0685"/>
    <w:rsid w:val="00AE432E"/>
    <w:rsid w:val="00AF0F41"/>
    <w:rsid w:val="00AF36A6"/>
    <w:rsid w:val="00B036CE"/>
    <w:rsid w:val="00B04560"/>
    <w:rsid w:val="00B07F32"/>
    <w:rsid w:val="00B14A54"/>
    <w:rsid w:val="00B26F1E"/>
    <w:rsid w:val="00B32655"/>
    <w:rsid w:val="00B35D28"/>
    <w:rsid w:val="00B35D2D"/>
    <w:rsid w:val="00B4645C"/>
    <w:rsid w:val="00B53538"/>
    <w:rsid w:val="00B54B41"/>
    <w:rsid w:val="00B66BFA"/>
    <w:rsid w:val="00B71106"/>
    <w:rsid w:val="00B751C9"/>
    <w:rsid w:val="00B77CB2"/>
    <w:rsid w:val="00B77E92"/>
    <w:rsid w:val="00B82515"/>
    <w:rsid w:val="00B826DB"/>
    <w:rsid w:val="00B82966"/>
    <w:rsid w:val="00B82B1E"/>
    <w:rsid w:val="00B8632C"/>
    <w:rsid w:val="00B91CED"/>
    <w:rsid w:val="00B922E4"/>
    <w:rsid w:val="00B94723"/>
    <w:rsid w:val="00B953B0"/>
    <w:rsid w:val="00B959CA"/>
    <w:rsid w:val="00B97705"/>
    <w:rsid w:val="00BA0F3B"/>
    <w:rsid w:val="00BA23C2"/>
    <w:rsid w:val="00BA3546"/>
    <w:rsid w:val="00BB4420"/>
    <w:rsid w:val="00BB4C83"/>
    <w:rsid w:val="00BC5CBF"/>
    <w:rsid w:val="00BC6BA2"/>
    <w:rsid w:val="00BD0FF2"/>
    <w:rsid w:val="00BD5649"/>
    <w:rsid w:val="00BE03E0"/>
    <w:rsid w:val="00BE612B"/>
    <w:rsid w:val="00BF1307"/>
    <w:rsid w:val="00BF26B0"/>
    <w:rsid w:val="00BF2EF1"/>
    <w:rsid w:val="00BF6099"/>
    <w:rsid w:val="00BF6B6F"/>
    <w:rsid w:val="00C07711"/>
    <w:rsid w:val="00C15BBF"/>
    <w:rsid w:val="00C17334"/>
    <w:rsid w:val="00C21DF6"/>
    <w:rsid w:val="00C21E8F"/>
    <w:rsid w:val="00C27516"/>
    <w:rsid w:val="00C425BE"/>
    <w:rsid w:val="00C44A7F"/>
    <w:rsid w:val="00C46FE0"/>
    <w:rsid w:val="00C4743E"/>
    <w:rsid w:val="00C50FB1"/>
    <w:rsid w:val="00C52F47"/>
    <w:rsid w:val="00C602BB"/>
    <w:rsid w:val="00C61C6A"/>
    <w:rsid w:val="00C63BB9"/>
    <w:rsid w:val="00C63C2B"/>
    <w:rsid w:val="00C63E9B"/>
    <w:rsid w:val="00C73E77"/>
    <w:rsid w:val="00C81949"/>
    <w:rsid w:val="00C86109"/>
    <w:rsid w:val="00C92221"/>
    <w:rsid w:val="00CA414E"/>
    <w:rsid w:val="00CA4733"/>
    <w:rsid w:val="00CA4804"/>
    <w:rsid w:val="00CC0645"/>
    <w:rsid w:val="00CC1796"/>
    <w:rsid w:val="00CC75EA"/>
    <w:rsid w:val="00CD1FDE"/>
    <w:rsid w:val="00CE0C63"/>
    <w:rsid w:val="00CE3342"/>
    <w:rsid w:val="00CE55E4"/>
    <w:rsid w:val="00D00375"/>
    <w:rsid w:val="00D06725"/>
    <w:rsid w:val="00D12F44"/>
    <w:rsid w:val="00D164A3"/>
    <w:rsid w:val="00D26EDE"/>
    <w:rsid w:val="00D2720B"/>
    <w:rsid w:val="00D30292"/>
    <w:rsid w:val="00D40D17"/>
    <w:rsid w:val="00D416AD"/>
    <w:rsid w:val="00D4248B"/>
    <w:rsid w:val="00D433F7"/>
    <w:rsid w:val="00D470E3"/>
    <w:rsid w:val="00D52033"/>
    <w:rsid w:val="00D52167"/>
    <w:rsid w:val="00D56D13"/>
    <w:rsid w:val="00D624F7"/>
    <w:rsid w:val="00D65831"/>
    <w:rsid w:val="00D700A6"/>
    <w:rsid w:val="00D70673"/>
    <w:rsid w:val="00D71ADE"/>
    <w:rsid w:val="00D71FD3"/>
    <w:rsid w:val="00D752D9"/>
    <w:rsid w:val="00D82A47"/>
    <w:rsid w:val="00D87F22"/>
    <w:rsid w:val="00D9772D"/>
    <w:rsid w:val="00DA7BFE"/>
    <w:rsid w:val="00DB0AB1"/>
    <w:rsid w:val="00DB0CF9"/>
    <w:rsid w:val="00DB2E38"/>
    <w:rsid w:val="00DB630C"/>
    <w:rsid w:val="00DC6007"/>
    <w:rsid w:val="00DD4C6F"/>
    <w:rsid w:val="00DE188A"/>
    <w:rsid w:val="00DE2128"/>
    <w:rsid w:val="00DF2C05"/>
    <w:rsid w:val="00E029DD"/>
    <w:rsid w:val="00E02CDB"/>
    <w:rsid w:val="00E131FB"/>
    <w:rsid w:val="00E1527F"/>
    <w:rsid w:val="00E161C8"/>
    <w:rsid w:val="00E16685"/>
    <w:rsid w:val="00E2163A"/>
    <w:rsid w:val="00E23DF8"/>
    <w:rsid w:val="00E26CD8"/>
    <w:rsid w:val="00E471F4"/>
    <w:rsid w:val="00E51CD8"/>
    <w:rsid w:val="00E52432"/>
    <w:rsid w:val="00E537A8"/>
    <w:rsid w:val="00E539CF"/>
    <w:rsid w:val="00E55FA9"/>
    <w:rsid w:val="00E601D5"/>
    <w:rsid w:val="00E628B9"/>
    <w:rsid w:val="00E666DB"/>
    <w:rsid w:val="00E71033"/>
    <w:rsid w:val="00E72DBB"/>
    <w:rsid w:val="00E75270"/>
    <w:rsid w:val="00E86161"/>
    <w:rsid w:val="00E93ACB"/>
    <w:rsid w:val="00E979A3"/>
    <w:rsid w:val="00E97F41"/>
    <w:rsid w:val="00EA01DE"/>
    <w:rsid w:val="00EA2C63"/>
    <w:rsid w:val="00EA4F32"/>
    <w:rsid w:val="00EA6AA0"/>
    <w:rsid w:val="00EB51C2"/>
    <w:rsid w:val="00EC20B1"/>
    <w:rsid w:val="00EC4E4E"/>
    <w:rsid w:val="00EC5AD9"/>
    <w:rsid w:val="00ED40D5"/>
    <w:rsid w:val="00ED42DC"/>
    <w:rsid w:val="00ED79C3"/>
    <w:rsid w:val="00EF1421"/>
    <w:rsid w:val="00EF17F7"/>
    <w:rsid w:val="00F0427B"/>
    <w:rsid w:val="00F06972"/>
    <w:rsid w:val="00F15110"/>
    <w:rsid w:val="00F1659F"/>
    <w:rsid w:val="00F24FC1"/>
    <w:rsid w:val="00F33B88"/>
    <w:rsid w:val="00F40E7D"/>
    <w:rsid w:val="00F4508B"/>
    <w:rsid w:val="00F4773E"/>
    <w:rsid w:val="00F50130"/>
    <w:rsid w:val="00F574B9"/>
    <w:rsid w:val="00F57516"/>
    <w:rsid w:val="00F57E83"/>
    <w:rsid w:val="00F6198D"/>
    <w:rsid w:val="00F62968"/>
    <w:rsid w:val="00F66B54"/>
    <w:rsid w:val="00F7030F"/>
    <w:rsid w:val="00F70CA4"/>
    <w:rsid w:val="00F72B2C"/>
    <w:rsid w:val="00F74064"/>
    <w:rsid w:val="00F774E4"/>
    <w:rsid w:val="00F867C0"/>
    <w:rsid w:val="00F91246"/>
    <w:rsid w:val="00F92FF9"/>
    <w:rsid w:val="00F93D56"/>
    <w:rsid w:val="00F9524E"/>
    <w:rsid w:val="00FA07BE"/>
    <w:rsid w:val="00FA301B"/>
    <w:rsid w:val="00FB4B6D"/>
    <w:rsid w:val="00FB5944"/>
    <w:rsid w:val="00FC324A"/>
    <w:rsid w:val="00FC47D2"/>
    <w:rsid w:val="00FD18A5"/>
    <w:rsid w:val="00FD1BB1"/>
    <w:rsid w:val="00FD295C"/>
    <w:rsid w:val="00FD5096"/>
    <w:rsid w:val="00FD5A39"/>
    <w:rsid w:val="00FE189B"/>
    <w:rsid w:val="00FE4DC1"/>
    <w:rsid w:val="00FF2C26"/>
    <w:rsid w:val="00FF57B3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3D9D3B08"/>
  <w15:docId w15:val="{23577D23-20C7-427A-9278-4EF7C291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74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7749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0"/>
    </w:pPr>
    <w:rPr>
      <w:rFonts w:ascii="Arial" w:hAnsi="Arial"/>
      <w:b/>
      <w:bCs/>
      <w:sz w:val="18"/>
      <w:szCs w:val="20"/>
      <w:lang w:val="x-none"/>
    </w:rPr>
  </w:style>
  <w:style w:type="paragraph" w:styleId="Heading2">
    <w:name w:val="heading 2"/>
    <w:basedOn w:val="Normal"/>
    <w:next w:val="Normal"/>
    <w:qFormat/>
    <w:rsid w:val="00887749"/>
    <w:pPr>
      <w:keepNext/>
      <w:outlineLvl w:val="1"/>
    </w:pPr>
    <w:rPr>
      <w:rFonts w:ascii="Arial" w:hAnsi="Arial" w:cs="Arial"/>
      <w:b/>
      <w:sz w:val="22"/>
    </w:rPr>
  </w:style>
  <w:style w:type="paragraph" w:styleId="Heading3">
    <w:name w:val="heading 3"/>
    <w:basedOn w:val="Normal"/>
    <w:next w:val="Normal"/>
    <w:qFormat/>
    <w:rsid w:val="00887749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2"/>
    </w:pPr>
    <w:rPr>
      <w:rFonts w:ascii="Arial" w:hAnsi="Arial"/>
      <w:b/>
      <w:szCs w:val="20"/>
    </w:rPr>
  </w:style>
  <w:style w:type="paragraph" w:styleId="Heading4">
    <w:name w:val="heading 4"/>
    <w:basedOn w:val="Normal"/>
    <w:next w:val="Normal"/>
    <w:qFormat/>
    <w:rsid w:val="00887749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3"/>
    </w:pPr>
    <w:rPr>
      <w:rFonts w:ascii="Arial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F011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F0118"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8F0118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autoRedefine/>
    <w:rsid w:val="006A0FE6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Header">
    <w:name w:val="header"/>
    <w:basedOn w:val="Normal"/>
    <w:rsid w:val="00A3065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30657"/>
    <w:pPr>
      <w:tabs>
        <w:tab w:val="center" w:pos="4153"/>
        <w:tab w:val="right" w:pos="8306"/>
      </w:tabs>
    </w:pPr>
    <w:rPr>
      <w:lang w:val="x-none"/>
    </w:rPr>
  </w:style>
  <w:style w:type="character" w:styleId="Hyperlink">
    <w:name w:val="Hyperlink"/>
    <w:rsid w:val="00887749"/>
    <w:rPr>
      <w:color w:val="0000FF"/>
      <w:u w:val="single"/>
    </w:rPr>
  </w:style>
  <w:style w:type="paragraph" w:styleId="NormalWeb">
    <w:name w:val="Normal (Web)"/>
    <w:basedOn w:val="Normal"/>
    <w:uiPriority w:val="99"/>
    <w:rsid w:val="00866D55"/>
    <w:pPr>
      <w:spacing w:before="100" w:beforeAutospacing="1" w:after="100" w:afterAutospacing="1"/>
    </w:pPr>
    <w:rPr>
      <w:lang w:val="en-US"/>
    </w:rPr>
  </w:style>
  <w:style w:type="paragraph" w:styleId="BalloonText">
    <w:name w:val="Balloon Text"/>
    <w:basedOn w:val="Normal"/>
    <w:link w:val="BalloonTextChar"/>
    <w:rsid w:val="008130B6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130B6"/>
    <w:rPr>
      <w:rFonts w:ascii="Tahoma" w:hAnsi="Tahoma" w:cs="Tahoma"/>
      <w:sz w:val="16"/>
      <w:szCs w:val="16"/>
      <w:lang w:eastAsia="en-US"/>
    </w:rPr>
  </w:style>
  <w:style w:type="character" w:customStyle="1" w:styleId="Heading5Char">
    <w:name w:val="Heading 5 Char"/>
    <w:link w:val="Heading5"/>
    <w:semiHidden/>
    <w:rsid w:val="008F011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8Char">
    <w:name w:val="Heading 8 Char"/>
    <w:link w:val="Heading8"/>
    <w:semiHidden/>
    <w:rsid w:val="008F011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8F0118"/>
    <w:rPr>
      <w:rFonts w:ascii="Cambria" w:eastAsia="Times New Roman" w:hAnsi="Cambria" w:cs="Times New Roman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8F0118"/>
    <w:rPr>
      <w:sz w:val="20"/>
      <w:szCs w:val="20"/>
      <w:lang w:val="x-none"/>
    </w:rPr>
  </w:style>
  <w:style w:type="character" w:customStyle="1" w:styleId="EndnoteTextChar">
    <w:name w:val="Endnote Text Char"/>
    <w:link w:val="EndnoteText"/>
    <w:uiPriority w:val="99"/>
    <w:rsid w:val="008F0118"/>
    <w:rPr>
      <w:lang w:eastAsia="en-US"/>
    </w:rPr>
  </w:style>
  <w:style w:type="character" w:styleId="EndnoteReference">
    <w:name w:val="endnote reference"/>
    <w:uiPriority w:val="99"/>
    <w:unhideWhenUsed/>
    <w:rsid w:val="008F0118"/>
    <w:rPr>
      <w:vertAlign w:val="superscript"/>
    </w:rPr>
  </w:style>
  <w:style w:type="character" w:customStyle="1" w:styleId="FooterChar">
    <w:name w:val="Footer Char"/>
    <w:link w:val="Footer"/>
    <w:uiPriority w:val="99"/>
    <w:rsid w:val="008F0118"/>
    <w:rPr>
      <w:sz w:val="24"/>
      <w:szCs w:val="24"/>
      <w:lang w:eastAsia="en-US"/>
    </w:rPr>
  </w:style>
  <w:style w:type="character" w:customStyle="1" w:styleId="Heading1Char">
    <w:name w:val="Heading 1 Char"/>
    <w:link w:val="Heading1"/>
    <w:rsid w:val="00B77CB2"/>
    <w:rPr>
      <w:rFonts w:ascii="Arial" w:hAnsi="Arial"/>
      <w:b/>
      <w:bCs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8D38BE"/>
    <w:pPr>
      <w:ind w:left="720"/>
      <w:contextualSpacing/>
    </w:pPr>
  </w:style>
  <w:style w:type="character" w:styleId="CommentReference">
    <w:name w:val="annotation reference"/>
    <w:rsid w:val="00E539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39CF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E539C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E539CF"/>
    <w:rPr>
      <w:b/>
      <w:bCs/>
    </w:rPr>
  </w:style>
  <w:style w:type="character" w:customStyle="1" w:styleId="CommentSubjectChar">
    <w:name w:val="Comment Subject Char"/>
    <w:link w:val="CommentSubject"/>
    <w:rsid w:val="00E539CF"/>
    <w:rPr>
      <w:b/>
      <w:bCs/>
      <w:lang w:val="en-GB"/>
    </w:rPr>
  </w:style>
  <w:style w:type="table" w:styleId="TableGrid">
    <w:name w:val="Table Grid"/>
    <w:basedOn w:val="TableNormal"/>
    <w:uiPriority w:val="59"/>
    <w:rsid w:val="00AA3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B0081"/>
    <w:rPr>
      <w:sz w:val="22"/>
      <w:szCs w:val="20"/>
      <w:lang w:val="x-none"/>
    </w:rPr>
  </w:style>
  <w:style w:type="character" w:customStyle="1" w:styleId="BodyTextChar">
    <w:name w:val="Body Text Char"/>
    <w:link w:val="BodyText"/>
    <w:rsid w:val="002B0081"/>
    <w:rPr>
      <w:sz w:val="22"/>
      <w:lang w:eastAsia="en-US"/>
    </w:rPr>
  </w:style>
  <w:style w:type="paragraph" w:styleId="BodyText3">
    <w:name w:val="Body Text 3"/>
    <w:basedOn w:val="Normal"/>
    <w:link w:val="BodyText3Char"/>
    <w:rsid w:val="002B0081"/>
    <w:pPr>
      <w:spacing w:after="120"/>
    </w:pPr>
    <w:rPr>
      <w:sz w:val="16"/>
      <w:szCs w:val="16"/>
      <w:lang w:val="x-none"/>
    </w:rPr>
  </w:style>
  <w:style w:type="character" w:customStyle="1" w:styleId="BodyText3Char">
    <w:name w:val="Body Text 3 Char"/>
    <w:link w:val="BodyText3"/>
    <w:rsid w:val="002B0081"/>
    <w:rPr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2B008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5" w:color="auto" w:fill="auto"/>
      <w:jc w:val="center"/>
    </w:pPr>
    <w:rPr>
      <w:b/>
      <w:sz w:val="32"/>
      <w:szCs w:val="20"/>
      <w:lang w:val="en-US"/>
    </w:rPr>
  </w:style>
  <w:style w:type="character" w:customStyle="1" w:styleId="TitleChar">
    <w:name w:val="Title Char"/>
    <w:link w:val="Title"/>
    <w:rsid w:val="002B0081"/>
    <w:rPr>
      <w:b/>
      <w:sz w:val="32"/>
      <w:shd w:val="pct5" w:color="auto" w:fill="auto"/>
      <w:lang w:val="en-US" w:eastAsia="en-US"/>
    </w:rPr>
  </w:style>
  <w:style w:type="paragraph" w:customStyle="1" w:styleId="Default">
    <w:name w:val="Default"/>
    <w:rsid w:val="007E78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sid w:val="00DB2E3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7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8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9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8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6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1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95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40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4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3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2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4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2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8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38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7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27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62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6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3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8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26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eside.gov.u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mailto:rachel.lees@tameside.gov.uk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3A226-9F57-465D-A1FC-DE7DF0ACF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976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Megan Nurse BA, PgDip</vt:lpstr>
    </vt:vector>
  </TitlesOfParts>
  <Company>Tameside MBC</Company>
  <LinksUpToDate>false</LinksUpToDate>
  <CharactersWithSpaces>6565</CharactersWithSpaces>
  <SharedDoc>false</SharedDoc>
  <HLinks>
    <vt:vector size="12" baseType="variant"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>mailto:rachel.lees@tameside.gov.uk</vt:lpwstr>
      </vt:variant>
      <vt:variant>
        <vt:lpwstr/>
      </vt:variant>
      <vt:variant>
        <vt:i4>2162748</vt:i4>
      </vt:variant>
      <vt:variant>
        <vt:i4>0</vt:i4>
      </vt:variant>
      <vt:variant>
        <vt:i4>0</vt:i4>
      </vt:variant>
      <vt:variant>
        <vt:i4>5</vt:i4>
      </vt:variant>
      <vt:variant>
        <vt:lpwstr>http://www.tameside.gov.uk/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Megan Nurse BA, PgDip</dc:title>
  <dc:creator>viv.greatwich</dc:creator>
  <cp:lastModifiedBy>Rachel Lees</cp:lastModifiedBy>
  <cp:revision>4</cp:revision>
  <cp:lastPrinted>2016-08-25T10:57:00Z</cp:lastPrinted>
  <dcterms:created xsi:type="dcterms:W3CDTF">2021-11-23T13:29:00Z</dcterms:created>
  <dcterms:modified xsi:type="dcterms:W3CDTF">2021-11-23T13:36:00Z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