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991"/>
        <w:tblW w:w="10514" w:type="dxa"/>
        <w:tblLook w:val="04A0" w:firstRow="1" w:lastRow="0" w:firstColumn="1" w:lastColumn="0" w:noHBand="0" w:noVBand="1"/>
      </w:tblPr>
      <w:tblGrid>
        <w:gridCol w:w="5560"/>
        <w:gridCol w:w="908"/>
        <w:gridCol w:w="4046"/>
      </w:tblGrid>
      <w:tr w:rsidR="0000534A" w:rsidRPr="00AF25BB" w:rsidTr="00AE4F2C">
        <w:trPr>
          <w:trHeight w:val="5438"/>
        </w:trPr>
        <w:tc>
          <w:tcPr>
            <w:tcW w:w="5560" w:type="dxa"/>
            <w:shd w:val="clear" w:color="auto" w:fill="auto"/>
          </w:tcPr>
          <w:p w:rsidR="00B2236A" w:rsidRPr="00AF25BB" w:rsidRDefault="00B2236A" w:rsidP="00CC6F6D">
            <w:pPr>
              <w:spacing w:after="0" w:line="240" w:lineRule="auto"/>
              <w:rPr>
                <w:rFonts w:ascii="Arial" w:hAnsi="Arial" w:cs="Arial"/>
                <w:sz w:val="20"/>
                <w:szCs w:val="20"/>
              </w:rPr>
            </w:pPr>
          </w:p>
          <w:p w:rsidR="00B2236A" w:rsidRPr="00AF25BB" w:rsidRDefault="00B2236A" w:rsidP="00CC6F6D">
            <w:pPr>
              <w:spacing w:after="0" w:line="240" w:lineRule="auto"/>
              <w:rPr>
                <w:rFonts w:ascii="Arial" w:hAnsi="Arial" w:cs="Arial"/>
                <w:sz w:val="20"/>
                <w:szCs w:val="20"/>
              </w:rPr>
            </w:pPr>
          </w:p>
          <w:p w:rsidR="00B2236A" w:rsidRPr="00AF25BB" w:rsidRDefault="00B2236A" w:rsidP="00CC6F6D">
            <w:pPr>
              <w:spacing w:after="0" w:line="240" w:lineRule="auto"/>
              <w:rPr>
                <w:rFonts w:ascii="Arial" w:hAnsi="Arial" w:cs="Arial"/>
                <w:sz w:val="20"/>
                <w:szCs w:val="20"/>
              </w:rPr>
            </w:pPr>
          </w:p>
          <w:p w:rsidR="00B2236A" w:rsidRPr="00AF25BB" w:rsidRDefault="00B2236A" w:rsidP="00CC6F6D">
            <w:pPr>
              <w:spacing w:after="0" w:line="240" w:lineRule="auto"/>
              <w:rPr>
                <w:rFonts w:ascii="Arial" w:hAnsi="Arial" w:cs="Arial"/>
                <w:sz w:val="20"/>
                <w:szCs w:val="20"/>
              </w:rPr>
            </w:pPr>
          </w:p>
          <w:p w:rsidR="0000534A" w:rsidRPr="00AF25BB" w:rsidRDefault="0000534A" w:rsidP="00CC6F6D">
            <w:pPr>
              <w:spacing w:after="0" w:line="240" w:lineRule="auto"/>
              <w:rPr>
                <w:rFonts w:ascii="Arial" w:hAnsi="Arial" w:cs="Arial"/>
                <w:sz w:val="20"/>
                <w:szCs w:val="20"/>
              </w:rPr>
            </w:pPr>
          </w:p>
          <w:p w:rsidR="00AF25BB" w:rsidRDefault="00AF25BB" w:rsidP="00CC6F6D">
            <w:pPr>
              <w:spacing w:after="0" w:line="240" w:lineRule="auto"/>
              <w:rPr>
                <w:rFonts w:ascii="Arial" w:hAnsi="Arial" w:cs="Arial"/>
                <w:b/>
                <w:sz w:val="20"/>
                <w:szCs w:val="20"/>
              </w:rPr>
            </w:pPr>
          </w:p>
          <w:p w:rsidR="005565D9" w:rsidRDefault="005565D9" w:rsidP="00CC6F6D">
            <w:pPr>
              <w:spacing w:after="0" w:line="240" w:lineRule="auto"/>
              <w:rPr>
                <w:rFonts w:ascii="Arial" w:hAnsi="Arial" w:cs="Arial"/>
                <w:b/>
                <w:sz w:val="20"/>
                <w:szCs w:val="20"/>
              </w:rPr>
            </w:pPr>
          </w:p>
          <w:p w:rsidR="001238CB" w:rsidRPr="00EA5694" w:rsidRDefault="001238CB" w:rsidP="00CC6F6D">
            <w:pPr>
              <w:spacing w:after="0" w:line="240" w:lineRule="auto"/>
              <w:rPr>
                <w:rFonts w:ascii="Arial" w:hAnsi="Arial" w:cs="Arial"/>
                <w:b/>
                <w:sz w:val="20"/>
                <w:szCs w:val="20"/>
              </w:rPr>
            </w:pPr>
            <w:r w:rsidRPr="00EA5694">
              <w:rPr>
                <w:rFonts w:ascii="Arial" w:hAnsi="Arial" w:cs="Arial"/>
                <w:b/>
                <w:sz w:val="20"/>
                <w:szCs w:val="20"/>
              </w:rPr>
              <w:t>The Finance</w:t>
            </w:r>
            <w:r w:rsidR="00EA5694" w:rsidRPr="00EA5694">
              <w:rPr>
                <w:rFonts w:ascii="Arial" w:hAnsi="Arial" w:cs="Arial"/>
                <w:b/>
                <w:sz w:val="20"/>
                <w:szCs w:val="20"/>
              </w:rPr>
              <w:t xml:space="preserve">, </w:t>
            </w:r>
            <w:r w:rsidRPr="00EA5694">
              <w:rPr>
                <w:rFonts w:ascii="Arial" w:hAnsi="Arial" w:cs="Arial"/>
                <w:b/>
                <w:sz w:val="20"/>
                <w:szCs w:val="20"/>
              </w:rPr>
              <w:t xml:space="preserve">Personnel </w:t>
            </w:r>
            <w:r w:rsidR="00EA5694" w:rsidRPr="00EA5694">
              <w:rPr>
                <w:rFonts w:ascii="Arial" w:hAnsi="Arial" w:cs="Arial"/>
                <w:b/>
                <w:sz w:val="20"/>
                <w:szCs w:val="20"/>
              </w:rPr>
              <w:t xml:space="preserve">and Premises </w:t>
            </w:r>
            <w:r w:rsidRPr="00EA5694">
              <w:rPr>
                <w:rFonts w:ascii="Arial" w:hAnsi="Arial" w:cs="Arial"/>
                <w:b/>
                <w:sz w:val="20"/>
                <w:szCs w:val="20"/>
              </w:rPr>
              <w:t>Committee</w:t>
            </w:r>
          </w:p>
          <w:p w:rsidR="001238CB" w:rsidRPr="00EA5694" w:rsidRDefault="00EA5694" w:rsidP="00CC6F6D">
            <w:pPr>
              <w:spacing w:after="0" w:line="240" w:lineRule="auto"/>
              <w:rPr>
                <w:rFonts w:ascii="Arial" w:hAnsi="Arial" w:cs="Arial"/>
                <w:b/>
                <w:sz w:val="20"/>
                <w:szCs w:val="20"/>
              </w:rPr>
            </w:pPr>
            <w:r w:rsidRPr="00EA5694">
              <w:rPr>
                <w:rFonts w:ascii="Arial" w:hAnsi="Arial" w:cs="Arial"/>
                <w:b/>
                <w:sz w:val="20"/>
                <w:szCs w:val="20"/>
              </w:rPr>
              <w:t>BUCKTON VALE</w:t>
            </w:r>
            <w:r w:rsidR="001238CB" w:rsidRPr="00EA5694">
              <w:rPr>
                <w:rFonts w:ascii="Arial" w:hAnsi="Arial" w:cs="Arial"/>
                <w:b/>
                <w:sz w:val="20"/>
                <w:szCs w:val="20"/>
              </w:rPr>
              <w:t xml:space="preserve"> PRIMARY SCHOOL</w:t>
            </w:r>
          </w:p>
          <w:p w:rsidR="001238CB" w:rsidRPr="00EA5694" w:rsidRDefault="001238CB" w:rsidP="00CC6F6D">
            <w:pPr>
              <w:spacing w:after="0" w:line="240" w:lineRule="auto"/>
              <w:rPr>
                <w:rFonts w:ascii="Arial" w:hAnsi="Arial" w:cs="Arial"/>
                <w:b/>
                <w:sz w:val="20"/>
                <w:szCs w:val="20"/>
              </w:rPr>
            </w:pPr>
            <w:r w:rsidRPr="00EA5694">
              <w:rPr>
                <w:rFonts w:ascii="Arial" w:hAnsi="Arial" w:cs="Arial"/>
                <w:b/>
                <w:sz w:val="20"/>
                <w:szCs w:val="20"/>
              </w:rPr>
              <w:t>STALYBRIDGE</w:t>
            </w:r>
          </w:p>
          <w:p w:rsidR="00AF25BB" w:rsidRPr="00AF25BB" w:rsidRDefault="00AF25BB" w:rsidP="00CC6F6D">
            <w:pPr>
              <w:spacing w:after="0" w:line="240" w:lineRule="auto"/>
              <w:rPr>
                <w:rFonts w:ascii="Arial" w:hAnsi="Arial" w:cs="Arial"/>
                <w:b/>
                <w:sz w:val="20"/>
                <w:szCs w:val="20"/>
              </w:rPr>
            </w:pPr>
          </w:p>
          <w:p w:rsidR="00B25608" w:rsidRDefault="00B25608" w:rsidP="00B25608">
            <w:pPr>
              <w:spacing w:after="0" w:line="240" w:lineRule="auto"/>
              <w:rPr>
                <w:rFonts w:ascii="Arial" w:hAnsi="Arial" w:cs="Arial"/>
                <w:sz w:val="20"/>
                <w:szCs w:val="20"/>
              </w:rPr>
            </w:pPr>
            <w:r w:rsidRPr="00084BD1">
              <w:rPr>
                <w:rFonts w:ascii="Arial" w:hAnsi="Arial" w:cs="Arial"/>
                <w:sz w:val="20"/>
                <w:szCs w:val="20"/>
              </w:rPr>
              <w:t>Mr Matt Hartley</w:t>
            </w:r>
            <w:r>
              <w:rPr>
                <w:rFonts w:ascii="Arial" w:hAnsi="Arial" w:cs="Arial"/>
                <w:sz w:val="20"/>
                <w:szCs w:val="20"/>
              </w:rPr>
              <w:t xml:space="preserve"> – Chair</w:t>
            </w:r>
          </w:p>
          <w:p w:rsidR="00B25608" w:rsidRPr="00084BD1" w:rsidRDefault="00B25608" w:rsidP="00B25608">
            <w:pPr>
              <w:spacing w:after="0" w:line="240" w:lineRule="auto"/>
              <w:rPr>
                <w:rFonts w:ascii="Arial" w:hAnsi="Arial" w:cs="Arial"/>
                <w:sz w:val="20"/>
                <w:szCs w:val="20"/>
              </w:rPr>
            </w:pPr>
            <w:r>
              <w:rPr>
                <w:rFonts w:ascii="Arial" w:hAnsi="Arial" w:cs="Arial"/>
                <w:sz w:val="20"/>
                <w:szCs w:val="20"/>
              </w:rPr>
              <w:t>Mrs Jamie Briggs</w:t>
            </w:r>
          </w:p>
          <w:p w:rsidR="00B25608" w:rsidRDefault="00B25608" w:rsidP="00B25608">
            <w:pPr>
              <w:spacing w:after="0" w:line="240" w:lineRule="auto"/>
              <w:rPr>
                <w:rFonts w:ascii="Arial" w:hAnsi="Arial" w:cs="Arial"/>
                <w:sz w:val="20"/>
                <w:szCs w:val="20"/>
              </w:rPr>
            </w:pPr>
            <w:r w:rsidRPr="00084BD1">
              <w:rPr>
                <w:rFonts w:ascii="Arial" w:hAnsi="Arial" w:cs="Arial"/>
                <w:sz w:val="20"/>
                <w:szCs w:val="20"/>
              </w:rPr>
              <w:t>Mr Arron Leech</w:t>
            </w:r>
          </w:p>
          <w:p w:rsidR="00B25608" w:rsidRPr="00084BD1" w:rsidRDefault="00B25608" w:rsidP="00B25608">
            <w:pPr>
              <w:spacing w:after="0" w:line="240" w:lineRule="auto"/>
              <w:rPr>
                <w:rFonts w:ascii="Arial" w:hAnsi="Arial" w:cs="Arial"/>
                <w:sz w:val="20"/>
                <w:szCs w:val="20"/>
              </w:rPr>
            </w:pPr>
            <w:bookmarkStart w:id="0" w:name="_GoBack"/>
            <w:bookmarkEnd w:id="0"/>
            <w:r w:rsidRPr="00084BD1">
              <w:rPr>
                <w:rFonts w:ascii="Arial" w:hAnsi="Arial" w:cs="Arial"/>
                <w:sz w:val="20"/>
                <w:szCs w:val="20"/>
              </w:rPr>
              <w:t>Mr Nick Whitbread</w:t>
            </w:r>
          </w:p>
          <w:p w:rsidR="00B25608" w:rsidRPr="00084BD1" w:rsidRDefault="00B25608" w:rsidP="00B25608">
            <w:pPr>
              <w:spacing w:after="0" w:line="240" w:lineRule="auto"/>
              <w:rPr>
                <w:rFonts w:ascii="Arial" w:hAnsi="Arial" w:cs="Arial"/>
                <w:sz w:val="20"/>
                <w:szCs w:val="20"/>
              </w:rPr>
            </w:pPr>
            <w:r w:rsidRPr="00084BD1">
              <w:rPr>
                <w:rFonts w:ascii="Arial" w:hAnsi="Arial" w:cs="Arial"/>
                <w:sz w:val="20"/>
                <w:szCs w:val="20"/>
              </w:rPr>
              <w:t xml:space="preserve">Mrs Deborah Brown - </w:t>
            </w:r>
            <w:proofErr w:type="spellStart"/>
            <w:r w:rsidRPr="00084BD1">
              <w:rPr>
                <w:rFonts w:ascii="Arial" w:hAnsi="Arial" w:cs="Arial"/>
                <w:sz w:val="20"/>
                <w:szCs w:val="20"/>
              </w:rPr>
              <w:t>Headteacher</w:t>
            </w:r>
            <w:proofErr w:type="spellEnd"/>
          </w:p>
          <w:p w:rsidR="00B25608" w:rsidRPr="00084BD1" w:rsidRDefault="00B25608" w:rsidP="00B25608">
            <w:pPr>
              <w:spacing w:after="0" w:line="240" w:lineRule="auto"/>
              <w:rPr>
                <w:rFonts w:ascii="Arial" w:hAnsi="Arial" w:cs="Arial"/>
                <w:sz w:val="20"/>
                <w:szCs w:val="20"/>
              </w:rPr>
            </w:pPr>
            <w:r w:rsidRPr="00084BD1">
              <w:rPr>
                <w:rFonts w:ascii="Arial" w:hAnsi="Arial" w:cs="Arial"/>
                <w:sz w:val="20"/>
                <w:szCs w:val="20"/>
              </w:rPr>
              <w:t>Mrs Carol Roberts - School Business Manager</w:t>
            </w:r>
          </w:p>
          <w:p w:rsidR="00EA5694" w:rsidRDefault="00B25608" w:rsidP="00B25608">
            <w:pPr>
              <w:spacing w:after="0" w:line="240" w:lineRule="auto"/>
              <w:rPr>
                <w:rFonts w:ascii="Arial" w:hAnsi="Arial" w:cs="Arial"/>
              </w:rPr>
            </w:pPr>
            <w:r w:rsidRPr="00084BD1">
              <w:rPr>
                <w:rFonts w:ascii="Arial" w:hAnsi="Arial" w:cs="Arial"/>
                <w:sz w:val="20"/>
                <w:szCs w:val="20"/>
              </w:rPr>
              <w:t>Mrs Lisa Cox - School Business Manager</w:t>
            </w:r>
            <w:r>
              <w:rPr>
                <w:rFonts w:ascii="Arial" w:hAnsi="Arial" w:cs="Arial"/>
              </w:rPr>
              <w:t xml:space="preserve"> </w:t>
            </w:r>
          </w:p>
          <w:p w:rsidR="00EA5694" w:rsidRDefault="00EA5694" w:rsidP="00EA5694">
            <w:pPr>
              <w:spacing w:after="0" w:line="240" w:lineRule="auto"/>
              <w:rPr>
                <w:rFonts w:ascii="Arial" w:hAnsi="Arial" w:cs="Arial"/>
                <w:b/>
              </w:rPr>
            </w:pPr>
          </w:p>
          <w:p w:rsidR="00EA5694" w:rsidRPr="00B25608" w:rsidRDefault="00EA5694" w:rsidP="00EA5694">
            <w:pPr>
              <w:spacing w:after="0" w:line="240" w:lineRule="auto"/>
              <w:rPr>
                <w:rFonts w:ascii="Arial" w:hAnsi="Arial" w:cs="Arial"/>
                <w:b/>
                <w:sz w:val="20"/>
                <w:szCs w:val="20"/>
              </w:rPr>
            </w:pPr>
            <w:r w:rsidRPr="00B25608">
              <w:rPr>
                <w:rFonts w:ascii="Arial" w:hAnsi="Arial" w:cs="Arial"/>
                <w:b/>
                <w:sz w:val="20"/>
                <w:szCs w:val="20"/>
              </w:rPr>
              <w:t>All governors invited</w:t>
            </w:r>
          </w:p>
          <w:p w:rsidR="00907D38" w:rsidRPr="00AF25BB" w:rsidRDefault="00907D38" w:rsidP="0089386E">
            <w:pPr>
              <w:spacing w:after="0" w:line="240" w:lineRule="auto"/>
              <w:rPr>
                <w:rFonts w:ascii="Arial" w:hAnsi="Arial" w:cs="Arial"/>
                <w:sz w:val="20"/>
                <w:szCs w:val="20"/>
              </w:rPr>
            </w:pPr>
          </w:p>
        </w:tc>
        <w:tc>
          <w:tcPr>
            <w:tcW w:w="908" w:type="dxa"/>
            <w:shd w:val="clear" w:color="auto" w:fill="auto"/>
          </w:tcPr>
          <w:p w:rsidR="0000534A" w:rsidRPr="00AF25BB" w:rsidRDefault="0000534A" w:rsidP="00CC6F6D">
            <w:pPr>
              <w:spacing w:after="0" w:line="240" w:lineRule="auto"/>
              <w:rPr>
                <w:rFonts w:ascii="Arial" w:hAnsi="Arial" w:cs="Arial"/>
                <w:sz w:val="20"/>
                <w:szCs w:val="20"/>
              </w:rPr>
            </w:pPr>
          </w:p>
          <w:p w:rsidR="00F43C3C" w:rsidRPr="00AF25BB" w:rsidRDefault="00F43C3C" w:rsidP="00CC6F6D">
            <w:pPr>
              <w:spacing w:after="0" w:line="240" w:lineRule="auto"/>
              <w:rPr>
                <w:rFonts w:ascii="Arial" w:hAnsi="Arial" w:cs="Arial"/>
                <w:sz w:val="20"/>
                <w:szCs w:val="20"/>
              </w:rPr>
            </w:pPr>
          </w:p>
        </w:tc>
        <w:tc>
          <w:tcPr>
            <w:tcW w:w="4046" w:type="dxa"/>
            <w:shd w:val="clear" w:color="auto" w:fill="auto"/>
          </w:tcPr>
          <w:p w:rsidR="00872541" w:rsidRDefault="00872541" w:rsidP="00CC6F6D">
            <w:pPr>
              <w:spacing w:after="0" w:line="240" w:lineRule="auto"/>
              <w:rPr>
                <w:rFonts w:ascii="Arial" w:hAnsi="Arial" w:cs="Arial"/>
                <w:b/>
                <w:bCs/>
                <w:sz w:val="20"/>
                <w:szCs w:val="20"/>
              </w:rPr>
            </w:pPr>
            <w:r>
              <w:rPr>
                <w:rFonts w:ascii="Arial" w:hAnsi="Arial" w:cs="Arial"/>
                <w:b/>
                <w:bCs/>
                <w:sz w:val="20"/>
                <w:szCs w:val="20"/>
              </w:rPr>
              <w:t>CHILDREN’S SERVICES</w:t>
            </w:r>
          </w:p>
          <w:p w:rsidR="0000534A" w:rsidRPr="00AF25BB" w:rsidRDefault="0000534A" w:rsidP="00CC6F6D">
            <w:pPr>
              <w:spacing w:after="0" w:line="240" w:lineRule="auto"/>
              <w:rPr>
                <w:rFonts w:ascii="Arial" w:hAnsi="Arial" w:cs="Arial"/>
                <w:bCs/>
                <w:sz w:val="20"/>
                <w:szCs w:val="20"/>
              </w:rPr>
            </w:pPr>
          </w:p>
          <w:p w:rsidR="0000534A" w:rsidRPr="00AF25BB" w:rsidRDefault="0000534A" w:rsidP="00CC6F6D">
            <w:pPr>
              <w:pStyle w:val="Heading1"/>
              <w:rPr>
                <w:rFonts w:cs="Arial"/>
                <w:sz w:val="20"/>
              </w:rPr>
            </w:pPr>
          </w:p>
          <w:p w:rsidR="0000534A" w:rsidRPr="00AF25BB" w:rsidRDefault="0000534A" w:rsidP="00CC6F6D">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5565D9" w:rsidRPr="00AF25BB" w:rsidRDefault="005565D9" w:rsidP="00CC6F6D">
            <w:pPr>
              <w:tabs>
                <w:tab w:val="left" w:pos="1480"/>
                <w:tab w:val="right" w:pos="6048"/>
                <w:tab w:val="left" w:pos="6336"/>
                <w:tab w:val="left" w:pos="7056"/>
                <w:tab w:val="left" w:pos="8784"/>
              </w:tabs>
              <w:spacing w:after="0" w:line="240" w:lineRule="auto"/>
              <w:ind w:right="-220"/>
              <w:rPr>
                <w:rFonts w:ascii="Arial" w:hAnsi="Arial" w:cs="Arial"/>
                <w:b/>
                <w:sz w:val="20"/>
                <w:szCs w:val="20"/>
              </w:rPr>
            </w:pPr>
          </w:p>
          <w:p w:rsidR="00E94645" w:rsidRDefault="000D6916" w:rsidP="00E94645">
            <w:pPr>
              <w:tabs>
                <w:tab w:val="left" w:pos="1480"/>
                <w:tab w:val="right" w:pos="6048"/>
                <w:tab w:val="left" w:pos="6336"/>
                <w:tab w:val="left" w:pos="7056"/>
                <w:tab w:val="left" w:pos="8784"/>
              </w:tabs>
              <w:spacing w:after="0"/>
              <w:ind w:right="-220"/>
              <w:rPr>
                <w:rFonts w:ascii="Arial" w:hAnsi="Arial" w:cs="Arial"/>
                <w:b/>
                <w:sz w:val="18"/>
                <w:szCs w:val="18"/>
              </w:rPr>
            </w:pPr>
            <w:r>
              <w:rPr>
                <w:rFonts w:ascii="Arial" w:hAnsi="Arial" w:cs="Arial"/>
                <w:b/>
                <w:sz w:val="18"/>
                <w:szCs w:val="18"/>
              </w:rPr>
              <w:t xml:space="preserve">Jane </w:t>
            </w:r>
            <w:proofErr w:type="spellStart"/>
            <w:r>
              <w:rPr>
                <w:rFonts w:ascii="Arial" w:hAnsi="Arial" w:cs="Arial"/>
                <w:b/>
                <w:sz w:val="18"/>
                <w:szCs w:val="18"/>
              </w:rPr>
              <w:t>Sowerby</w:t>
            </w:r>
            <w:proofErr w:type="spellEnd"/>
          </w:p>
          <w:p w:rsidR="00E94645" w:rsidRPr="00CC6F6D" w:rsidRDefault="00E94645" w:rsidP="00E94645">
            <w:pPr>
              <w:tabs>
                <w:tab w:val="left" w:pos="1480"/>
                <w:tab w:val="right" w:pos="6048"/>
                <w:tab w:val="left" w:pos="6336"/>
                <w:tab w:val="left" w:pos="7056"/>
                <w:tab w:val="left" w:pos="8784"/>
              </w:tabs>
              <w:spacing w:after="0"/>
              <w:ind w:right="-220"/>
              <w:rPr>
                <w:rFonts w:ascii="Arial" w:hAnsi="Arial" w:cs="Arial"/>
                <w:b/>
                <w:sz w:val="18"/>
                <w:szCs w:val="18"/>
              </w:rPr>
            </w:pPr>
            <w:r>
              <w:rPr>
                <w:rFonts w:ascii="Arial" w:hAnsi="Arial" w:cs="Arial"/>
                <w:b/>
                <w:sz w:val="18"/>
                <w:szCs w:val="18"/>
              </w:rPr>
              <w:t xml:space="preserve">Head of </w:t>
            </w:r>
            <w:r w:rsidR="000D6916">
              <w:rPr>
                <w:rFonts w:ascii="Arial" w:hAnsi="Arial" w:cs="Arial"/>
                <w:b/>
                <w:sz w:val="18"/>
                <w:szCs w:val="18"/>
              </w:rPr>
              <w:t xml:space="preserve">Education, </w:t>
            </w:r>
            <w:r>
              <w:rPr>
                <w:rFonts w:ascii="Arial" w:hAnsi="Arial" w:cs="Arial"/>
                <w:b/>
                <w:sz w:val="18"/>
                <w:szCs w:val="18"/>
              </w:rPr>
              <w:t xml:space="preserve">Improvement and Partnerships </w:t>
            </w:r>
          </w:p>
          <w:p w:rsidR="00E94645" w:rsidRDefault="00E94645" w:rsidP="00E94645">
            <w:pPr>
              <w:spacing w:after="0"/>
              <w:rPr>
                <w:rFonts w:ascii="Arial" w:hAnsi="Arial" w:cs="Arial"/>
                <w:b/>
                <w:sz w:val="18"/>
                <w:szCs w:val="18"/>
              </w:rPr>
            </w:pPr>
          </w:p>
          <w:p w:rsidR="000D6916" w:rsidRDefault="000D6916" w:rsidP="000D6916">
            <w:pPr>
              <w:tabs>
                <w:tab w:val="left" w:pos="1480"/>
                <w:tab w:val="right" w:pos="6048"/>
                <w:tab w:val="left" w:pos="6336"/>
                <w:tab w:val="left" w:pos="7056"/>
                <w:tab w:val="left" w:pos="8784"/>
              </w:tabs>
              <w:spacing w:after="0"/>
              <w:ind w:right="-220"/>
              <w:rPr>
                <w:rFonts w:ascii="Arial" w:hAnsi="Arial" w:cs="Arial"/>
                <w:b/>
                <w:sz w:val="18"/>
                <w:szCs w:val="18"/>
              </w:rPr>
            </w:pPr>
            <w:r w:rsidRPr="00F35471">
              <w:rPr>
                <w:rFonts w:ascii="Arial" w:hAnsi="Arial" w:cs="Arial"/>
                <w:b/>
                <w:sz w:val="18"/>
                <w:szCs w:val="18"/>
              </w:rPr>
              <w:t>CORRESPONDENCE ADDRESS ONLY</w:t>
            </w:r>
          </w:p>
          <w:p w:rsidR="000D6916" w:rsidRPr="00F35471" w:rsidRDefault="000D6916" w:rsidP="000D6916">
            <w:pPr>
              <w:tabs>
                <w:tab w:val="left" w:pos="1480"/>
                <w:tab w:val="right" w:pos="6048"/>
                <w:tab w:val="left" w:pos="6336"/>
                <w:tab w:val="left" w:pos="7056"/>
                <w:tab w:val="left" w:pos="8784"/>
              </w:tabs>
              <w:spacing w:after="0"/>
              <w:ind w:right="-220"/>
              <w:rPr>
                <w:rFonts w:ascii="Arial" w:hAnsi="Arial" w:cs="Arial"/>
                <w:b/>
                <w:sz w:val="18"/>
                <w:szCs w:val="18"/>
              </w:rPr>
            </w:pPr>
            <w:r>
              <w:rPr>
                <w:rFonts w:ascii="Arial" w:hAnsi="Arial" w:cs="Arial"/>
                <w:b/>
                <w:sz w:val="18"/>
                <w:szCs w:val="18"/>
              </w:rPr>
              <w:t>NO PUBLIC ACCESS:</w:t>
            </w:r>
          </w:p>
          <w:p w:rsidR="000D6916" w:rsidRPr="00CB3F63" w:rsidRDefault="000D6916" w:rsidP="000D6916">
            <w:pPr>
              <w:spacing w:after="0"/>
              <w:rPr>
                <w:rFonts w:ascii="Arial" w:hAnsi="Arial" w:cs="Arial"/>
                <w:color w:val="000000"/>
                <w:lang w:eastAsia="en-GB"/>
              </w:rPr>
            </w:pPr>
            <w:r w:rsidRPr="00CB3F63">
              <w:rPr>
                <w:rFonts w:ascii="Arial" w:hAnsi="Arial" w:cs="Arial"/>
                <w:color w:val="000000"/>
                <w:lang w:eastAsia="en-GB"/>
              </w:rPr>
              <w:t>Tameside Council</w:t>
            </w:r>
          </w:p>
          <w:p w:rsidR="000D6916" w:rsidRPr="00CB3F63" w:rsidRDefault="000D6916" w:rsidP="000D6916">
            <w:pPr>
              <w:spacing w:after="0"/>
              <w:rPr>
                <w:rFonts w:ascii="Arial" w:hAnsi="Arial" w:cs="Arial"/>
                <w:color w:val="000000"/>
                <w:lang w:eastAsia="en-GB"/>
              </w:rPr>
            </w:pPr>
            <w:r w:rsidRPr="00CB3F63">
              <w:rPr>
                <w:rFonts w:ascii="Arial" w:hAnsi="Arial" w:cs="Arial"/>
                <w:color w:val="000000"/>
                <w:lang w:eastAsia="en-GB"/>
              </w:rPr>
              <w:t>PO Box 317</w:t>
            </w:r>
          </w:p>
          <w:p w:rsidR="000D6916" w:rsidRPr="00CB3F63" w:rsidRDefault="000D6916" w:rsidP="000D6916">
            <w:pPr>
              <w:spacing w:after="0"/>
              <w:rPr>
                <w:rFonts w:ascii="Arial" w:hAnsi="Arial" w:cs="Arial"/>
                <w:color w:val="000000"/>
                <w:lang w:eastAsia="en-GB"/>
              </w:rPr>
            </w:pPr>
            <w:r w:rsidRPr="00CB3F63">
              <w:rPr>
                <w:rFonts w:ascii="Arial" w:hAnsi="Arial" w:cs="Arial"/>
                <w:color w:val="000000"/>
                <w:lang w:eastAsia="en-GB"/>
              </w:rPr>
              <w:t>Ashton u</w:t>
            </w:r>
            <w:r w:rsidR="00B25608">
              <w:rPr>
                <w:rFonts w:ascii="Arial" w:hAnsi="Arial" w:cs="Arial"/>
                <w:color w:val="000000"/>
                <w:lang w:eastAsia="en-GB"/>
              </w:rPr>
              <w:t>nder</w:t>
            </w:r>
            <w:r w:rsidRPr="00CB3F63">
              <w:rPr>
                <w:rFonts w:ascii="Arial" w:hAnsi="Arial" w:cs="Arial"/>
                <w:color w:val="000000"/>
                <w:lang w:eastAsia="en-GB"/>
              </w:rPr>
              <w:t xml:space="preserve"> Lyne</w:t>
            </w:r>
          </w:p>
          <w:p w:rsidR="000D6916" w:rsidRDefault="000D6916" w:rsidP="000D6916">
            <w:pPr>
              <w:spacing w:after="0"/>
              <w:rPr>
                <w:rFonts w:ascii="Arial" w:hAnsi="Arial" w:cs="Arial"/>
                <w:b/>
                <w:sz w:val="18"/>
                <w:szCs w:val="18"/>
              </w:rPr>
            </w:pPr>
            <w:r w:rsidRPr="00CB3F63">
              <w:rPr>
                <w:rFonts w:ascii="Arial" w:hAnsi="Arial" w:cs="Arial"/>
                <w:color w:val="000000"/>
                <w:lang w:eastAsia="en-GB"/>
              </w:rPr>
              <w:t>OL6 0GS</w:t>
            </w:r>
            <w:r w:rsidRPr="005757B2">
              <w:rPr>
                <w:rFonts w:ascii="Arial" w:hAnsi="Arial" w:cs="Arial"/>
                <w:b/>
                <w:sz w:val="18"/>
                <w:szCs w:val="18"/>
              </w:rPr>
              <w:t xml:space="preserve"> </w:t>
            </w:r>
          </w:p>
          <w:p w:rsidR="000D6916" w:rsidRDefault="000D6916" w:rsidP="000D6916">
            <w:pPr>
              <w:spacing w:after="0"/>
              <w:rPr>
                <w:rFonts w:ascii="Arial" w:hAnsi="Arial" w:cs="Arial"/>
                <w:b/>
                <w:sz w:val="18"/>
                <w:szCs w:val="18"/>
              </w:rPr>
            </w:pPr>
          </w:p>
          <w:p w:rsidR="0000534A" w:rsidRPr="000D6916" w:rsidRDefault="00E000B2" w:rsidP="000D6916">
            <w:pPr>
              <w:rPr>
                <w:rFonts w:ascii="Arial" w:hAnsi="Arial" w:cs="Arial"/>
                <w:sz w:val="18"/>
                <w:szCs w:val="18"/>
              </w:rPr>
            </w:pPr>
            <w:hyperlink r:id="rId8" w:history="1">
              <w:r w:rsidR="005757B2" w:rsidRPr="00AF25BB">
                <w:rPr>
                  <w:rStyle w:val="Hyperlink"/>
                  <w:rFonts w:ascii="Arial" w:hAnsi="Arial" w:cs="Arial"/>
                  <w:sz w:val="20"/>
                  <w:szCs w:val="20"/>
                </w:rPr>
                <w:t>www.tameside.gov.uk</w:t>
              </w:r>
            </w:hyperlink>
          </w:p>
          <w:p w:rsidR="0000534A" w:rsidRPr="001238CB" w:rsidRDefault="0000534A" w:rsidP="00CC6F6D">
            <w:pPr>
              <w:tabs>
                <w:tab w:val="left" w:pos="1480"/>
                <w:tab w:val="right" w:pos="6048"/>
                <w:tab w:val="left" w:pos="6336"/>
                <w:tab w:val="left" w:pos="7056"/>
                <w:tab w:val="left" w:pos="8784"/>
              </w:tabs>
              <w:spacing w:after="0" w:line="240" w:lineRule="auto"/>
              <w:ind w:right="-220"/>
              <w:rPr>
                <w:rFonts w:ascii="Arial" w:hAnsi="Arial" w:cs="Arial"/>
                <w:color w:val="0000FF" w:themeColor="hyperlink"/>
                <w:sz w:val="20"/>
                <w:szCs w:val="20"/>
                <w:u w:val="single"/>
              </w:rPr>
            </w:pPr>
            <w:r w:rsidRPr="00AF25BB">
              <w:rPr>
                <w:rFonts w:ascii="Arial" w:hAnsi="Arial" w:cs="Arial"/>
                <w:sz w:val="20"/>
                <w:szCs w:val="20"/>
              </w:rPr>
              <w:t xml:space="preserve">e-mail : </w:t>
            </w:r>
            <w:r w:rsidR="00F413CD" w:rsidRPr="00AF25BB">
              <w:rPr>
                <w:rFonts w:ascii="Arial" w:hAnsi="Arial" w:cs="Arial"/>
                <w:sz w:val="20"/>
                <w:szCs w:val="20"/>
              </w:rPr>
              <w:t xml:space="preserve"> </w:t>
            </w:r>
            <w:hyperlink r:id="rId9" w:history="1">
              <w:r w:rsidR="001238CB" w:rsidRPr="005A2A88">
                <w:rPr>
                  <w:rStyle w:val="Hyperlink"/>
                  <w:rFonts w:ascii="Arial" w:hAnsi="Arial" w:cs="Arial"/>
                  <w:sz w:val="20"/>
                  <w:szCs w:val="20"/>
                </w:rPr>
                <w:t>rachel.lees@tameside.gov.uk</w:t>
              </w:r>
            </w:hyperlink>
            <w:r w:rsidR="00B1254E">
              <w:rPr>
                <w:rFonts w:ascii="Arial" w:hAnsi="Arial" w:cs="Arial"/>
                <w:sz w:val="20"/>
                <w:szCs w:val="20"/>
              </w:rPr>
              <w:t xml:space="preserve"> </w:t>
            </w:r>
          </w:p>
          <w:p w:rsidR="0000534A" w:rsidRPr="00AF25BB" w:rsidRDefault="004F36EF" w:rsidP="00CC6F6D">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AF25BB">
              <w:rPr>
                <w:rFonts w:ascii="Arial" w:hAnsi="Arial" w:cs="Arial"/>
                <w:bCs/>
                <w:sz w:val="20"/>
                <w:szCs w:val="20"/>
              </w:rPr>
              <w:t xml:space="preserve"> </w:t>
            </w:r>
          </w:p>
          <w:p w:rsidR="00AF1E48" w:rsidRPr="00AF25BB" w:rsidRDefault="001238CB" w:rsidP="00CC6F6D">
            <w:pPr>
              <w:tabs>
                <w:tab w:val="left" w:pos="1480"/>
                <w:tab w:val="right" w:pos="6048"/>
                <w:tab w:val="left" w:pos="6336"/>
                <w:tab w:val="left" w:pos="7056"/>
                <w:tab w:val="left" w:pos="8784"/>
              </w:tabs>
              <w:spacing w:after="0" w:line="240" w:lineRule="auto"/>
              <w:ind w:right="-220"/>
              <w:rPr>
                <w:rFonts w:ascii="Arial" w:hAnsi="Arial" w:cs="Arial"/>
                <w:sz w:val="20"/>
                <w:szCs w:val="20"/>
              </w:rPr>
            </w:pPr>
            <w:r>
              <w:rPr>
                <w:rFonts w:ascii="Arial" w:hAnsi="Arial" w:cs="Arial"/>
                <w:bCs/>
                <w:sz w:val="20"/>
                <w:szCs w:val="20"/>
              </w:rPr>
              <w:t xml:space="preserve">Call Centre           </w:t>
            </w:r>
            <w:r w:rsidR="00AF1E48" w:rsidRPr="00AF25BB">
              <w:rPr>
                <w:rFonts w:ascii="Arial" w:hAnsi="Arial" w:cs="Arial"/>
                <w:bCs/>
                <w:sz w:val="20"/>
                <w:szCs w:val="20"/>
              </w:rPr>
              <w:t>0161 342 8355</w:t>
            </w:r>
          </w:p>
          <w:p w:rsidR="0000534A" w:rsidRPr="00AF25BB" w:rsidRDefault="0000534A" w:rsidP="00CC6F6D">
            <w:pPr>
              <w:tabs>
                <w:tab w:val="left" w:pos="1480"/>
                <w:tab w:val="right" w:pos="6048"/>
                <w:tab w:val="left" w:pos="6336"/>
                <w:tab w:val="left" w:pos="7056"/>
                <w:tab w:val="left" w:pos="8784"/>
              </w:tabs>
              <w:spacing w:after="0" w:line="240" w:lineRule="auto"/>
              <w:ind w:right="-220"/>
              <w:rPr>
                <w:rFonts w:ascii="Arial" w:hAnsi="Arial" w:cs="Arial"/>
                <w:sz w:val="20"/>
                <w:szCs w:val="20"/>
              </w:rPr>
            </w:pPr>
            <w:r w:rsidRPr="00AF25BB">
              <w:rPr>
                <w:rFonts w:ascii="Arial" w:hAnsi="Arial" w:cs="Arial"/>
                <w:sz w:val="20"/>
                <w:szCs w:val="20"/>
              </w:rPr>
              <w:t>Ask for</w:t>
            </w:r>
            <w:r w:rsidRPr="00AF25BB">
              <w:rPr>
                <w:rFonts w:ascii="Arial" w:hAnsi="Arial" w:cs="Arial"/>
                <w:sz w:val="20"/>
                <w:szCs w:val="20"/>
              </w:rPr>
              <w:tab/>
            </w:r>
            <w:r w:rsidR="005757B2" w:rsidRPr="00AF25BB">
              <w:rPr>
                <w:rFonts w:ascii="Arial" w:hAnsi="Arial" w:cs="Arial"/>
                <w:sz w:val="20"/>
                <w:szCs w:val="20"/>
              </w:rPr>
              <w:t xml:space="preserve">L </w:t>
            </w:r>
            <w:r w:rsidR="003B3E48">
              <w:rPr>
                <w:rFonts w:ascii="Arial" w:hAnsi="Arial" w:cs="Arial"/>
                <w:sz w:val="20"/>
                <w:szCs w:val="20"/>
              </w:rPr>
              <w:t>Carter</w:t>
            </w:r>
          </w:p>
          <w:p w:rsidR="0000534A" w:rsidRPr="00AF25BB" w:rsidRDefault="0000534A" w:rsidP="00CC6F6D">
            <w:pPr>
              <w:tabs>
                <w:tab w:val="left" w:pos="1480"/>
                <w:tab w:val="right" w:pos="6048"/>
                <w:tab w:val="left" w:pos="6336"/>
                <w:tab w:val="left" w:pos="7056"/>
                <w:tab w:val="left" w:pos="8784"/>
              </w:tabs>
              <w:spacing w:after="0" w:line="240" w:lineRule="auto"/>
              <w:ind w:right="-220"/>
              <w:rPr>
                <w:rFonts w:ascii="Arial" w:hAnsi="Arial" w:cs="Arial"/>
                <w:bCs/>
                <w:sz w:val="20"/>
                <w:szCs w:val="20"/>
              </w:rPr>
            </w:pPr>
            <w:r w:rsidRPr="00AF25BB">
              <w:rPr>
                <w:rFonts w:ascii="Arial" w:hAnsi="Arial" w:cs="Arial"/>
                <w:sz w:val="20"/>
                <w:szCs w:val="20"/>
              </w:rPr>
              <w:t>Direct Line</w:t>
            </w:r>
            <w:r w:rsidRPr="00AF25BB">
              <w:rPr>
                <w:rFonts w:ascii="Arial" w:hAnsi="Arial" w:cs="Arial"/>
                <w:sz w:val="20"/>
                <w:szCs w:val="20"/>
              </w:rPr>
              <w:tab/>
            </w:r>
            <w:r w:rsidR="00E774B3" w:rsidRPr="00AF25BB">
              <w:rPr>
                <w:rFonts w:ascii="Arial" w:hAnsi="Arial" w:cs="Arial"/>
                <w:bCs/>
                <w:sz w:val="20"/>
                <w:szCs w:val="20"/>
              </w:rPr>
              <w:t xml:space="preserve">0161 342 </w:t>
            </w:r>
            <w:r w:rsidR="005757B2" w:rsidRPr="00AF25BB">
              <w:rPr>
                <w:rFonts w:ascii="Arial" w:hAnsi="Arial" w:cs="Arial"/>
                <w:bCs/>
                <w:sz w:val="20"/>
                <w:szCs w:val="20"/>
              </w:rPr>
              <w:t>3206</w:t>
            </w:r>
          </w:p>
          <w:p w:rsidR="0000534A" w:rsidRPr="00AF25BB" w:rsidRDefault="0000534A" w:rsidP="005565D9">
            <w:pPr>
              <w:spacing w:after="0" w:line="240" w:lineRule="auto"/>
              <w:rPr>
                <w:rFonts w:ascii="Arial" w:hAnsi="Arial" w:cs="Arial"/>
                <w:sz w:val="20"/>
                <w:szCs w:val="20"/>
              </w:rPr>
            </w:pPr>
            <w:r w:rsidRPr="00AF25BB">
              <w:rPr>
                <w:rFonts w:ascii="Arial" w:hAnsi="Arial" w:cs="Arial"/>
                <w:sz w:val="20"/>
                <w:szCs w:val="20"/>
              </w:rPr>
              <w:t>Date</w:t>
            </w:r>
            <w:r w:rsidR="005565D9" w:rsidRPr="00AF25BB">
              <w:rPr>
                <w:rFonts w:ascii="Arial" w:hAnsi="Arial" w:cs="Arial"/>
                <w:sz w:val="20"/>
                <w:szCs w:val="20"/>
              </w:rPr>
              <w:t xml:space="preserve">             </w:t>
            </w:r>
            <w:r w:rsidR="00AE4F2C" w:rsidRPr="00AF25BB">
              <w:rPr>
                <w:rFonts w:ascii="Arial" w:hAnsi="Arial" w:cs="Arial"/>
                <w:sz w:val="20"/>
                <w:szCs w:val="20"/>
              </w:rPr>
              <w:t xml:space="preserve">  </w:t>
            </w:r>
            <w:r w:rsidR="005565D9" w:rsidRPr="00AF25BB">
              <w:rPr>
                <w:rFonts w:ascii="Arial" w:hAnsi="Arial" w:cs="Arial"/>
                <w:sz w:val="20"/>
                <w:szCs w:val="20"/>
              </w:rPr>
              <w:t xml:space="preserve">    </w:t>
            </w:r>
            <w:r w:rsidR="005565D9" w:rsidRPr="00AF25BB">
              <w:rPr>
                <w:rFonts w:ascii="Arial" w:hAnsi="Arial" w:cs="Arial"/>
                <w:sz w:val="20"/>
                <w:szCs w:val="20"/>
              </w:rPr>
              <w:fldChar w:fldCharType="begin"/>
            </w:r>
            <w:r w:rsidR="005565D9" w:rsidRPr="00AF25BB">
              <w:rPr>
                <w:rFonts w:ascii="Arial" w:hAnsi="Arial" w:cs="Arial"/>
                <w:sz w:val="20"/>
                <w:szCs w:val="20"/>
              </w:rPr>
              <w:instrText xml:space="preserve"> DATE \@ "d MMMM yyyy" </w:instrText>
            </w:r>
            <w:r w:rsidR="005565D9" w:rsidRPr="00AF25BB">
              <w:rPr>
                <w:rFonts w:ascii="Arial" w:hAnsi="Arial" w:cs="Arial"/>
                <w:sz w:val="20"/>
                <w:szCs w:val="20"/>
              </w:rPr>
              <w:fldChar w:fldCharType="separate"/>
            </w:r>
            <w:r w:rsidR="00E000B2">
              <w:rPr>
                <w:rFonts w:ascii="Arial" w:hAnsi="Arial" w:cs="Arial"/>
                <w:noProof/>
                <w:sz w:val="20"/>
                <w:szCs w:val="20"/>
              </w:rPr>
              <w:t>8 March 2022</w:t>
            </w:r>
            <w:r w:rsidR="005565D9" w:rsidRPr="00AF25BB">
              <w:rPr>
                <w:rFonts w:ascii="Arial" w:hAnsi="Arial" w:cs="Arial"/>
                <w:sz w:val="20"/>
                <w:szCs w:val="20"/>
              </w:rPr>
              <w:fldChar w:fldCharType="end"/>
            </w:r>
          </w:p>
        </w:tc>
      </w:tr>
    </w:tbl>
    <w:p w:rsidR="00B2236A" w:rsidRPr="00AF25BB" w:rsidRDefault="00B2236A" w:rsidP="00B2236A">
      <w:pPr>
        <w:spacing w:after="0"/>
        <w:rPr>
          <w:rFonts w:ascii="Arial" w:hAnsi="Arial" w:cs="Arial"/>
          <w:sz w:val="20"/>
          <w:szCs w:val="20"/>
        </w:rPr>
      </w:pPr>
      <w:r w:rsidRPr="00AF25BB">
        <w:rPr>
          <w:rFonts w:ascii="Arial" w:hAnsi="Arial" w:cs="Arial"/>
          <w:sz w:val="20"/>
          <w:szCs w:val="20"/>
        </w:rPr>
        <w:t>Dear</w:t>
      </w:r>
      <w:r w:rsidR="003E782F" w:rsidRPr="00AF25BB">
        <w:rPr>
          <w:rFonts w:ascii="Arial" w:hAnsi="Arial" w:cs="Arial"/>
          <w:sz w:val="20"/>
          <w:szCs w:val="20"/>
        </w:rPr>
        <w:t xml:space="preserve"> </w:t>
      </w:r>
      <w:r w:rsidR="005565D9" w:rsidRPr="00AF25BB">
        <w:rPr>
          <w:rFonts w:ascii="Arial" w:hAnsi="Arial" w:cs="Arial"/>
          <w:sz w:val="20"/>
          <w:szCs w:val="20"/>
        </w:rPr>
        <w:t>Governor</w:t>
      </w:r>
    </w:p>
    <w:p w:rsidR="00B2236A" w:rsidRPr="00AF25BB" w:rsidRDefault="00B2236A" w:rsidP="00B2236A">
      <w:pPr>
        <w:spacing w:after="0"/>
        <w:rPr>
          <w:rFonts w:ascii="Arial" w:hAnsi="Arial" w:cs="Arial"/>
          <w:sz w:val="20"/>
          <w:szCs w:val="20"/>
        </w:rPr>
      </w:pPr>
    </w:p>
    <w:p w:rsidR="00B2236A" w:rsidRPr="00EA5694" w:rsidRDefault="00907D38" w:rsidP="00B2236A">
      <w:pPr>
        <w:spacing w:after="0"/>
        <w:rPr>
          <w:rFonts w:ascii="Arial" w:hAnsi="Arial" w:cs="Arial"/>
          <w:b/>
          <w:sz w:val="20"/>
          <w:szCs w:val="20"/>
          <w:u w:val="single"/>
        </w:rPr>
      </w:pPr>
      <w:r w:rsidRPr="00EA5694">
        <w:rPr>
          <w:rFonts w:ascii="Arial" w:hAnsi="Arial" w:cs="Arial"/>
          <w:b/>
          <w:sz w:val="20"/>
          <w:szCs w:val="20"/>
          <w:u w:val="single"/>
        </w:rPr>
        <w:t xml:space="preserve">AGENDA – </w:t>
      </w:r>
      <w:r w:rsidR="00A94353" w:rsidRPr="00EA5694">
        <w:rPr>
          <w:rFonts w:ascii="Arial" w:hAnsi="Arial" w:cs="Arial"/>
          <w:b/>
          <w:sz w:val="20"/>
          <w:szCs w:val="20"/>
          <w:u w:val="single"/>
        </w:rPr>
        <w:t>S</w:t>
      </w:r>
      <w:r w:rsidR="000D6916" w:rsidRPr="00EA5694">
        <w:rPr>
          <w:rFonts w:ascii="Arial" w:hAnsi="Arial" w:cs="Arial"/>
          <w:b/>
          <w:sz w:val="20"/>
          <w:szCs w:val="20"/>
          <w:u w:val="single"/>
        </w:rPr>
        <w:t>PRING T</w:t>
      </w:r>
      <w:r w:rsidR="00DF4873" w:rsidRPr="00EA5694">
        <w:rPr>
          <w:rFonts w:ascii="Arial" w:hAnsi="Arial" w:cs="Arial"/>
          <w:b/>
          <w:sz w:val="20"/>
          <w:szCs w:val="20"/>
          <w:u w:val="single"/>
        </w:rPr>
        <w:t xml:space="preserve">ERM </w:t>
      </w:r>
      <w:r w:rsidRPr="00EA5694">
        <w:rPr>
          <w:rFonts w:ascii="Arial" w:hAnsi="Arial" w:cs="Arial"/>
          <w:b/>
          <w:sz w:val="20"/>
          <w:szCs w:val="20"/>
          <w:u w:val="single"/>
        </w:rPr>
        <w:t>20</w:t>
      </w:r>
      <w:r w:rsidR="00E94645" w:rsidRPr="00EA5694">
        <w:rPr>
          <w:rFonts w:ascii="Arial" w:hAnsi="Arial" w:cs="Arial"/>
          <w:b/>
          <w:sz w:val="20"/>
          <w:szCs w:val="20"/>
          <w:u w:val="single"/>
        </w:rPr>
        <w:t>2</w:t>
      </w:r>
      <w:r w:rsidR="00EA5694">
        <w:rPr>
          <w:rFonts w:ascii="Arial" w:hAnsi="Arial" w:cs="Arial"/>
          <w:b/>
          <w:sz w:val="20"/>
          <w:szCs w:val="20"/>
          <w:u w:val="single"/>
        </w:rPr>
        <w:t>2</w:t>
      </w:r>
      <w:r w:rsidRPr="00EA5694">
        <w:rPr>
          <w:rFonts w:ascii="Arial" w:hAnsi="Arial" w:cs="Arial"/>
          <w:b/>
          <w:sz w:val="20"/>
          <w:szCs w:val="20"/>
          <w:u w:val="single"/>
        </w:rPr>
        <w:t xml:space="preserve"> </w:t>
      </w:r>
      <w:r w:rsidR="0089386E" w:rsidRPr="00EA5694">
        <w:rPr>
          <w:rFonts w:ascii="Arial" w:hAnsi="Arial" w:cs="Arial"/>
          <w:b/>
          <w:sz w:val="20"/>
          <w:szCs w:val="20"/>
          <w:u w:val="single"/>
        </w:rPr>
        <w:t>FINANCE</w:t>
      </w:r>
      <w:r w:rsidR="00EA5694" w:rsidRPr="00EA5694">
        <w:rPr>
          <w:rFonts w:ascii="Arial" w:hAnsi="Arial" w:cs="Arial"/>
          <w:b/>
          <w:sz w:val="20"/>
          <w:szCs w:val="20"/>
          <w:u w:val="single"/>
        </w:rPr>
        <w:t>,</w:t>
      </w:r>
      <w:r w:rsidR="0089386E" w:rsidRPr="00EA5694">
        <w:rPr>
          <w:rFonts w:ascii="Arial" w:hAnsi="Arial" w:cs="Arial"/>
          <w:b/>
          <w:sz w:val="20"/>
          <w:szCs w:val="20"/>
          <w:u w:val="single"/>
        </w:rPr>
        <w:t xml:space="preserve"> PERSONNEL</w:t>
      </w:r>
      <w:r w:rsidR="005565D9" w:rsidRPr="00EA5694">
        <w:rPr>
          <w:rFonts w:ascii="Arial" w:hAnsi="Arial" w:cs="Arial"/>
          <w:b/>
          <w:sz w:val="20"/>
          <w:szCs w:val="20"/>
          <w:u w:val="single"/>
        </w:rPr>
        <w:t xml:space="preserve"> </w:t>
      </w:r>
      <w:r w:rsidR="00EA5694" w:rsidRPr="00EA5694">
        <w:rPr>
          <w:rFonts w:ascii="Arial" w:hAnsi="Arial" w:cs="Arial"/>
          <w:b/>
          <w:sz w:val="20"/>
          <w:szCs w:val="20"/>
          <w:u w:val="single"/>
        </w:rPr>
        <w:t xml:space="preserve">AND PREMISES </w:t>
      </w:r>
      <w:r w:rsidR="005565D9" w:rsidRPr="00EA5694">
        <w:rPr>
          <w:rFonts w:ascii="Arial" w:hAnsi="Arial" w:cs="Arial"/>
          <w:b/>
          <w:sz w:val="20"/>
          <w:szCs w:val="20"/>
          <w:u w:val="single"/>
        </w:rPr>
        <w:t>COMMITTEE MEETING</w:t>
      </w:r>
    </w:p>
    <w:p w:rsidR="005565D9" w:rsidRPr="00EA5694" w:rsidRDefault="005565D9" w:rsidP="00B2236A">
      <w:pPr>
        <w:spacing w:after="0"/>
        <w:rPr>
          <w:rFonts w:ascii="Arial" w:hAnsi="Arial" w:cs="Arial"/>
          <w:b/>
          <w:sz w:val="20"/>
          <w:szCs w:val="20"/>
          <w:u w:val="single"/>
        </w:rPr>
      </w:pPr>
    </w:p>
    <w:p w:rsidR="005565D9" w:rsidRPr="00AF25BB" w:rsidRDefault="005565D9" w:rsidP="005565D9">
      <w:pPr>
        <w:spacing w:after="0"/>
        <w:jc w:val="both"/>
        <w:rPr>
          <w:rFonts w:ascii="Arial" w:hAnsi="Arial" w:cs="Arial"/>
          <w:sz w:val="20"/>
          <w:szCs w:val="20"/>
        </w:rPr>
      </w:pPr>
      <w:r w:rsidRPr="00EA5694">
        <w:rPr>
          <w:rFonts w:ascii="Arial" w:hAnsi="Arial" w:cs="Arial"/>
          <w:sz w:val="20"/>
          <w:szCs w:val="20"/>
        </w:rPr>
        <w:t xml:space="preserve">The </w:t>
      </w:r>
      <w:r w:rsidR="00A94353" w:rsidRPr="00EA5694">
        <w:rPr>
          <w:rFonts w:ascii="Arial" w:hAnsi="Arial" w:cs="Arial"/>
          <w:sz w:val="20"/>
          <w:szCs w:val="20"/>
        </w:rPr>
        <w:t>Spring</w:t>
      </w:r>
      <w:r w:rsidR="00907D38" w:rsidRPr="00EA5694">
        <w:rPr>
          <w:rFonts w:ascii="Arial" w:hAnsi="Arial" w:cs="Arial"/>
          <w:sz w:val="20"/>
          <w:szCs w:val="20"/>
        </w:rPr>
        <w:t xml:space="preserve"> Term meeting of the </w:t>
      </w:r>
      <w:r w:rsidR="0089386E" w:rsidRPr="00EA5694">
        <w:rPr>
          <w:rFonts w:ascii="Arial" w:hAnsi="Arial" w:cs="Arial"/>
          <w:sz w:val="20"/>
          <w:szCs w:val="20"/>
        </w:rPr>
        <w:t>Finance</w:t>
      </w:r>
      <w:r w:rsidR="00EA5694" w:rsidRPr="00EA5694">
        <w:rPr>
          <w:rFonts w:ascii="Arial" w:hAnsi="Arial" w:cs="Arial"/>
          <w:sz w:val="20"/>
          <w:szCs w:val="20"/>
        </w:rPr>
        <w:t xml:space="preserve">, </w:t>
      </w:r>
      <w:r w:rsidR="0089386E" w:rsidRPr="00EA5694">
        <w:rPr>
          <w:rFonts w:ascii="Arial" w:hAnsi="Arial" w:cs="Arial"/>
          <w:sz w:val="20"/>
          <w:szCs w:val="20"/>
        </w:rPr>
        <w:t>Personnel</w:t>
      </w:r>
      <w:r w:rsidRPr="00EA5694">
        <w:rPr>
          <w:rFonts w:ascii="Arial" w:hAnsi="Arial" w:cs="Arial"/>
          <w:sz w:val="20"/>
          <w:szCs w:val="20"/>
        </w:rPr>
        <w:t xml:space="preserve"> </w:t>
      </w:r>
      <w:r w:rsidR="00EA5694" w:rsidRPr="00EA5694">
        <w:rPr>
          <w:rFonts w:ascii="Arial" w:hAnsi="Arial" w:cs="Arial"/>
          <w:sz w:val="20"/>
          <w:szCs w:val="20"/>
        </w:rPr>
        <w:t xml:space="preserve">and Premises </w:t>
      </w:r>
      <w:r w:rsidRPr="00EA5694">
        <w:rPr>
          <w:rFonts w:ascii="Arial" w:hAnsi="Arial" w:cs="Arial"/>
          <w:sz w:val="20"/>
          <w:szCs w:val="20"/>
        </w:rPr>
        <w:t xml:space="preserve">Committee </w:t>
      </w:r>
      <w:proofErr w:type="gramStart"/>
      <w:r w:rsidR="003C529B" w:rsidRPr="00EA5694">
        <w:rPr>
          <w:rFonts w:ascii="Arial" w:hAnsi="Arial" w:cs="Arial"/>
          <w:sz w:val="20"/>
          <w:szCs w:val="20"/>
        </w:rPr>
        <w:t>will be held</w:t>
      </w:r>
      <w:proofErr w:type="gramEnd"/>
      <w:r w:rsidR="003C529B" w:rsidRPr="00EA5694">
        <w:rPr>
          <w:rFonts w:ascii="Arial" w:hAnsi="Arial" w:cs="Arial"/>
          <w:sz w:val="20"/>
          <w:szCs w:val="20"/>
        </w:rPr>
        <w:t xml:space="preserve"> virtually</w:t>
      </w:r>
      <w:r w:rsidRPr="00EA5694">
        <w:rPr>
          <w:rFonts w:ascii="Arial" w:hAnsi="Arial" w:cs="Arial"/>
          <w:sz w:val="20"/>
          <w:szCs w:val="20"/>
        </w:rPr>
        <w:t xml:space="preserve"> on </w:t>
      </w:r>
      <w:r w:rsidR="001911B3">
        <w:rPr>
          <w:rFonts w:ascii="Arial" w:hAnsi="Arial" w:cs="Arial"/>
          <w:sz w:val="20"/>
          <w:szCs w:val="20"/>
        </w:rPr>
        <w:t xml:space="preserve">Monday, 7 </w:t>
      </w:r>
      <w:r w:rsidR="00EA5694">
        <w:rPr>
          <w:rFonts w:ascii="Arial" w:hAnsi="Arial" w:cs="Arial"/>
          <w:sz w:val="20"/>
          <w:szCs w:val="20"/>
        </w:rPr>
        <w:t xml:space="preserve">March </w:t>
      </w:r>
      <w:r w:rsidRPr="00AF25BB">
        <w:rPr>
          <w:rFonts w:ascii="Arial" w:hAnsi="Arial" w:cs="Arial"/>
          <w:sz w:val="20"/>
          <w:szCs w:val="20"/>
        </w:rPr>
        <w:t>20</w:t>
      </w:r>
      <w:r w:rsidR="00E94645">
        <w:rPr>
          <w:rFonts w:ascii="Arial" w:hAnsi="Arial" w:cs="Arial"/>
          <w:sz w:val="20"/>
          <w:szCs w:val="20"/>
        </w:rPr>
        <w:t>2</w:t>
      </w:r>
      <w:r w:rsidR="003B3E48">
        <w:rPr>
          <w:rFonts w:ascii="Arial" w:hAnsi="Arial" w:cs="Arial"/>
          <w:sz w:val="20"/>
          <w:szCs w:val="20"/>
        </w:rPr>
        <w:t>2</w:t>
      </w:r>
      <w:r w:rsidRPr="00AF25BB">
        <w:rPr>
          <w:rFonts w:ascii="Arial" w:hAnsi="Arial" w:cs="Arial"/>
          <w:sz w:val="20"/>
          <w:szCs w:val="20"/>
        </w:rPr>
        <w:t xml:space="preserve">, commencing at </w:t>
      </w:r>
      <w:r w:rsidR="00EA5694">
        <w:rPr>
          <w:rFonts w:ascii="Arial" w:hAnsi="Arial" w:cs="Arial"/>
          <w:sz w:val="20"/>
          <w:szCs w:val="20"/>
        </w:rPr>
        <w:t>9:</w:t>
      </w:r>
      <w:r w:rsidR="001911B3">
        <w:rPr>
          <w:rFonts w:ascii="Arial" w:hAnsi="Arial" w:cs="Arial"/>
          <w:sz w:val="20"/>
          <w:szCs w:val="20"/>
        </w:rPr>
        <w:t>00</w:t>
      </w:r>
      <w:r w:rsidR="00EA5694">
        <w:rPr>
          <w:rFonts w:ascii="Arial" w:hAnsi="Arial" w:cs="Arial"/>
          <w:sz w:val="20"/>
          <w:szCs w:val="20"/>
        </w:rPr>
        <w:t xml:space="preserve"> am</w:t>
      </w:r>
      <w:r w:rsidRPr="00AF25BB">
        <w:rPr>
          <w:rFonts w:ascii="Arial" w:hAnsi="Arial" w:cs="Arial"/>
          <w:sz w:val="20"/>
          <w:szCs w:val="20"/>
        </w:rPr>
        <w:t>.  This meeting will consider the business on the attached agenda.</w:t>
      </w:r>
    </w:p>
    <w:p w:rsidR="005565D9" w:rsidRPr="00AF25BB" w:rsidRDefault="005565D9" w:rsidP="005565D9">
      <w:pPr>
        <w:spacing w:after="0"/>
        <w:jc w:val="both"/>
        <w:rPr>
          <w:rFonts w:ascii="Arial" w:hAnsi="Arial" w:cs="Arial"/>
          <w:sz w:val="20"/>
          <w:szCs w:val="20"/>
        </w:rPr>
      </w:pPr>
    </w:p>
    <w:p w:rsidR="00786EEF" w:rsidRPr="00786EEF" w:rsidRDefault="00EA5694" w:rsidP="00786EEF">
      <w:pPr>
        <w:jc w:val="both"/>
        <w:rPr>
          <w:rFonts w:ascii="Arial" w:hAnsi="Arial" w:cs="Arial"/>
          <w:bCs/>
          <w:sz w:val="20"/>
          <w:szCs w:val="20"/>
        </w:rPr>
      </w:pPr>
      <w:r>
        <w:rPr>
          <w:rFonts w:ascii="Arial" w:hAnsi="Arial" w:cs="Arial"/>
          <w:bCs/>
          <w:sz w:val="20"/>
          <w:szCs w:val="20"/>
        </w:rPr>
        <w:t>The contribution of g</w:t>
      </w:r>
      <w:r w:rsidR="00786EEF" w:rsidRPr="00786EEF">
        <w:rPr>
          <w:rFonts w:ascii="Arial" w:hAnsi="Arial" w:cs="Arial"/>
          <w:bCs/>
          <w:sz w:val="20"/>
          <w:szCs w:val="20"/>
        </w:rPr>
        <w:t xml:space="preserve">overnors to the school’s performance </w:t>
      </w:r>
      <w:proofErr w:type="gramStart"/>
      <w:r w:rsidR="00786EEF" w:rsidRPr="00786EEF">
        <w:rPr>
          <w:rFonts w:ascii="Arial" w:hAnsi="Arial" w:cs="Arial"/>
          <w:bCs/>
          <w:sz w:val="20"/>
          <w:szCs w:val="20"/>
        </w:rPr>
        <w:t>is evaluated</w:t>
      </w:r>
      <w:proofErr w:type="gramEnd"/>
      <w:r w:rsidR="00786EEF" w:rsidRPr="00786EEF">
        <w:rPr>
          <w:rFonts w:ascii="Arial" w:hAnsi="Arial" w:cs="Arial"/>
          <w:bCs/>
          <w:sz w:val="20"/>
          <w:szCs w:val="20"/>
        </w:rPr>
        <w:t xml:space="preserve"> as part of the judgement on the effectiveness of leadership and management.</w:t>
      </w:r>
      <w:r w:rsidR="00786EEF" w:rsidRPr="00786EEF">
        <w:rPr>
          <w:rFonts w:ascii="Arial" w:hAnsi="Arial" w:cs="Arial"/>
          <w:bCs/>
          <w:sz w:val="18"/>
          <w:szCs w:val="18"/>
        </w:rPr>
        <w:t xml:space="preserve"> </w:t>
      </w:r>
      <w:r w:rsidR="00786EEF" w:rsidRPr="00786EEF">
        <w:rPr>
          <w:rFonts w:ascii="Arial" w:hAnsi="Arial" w:cs="Arial"/>
          <w:bCs/>
          <w:sz w:val="20"/>
          <w:szCs w:val="20"/>
        </w:rPr>
        <w:t xml:space="preserve">Governors </w:t>
      </w:r>
      <w:proofErr w:type="gramStart"/>
      <w:r w:rsidR="00786EEF" w:rsidRPr="00786EEF">
        <w:rPr>
          <w:rFonts w:ascii="Arial" w:hAnsi="Arial" w:cs="Arial"/>
          <w:bCs/>
          <w:sz w:val="20"/>
          <w:szCs w:val="20"/>
        </w:rPr>
        <w:t>are strongly urged</w:t>
      </w:r>
      <w:proofErr w:type="gramEnd"/>
      <w:r w:rsidR="00786EEF" w:rsidRPr="00786EEF">
        <w:rPr>
          <w:rFonts w:ascii="Arial" w:hAnsi="Arial" w:cs="Arial"/>
          <w:bCs/>
          <w:sz w:val="20"/>
          <w:szCs w:val="20"/>
        </w:rPr>
        <w:t xml:space="preserve"> to read the information provided prior to the meeting.  This provides the opportunity to prepare and ask relevant, challenging and supportive questions to ensure your school is able to deliver the highest expectations for its pupils and staff. </w:t>
      </w:r>
    </w:p>
    <w:p w:rsidR="005565D9" w:rsidRPr="00AF25BB" w:rsidRDefault="005565D9" w:rsidP="005565D9">
      <w:pPr>
        <w:spacing w:after="0"/>
        <w:jc w:val="both"/>
        <w:rPr>
          <w:rFonts w:ascii="Arial" w:hAnsi="Arial" w:cs="Arial"/>
          <w:sz w:val="20"/>
          <w:szCs w:val="20"/>
        </w:rPr>
      </w:pPr>
      <w:r w:rsidRPr="00AF25BB">
        <w:rPr>
          <w:rFonts w:ascii="Arial" w:hAnsi="Arial" w:cs="Arial"/>
          <w:sz w:val="20"/>
          <w:szCs w:val="20"/>
        </w:rPr>
        <w:t>Members of the Committee are requested to make every effort to attend this meeting</w:t>
      </w:r>
      <w:proofErr w:type="gramStart"/>
      <w:r w:rsidRPr="00AF25BB">
        <w:rPr>
          <w:rFonts w:ascii="Arial" w:hAnsi="Arial" w:cs="Arial"/>
          <w:sz w:val="20"/>
          <w:szCs w:val="20"/>
        </w:rPr>
        <w:t>,  If</w:t>
      </w:r>
      <w:proofErr w:type="gramEnd"/>
      <w:r w:rsidRPr="00AF25BB">
        <w:rPr>
          <w:rFonts w:ascii="Arial" w:hAnsi="Arial" w:cs="Arial"/>
          <w:sz w:val="20"/>
          <w:szCs w:val="20"/>
        </w:rPr>
        <w:t>, however, you are unable to attend, please email</w:t>
      </w:r>
      <w:r w:rsidR="001238CB">
        <w:rPr>
          <w:rFonts w:ascii="Arial" w:hAnsi="Arial" w:cs="Arial"/>
          <w:sz w:val="20"/>
          <w:szCs w:val="20"/>
        </w:rPr>
        <w:t xml:space="preserve"> rachel.lees</w:t>
      </w:r>
      <w:r w:rsidR="00B1254E">
        <w:rPr>
          <w:rFonts w:ascii="Arial" w:hAnsi="Arial" w:cs="Arial"/>
          <w:sz w:val="20"/>
          <w:szCs w:val="20"/>
        </w:rPr>
        <w:t>@tameside.gov.uk</w:t>
      </w:r>
      <w:r w:rsidRPr="00AF25BB">
        <w:rPr>
          <w:rFonts w:ascii="Arial" w:hAnsi="Arial" w:cs="Arial"/>
          <w:sz w:val="20"/>
          <w:szCs w:val="20"/>
        </w:rPr>
        <w:t xml:space="preserve">.  Alternatively, you can call </w:t>
      </w:r>
      <w:r w:rsidR="00AE4F2C" w:rsidRPr="00AF25BB">
        <w:rPr>
          <w:rFonts w:ascii="Arial" w:hAnsi="Arial" w:cs="Arial"/>
          <w:sz w:val="20"/>
          <w:szCs w:val="20"/>
        </w:rPr>
        <w:t>G</w:t>
      </w:r>
      <w:r w:rsidRPr="00AF25BB">
        <w:rPr>
          <w:rFonts w:ascii="Arial" w:hAnsi="Arial" w:cs="Arial"/>
          <w:sz w:val="20"/>
          <w:szCs w:val="20"/>
        </w:rPr>
        <w:t xml:space="preserve">overnor </w:t>
      </w:r>
      <w:r w:rsidR="00B1254E">
        <w:rPr>
          <w:rFonts w:ascii="Arial" w:hAnsi="Arial" w:cs="Arial"/>
          <w:sz w:val="20"/>
          <w:szCs w:val="20"/>
        </w:rPr>
        <w:t>Services</w:t>
      </w:r>
      <w:r w:rsidRPr="00AF25BB">
        <w:rPr>
          <w:rFonts w:ascii="Arial" w:hAnsi="Arial" w:cs="Arial"/>
          <w:sz w:val="20"/>
          <w:szCs w:val="20"/>
        </w:rPr>
        <w:t xml:space="preserve"> on 0161 342 3206 or </w:t>
      </w:r>
      <w:r w:rsidR="00B1254E">
        <w:rPr>
          <w:rFonts w:ascii="Arial" w:hAnsi="Arial" w:cs="Arial"/>
          <w:sz w:val="20"/>
          <w:szCs w:val="20"/>
        </w:rPr>
        <w:t>3222</w:t>
      </w:r>
      <w:r w:rsidRPr="00AF25BB">
        <w:rPr>
          <w:rFonts w:ascii="Arial" w:hAnsi="Arial" w:cs="Arial"/>
          <w:sz w:val="20"/>
          <w:szCs w:val="20"/>
        </w:rPr>
        <w:t>, who will forward your message onto me before the meeting is scheduled to take place.</w:t>
      </w:r>
    </w:p>
    <w:p w:rsidR="005565D9" w:rsidRPr="00AF25BB" w:rsidRDefault="005565D9" w:rsidP="005565D9">
      <w:pPr>
        <w:spacing w:after="0"/>
        <w:jc w:val="both"/>
        <w:rPr>
          <w:rFonts w:ascii="Arial" w:hAnsi="Arial" w:cs="Arial"/>
          <w:sz w:val="20"/>
          <w:szCs w:val="20"/>
        </w:rPr>
      </w:pPr>
    </w:p>
    <w:p w:rsidR="005565D9" w:rsidRPr="00AF25BB" w:rsidRDefault="005565D9" w:rsidP="005565D9">
      <w:pPr>
        <w:spacing w:after="0"/>
        <w:jc w:val="both"/>
        <w:rPr>
          <w:rFonts w:ascii="Arial" w:hAnsi="Arial" w:cs="Arial"/>
          <w:sz w:val="20"/>
          <w:szCs w:val="20"/>
        </w:rPr>
      </w:pPr>
      <w:r w:rsidRPr="00AF25BB">
        <w:rPr>
          <w:rFonts w:ascii="Arial" w:hAnsi="Arial" w:cs="Arial"/>
          <w:sz w:val="20"/>
          <w:szCs w:val="20"/>
        </w:rPr>
        <w:t>I look forward to seeing you at the meeting.</w:t>
      </w:r>
    </w:p>
    <w:p w:rsidR="005565D9" w:rsidRPr="00AF25BB" w:rsidRDefault="005565D9" w:rsidP="00B2236A">
      <w:pPr>
        <w:spacing w:after="0"/>
        <w:rPr>
          <w:rFonts w:ascii="Arial" w:hAnsi="Arial" w:cs="Arial"/>
          <w:sz w:val="20"/>
          <w:szCs w:val="20"/>
        </w:rPr>
      </w:pPr>
    </w:p>
    <w:p w:rsidR="005565D9" w:rsidRPr="00AF25BB" w:rsidRDefault="001238CB" w:rsidP="00B2236A">
      <w:pPr>
        <w:spacing w:after="0"/>
        <w:rPr>
          <w:rFonts w:ascii="Arial" w:hAnsi="Arial" w:cs="Arial"/>
          <w:sz w:val="20"/>
          <w:szCs w:val="20"/>
        </w:rPr>
      </w:pPr>
      <w:r>
        <w:rPr>
          <w:rFonts w:ascii="Arial" w:hAnsi="Arial" w:cs="Arial"/>
          <w:sz w:val="20"/>
          <w:szCs w:val="20"/>
        </w:rPr>
        <w:t>Yours sincerely</w:t>
      </w:r>
    </w:p>
    <w:p w:rsidR="005565D9" w:rsidRPr="00AF25BB" w:rsidRDefault="005565D9" w:rsidP="00B2236A">
      <w:pPr>
        <w:spacing w:after="0"/>
        <w:rPr>
          <w:rFonts w:ascii="Arial" w:hAnsi="Arial" w:cs="Arial"/>
          <w:sz w:val="20"/>
          <w:szCs w:val="20"/>
        </w:rPr>
      </w:pPr>
    </w:p>
    <w:p w:rsidR="005565D9" w:rsidRPr="00907D38" w:rsidRDefault="001238CB" w:rsidP="00B2236A">
      <w:pPr>
        <w:spacing w:after="0"/>
        <w:rPr>
          <w:rFonts w:ascii="Bradley Hand ITC" w:hAnsi="Bradley Hand ITC" w:cs="Arial"/>
          <w:b/>
          <w:sz w:val="28"/>
          <w:szCs w:val="20"/>
        </w:rPr>
      </w:pPr>
      <w:r>
        <w:rPr>
          <w:rFonts w:ascii="Bradley Hand ITC" w:hAnsi="Bradley Hand ITC" w:cs="Arial"/>
          <w:b/>
          <w:sz w:val="28"/>
          <w:szCs w:val="20"/>
        </w:rPr>
        <w:t>Rachel Lees</w:t>
      </w:r>
    </w:p>
    <w:p w:rsidR="005565D9" w:rsidRPr="00AF25BB" w:rsidRDefault="005565D9" w:rsidP="00B2236A">
      <w:pPr>
        <w:spacing w:after="0"/>
        <w:rPr>
          <w:rFonts w:ascii="Arial" w:hAnsi="Arial" w:cs="Arial"/>
          <w:sz w:val="20"/>
          <w:szCs w:val="20"/>
        </w:rPr>
      </w:pPr>
      <w:r w:rsidRPr="00AF25BB">
        <w:rPr>
          <w:rFonts w:ascii="Arial" w:hAnsi="Arial" w:cs="Arial"/>
          <w:sz w:val="20"/>
          <w:szCs w:val="20"/>
        </w:rPr>
        <w:t>Clerk to Governors</w:t>
      </w:r>
    </w:p>
    <w:p w:rsidR="005565D9" w:rsidRPr="00AF25BB" w:rsidRDefault="005565D9" w:rsidP="00B2236A">
      <w:pPr>
        <w:spacing w:after="0"/>
        <w:rPr>
          <w:rFonts w:ascii="Arial" w:hAnsi="Arial" w:cs="Arial"/>
          <w:sz w:val="20"/>
          <w:szCs w:val="20"/>
        </w:rPr>
      </w:pPr>
      <w:r w:rsidRPr="00AF25BB">
        <w:rPr>
          <w:rFonts w:ascii="Arial" w:hAnsi="Arial" w:cs="Arial"/>
          <w:sz w:val="20"/>
          <w:szCs w:val="20"/>
        </w:rPr>
        <w:t xml:space="preserve">Governor </w:t>
      </w:r>
      <w:r w:rsidR="00B1254E">
        <w:rPr>
          <w:rFonts w:ascii="Arial" w:hAnsi="Arial" w:cs="Arial"/>
          <w:sz w:val="20"/>
          <w:szCs w:val="20"/>
        </w:rPr>
        <w:t>Services</w:t>
      </w:r>
    </w:p>
    <w:p w:rsidR="00B2236A" w:rsidRPr="00AF25BB" w:rsidRDefault="00B2236A" w:rsidP="00B2236A">
      <w:pPr>
        <w:spacing w:after="0"/>
        <w:rPr>
          <w:rFonts w:ascii="Arial" w:hAnsi="Arial" w:cs="Arial"/>
          <w:b/>
          <w:sz w:val="20"/>
          <w:szCs w:val="20"/>
        </w:rPr>
      </w:pPr>
    </w:p>
    <w:p w:rsidR="001238CB" w:rsidRDefault="001238CB" w:rsidP="00B2236A">
      <w:pPr>
        <w:spacing w:after="0"/>
        <w:rPr>
          <w:rFonts w:ascii="Arial" w:hAnsi="Arial" w:cs="Arial"/>
          <w:i/>
          <w:sz w:val="20"/>
          <w:szCs w:val="20"/>
        </w:rPr>
      </w:pPr>
      <w:r>
        <w:rPr>
          <w:rFonts w:ascii="Arial" w:hAnsi="Arial" w:cs="Arial"/>
          <w:i/>
          <w:sz w:val="20"/>
          <w:szCs w:val="20"/>
        </w:rPr>
        <w:t>Enclosures:</w:t>
      </w:r>
    </w:p>
    <w:p w:rsidR="00435002" w:rsidRDefault="00AE4F2C" w:rsidP="001238CB">
      <w:pPr>
        <w:spacing w:after="0"/>
        <w:rPr>
          <w:rFonts w:ascii="Arial" w:hAnsi="Arial" w:cs="Arial"/>
          <w:i/>
          <w:sz w:val="20"/>
          <w:szCs w:val="20"/>
        </w:rPr>
      </w:pPr>
      <w:r w:rsidRPr="00AF25BB">
        <w:rPr>
          <w:rFonts w:ascii="Arial" w:hAnsi="Arial" w:cs="Arial"/>
          <w:i/>
          <w:sz w:val="20"/>
          <w:szCs w:val="20"/>
        </w:rPr>
        <w:t xml:space="preserve">Minutes </w:t>
      </w:r>
      <w:r w:rsidR="001238CB">
        <w:rPr>
          <w:rFonts w:ascii="Arial" w:hAnsi="Arial" w:cs="Arial"/>
          <w:i/>
          <w:sz w:val="20"/>
          <w:szCs w:val="20"/>
        </w:rPr>
        <w:t>of the</w:t>
      </w:r>
      <w:r w:rsidRPr="00AF25BB">
        <w:rPr>
          <w:rFonts w:ascii="Arial" w:hAnsi="Arial" w:cs="Arial"/>
          <w:i/>
          <w:sz w:val="20"/>
          <w:szCs w:val="20"/>
        </w:rPr>
        <w:t xml:space="preserve"> </w:t>
      </w:r>
      <w:r w:rsidR="00EA5694">
        <w:rPr>
          <w:rFonts w:ascii="Arial" w:hAnsi="Arial" w:cs="Arial"/>
          <w:i/>
          <w:sz w:val="20"/>
          <w:szCs w:val="20"/>
        </w:rPr>
        <w:t>Finance,</w:t>
      </w:r>
      <w:r w:rsidR="0089386E">
        <w:rPr>
          <w:rFonts w:ascii="Arial" w:hAnsi="Arial" w:cs="Arial"/>
          <w:i/>
          <w:sz w:val="20"/>
          <w:szCs w:val="20"/>
        </w:rPr>
        <w:t xml:space="preserve"> Personnel </w:t>
      </w:r>
      <w:r w:rsidR="00EA5694">
        <w:rPr>
          <w:rFonts w:ascii="Arial" w:hAnsi="Arial" w:cs="Arial"/>
          <w:i/>
          <w:sz w:val="20"/>
          <w:szCs w:val="20"/>
        </w:rPr>
        <w:t xml:space="preserve">and Premises </w:t>
      </w:r>
      <w:r w:rsidR="0089386E">
        <w:rPr>
          <w:rFonts w:ascii="Arial" w:hAnsi="Arial" w:cs="Arial"/>
          <w:i/>
          <w:sz w:val="20"/>
          <w:szCs w:val="20"/>
        </w:rPr>
        <w:t xml:space="preserve">Committee meeting held on </w:t>
      </w:r>
      <w:r w:rsidR="00EA5694">
        <w:rPr>
          <w:rFonts w:ascii="Arial" w:hAnsi="Arial" w:cs="Arial"/>
          <w:i/>
          <w:sz w:val="20"/>
          <w:szCs w:val="20"/>
        </w:rPr>
        <w:t>6 December 2021</w:t>
      </w:r>
    </w:p>
    <w:p w:rsidR="005B0303" w:rsidRDefault="005B0303">
      <w:pPr>
        <w:spacing w:after="0" w:line="240" w:lineRule="auto"/>
        <w:rPr>
          <w:rFonts w:ascii="Arial" w:hAnsi="Arial" w:cs="Arial"/>
          <w:b/>
          <w:i/>
          <w:sz w:val="20"/>
          <w:szCs w:val="20"/>
        </w:rPr>
      </w:pPr>
      <w:r>
        <w:rPr>
          <w:rFonts w:ascii="Arial" w:hAnsi="Arial" w:cs="Arial"/>
          <w:b/>
          <w:i/>
          <w:sz w:val="20"/>
          <w:szCs w:val="20"/>
        </w:rPr>
        <w:br w:type="page"/>
      </w:r>
    </w:p>
    <w:p w:rsidR="004C2E71" w:rsidRPr="001238CB" w:rsidRDefault="00907D38" w:rsidP="001238CB">
      <w:pPr>
        <w:spacing w:after="0"/>
        <w:ind w:left="2160"/>
        <w:rPr>
          <w:rFonts w:ascii="Arial" w:hAnsi="Arial" w:cs="Arial"/>
          <w:b/>
          <w:i/>
          <w:sz w:val="20"/>
          <w:szCs w:val="20"/>
        </w:rPr>
      </w:pPr>
      <w:r w:rsidRPr="001238CB">
        <w:rPr>
          <w:rFonts w:ascii="Arial" w:hAnsi="Arial" w:cs="Arial"/>
          <w:b/>
          <w:i/>
          <w:sz w:val="20"/>
          <w:szCs w:val="20"/>
        </w:rPr>
        <w:lastRenderedPageBreak/>
        <w:t xml:space="preserve">AGENDA </w:t>
      </w:r>
    </w:p>
    <w:p w:rsidR="001238CB" w:rsidRPr="001238CB" w:rsidRDefault="001238CB" w:rsidP="001238CB">
      <w:pPr>
        <w:spacing w:after="0"/>
        <w:ind w:left="2160"/>
        <w:rPr>
          <w:rFonts w:ascii="Arial" w:hAnsi="Arial" w:cs="Arial"/>
          <w:b/>
          <w:i/>
          <w:sz w:val="20"/>
          <w:szCs w:val="20"/>
        </w:rPr>
      </w:pPr>
    </w:p>
    <w:p w:rsidR="00F67CD1" w:rsidRPr="008E47BB" w:rsidRDefault="00F67CD1" w:rsidP="00F67CD1">
      <w:pPr>
        <w:spacing w:after="0"/>
        <w:rPr>
          <w:rFonts w:ascii="Arial" w:hAnsi="Arial" w:cs="Arial"/>
          <w:sz w:val="20"/>
          <w:szCs w:val="20"/>
        </w:rPr>
      </w:pPr>
      <w:r w:rsidRPr="001238CB">
        <w:rPr>
          <w:rFonts w:ascii="Arial" w:hAnsi="Arial" w:cs="Arial"/>
          <w:i/>
          <w:sz w:val="20"/>
          <w:szCs w:val="20"/>
        </w:rPr>
        <w:t xml:space="preserve">Please refer to </w:t>
      </w:r>
      <w:hyperlink r:id="rId10" w:history="1">
        <w:r>
          <w:rPr>
            <w:rStyle w:val="Hyperlink"/>
          </w:rPr>
          <w:t>Schools financial value standard (SFVS) and assurance statement - GOV.UK (www.gov.uk)</w:t>
        </w:r>
      </w:hyperlink>
    </w:p>
    <w:p w:rsidR="001238CB" w:rsidRPr="001238CB" w:rsidRDefault="001238CB" w:rsidP="001238CB">
      <w:pPr>
        <w:spacing w:after="0"/>
        <w:ind w:left="2160"/>
        <w:rPr>
          <w:rFonts w:ascii="Arial" w:hAnsi="Arial" w:cs="Arial"/>
          <w:b/>
          <w:i/>
          <w:sz w:val="20"/>
          <w:szCs w:val="20"/>
        </w:rPr>
      </w:pPr>
    </w:p>
    <w:p w:rsidR="00EB42CF" w:rsidRPr="001238CB" w:rsidRDefault="00EB42CF" w:rsidP="004C2E71">
      <w:pPr>
        <w:spacing w:after="0"/>
        <w:rPr>
          <w:rFonts w:ascii="Arial" w:hAnsi="Arial" w:cs="Arial"/>
          <w:b/>
          <w:sz w:val="20"/>
          <w:szCs w:val="20"/>
          <w:u w:val="single"/>
        </w:rPr>
      </w:pPr>
      <w:r w:rsidRPr="001238CB">
        <w:rPr>
          <w:rFonts w:ascii="Arial" w:hAnsi="Arial" w:cs="Arial"/>
          <w:b/>
          <w:sz w:val="20"/>
          <w:szCs w:val="20"/>
          <w:u w:val="single"/>
        </w:rPr>
        <w:t>PROCEDURAL</w:t>
      </w:r>
    </w:p>
    <w:p w:rsidR="00EB42CF" w:rsidRPr="001238CB" w:rsidRDefault="00EB42CF" w:rsidP="004C2E71">
      <w:pPr>
        <w:spacing w:after="0"/>
        <w:rPr>
          <w:rFonts w:ascii="Arial" w:hAnsi="Arial" w:cs="Arial"/>
          <w:sz w:val="20"/>
          <w:szCs w:val="20"/>
        </w:rPr>
      </w:pPr>
    </w:p>
    <w:tbl>
      <w:tblPr>
        <w:tblStyle w:val="TableGrid"/>
        <w:tblW w:w="0" w:type="auto"/>
        <w:tblLook w:val="04A0" w:firstRow="1" w:lastRow="0" w:firstColumn="1" w:lastColumn="0" w:noHBand="0" w:noVBand="1"/>
      </w:tblPr>
      <w:tblGrid>
        <w:gridCol w:w="539"/>
        <w:gridCol w:w="7741"/>
        <w:gridCol w:w="1348"/>
      </w:tblGrid>
      <w:tr w:rsidR="004C2E71" w:rsidRPr="001238CB" w:rsidTr="001238CB">
        <w:tc>
          <w:tcPr>
            <w:tcW w:w="539" w:type="dxa"/>
            <w:shd w:val="clear" w:color="auto" w:fill="EEECE1" w:themeFill="background2"/>
          </w:tcPr>
          <w:p w:rsidR="004C2E71" w:rsidRPr="001238CB" w:rsidRDefault="004C2E71" w:rsidP="004C2E71">
            <w:pPr>
              <w:spacing w:after="0"/>
              <w:rPr>
                <w:rFonts w:ascii="Arial" w:hAnsi="Arial" w:cs="Arial"/>
                <w:b/>
                <w:sz w:val="20"/>
                <w:szCs w:val="20"/>
              </w:rPr>
            </w:pPr>
            <w:r w:rsidRPr="001238CB">
              <w:rPr>
                <w:rFonts w:ascii="Arial" w:hAnsi="Arial" w:cs="Arial"/>
                <w:b/>
                <w:sz w:val="20"/>
                <w:szCs w:val="20"/>
              </w:rPr>
              <w:t>No.</w:t>
            </w:r>
          </w:p>
          <w:p w:rsidR="004C2E71" w:rsidRPr="001238CB" w:rsidRDefault="004C2E71" w:rsidP="004C2E71">
            <w:pPr>
              <w:spacing w:after="0"/>
              <w:rPr>
                <w:rFonts w:ascii="Arial" w:hAnsi="Arial" w:cs="Arial"/>
                <w:b/>
                <w:sz w:val="20"/>
                <w:szCs w:val="20"/>
              </w:rPr>
            </w:pPr>
          </w:p>
        </w:tc>
        <w:tc>
          <w:tcPr>
            <w:tcW w:w="7741" w:type="dxa"/>
            <w:shd w:val="clear" w:color="auto" w:fill="EEECE1" w:themeFill="background2"/>
          </w:tcPr>
          <w:p w:rsidR="004C2E71" w:rsidRPr="001238CB" w:rsidRDefault="004C2E71" w:rsidP="004C2E71">
            <w:pPr>
              <w:spacing w:after="0"/>
              <w:rPr>
                <w:rFonts w:ascii="Arial" w:hAnsi="Arial" w:cs="Arial"/>
                <w:b/>
                <w:sz w:val="20"/>
                <w:szCs w:val="20"/>
              </w:rPr>
            </w:pPr>
            <w:r w:rsidRPr="001238CB">
              <w:rPr>
                <w:rFonts w:ascii="Arial" w:hAnsi="Arial" w:cs="Arial"/>
                <w:b/>
                <w:sz w:val="20"/>
                <w:szCs w:val="20"/>
              </w:rPr>
              <w:t>Item</w:t>
            </w:r>
          </w:p>
        </w:tc>
        <w:tc>
          <w:tcPr>
            <w:tcW w:w="1348" w:type="dxa"/>
            <w:shd w:val="clear" w:color="auto" w:fill="EEECE1" w:themeFill="background2"/>
          </w:tcPr>
          <w:p w:rsidR="004C2E71" w:rsidRPr="001238CB" w:rsidRDefault="000A562E" w:rsidP="004C2E71">
            <w:pPr>
              <w:spacing w:after="0"/>
              <w:rPr>
                <w:rFonts w:ascii="Arial" w:hAnsi="Arial" w:cs="Arial"/>
                <w:b/>
                <w:sz w:val="20"/>
                <w:szCs w:val="20"/>
              </w:rPr>
            </w:pPr>
            <w:r>
              <w:rPr>
                <w:rFonts w:ascii="Arial" w:hAnsi="Arial" w:cs="Arial"/>
                <w:b/>
                <w:sz w:val="20"/>
                <w:szCs w:val="20"/>
              </w:rPr>
              <w:t>Comments</w:t>
            </w:r>
          </w:p>
        </w:tc>
      </w:tr>
      <w:tr w:rsidR="004C2E71" w:rsidRPr="001238CB" w:rsidTr="001238CB">
        <w:tc>
          <w:tcPr>
            <w:tcW w:w="539" w:type="dxa"/>
          </w:tcPr>
          <w:p w:rsidR="004C2E71" w:rsidRPr="001238CB" w:rsidRDefault="004C2E71" w:rsidP="004C2E71">
            <w:pPr>
              <w:spacing w:after="0"/>
              <w:rPr>
                <w:rFonts w:ascii="Arial" w:hAnsi="Arial" w:cs="Arial"/>
                <w:sz w:val="20"/>
                <w:szCs w:val="20"/>
              </w:rPr>
            </w:pPr>
            <w:r w:rsidRPr="001238CB">
              <w:rPr>
                <w:rFonts w:ascii="Arial" w:hAnsi="Arial" w:cs="Arial"/>
                <w:sz w:val="20"/>
                <w:szCs w:val="20"/>
              </w:rPr>
              <w:t>1</w:t>
            </w:r>
          </w:p>
        </w:tc>
        <w:tc>
          <w:tcPr>
            <w:tcW w:w="7741" w:type="dxa"/>
          </w:tcPr>
          <w:p w:rsidR="001238CB" w:rsidRPr="005873E9" w:rsidRDefault="003734B0" w:rsidP="001238CB">
            <w:pPr>
              <w:spacing w:after="0" w:line="240" w:lineRule="auto"/>
              <w:rPr>
                <w:rFonts w:ascii="Arial" w:hAnsi="Arial" w:cs="Arial"/>
                <w:b/>
                <w:sz w:val="20"/>
                <w:szCs w:val="20"/>
              </w:rPr>
            </w:pPr>
            <w:r w:rsidRPr="005873E9">
              <w:rPr>
                <w:rFonts w:ascii="Arial" w:hAnsi="Arial" w:cs="Arial"/>
                <w:b/>
                <w:sz w:val="20"/>
                <w:szCs w:val="20"/>
              </w:rPr>
              <w:t>Welcome</w:t>
            </w:r>
            <w:r w:rsidR="005873E9" w:rsidRPr="005873E9">
              <w:rPr>
                <w:rFonts w:ascii="Arial" w:hAnsi="Arial" w:cs="Arial"/>
                <w:b/>
                <w:sz w:val="20"/>
                <w:szCs w:val="20"/>
              </w:rPr>
              <w:t xml:space="preserve"> and Confidentiality reminder</w:t>
            </w:r>
          </w:p>
          <w:p w:rsidR="001238CB" w:rsidRPr="001238CB" w:rsidRDefault="001238CB" w:rsidP="001238CB">
            <w:pPr>
              <w:pStyle w:val="ListParagraph"/>
              <w:numPr>
                <w:ilvl w:val="0"/>
                <w:numId w:val="5"/>
              </w:numPr>
              <w:spacing w:after="0" w:line="240" w:lineRule="auto"/>
              <w:rPr>
                <w:rFonts w:ascii="Arial" w:hAnsi="Arial" w:cs="Arial"/>
                <w:sz w:val="20"/>
                <w:szCs w:val="20"/>
              </w:rPr>
            </w:pPr>
            <w:r w:rsidRPr="001238CB">
              <w:rPr>
                <w:rFonts w:ascii="Arial" w:hAnsi="Arial" w:cs="Arial"/>
                <w:sz w:val="20"/>
                <w:szCs w:val="20"/>
              </w:rPr>
              <w:t>Apologies for and consideration of consent to absence</w:t>
            </w:r>
          </w:p>
          <w:p w:rsidR="001238CB" w:rsidRPr="001238CB" w:rsidRDefault="001238CB" w:rsidP="001238CB">
            <w:pPr>
              <w:pStyle w:val="ListParagraph"/>
              <w:numPr>
                <w:ilvl w:val="0"/>
                <w:numId w:val="5"/>
              </w:numPr>
              <w:spacing w:after="0" w:line="240" w:lineRule="auto"/>
              <w:rPr>
                <w:rFonts w:ascii="Arial" w:hAnsi="Arial" w:cs="Arial"/>
                <w:sz w:val="20"/>
                <w:szCs w:val="20"/>
              </w:rPr>
            </w:pPr>
            <w:r w:rsidRPr="001238CB">
              <w:rPr>
                <w:rFonts w:ascii="Arial" w:hAnsi="Arial" w:cs="Arial"/>
                <w:sz w:val="20"/>
                <w:szCs w:val="20"/>
              </w:rPr>
              <w:t>Verbal Declaration of any pecuniary or business interests</w:t>
            </w:r>
          </w:p>
          <w:p w:rsidR="001238CB" w:rsidRPr="001238CB" w:rsidRDefault="001238CB" w:rsidP="001238CB">
            <w:pPr>
              <w:spacing w:after="0" w:line="240" w:lineRule="auto"/>
              <w:rPr>
                <w:rFonts w:ascii="Arial" w:hAnsi="Arial" w:cs="Arial"/>
                <w:sz w:val="20"/>
                <w:szCs w:val="20"/>
              </w:rPr>
            </w:pPr>
          </w:p>
        </w:tc>
        <w:tc>
          <w:tcPr>
            <w:tcW w:w="1348" w:type="dxa"/>
          </w:tcPr>
          <w:p w:rsidR="004C2E71" w:rsidRPr="001238CB" w:rsidRDefault="004C2E71" w:rsidP="0089386E">
            <w:pPr>
              <w:spacing w:after="0"/>
              <w:jc w:val="center"/>
              <w:rPr>
                <w:rFonts w:ascii="Arial" w:hAnsi="Arial" w:cs="Arial"/>
                <w:sz w:val="20"/>
                <w:szCs w:val="20"/>
              </w:rPr>
            </w:pPr>
          </w:p>
        </w:tc>
      </w:tr>
      <w:tr w:rsidR="00AA7635" w:rsidRPr="001238CB" w:rsidTr="001238CB">
        <w:tc>
          <w:tcPr>
            <w:tcW w:w="539" w:type="dxa"/>
          </w:tcPr>
          <w:p w:rsidR="00AA7635" w:rsidRPr="001238CB" w:rsidRDefault="001238CB" w:rsidP="004C2E71">
            <w:pPr>
              <w:spacing w:after="0"/>
              <w:rPr>
                <w:rFonts w:ascii="Arial" w:hAnsi="Arial" w:cs="Arial"/>
                <w:sz w:val="20"/>
                <w:szCs w:val="20"/>
              </w:rPr>
            </w:pPr>
            <w:r>
              <w:rPr>
                <w:rFonts w:ascii="Arial" w:hAnsi="Arial" w:cs="Arial"/>
                <w:sz w:val="20"/>
                <w:szCs w:val="20"/>
              </w:rPr>
              <w:t>2</w:t>
            </w:r>
          </w:p>
        </w:tc>
        <w:tc>
          <w:tcPr>
            <w:tcW w:w="7741" w:type="dxa"/>
          </w:tcPr>
          <w:p w:rsidR="001238CB" w:rsidRPr="005873E9" w:rsidRDefault="001238CB" w:rsidP="00DF4873">
            <w:pPr>
              <w:spacing w:after="0"/>
              <w:rPr>
                <w:rFonts w:ascii="Arial" w:hAnsi="Arial" w:cs="Arial"/>
                <w:b/>
                <w:sz w:val="20"/>
                <w:szCs w:val="20"/>
              </w:rPr>
            </w:pPr>
            <w:r w:rsidRPr="005873E9">
              <w:rPr>
                <w:rFonts w:ascii="Arial" w:hAnsi="Arial" w:cs="Arial"/>
                <w:b/>
                <w:sz w:val="20"/>
                <w:szCs w:val="20"/>
              </w:rPr>
              <w:t>Minutes of the previous Committee meeting</w:t>
            </w:r>
            <w:r w:rsidR="005873E9" w:rsidRPr="005873E9">
              <w:rPr>
                <w:rFonts w:ascii="Arial" w:hAnsi="Arial" w:cs="Arial"/>
                <w:b/>
                <w:sz w:val="20"/>
                <w:szCs w:val="20"/>
              </w:rPr>
              <w:t>:</w:t>
            </w:r>
          </w:p>
          <w:p w:rsidR="00AA7635" w:rsidRPr="001238CB" w:rsidRDefault="0054276C" w:rsidP="001238CB">
            <w:pPr>
              <w:pStyle w:val="ListParagraph"/>
              <w:numPr>
                <w:ilvl w:val="0"/>
                <w:numId w:val="6"/>
              </w:numPr>
              <w:spacing w:after="0"/>
              <w:rPr>
                <w:rFonts w:ascii="Arial" w:hAnsi="Arial" w:cs="Arial"/>
                <w:sz w:val="20"/>
                <w:szCs w:val="20"/>
              </w:rPr>
            </w:pPr>
            <w:r w:rsidRPr="001238CB">
              <w:rPr>
                <w:rFonts w:ascii="Arial" w:hAnsi="Arial" w:cs="Arial"/>
                <w:sz w:val="20"/>
                <w:szCs w:val="20"/>
              </w:rPr>
              <w:t xml:space="preserve">To confirm the </w:t>
            </w:r>
            <w:r w:rsidR="0089386E" w:rsidRPr="001238CB">
              <w:rPr>
                <w:rFonts w:ascii="Arial" w:hAnsi="Arial" w:cs="Arial"/>
                <w:sz w:val="20"/>
                <w:szCs w:val="20"/>
              </w:rPr>
              <w:t xml:space="preserve">minutes of the meeting held on </w:t>
            </w:r>
            <w:r w:rsidR="00EA5694">
              <w:rPr>
                <w:rFonts w:ascii="Arial" w:hAnsi="Arial" w:cs="Arial"/>
                <w:sz w:val="20"/>
                <w:szCs w:val="20"/>
              </w:rPr>
              <w:t>6 December</w:t>
            </w:r>
            <w:r w:rsidR="00872541" w:rsidRPr="001238CB">
              <w:rPr>
                <w:rFonts w:ascii="Arial" w:hAnsi="Arial" w:cs="Arial"/>
                <w:sz w:val="20"/>
                <w:szCs w:val="20"/>
              </w:rPr>
              <w:t xml:space="preserve"> 20</w:t>
            </w:r>
            <w:r w:rsidR="003B3E48" w:rsidRPr="001238CB">
              <w:rPr>
                <w:rFonts w:ascii="Arial" w:hAnsi="Arial" w:cs="Arial"/>
                <w:sz w:val="20"/>
                <w:szCs w:val="20"/>
              </w:rPr>
              <w:t>21</w:t>
            </w:r>
          </w:p>
          <w:p w:rsidR="001238CB" w:rsidRPr="001238CB" w:rsidRDefault="00B25608" w:rsidP="00B25608">
            <w:pPr>
              <w:pStyle w:val="ListParagraph"/>
              <w:numPr>
                <w:ilvl w:val="0"/>
                <w:numId w:val="6"/>
              </w:numPr>
              <w:spacing w:after="0"/>
              <w:rPr>
                <w:rFonts w:ascii="Arial" w:hAnsi="Arial" w:cs="Arial"/>
                <w:sz w:val="20"/>
                <w:szCs w:val="20"/>
              </w:rPr>
            </w:pPr>
            <w:r>
              <w:rPr>
                <w:rFonts w:ascii="Arial" w:hAnsi="Arial" w:cs="Arial"/>
                <w:sz w:val="20"/>
                <w:szCs w:val="20"/>
              </w:rPr>
              <w:t>Matters arising (</w:t>
            </w:r>
            <w:r w:rsidR="001238CB" w:rsidRPr="001238CB">
              <w:rPr>
                <w:rFonts w:ascii="Arial" w:hAnsi="Arial" w:cs="Arial"/>
                <w:sz w:val="20"/>
                <w:szCs w:val="20"/>
              </w:rPr>
              <w:t xml:space="preserve">please refer to the action table on page </w:t>
            </w:r>
            <w:r w:rsidR="00EA5694">
              <w:rPr>
                <w:rFonts w:ascii="Arial" w:hAnsi="Arial" w:cs="Arial"/>
                <w:sz w:val="20"/>
                <w:szCs w:val="20"/>
              </w:rPr>
              <w:t>7</w:t>
            </w:r>
            <w:r>
              <w:rPr>
                <w:rFonts w:ascii="Arial" w:hAnsi="Arial" w:cs="Arial"/>
                <w:sz w:val="20"/>
                <w:szCs w:val="20"/>
              </w:rPr>
              <w:t xml:space="preserve"> – see below)</w:t>
            </w:r>
          </w:p>
        </w:tc>
        <w:tc>
          <w:tcPr>
            <w:tcW w:w="1348" w:type="dxa"/>
          </w:tcPr>
          <w:p w:rsidR="00AA7635" w:rsidRPr="001238CB" w:rsidRDefault="00AA7635" w:rsidP="0089386E">
            <w:pPr>
              <w:spacing w:after="0"/>
              <w:jc w:val="center"/>
              <w:rPr>
                <w:rFonts w:ascii="Arial" w:hAnsi="Arial" w:cs="Arial"/>
                <w:sz w:val="20"/>
                <w:szCs w:val="20"/>
              </w:rPr>
            </w:pPr>
          </w:p>
        </w:tc>
      </w:tr>
    </w:tbl>
    <w:p w:rsidR="004C2E71" w:rsidRDefault="004C2E71" w:rsidP="004C2E71">
      <w:pPr>
        <w:spacing w:after="0"/>
        <w:rPr>
          <w:rFonts w:ascii="Arial" w:hAnsi="Arial" w:cs="Arial"/>
          <w:sz w:val="20"/>
          <w:szCs w:val="20"/>
        </w:rPr>
      </w:pPr>
    </w:p>
    <w:tbl>
      <w:tblPr>
        <w:tblStyle w:val="TableGrid"/>
        <w:tblW w:w="0" w:type="auto"/>
        <w:tblInd w:w="562" w:type="dxa"/>
        <w:tblLook w:val="04A0" w:firstRow="1" w:lastRow="0" w:firstColumn="1" w:lastColumn="0" w:noHBand="0" w:noVBand="1"/>
      </w:tblPr>
      <w:tblGrid>
        <w:gridCol w:w="709"/>
        <w:gridCol w:w="933"/>
        <w:gridCol w:w="5448"/>
        <w:gridCol w:w="1976"/>
      </w:tblGrid>
      <w:tr w:rsidR="00B25608" w:rsidRPr="00885D26" w:rsidTr="00B25608">
        <w:tc>
          <w:tcPr>
            <w:tcW w:w="709"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Min</w:t>
            </w:r>
          </w:p>
        </w:tc>
        <w:tc>
          <w:tcPr>
            <w:tcW w:w="933" w:type="dxa"/>
          </w:tcPr>
          <w:p w:rsidR="00B25608" w:rsidRPr="00B25608" w:rsidRDefault="00B25608" w:rsidP="00B25608">
            <w:pPr>
              <w:spacing w:after="0" w:line="240" w:lineRule="auto"/>
              <w:jc w:val="both"/>
              <w:rPr>
                <w:rFonts w:ascii="Arial" w:hAnsi="Arial" w:cs="Arial"/>
                <w:sz w:val="20"/>
                <w:szCs w:val="20"/>
              </w:rPr>
            </w:pPr>
            <w:proofErr w:type="spellStart"/>
            <w:r w:rsidRPr="00B25608">
              <w:rPr>
                <w:rFonts w:ascii="Arial" w:hAnsi="Arial" w:cs="Arial"/>
                <w:sz w:val="20"/>
                <w:szCs w:val="20"/>
              </w:rPr>
              <w:t>Resp</w:t>
            </w:r>
            <w:proofErr w:type="spellEnd"/>
          </w:p>
        </w:tc>
        <w:tc>
          <w:tcPr>
            <w:tcW w:w="5448"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Action</w:t>
            </w:r>
          </w:p>
        </w:tc>
        <w:tc>
          <w:tcPr>
            <w:tcW w:w="1976"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Audience/Date</w:t>
            </w:r>
          </w:p>
        </w:tc>
      </w:tr>
      <w:tr w:rsidR="00B25608" w:rsidRPr="00885D26" w:rsidTr="00B25608">
        <w:tc>
          <w:tcPr>
            <w:tcW w:w="709"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4.2</w:t>
            </w:r>
          </w:p>
        </w:tc>
        <w:tc>
          <w:tcPr>
            <w:tcW w:w="933"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SBM</w:t>
            </w:r>
          </w:p>
        </w:tc>
        <w:tc>
          <w:tcPr>
            <w:tcW w:w="5448"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Send financial competencies matrix to governors for completion by Friday 17.12.2021</w:t>
            </w:r>
          </w:p>
        </w:tc>
        <w:tc>
          <w:tcPr>
            <w:tcW w:w="1976"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FPPC email to SBM</w:t>
            </w:r>
          </w:p>
        </w:tc>
      </w:tr>
      <w:tr w:rsidR="00B25608" w:rsidRPr="00885D26" w:rsidTr="00B25608">
        <w:tc>
          <w:tcPr>
            <w:tcW w:w="709"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7.5</w:t>
            </w:r>
          </w:p>
        </w:tc>
        <w:tc>
          <w:tcPr>
            <w:tcW w:w="933"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Clerk</w:t>
            </w:r>
          </w:p>
        </w:tc>
        <w:tc>
          <w:tcPr>
            <w:tcW w:w="5448"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Review of insurable risks</w:t>
            </w:r>
          </w:p>
        </w:tc>
        <w:tc>
          <w:tcPr>
            <w:tcW w:w="1976"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FPPC 7.2.2022</w:t>
            </w:r>
          </w:p>
        </w:tc>
      </w:tr>
      <w:tr w:rsidR="00B25608" w:rsidRPr="00885D26" w:rsidTr="00B25608">
        <w:tc>
          <w:tcPr>
            <w:tcW w:w="709"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8.1</w:t>
            </w:r>
          </w:p>
        </w:tc>
        <w:tc>
          <w:tcPr>
            <w:tcW w:w="933"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Clerk</w:t>
            </w:r>
          </w:p>
        </w:tc>
        <w:tc>
          <w:tcPr>
            <w:tcW w:w="5448"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Pay Policy 2021</w:t>
            </w:r>
          </w:p>
        </w:tc>
        <w:tc>
          <w:tcPr>
            <w:tcW w:w="1976" w:type="dxa"/>
          </w:tcPr>
          <w:p w:rsidR="00B25608" w:rsidRPr="00B25608" w:rsidRDefault="00B25608" w:rsidP="00B25608">
            <w:pPr>
              <w:spacing w:after="0" w:line="240" w:lineRule="auto"/>
              <w:jc w:val="both"/>
              <w:rPr>
                <w:rFonts w:ascii="Arial" w:hAnsi="Arial" w:cs="Arial"/>
                <w:sz w:val="20"/>
                <w:szCs w:val="20"/>
              </w:rPr>
            </w:pPr>
            <w:r w:rsidRPr="00B25608">
              <w:rPr>
                <w:rFonts w:ascii="Arial" w:hAnsi="Arial" w:cs="Arial"/>
                <w:sz w:val="20"/>
                <w:szCs w:val="20"/>
              </w:rPr>
              <w:t>FPPC 7.2.2022</w:t>
            </w:r>
          </w:p>
        </w:tc>
      </w:tr>
    </w:tbl>
    <w:p w:rsidR="00B25608" w:rsidRDefault="00B25608" w:rsidP="004C2E71">
      <w:pPr>
        <w:spacing w:after="0"/>
        <w:rPr>
          <w:rFonts w:ascii="Arial" w:hAnsi="Arial" w:cs="Arial"/>
          <w:sz w:val="20"/>
          <w:szCs w:val="20"/>
        </w:rPr>
      </w:pPr>
    </w:p>
    <w:p w:rsidR="00B25608" w:rsidRPr="001238CB" w:rsidRDefault="00B25608" w:rsidP="004C2E71">
      <w:pPr>
        <w:spacing w:after="0"/>
        <w:rPr>
          <w:rFonts w:ascii="Arial" w:hAnsi="Arial" w:cs="Arial"/>
          <w:sz w:val="20"/>
          <w:szCs w:val="20"/>
        </w:rPr>
      </w:pPr>
    </w:p>
    <w:p w:rsidR="00EB42CF" w:rsidRPr="001238CB" w:rsidRDefault="0089386E" w:rsidP="004C2E71">
      <w:pPr>
        <w:spacing w:after="0"/>
        <w:rPr>
          <w:rFonts w:ascii="Arial" w:hAnsi="Arial" w:cs="Arial"/>
          <w:b/>
          <w:sz w:val="20"/>
          <w:szCs w:val="20"/>
          <w:u w:val="single"/>
        </w:rPr>
      </w:pPr>
      <w:r w:rsidRPr="001238CB">
        <w:rPr>
          <w:rFonts w:ascii="Arial" w:hAnsi="Arial" w:cs="Arial"/>
          <w:b/>
          <w:sz w:val="20"/>
          <w:szCs w:val="20"/>
          <w:u w:val="single"/>
        </w:rPr>
        <w:t>TERMLY MONITORING</w:t>
      </w:r>
    </w:p>
    <w:p w:rsidR="00EB42CF" w:rsidRPr="001238CB" w:rsidRDefault="00EB42CF" w:rsidP="004C2E71">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EB42CF" w:rsidRPr="001238CB" w:rsidTr="0089386E">
        <w:tc>
          <w:tcPr>
            <w:tcW w:w="539"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No.</w:t>
            </w:r>
          </w:p>
          <w:p w:rsidR="00EB42CF" w:rsidRPr="001238CB" w:rsidRDefault="00EB42CF" w:rsidP="00124A58">
            <w:pPr>
              <w:spacing w:after="0"/>
              <w:rPr>
                <w:rFonts w:ascii="Arial" w:hAnsi="Arial" w:cs="Arial"/>
                <w:b/>
                <w:sz w:val="20"/>
                <w:szCs w:val="20"/>
              </w:rPr>
            </w:pPr>
          </w:p>
        </w:tc>
        <w:tc>
          <w:tcPr>
            <w:tcW w:w="7933"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Item</w:t>
            </w:r>
          </w:p>
        </w:tc>
        <w:tc>
          <w:tcPr>
            <w:tcW w:w="1382" w:type="dxa"/>
            <w:shd w:val="clear" w:color="auto" w:fill="EEECE1" w:themeFill="background2"/>
          </w:tcPr>
          <w:p w:rsidR="00EB42CF" w:rsidRPr="001238CB" w:rsidRDefault="000A562E" w:rsidP="00124A58">
            <w:pPr>
              <w:spacing w:after="0"/>
              <w:rPr>
                <w:rFonts w:ascii="Arial" w:hAnsi="Arial" w:cs="Arial"/>
                <w:b/>
                <w:sz w:val="20"/>
                <w:szCs w:val="20"/>
              </w:rPr>
            </w:pPr>
            <w:r>
              <w:rPr>
                <w:rFonts w:ascii="Arial" w:hAnsi="Arial" w:cs="Arial"/>
                <w:b/>
                <w:sz w:val="20"/>
                <w:szCs w:val="20"/>
              </w:rPr>
              <w:t>Comments</w:t>
            </w:r>
          </w:p>
        </w:tc>
      </w:tr>
      <w:tr w:rsidR="00124A58" w:rsidRPr="001238CB" w:rsidTr="001911B3">
        <w:trPr>
          <w:trHeight w:val="1661"/>
        </w:trPr>
        <w:tc>
          <w:tcPr>
            <w:tcW w:w="539" w:type="dxa"/>
          </w:tcPr>
          <w:p w:rsidR="000A562E" w:rsidRPr="001238CB" w:rsidRDefault="000A562E" w:rsidP="00124A58">
            <w:pPr>
              <w:spacing w:after="0"/>
              <w:rPr>
                <w:rFonts w:ascii="Arial" w:hAnsi="Arial" w:cs="Arial"/>
                <w:sz w:val="20"/>
                <w:szCs w:val="20"/>
              </w:rPr>
            </w:pPr>
            <w:r>
              <w:rPr>
                <w:rFonts w:ascii="Arial" w:hAnsi="Arial" w:cs="Arial"/>
                <w:sz w:val="20"/>
                <w:szCs w:val="20"/>
              </w:rPr>
              <w:t>3</w:t>
            </w:r>
          </w:p>
        </w:tc>
        <w:tc>
          <w:tcPr>
            <w:tcW w:w="7933" w:type="dxa"/>
          </w:tcPr>
          <w:p w:rsidR="001238CB" w:rsidRPr="005873E9" w:rsidRDefault="001238CB" w:rsidP="00E24C09">
            <w:pPr>
              <w:spacing w:after="0"/>
              <w:rPr>
                <w:rFonts w:ascii="Arial" w:hAnsi="Arial" w:cs="Arial"/>
                <w:b/>
                <w:sz w:val="20"/>
                <w:szCs w:val="20"/>
              </w:rPr>
            </w:pPr>
            <w:r w:rsidRPr="005873E9">
              <w:rPr>
                <w:rFonts w:ascii="Arial" w:hAnsi="Arial" w:cs="Arial"/>
                <w:b/>
                <w:sz w:val="20"/>
                <w:szCs w:val="20"/>
              </w:rPr>
              <w:t>School Business Manager’s Report and Financial Monitoring:</w:t>
            </w:r>
          </w:p>
          <w:p w:rsidR="00E24C09" w:rsidRPr="000A562E" w:rsidRDefault="00124A58" w:rsidP="000A562E">
            <w:pPr>
              <w:pStyle w:val="ListParagraph"/>
              <w:numPr>
                <w:ilvl w:val="0"/>
                <w:numId w:val="9"/>
              </w:numPr>
              <w:spacing w:after="0"/>
              <w:rPr>
                <w:rFonts w:ascii="Arial" w:hAnsi="Arial" w:cs="Arial"/>
                <w:sz w:val="20"/>
                <w:szCs w:val="20"/>
              </w:rPr>
            </w:pPr>
            <w:r w:rsidRPr="000A562E">
              <w:rPr>
                <w:rFonts w:ascii="Arial" w:hAnsi="Arial" w:cs="Arial"/>
                <w:sz w:val="20"/>
                <w:szCs w:val="20"/>
              </w:rPr>
              <w:t xml:space="preserve">Budget </w:t>
            </w:r>
            <w:r w:rsidR="001911B3">
              <w:rPr>
                <w:rFonts w:ascii="Arial" w:hAnsi="Arial" w:cs="Arial"/>
                <w:sz w:val="20"/>
                <w:szCs w:val="20"/>
              </w:rPr>
              <w:t>M</w:t>
            </w:r>
            <w:r w:rsidRPr="000A562E">
              <w:rPr>
                <w:rFonts w:ascii="Arial" w:hAnsi="Arial" w:cs="Arial"/>
                <w:sz w:val="20"/>
                <w:szCs w:val="20"/>
              </w:rPr>
              <w:t xml:space="preserve">onitoring </w:t>
            </w:r>
            <w:r w:rsidR="001911B3">
              <w:rPr>
                <w:rFonts w:ascii="Arial" w:hAnsi="Arial" w:cs="Arial"/>
                <w:sz w:val="20"/>
                <w:szCs w:val="20"/>
              </w:rPr>
              <w:t>R</w:t>
            </w:r>
            <w:r w:rsidR="00E96616" w:rsidRPr="000A562E">
              <w:rPr>
                <w:rFonts w:ascii="Arial" w:hAnsi="Arial" w:cs="Arial"/>
                <w:sz w:val="20"/>
                <w:szCs w:val="20"/>
              </w:rPr>
              <w:t>eport</w:t>
            </w:r>
            <w:r w:rsidR="00E24C09" w:rsidRPr="000A562E">
              <w:rPr>
                <w:rFonts w:ascii="Arial" w:hAnsi="Arial" w:cs="Arial"/>
                <w:sz w:val="20"/>
                <w:szCs w:val="20"/>
              </w:rPr>
              <w:t xml:space="preserve"> - Spring term and projected </w:t>
            </w:r>
            <w:r w:rsidR="000A562E">
              <w:rPr>
                <w:rFonts w:ascii="Arial" w:hAnsi="Arial" w:cs="Arial"/>
                <w:sz w:val="20"/>
                <w:szCs w:val="20"/>
              </w:rPr>
              <w:t>outturn 2021-22</w:t>
            </w:r>
          </w:p>
          <w:p w:rsidR="00E96616" w:rsidRPr="000A562E" w:rsidRDefault="00E96616" w:rsidP="000A562E">
            <w:pPr>
              <w:pStyle w:val="ListParagraph"/>
              <w:numPr>
                <w:ilvl w:val="0"/>
                <w:numId w:val="9"/>
              </w:numPr>
              <w:spacing w:after="0"/>
              <w:rPr>
                <w:rFonts w:ascii="Arial" w:hAnsi="Arial" w:cs="Arial"/>
                <w:sz w:val="20"/>
                <w:szCs w:val="20"/>
              </w:rPr>
            </w:pPr>
            <w:r w:rsidRPr="000A562E">
              <w:rPr>
                <w:rFonts w:ascii="Arial" w:hAnsi="Arial" w:cs="Arial"/>
                <w:sz w:val="20"/>
                <w:szCs w:val="20"/>
              </w:rPr>
              <w:t>Preparation</w:t>
            </w:r>
            <w:r w:rsidR="000A562E">
              <w:rPr>
                <w:rFonts w:ascii="Arial" w:hAnsi="Arial" w:cs="Arial"/>
                <w:sz w:val="20"/>
                <w:szCs w:val="20"/>
              </w:rPr>
              <w:t xml:space="preserve"> of </w:t>
            </w:r>
            <w:r w:rsidR="001911B3">
              <w:rPr>
                <w:rFonts w:ascii="Arial" w:hAnsi="Arial" w:cs="Arial"/>
                <w:sz w:val="20"/>
                <w:szCs w:val="20"/>
              </w:rPr>
              <w:t xml:space="preserve">3 Year Projected </w:t>
            </w:r>
            <w:r w:rsidR="000A562E">
              <w:rPr>
                <w:rFonts w:ascii="Arial" w:hAnsi="Arial" w:cs="Arial"/>
                <w:sz w:val="20"/>
                <w:szCs w:val="20"/>
              </w:rPr>
              <w:t>Budget Plan 2022-23</w:t>
            </w:r>
          </w:p>
          <w:p w:rsidR="00124A58" w:rsidRDefault="00E96616" w:rsidP="000A562E">
            <w:pPr>
              <w:pStyle w:val="ListParagraph"/>
              <w:numPr>
                <w:ilvl w:val="0"/>
                <w:numId w:val="10"/>
              </w:numPr>
              <w:spacing w:after="0"/>
              <w:rPr>
                <w:rFonts w:ascii="Arial" w:hAnsi="Arial" w:cs="Arial"/>
                <w:sz w:val="20"/>
                <w:szCs w:val="20"/>
              </w:rPr>
            </w:pPr>
            <w:r w:rsidRPr="000A562E">
              <w:rPr>
                <w:rFonts w:ascii="Arial" w:hAnsi="Arial" w:cs="Arial"/>
                <w:sz w:val="20"/>
                <w:szCs w:val="20"/>
              </w:rPr>
              <w:t>Cash Flow Monitoring Report</w:t>
            </w:r>
          </w:p>
          <w:p w:rsidR="00E24C09" w:rsidRDefault="000A562E" w:rsidP="005873E9">
            <w:pPr>
              <w:pStyle w:val="ListParagraph"/>
              <w:numPr>
                <w:ilvl w:val="0"/>
                <w:numId w:val="9"/>
              </w:numPr>
              <w:spacing w:after="0"/>
              <w:rPr>
                <w:rFonts w:ascii="Arial" w:hAnsi="Arial" w:cs="Arial"/>
                <w:sz w:val="20"/>
                <w:szCs w:val="20"/>
              </w:rPr>
            </w:pPr>
            <w:r>
              <w:rPr>
                <w:rFonts w:ascii="Arial" w:hAnsi="Arial" w:cs="Arial"/>
                <w:sz w:val="20"/>
                <w:szCs w:val="20"/>
              </w:rPr>
              <w:t xml:space="preserve">Catch-up Premium </w:t>
            </w:r>
            <w:r w:rsidR="001911B3">
              <w:rPr>
                <w:rFonts w:ascii="Arial" w:hAnsi="Arial" w:cs="Arial"/>
                <w:sz w:val="20"/>
                <w:szCs w:val="20"/>
              </w:rPr>
              <w:t>R</w:t>
            </w:r>
            <w:r>
              <w:rPr>
                <w:rFonts w:ascii="Arial" w:hAnsi="Arial" w:cs="Arial"/>
                <w:sz w:val="20"/>
                <w:szCs w:val="20"/>
              </w:rPr>
              <w:t>eport</w:t>
            </w:r>
            <w:r w:rsidR="000367C1">
              <w:rPr>
                <w:rFonts w:ascii="Arial" w:hAnsi="Arial" w:cs="Arial"/>
                <w:sz w:val="20"/>
                <w:szCs w:val="20"/>
              </w:rPr>
              <w:t xml:space="preserve"> 2021/22</w:t>
            </w:r>
          </w:p>
          <w:p w:rsidR="001911B3" w:rsidRDefault="001911B3" w:rsidP="005873E9">
            <w:pPr>
              <w:pStyle w:val="ListParagraph"/>
              <w:numPr>
                <w:ilvl w:val="0"/>
                <w:numId w:val="9"/>
              </w:numPr>
              <w:spacing w:after="0"/>
              <w:rPr>
                <w:rFonts w:ascii="Arial" w:hAnsi="Arial" w:cs="Arial"/>
                <w:sz w:val="20"/>
                <w:szCs w:val="20"/>
              </w:rPr>
            </w:pPr>
            <w:r>
              <w:rPr>
                <w:rFonts w:ascii="Arial" w:hAnsi="Arial" w:cs="Arial"/>
                <w:sz w:val="20"/>
                <w:szCs w:val="20"/>
              </w:rPr>
              <w:t>Supplementary Funding 2022/23</w:t>
            </w:r>
          </w:p>
          <w:p w:rsidR="000367C1" w:rsidRDefault="000367C1" w:rsidP="005873E9">
            <w:pPr>
              <w:pStyle w:val="ListParagraph"/>
              <w:numPr>
                <w:ilvl w:val="0"/>
                <w:numId w:val="9"/>
              </w:numPr>
              <w:spacing w:after="0"/>
              <w:rPr>
                <w:rFonts w:ascii="Arial" w:hAnsi="Arial" w:cs="Arial"/>
                <w:sz w:val="20"/>
                <w:szCs w:val="20"/>
              </w:rPr>
            </w:pPr>
            <w:r>
              <w:rPr>
                <w:rFonts w:ascii="Arial" w:hAnsi="Arial" w:cs="Arial"/>
                <w:sz w:val="20"/>
                <w:szCs w:val="20"/>
              </w:rPr>
              <w:t>Workforce Staff Absence Grant Claim</w:t>
            </w:r>
          </w:p>
          <w:p w:rsidR="001911B3" w:rsidRPr="000A562E" w:rsidRDefault="001911B3" w:rsidP="001911B3">
            <w:pPr>
              <w:pStyle w:val="ListParagraph"/>
              <w:spacing w:after="0"/>
              <w:ind w:left="360"/>
              <w:rPr>
                <w:rFonts w:ascii="Arial" w:hAnsi="Arial" w:cs="Arial"/>
                <w:sz w:val="20"/>
                <w:szCs w:val="20"/>
              </w:rPr>
            </w:pPr>
          </w:p>
        </w:tc>
        <w:tc>
          <w:tcPr>
            <w:tcW w:w="1382" w:type="dxa"/>
          </w:tcPr>
          <w:p w:rsidR="00124A58" w:rsidRPr="001238CB" w:rsidRDefault="00124A58" w:rsidP="0089386E">
            <w:pPr>
              <w:spacing w:after="0"/>
              <w:jc w:val="center"/>
              <w:rPr>
                <w:rFonts w:ascii="Arial" w:hAnsi="Arial" w:cs="Arial"/>
                <w:sz w:val="20"/>
                <w:szCs w:val="20"/>
              </w:rPr>
            </w:pPr>
          </w:p>
        </w:tc>
      </w:tr>
      <w:tr w:rsidR="000A562E" w:rsidRPr="001238CB" w:rsidTr="000A562E">
        <w:trPr>
          <w:trHeight w:val="629"/>
        </w:trPr>
        <w:tc>
          <w:tcPr>
            <w:tcW w:w="539" w:type="dxa"/>
          </w:tcPr>
          <w:p w:rsidR="000A562E" w:rsidRPr="001238CB" w:rsidRDefault="000A562E" w:rsidP="00124A58">
            <w:pPr>
              <w:spacing w:after="0"/>
              <w:rPr>
                <w:rFonts w:ascii="Arial" w:hAnsi="Arial" w:cs="Arial"/>
                <w:sz w:val="20"/>
                <w:szCs w:val="20"/>
              </w:rPr>
            </w:pPr>
            <w:r>
              <w:rPr>
                <w:rFonts w:ascii="Arial" w:hAnsi="Arial" w:cs="Arial"/>
                <w:sz w:val="20"/>
                <w:szCs w:val="20"/>
              </w:rPr>
              <w:t>4</w:t>
            </w:r>
          </w:p>
        </w:tc>
        <w:tc>
          <w:tcPr>
            <w:tcW w:w="7933" w:type="dxa"/>
          </w:tcPr>
          <w:p w:rsidR="000A562E" w:rsidRPr="005873E9" w:rsidRDefault="000A562E" w:rsidP="00F242CD">
            <w:pPr>
              <w:spacing w:after="0"/>
              <w:rPr>
                <w:rFonts w:ascii="Arial" w:hAnsi="Arial" w:cs="Arial"/>
                <w:b/>
                <w:sz w:val="20"/>
                <w:szCs w:val="20"/>
              </w:rPr>
            </w:pPr>
            <w:r w:rsidRPr="005873E9">
              <w:rPr>
                <w:rFonts w:ascii="Arial" w:hAnsi="Arial" w:cs="Arial"/>
                <w:b/>
                <w:sz w:val="20"/>
                <w:szCs w:val="20"/>
              </w:rPr>
              <w:t>Premises/Buildings Report:</w:t>
            </w:r>
          </w:p>
          <w:p w:rsidR="001911B3" w:rsidRDefault="001911B3" w:rsidP="000A562E">
            <w:pPr>
              <w:pStyle w:val="ListParagraph"/>
              <w:numPr>
                <w:ilvl w:val="0"/>
                <w:numId w:val="8"/>
              </w:numPr>
              <w:spacing w:after="0"/>
              <w:rPr>
                <w:rFonts w:ascii="Arial" w:hAnsi="Arial" w:cs="Arial"/>
                <w:sz w:val="20"/>
                <w:szCs w:val="20"/>
              </w:rPr>
            </w:pPr>
            <w:r>
              <w:rPr>
                <w:rFonts w:ascii="Arial" w:hAnsi="Arial" w:cs="Arial"/>
                <w:sz w:val="20"/>
                <w:szCs w:val="20"/>
              </w:rPr>
              <w:t>Appointment of new Caretaker Jan 22</w:t>
            </w:r>
          </w:p>
          <w:p w:rsidR="000A562E" w:rsidRDefault="000A562E" w:rsidP="000A562E">
            <w:pPr>
              <w:pStyle w:val="ListParagraph"/>
              <w:numPr>
                <w:ilvl w:val="0"/>
                <w:numId w:val="8"/>
              </w:numPr>
              <w:spacing w:after="0"/>
              <w:rPr>
                <w:rFonts w:ascii="Arial" w:hAnsi="Arial" w:cs="Arial"/>
                <w:sz w:val="20"/>
                <w:szCs w:val="20"/>
              </w:rPr>
            </w:pPr>
            <w:r w:rsidRPr="000A562E">
              <w:rPr>
                <w:rFonts w:ascii="Arial" w:hAnsi="Arial" w:cs="Arial"/>
                <w:sz w:val="20"/>
                <w:szCs w:val="20"/>
              </w:rPr>
              <w:t>Maintenance Schedule</w:t>
            </w:r>
            <w:r w:rsidR="001911B3">
              <w:rPr>
                <w:rFonts w:ascii="Arial" w:hAnsi="Arial" w:cs="Arial"/>
                <w:sz w:val="20"/>
                <w:szCs w:val="20"/>
              </w:rPr>
              <w:t xml:space="preserve"> </w:t>
            </w:r>
          </w:p>
          <w:p w:rsidR="001911B3" w:rsidRDefault="001911B3" w:rsidP="000A562E">
            <w:pPr>
              <w:pStyle w:val="ListParagraph"/>
              <w:numPr>
                <w:ilvl w:val="0"/>
                <w:numId w:val="8"/>
              </w:numPr>
              <w:spacing w:after="0"/>
              <w:rPr>
                <w:rFonts w:ascii="Arial" w:hAnsi="Arial" w:cs="Arial"/>
                <w:sz w:val="20"/>
                <w:szCs w:val="20"/>
              </w:rPr>
            </w:pPr>
            <w:r>
              <w:rPr>
                <w:rFonts w:ascii="Arial" w:hAnsi="Arial" w:cs="Arial"/>
                <w:sz w:val="20"/>
                <w:szCs w:val="20"/>
              </w:rPr>
              <w:t>Planned maintenance</w:t>
            </w:r>
          </w:p>
          <w:p w:rsidR="001911B3" w:rsidRPr="000A562E" w:rsidRDefault="001911B3" w:rsidP="001911B3">
            <w:pPr>
              <w:pStyle w:val="ListParagraph"/>
              <w:spacing w:after="0"/>
              <w:ind w:left="360"/>
              <w:rPr>
                <w:rFonts w:ascii="Arial" w:hAnsi="Arial" w:cs="Arial"/>
                <w:sz w:val="20"/>
                <w:szCs w:val="20"/>
              </w:rPr>
            </w:pPr>
          </w:p>
        </w:tc>
        <w:tc>
          <w:tcPr>
            <w:tcW w:w="1382" w:type="dxa"/>
          </w:tcPr>
          <w:p w:rsidR="000A562E" w:rsidRPr="001238CB" w:rsidRDefault="000A562E" w:rsidP="0089386E">
            <w:pPr>
              <w:spacing w:after="0"/>
              <w:jc w:val="center"/>
              <w:rPr>
                <w:rFonts w:ascii="Arial" w:hAnsi="Arial" w:cs="Arial"/>
                <w:sz w:val="20"/>
                <w:szCs w:val="20"/>
              </w:rPr>
            </w:pPr>
          </w:p>
        </w:tc>
      </w:tr>
      <w:tr w:rsidR="00EA5694" w:rsidRPr="001238CB" w:rsidTr="00EA5694">
        <w:trPr>
          <w:trHeight w:val="341"/>
        </w:trPr>
        <w:tc>
          <w:tcPr>
            <w:tcW w:w="539" w:type="dxa"/>
          </w:tcPr>
          <w:p w:rsidR="00EA5694" w:rsidRDefault="00EA5694" w:rsidP="00124A58">
            <w:pPr>
              <w:spacing w:after="0"/>
              <w:rPr>
                <w:rFonts w:ascii="Arial" w:hAnsi="Arial" w:cs="Arial"/>
                <w:sz w:val="20"/>
                <w:szCs w:val="20"/>
              </w:rPr>
            </w:pPr>
            <w:r>
              <w:rPr>
                <w:rFonts w:ascii="Arial" w:hAnsi="Arial" w:cs="Arial"/>
                <w:sz w:val="20"/>
                <w:szCs w:val="20"/>
              </w:rPr>
              <w:t>5</w:t>
            </w:r>
          </w:p>
        </w:tc>
        <w:tc>
          <w:tcPr>
            <w:tcW w:w="7933" w:type="dxa"/>
          </w:tcPr>
          <w:p w:rsidR="00EA5694" w:rsidRPr="005873E9" w:rsidRDefault="00EA5694" w:rsidP="00F242CD">
            <w:pPr>
              <w:spacing w:after="0"/>
              <w:rPr>
                <w:rFonts w:ascii="Arial" w:hAnsi="Arial" w:cs="Arial"/>
                <w:b/>
                <w:sz w:val="20"/>
                <w:szCs w:val="20"/>
              </w:rPr>
            </w:pPr>
            <w:r>
              <w:rPr>
                <w:rFonts w:ascii="Arial" w:hAnsi="Arial" w:cs="Arial"/>
                <w:b/>
                <w:sz w:val="20"/>
                <w:szCs w:val="20"/>
              </w:rPr>
              <w:t>Staffing Structure</w:t>
            </w:r>
          </w:p>
        </w:tc>
        <w:tc>
          <w:tcPr>
            <w:tcW w:w="1382" w:type="dxa"/>
          </w:tcPr>
          <w:p w:rsidR="00EA5694" w:rsidRPr="001238CB" w:rsidRDefault="00EA5694" w:rsidP="0089386E">
            <w:pPr>
              <w:spacing w:after="0"/>
              <w:jc w:val="center"/>
              <w:rPr>
                <w:rFonts w:ascii="Arial" w:hAnsi="Arial" w:cs="Arial"/>
                <w:sz w:val="20"/>
                <w:szCs w:val="20"/>
              </w:rPr>
            </w:pPr>
          </w:p>
        </w:tc>
      </w:tr>
    </w:tbl>
    <w:p w:rsidR="00EB42CF" w:rsidRPr="001238CB" w:rsidRDefault="00EB42CF" w:rsidP="004C2E71">
      <w:pPr>
        <w:spacing w:after="0"/>
        <w:rPr>
          <w:rFonts w:ascii="Arial" w:hAnsi="Arial" w:cs="Arial"/>
          <w:sz w:val="20"/>
          <w:szCs w:val="20"/>
        </w:rPr>
      </w:pPr>
    </w:p>
    <w:p w:rsidR="00B25608" w:rsidRDefault="00B25608">
      <w:pPr>
        <w:spacing w:after="0" w:line="240" w:lineRule="auto"/>
        <w:rPr>
          <w:rFonts w:ascii="Arial" w:hAnsi="Arial" w:cs="Arial"/>
          <w:b/>
          <w:sz w:val="20"/>
          <w:szCs w:val="20"/>
          <w:u w:val="single"/>
        </w:rPr>
      </w:pPr>
      <w:r>
        <w:rPr>
          <w:rFonts w:ascii="Arial" w:hAnsi="Arial" w:cs="Arial"/>
          <w:b/>
          <w:sz w:val="20"/>
          <w:szCs w:val="20"/>
          <w:u w:val="single"/>
        </w:rPr>
        <w:br w:type="page"/>
      </w:r>
    </w:p>
    <w:p w:rsidR="00EB42CF" w:rsidRPr="001238CB" w:rsidRDefault="0089386E" w:rsidP="00124A58">
      <w:pPr>
        <w:spacing w:after="0" w:line="240" w:lineRule="auto"/>
        <w:rPr>
          <w:rFonts w:ascii="Arial" w:hAnsi="Arial" w:cs="Arial"/>
          <w:b/>
          <w:sz w:val="20"/>
          <w:szCs w:val="20"/>
          <w:u w:val="single"/>
        </w:rPr>
      </w:pPr>
      <w:r w:rsidRPr="001238CB">
        <w:rPr>
          <w:rFonts w:ascii="Arial" w:hAnsi="Arial" w:cs="Arial"/>
          <w:b/>
          <w:sz w:val="20"/>
          <w:szCs w:val="20"/>
          <w:u w:val="single"/>
        </w:rPr>
        <w:lastRenderedPageBreak/>
        <w:t>ANNUAL REPORTS/REVIEWS</w:t>
      </w:r>
    </w:p>
    <w:p w:rsidR="00EB42CF" w:rsidRPr="001238CB" w:rsidRDefault="00EB42CF" w:rsidP="004C2E71">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EB42CF" w:rsidRPr="001238CB" w:rsidTr="0089386E">
        <w:tc>
          <w:tcPr>
            <w:tcW w:w="539"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No.</w:t>
            </w:r>
          </w:p>
          <w:p w:rsidR="00EB42CF" w:rsidRPr="001238CB" w:rsidRDefault="00EB42CF" w:rsidP="00124A58">
            <w:pPr>
              <w:spacing w:after="0"/>
              <w:rPr>
                <w:rFonts w:ascii="Arial" w:hAnsi="Arial" w:cs="Arial"/>
                <w:b/>
                <w:sz w:val="20"/>
                <w:szCs w:val="20"/>
              </w:rPr>
            </w:pPr>
          </w:p>
        </w:tc>
        <w:tc>
          <w:tcPr>
            <w:tcW w:w="7933"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Item</w:t>
            </w:r>
          </w:p>
        </w:tc>
        <w:tc>
          <w:tcPr>
            <w:tcW w:w="1382" w:type="dxa"/>
            <w:shd w:val="clear" w:color="auto" w:fill="EEECE1" w:themeFill="background2"/>
          </w:tcPr>
          <w:p w:rsidR="00EB42CF" w:rsidRPr="001238CB" w:rsidRDefault="000A562E" w:rsidP="00124A58">
            <w:pPr>
              <w:spacing w:after="0"/>
              <w:rPr>
                <w:rFonts w:ascii="Arial" w:hAnsi="Arial" w:cs="Arial"/>
                <w:b/>
                <w:sz w:val="20"/>
                <w:szCs w:val="20"/>
              </w:rPr>
            </w:pPr>
            <w:r>
              <w:rPr>
                <w:rFonts w:ascii="Arial" w:hAnsi="Arial" w:cs="Arial"/>
                <w:b/>
                <w:sz w:val="20"/>
                <w:szCs w:val="20"/>
              </w:rPr>
              <w:t>Comments</w:t>
            </w:r>
          </w:p>
        </w:tc>
      </w:tr>
      <w:tr w:rsidR="00124A58" w:rsidRPr="001238CB" w:rsidTr="00EA5694">
        <w:trPr>
          <w:trHeight w:val="416"/>
        </w:trPr>
        <w:tc>
          <w:tcPr>
            <w:tcW w:w="539" w:type="dxa"/>
          </w:tcPr>
          <w:p w:rsidR="00124A58" w:rsidRPr="001238CB" w:rsidRDefault="00EA5694" w:rsidP="00260626">
            <w:pPr>
              <w:spacing w:after="0"/>
              <w:rPr>
                <w:rFonts w:ascii="Arial" w:hAnsi="Arial" w:cs="Arial"/>
                <w:sz w:val="20"/>
                <w:szCs w:val="20"/>
              </w:rPr>
            </w:pPr>
            <w:r>
              <w:rPr>
                <w:rFonts w:ascii="Arial" w:hAnsi="Arial" w:cs="Arial"/>
                <w:sz w:val="20"/>
                <w:szCs w:val="20"/>
              </w:rPr>
              <w:t>6</w:t>
            </w:r>
          </w:p>
        </w:tc>
        <w:tc>
          <w:tcPr>
            <w:tcW w:w="7933" w:type="dxa"/>
          </w:tcPr>
          <w:p w:rsidR="000A562E" w:rsidRPr="00EA5694" w:rsidRDefault="000A562E" w:rsidP="00E24C09">
            <w:pPr>
              <w:spacing w:after="0"/>
              <w:rPr>
                <w:rFonts w:ascii="Arial" w:hAnsi="Arial" w:cs="Arial"/>
                <w:b/>
                <w:sz w:val="20"/>
                <w:szCs w:val="20"/>
              </w:rPr>
            </w:pPr>
            <w:r w:rsidRPr="00EA5694">
              <w:rPr>
                <w:rFonts w:ascii="Arial" w:hAnsi="Arial" w:cs="Arial"/>
                <w:b/>
                <w:sz w:val="20"/>
                <w:szCs w:val="20"/>
              </w:rPr>
              <w:t>Review and approval of SFVS documentation:</w:t>
            </w:r>
          </w:p>
          <w:p w:rsidR="000A562E" w:rsidRPr="00EA5694" w:rsidRDefault="001911B3" w:rsidP="005873E9">
            <w:pPr>
              <w:pStyle w:val="ListParagraph"/>
              <w:numPr>
                <w:ilvl w:val="0"/>
                <w:numId w:val="11"/>
              </w:numPr>
              <w:spacing w:after="0"/>
              <w:rPr>
                <w:rFonts w:ascii="Arial" w:hAnsi="Arial" w:cs="Arial"/>
                <w:sz w:val="20"/>
                <w:szCs w:val="20"/>
              </w:rPr>
            </w:pPr>
            <w:r>
              <w:rPr>
                <w:rFonts w:ascii="Arial" w:hAnsi="Arial" w:cs="Arial"/>
                <w:sz w:val="20"/>
                <w:szCs w:val="20"/>
              </w:rPr>
              <w:t xml:space="preserve">Approval </w:t>
            </w:r>
            <w:r w:rsidR="000A562E" w:rsidRPr="00EA5694">
              <w:rPr>
                <w:rFonts w:ascii="Arial" w:hAnsi="Arial" w:cs="Arial"/>
                <w:sz w:val="20"/>
                <w:szCs w:val="20"/>
              </w:rPr>
              <w:t xml:space="preserve">of the Schools Financial Value Standard 2020-21 </w:t>
            </w:r>
            <w:r w:rsidR="000A562E" w:rsidRPr="00EA5694">
              <w:rPr>
                <w:rFonts w:ascii="Arial" w:hAnsi="Arial" w:cs="Arial"/>
                <w:i/>
                <w:sz w:val="20"/>
                <w:szCs w:val="20"/>
              </w:rPr>
              <w:t>(submission deadline 31 March 2022)</w:t>
            </w:r>
          </w:p>
          <w:p w:rsidR="005873E9" w:rsidRPr="00EA5694" w:rsidRDefault="005873E9" w:rsidP="005873E9">
            <w:pPr>
              <w:pStyle w:val="ListParagraph"/>
              <w:numPr>
                <w:ilvl w:val="0"/>
                <w:numId w:val="11"/>
              </w:numPr>
              <w:spacing w:after="0"/>
              <w:rPr>
                <w:rFonts w:ascii="Arial" w:hAnsi="Arial" w:cs="Arial"/>
                <w:sz w:val="20"/>
                <w:szCs w:val="20"/>
              </w:rPr>
            </w:pPr>
            <w:r w:rsidRPr="00EA5694">
              <w:rPr>
                <w:rFonts w:ascii="Arial" w:hAnsi="Arial" w:cs="Arial"/>
                <w:sz w:val="20"/>
                <w:szCs w:val="20"/>
              </w:rPr>
              <w:t>Approval of any assets disposed of since the last meeting</w:t>
            </w:r>
          </w:p>
          <w:p w:rsidR="005873E9" w:rsidRPr="00EA5694" w:rsidRDefault="005873E9" w:rsidP="005873E9">
            <w:pPr>
              <w:pStyle w:val="ListParagraph"/>
              <w:numPr>
                <w:ilvl w:val="0"/>
                <w:numId w:val="11"/>
              </w:numPr>
              <w:spacing w:after="0"/>
              <w:rPr>
                <w:rFonts w:ascii="Arial" w:hAnsi="Arial" w:cs="Arial"/>
                <w:sz w:val="20"/>
                <w:szCs w:val="20"/>
              </w:rPr>
            </w:pPr>
            <w:r w:rsidRPr="00EA5694">
              <w:rPr>
                <w:rFonts w:ascii="Arial" w:hAnsi="Arial" w:cs="Arial"/>
                <w:sz w:val="20"/>
                <w:szCs w:val="20"/>
              </w:rPr>
              <w:t>Review of Benchmarking Data</w:t>
            </w:r>
          </w:p>
          <w:p w:rsidR="00E24C09" w:rsidRPr="00EA5694" w:rsidRDefault="005873E9" w:rsidP="005873E9">
            <w:pPr>
              <w:pStyle w:val="ListParagraph"/>
              <w:numPr>
                <w:ilvl w:val="0"/>
                <w:numId w:val="11"/>
              </w:numPr>
              <w:spacing w:after="0"/>
              <w:rPr>
                <w:rFonts w:ascii="Arial" w:hAnsi="Arial" w:cs="Arial"/>
                <w:sz w:val="20"/>
                <w:szCs w:val="20"/>
              </w:rPr>
            </w:pPr>
            <w:r w:rsidRPr="00EA5694">
              <w:rPr>
                <w:rFonts w:ascii="Arial" w:hAnsi="Arial" w:cs="Arial"/>
                <w:sz w:val="20"/>
                <w:szCs w:val="20"/>
              </w:rPr>
              <w:t xml:space="preserve">Review of </w:t>
            </w:r>
            <w:r w:rsidR="00E24C09" w:rsidRPr="00EA5694">
              <w:rPr>
                <w:rFonts w:ascii="Arial" w:hAnsi="Arial" w:cs="Arial"/>
                <w:sz w:val="20"/>
                <w:szCs w:val="20"/>
              </w:rPr>
              <w:t>Local Authority and external Service Level Agreements for 202</w:t>
            </w:r>
            <w:r w:rsidR="003B3E48" w:rsidRPr="00EA5694">
              <w:rPr>
                <w:rFonts w:ascii="Arial" w:hAnsi="Arial" w:cs="Arial"/>
                <w:sz w:val="20"/>
                <w:szCs w:val="20"/>
              </w:rPr>
              <w:t>2</w:t>
            </w:r>
            <w:r w:rsidRPr="00EA5694">
              <w:rPr>
                <w:rFonts w:ascii="Arial" w:hAnsi="Arial" w:cs="Arial"/>
                <w:sz w:val="20"/>
                <w:szCs w:val="20"/>
              </w:rPr>
              <w:t>-23</w:t>
            </w:r>
          </w:p>
          <w:p w:rsidR="00F67CD1" w:rsidRDefault="00EA5694" w:rsidP="00EA5694">
            <w:pPr>
              <w:pStyle w:val="ListParagraph"/>
              <w:spacing w:after="0"/>
              <w:ind w:left="360"/>
              <w:rPr>
                <w:rFonts w:ascii="Arial" w:hAnsi="Arial" w:cs="Arial"/>
                <w:sz w:val="20"/>
                <w:szCs w:val="20"/>
              </w:rPr>
            </w:pPr>
            <w:r w:rsidRPr="00EA5694">
              <w:rPr>
                <w:rFonts w:ascii="Arial" w:hAnsi="Arial" w:cs="Arial"/>
                <w:sz w:val="20"/>
                <w:szCs w:val="20"/>
              </w:rPr>
              <w:t xml:space="preserve">5.1  Increase in Carol Thomas’ contracted hours </w:t>
            </w:r>
          </w:p>
          <w:p w:rsidR="00124A58" w:rsidRDefault="00F67CD1" w:rsidP="00F67CD1">
            <w:pPr>
              <w:pStyle w:val="ListParagraph"/>
              <w:spacing w:after="0"/>
              <w:ind w:left="360"/>
              <w:rPr>
                <w:rFonts w:ascii="Arial" w:hAnsi="Arial" w:cs="Arial"/>
                <w:i/>
                <w:sz w:val="20"/>
                <w:szCs w:val="20"/>
              </w:rPr>
            </w:pPr>
            <w:r w:rsidRPr="00F67CD1">
              <w:rPr>
                <w:rFonts w:ascii="Arial" w:hAnsi="Arial" w:cs="Arial"/>
                <w:i/>
                <w:sz w:val="20"/>
                <w:szCs w:val="20"/>
              </w:rPr>
              <w:t>(please refer to the minutes of the Curriculum and Standards Committee meetings on 16 November 2021 and 7 February 2022)</w:t>
            </w:r>
          </w:p>
          <w:p w:rsidR="001911B3" w:rsidRPr="00F67CD1" w:rsidRDefault="001911B3" w:rsidP="00F67CD1">
            <w:pPr>
              <w:pStyle w:val="ListParagraph"/>
              <w:spacing w:after="0"/>
              <w:ind w:left="360"/>
              <w:rPr>
                <w:rFonts w:ascii="Arial" w:hAnsi="Arial" w:cs="Arial"/>
                <w:i/>
                <w:sz w:val="20"/>
                <w:szCs w:val="20"/>
              </w:rPr>
            </w:pPr>
          </w:p>
        </w:tc>
        <w:tc>
          <w:tcPr>
            <w:tcW w:w="1382" w:type="dxa"/>
          </w:tcPr>
          <w:p w:rsidR="00124A58" w:rsidRPr="001238CB" w:rsidRDefault="00124A58" w:rsidP="0089386E">
            <w:pPr>
              <w:spacing w:after="0"/>
              <w:jc w:val="center"/>
              <w:rPr>
                <w:rFonts w:ascii="Arial" w:hAnsi="Arial" w:cs="Arial"/>
                <w:sz w:val="20"/>
                <w:szCs w:val="20"/>
              </w:rPr>
            </w:pPr>
          </w:p>
        </w:tc>
      </w:tr>
    </w:tbl>
    <w:p w:rsidR="00EB42CF" w:rsidRPr="001238CB" w:rsidRDefault="00EB42CF" w:rsidP="004C2E71">
      <w:pPr>
        <w:spacing w:after="0"/>
        <w:rPr>
          <w:rFonts w:ascii="Arial" w:hAnsi="Arial" w:cs="Arial"/>
          <w:b/>
          <w:sz w:val="20"/>
          <w:szCs w:val="20"/>
          <w:u w:val="single"/>
        </w:rPr>
      </w:pPr>
    </w:p>
    <w:p w:rsidR="00EB42CF" w:rsidRPr="001238CB" w:rsidRDefault="003A4FE7" w:rsidP="004C2E71">
      <w:pPr>
        <w:spacing w:after="0"/>
        <w:rPr>
          <w:rFonts w:ascii="Arial" w:hAnsi="Arial" w:cs="Arial"/>
          <w:b/>
          <w:sz w:val="20"/>
          <w:szCs w:val="20"/>
          <w:u w:val="single"/>
        </w:rPr>
      </w:pPr>
      <w:r w:rsidRPr="001238CB">
        <w:rPr>
          <w:rFonts w:ascii="Arial" w:hAnsi="Arial" w:cs="Arial"/>
          <w:b/>
          <w:sz w:val="20"/>
          <w:szCs w:val="20"/>
          <w:u w:val="single"/>
        </w:rPr>
        <w:t>REVIEW OF POLICIES</w:t>
      </w:r>
      <w:r w:rsidR="006F478D" w:rsidRPr="001238CB">
        <w:rPr>
          <w:rFonts w:ascii="Arial" w:hAnsi="Arial" w:cs="Arial"/>
          <w:b/>
          <w:sz w:val="20"/>
          <w:szCs w:val="20"/>
          <w:u w:val="single"/>
        </w:rPr>
        <w:t>/PROCEDURES</w:t>
      </w:r>
    </w:p>
    <w:p w:rsidR="003A4FE7" w:rsidRPr="001238CB" w:rsidRDefault="003A4FE7" w:rsidP="004C2E71">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2"/>
        <w:gridCol w:w="1377"/>
      </w:tblGrid>
      <w:tr w:rsidR="001238CB" w:rsidRPr="001238CB" w:rsidTr="00124A58">
        <w:tc>
          <w:tcPr>
            <w:tcW w:w="539" w:type="dxa"/>
            <w:shd w:val="clear" w:color="auto" w:fill="EEECE1" w:themeFill="background2"/>
          </w:tcPr>
          <w:p w:rsidR="003A4FE7" w:rsidRPr="001238CB" w:rsidRDefault="003A4FE7" w:rsidP="00124A58">
            <w:pPr>
              <w:spacing w:after="0"/>
              <w:rPr>
                <w:rFonts w:ascii="Arial" w:hAnsi="Arial" w:cs="Arial"/>
                <w:b/>
                <w:sz w:val="20"/>
                <w:szCs w:val="20"/>
              </w:rPr>
            </w:pPr>
            <w:r w:rsidRPr="001238CB">
              <w:rPr>
                <w:rFonts w:ascii="Arial" w:hAnsi="Arial" w:cs="Arial"/>
                <w:b/>
                <w:sz w:val="20"/>
                <w:szCs w:val="20"/>
              </w:rPr>
              <w:t>No.</w:t>
            </w:r>
          </w:p>
          <w:p w:rsidR="003A4FE7" w:rsidRPr="001238CB" w:rsidRDefault="003A4FE7" w:rsidP="00124A58">
            <w:pPr>
              <w:spacing w:after="0"/>
              <w:rPr>
                <w:rFonts w:ascii="Arial" w:hAnsi="Arial" w:cs="Arial"/>
                <w:b/>
                <w:sz w:val="20"/>
                <w:szCs w:val="20"/>
              </w:rPr>
            </w:pPr>
          </w:p>
        </w:tc>
        <w:tc>
          <w:tcPr>
            <w:tcW w:w="7933" w:type="dxa"/>
            <w:shd w:val="clear" w:color="auto" w:fill="EEECE1" w:themeFill="background2"/>
          </w:tcPr>
          <w:p w:rsidR="003A4FE7" w:rsidRPr="001238CB" w:rsidRDefault="003A4FE7" w:rsidP="00124A58">
            <w:pPr>
              <w:spacing w:after="0"/>
              <w:rPr>
                <w:rFonts w:ascii="Arial" w:hAnsi="Arial" w:cs="Arial"/>
                <w:b/>
                <w:sz w:val="20"/>
                <w:szCs w:val="20"/>
              </w:rPr>
            </w:pPr>
            <w:r w:rsidRPr="001238CB">
              <w:rPr>
                <w:rFonts w:ascii="Arial" w:hAnsi="Arial" w:cs="Arial"/>
                <w:b/>
                <w:sz w:val="20"/>
                <w:szCs w:val="20"/>
              </w:rPr>
              <w:t>Item</w:t>
            </w:r>
          </w:p>
        </w:tc>
        <w:tc>
          <w:tcPr>
            <w:tcW w:w="1382" w:type="dxa"/>
            <w:shd w:val="clear" w:color="auto" w:fill="EEECE1" w:themeFill="background2"/>
          </w:tcPr>
          <w:p w:rsidR="003A4FE7" w:rsidRPr="001238CB" w:rsidRDefault="001238CB" w:rsidP="00124A58">
            <w:pPr>
              <w:spacing w:after="0"/>
              <w:rPr>
                <w:rFonts w:ascii="Arial" w:hAnsi="Arial" w:cs="Arial"/>
                <w:b/>
                <w:sz w:val="20"/>
                <w:szCs w:val="20"/>
              </w:rPr>
            </w:pPr>
            <w:r>
              <w:rPr>
                <w:rFonts w:ascii="Arial" w:hAnsi="Arial" w:cs="Arial"/>
                <w:b/>
                <w:sz w:val="20"/>
                <w:szCs w:val="20"/>
              </w:rPr>
              <w:t>Comments</w:t>
            </w:r>
          </w:p>
        </w:tc>
      </w:tr>
      <w:tr w:rsidR="00124A58" w:rsidRPr="001238CB" w:rsidTr="00124A58">
        <w:trPr>
          <w:trHeight w:val="2612"/>
        </w:trPr>
        <w:tc>
          <w:tcPr>
            <w:tcW w:w="539" w:type="dxa"/>
          </w:tcPr>
          <w:p w:rsidR="00124A58" w:rsidRPr="001238CB" w:rsidRDefault="00EA5694" w:rsidP="00124A58">
            <w:pPr>
              <w:spacing w:after="0"/>
              <w:rPr>
                <w:rFonts w:ascii="Arial" w:hAnsi="Arial" w:cs="Arial"/>
                <w:sz w:val="20"/>
                <w:szCs w:val="20"/>
              </w:rPr>
            </w:pPr>
            <w:r>
              <w:rPr>
                <w:rFonts w:ascii="Arial" w:hAnsi="Arial" w:cs="Arial"/>
                <w:sz w:val="20"/>
                <w:szCs w:val="20"/>
              </w:rPr>
              <w:t>7</w:t>
            </w:r>
          </w:p>
        </w:tc>
        <w:tc>
          <w:tcPr>
            <w:tcW w:w="7933" w:type="dxa"/>
          </w:tcPr>
          <w:p w:rsidR="005873E9" w:rsidRPr="005873E9" w:rsidRDefault="005873E9" w:rsidP="005873E9">
            <w:pPr>
              <w:spacing w:after="0"/>
              <w:rPr>
                <w:rFonts w:ascii="Arial" w:hAnsi="Arial" w:cs="Arial"/>
                <w:b/>
                <w:sz w:val="20"/>
                <w:szCs w:val="20"/>
              </w:rPr>
            </w:pPr>
            <w:r w:rsidRPr="005873E9">
              <w:rPr>
                <w:rFonts w:ascii="Arial" w:hAnsi="Arial" w:cs="Arial"/>
                <w:b/>
                <w:sz w:val="20"/>
                <w:szCs w:val="20"/>
              </w:rPr>
              <w:t>Review and approval of Policies and Procedures:</w:t>
            </w:r>
          </w:p>
          <w:p w:rsidR="001238CB" w:rsidRPr="005873E9" w:rsidRDefault="001238CB" w:rsidP="005873E9">
            <w:pPr>
              <w:pStyle w:val="ListParagraph"/>
              <w:numPr>
                <w:ilvl w:val="0"/>
                <w:numId w:val="12"/>
              </w:numPr>
              <w:spacing w:after="0"/>
              <w:rPr>
                <w:rFonts w:ascii="Arial" w:hAnsi="Arial" w:cs="Arial"/>
                <w:sz w:val="20"/>
                <w:szCs w:val="20"/>
              </w:rPr>
            </w:pPr>
            <w:r w:rsidRPr="005873E9">
              <w:rPr>
                <w:rFonts w:ascii="Arial" w:hAnsi="Arial" w:cs="Arial"/>
                <w:sz w:val="20"/>
                <w:szCs w:val="20"/>
              </w:rPr>
              <w:t>Tameside model Pay Policy 2021</w:t>
            </w:r>
            <w:r w:rsidR="000A562E" w:rsidRPr="005873E9">
              <w:rPr>
                <w:rFonts w:ascii="Arial" w:hAnsi="Arial" w:cs="Arial"/>
                <w:sz w:val="20"/>
                <w:szCs w:val="20"/>
              </w:rPr>
              <w:t xml:space="preserve"> </w:t>
            </w:r>
            <w:r w:rsidR="000A562E" w:rsidRPr="005873E9">
              <w:rPr>
                <w:rFonts w:ascii="Arial" w:hAnsi="Arial" w:cs="Arial"/>
                <w:i/>
                <w:sz w:val="20"/>
                <w:szCs w:val="20"/>
              </w:rPr>
              <w:t>(to be recommended to Governing Board for approval)</w:t>
            </w:r>
          </w:p>
          <w:p w:rsidR="00124A58" w:rsidRPr="005873E9" w:rsidRDefault="00124A58" w:rsidP="005873E9">
            <w:pPr>
              <w:pStyle w:val="ListParagraph"/>
              <w:numPr>
                <w:ilvl w:val="0"/>
                <w:numId w:val="12"/>
              </w:numPr>
              <w:spacing w:after="0"/>
              <w:rPr>
                <w:rFonts w:ascii="Arial" w:hAnsi="Arial" w:cs="Arial"/>
                <w:sz w:val="20"/>
                <w:szCs w:val="20"/>
              </w:rPr>
            </w:pPr>
            <w:r w:rsidRPr="005873E9">
              <w:rPr>
                <w:rFonts w:ascii="Arial" w:hAnsi="Arial" w:cs="Arial"/>
                <w:sz w:val="20"/>
                <w:szCs w:val="20"/>
              </w:rPr>
              <w:t>Charging Policy</w:t>
            </w:r>
          </w:p>
          <w:p w:rsidR="00124A58" w:rsidRPr="005873E9" w:rsidRDefault="00124A58" w:rsidP="005873E9">
            <w:pPr>
              <w:pStyle w:val="ListParagraph"/>
              <w:numPr>
                <w:ilvl w:val="0"/>
                <w:numId w:val="12"/>
              </w:numPr>
              <w:spacing w:after="0"/>
              <w:rPr>
                <w:rFonts w:ascii="Arial" w:hAnsi="Arial" w:cs="Arial"/>
                <w:sz w:val="20"/>
                <w:szCs w:val="20"/>
              </w:rPr>
            </w:pPr>
            <w:r w:rsidRPr="005873E9">
              <w:rPr>
                <w:rFonts w:ascii="Arial" w:hAnsi="Arial" w:cs="Arial"/>
                <w:sz w:val="20"/>
                <w:szCs w:val="20"/>
              </w:rPr>
              <w:t>Lettings Policy</w:t>
            </w:r>
          </w:p>
          <w:p w:rsidR="00124A58" w:rsidRDefault="00124A58" w:rsidP="005873E9">
            <w:pPr>
              <w:pStyle w:val="ListParagraph"/>
              <w:numPr>
                <w:ilvl w:val="0"/>
                <w:numId w:val="12"/>
              </w:numPr>
              <w:spacing w:after="0"/>
              <w:rPr>
                <w:rFonts w:ascii="Arial" w:hAnsi="Arial" w:cs="Arial"/>
                <w:sz w:val="20"/>
                <w:szCs w:val="20"/>
              </w:rPr>
            </w:pPr>
            <w:r w:rsidRPr="005873E9">
              <w:rPr>
                <w:rFonts w:ascii="Arial" w:hAnsi="Arial" w:cs="Arial"/>
                <w:sz w:val="20"/>
                <w:szCs w:val="20"/>
              </w:rPr>
              <w:t>Whistleblowing Policy</w:t>
            </w:r>
          </w:p>
          <w:p w:rsidR="001911B3" w:rsidRDefault="001911B3" w:rsidP="005873E9">
            <w:pPr>
              <w:pStyle w:val="ListParagraph"/>
              <w:numPr>
                <w:ilvl w:val="0"/>
                <w:numId w:val="12"/>
              </w:numPr>
              <w:spacing w:after="0"/>
              <w:rPr>
                <w:rFonts w:ascii="Arial" w:hAnsi="Arial" w:cs="Arial"/>
                <w:sz w:val="20"/>
                <w:szCs w:val="20"/>
              </w:rPr>
            </w:pPr>
            <w:r>
              <w:rPr>
                <w:rFonts w:ascii="Arial" w:hAnsi="Arial" w:cs="Arial"/>
                <w:sz w:val="20"/>
                <w:szCs w:val="20"/>
              </w:rPr>
              <w:t>ICT Security Policy (TMBC)</w:t>
            </w:r>
          </w:p>
          <w:p w:rsidR="001911B3" w:rsidRPr="005873E9" w:rsidRDefault="001911B3" w:rsidP="005873E9">
            <w:pPr>
              <w:pStyle w:val="ListParagraph"/>
              <w:numPr>
                <w:ilvl w:val="0"/>
                <w:numId w:val="12"/>
              </w:numPr>
              <w:spacing w:after="0"/>
              <w:rPr>
                <w:rFonts w:ascii="Arial" w:hAnsi="Arial" w:cs="Arial"/>
                <w:sz w:val="20"/>
                <w:szCs w:val="20"/>
              </w:rPr>
            </w:pPr>
            <w:r>
              <w:rPr>
                <w:rFonts w:ascii="Arial" w:hAnsi="Arial" w:cs="Arial"/>
                <w:sz w:val="20"/>
                <w:szCs w:val="20"/>
              </w:rPr>
              <w:t>Recovery of Unpaid Dinner Monies Policy</w:t>
            </w:r>
          </w:p>
          <w:p w:rsidR="005873E9" w:rsidRPr="00F67CD1" w:rsidRDefault="005873E9" w:rsidP="005873E9">
            <w:pPr>
              <w:pStyle w:val="ListParagraph"/>
              <w:numPr>
                <w:ilvl w:val="0"/>
                <w:numId w:val="12"/>
              </w:numPr>
              <w:spacing w:after="0"/>
              <w:rPr>
                <w:rFonts w:ascii="Arial" w:hAnsi="Arial" w:cs="Arial"/>
                <w:i/>
                <w:sz w:val="20"/>
                <w:szCs w:val="20"/>
              </w:rPr>
            </w:pPr>
            <w:r>
              <w:rPr>
                <w:rFonts w:ascii="Arial" w:hAnsi="Arial" w:cs="Arial"/>
                <w:sz w:val="20"/>
                <w:szCs w:val="20"/>
              </w:rPr>
              <w:t xml:space="preserve">Tameside </w:t>
            </w:r>
            <w:r w:rsidRPr="005873E9">
              <w:rPr>
                <w:rFonts w:ascii="Arial" w:hAnsi="Arial" w:cs="Arial"/>
                <w:sz w:val="20"/>
                <w:szCs w:val="20"/>
              </w:rPr>
              <w:t>Staffing Procedures</w:t>
            </w:r>
            <w:r>
              <w:rPr>
                <w:rFonts w:ascii="Arial" w:hAnsi="Arial" w:cs="Arial"/>
                <w:sz w:val="20"/>
                <w:szCs w:val="20"/>
              </w:rPr>
              <w:t>/Policie</w:t>
            </w:r>
            <w:r w:rsidR="00F67CD1">
              <w:rPr>
                <w:rFonts w:ascii="Arial" w:hAnsi="Arial" w:cs="Arial"/>
                <w:sz w:val="20"/>
                <w:szCs w:val="20"/>
              </w:rPr>
              <w:t xml:space="preserve">s </w:t>
            </w:r>
            <w:r w:rsidR="00F67CD1" w:rsidRPr="00F67CD1">
              <w:rPr>
                <w:rFonts w:ascii="Arial" w:hAnsi="Arial" w:cs="Arial"/>
                <w:i/>
                <w:sz w:val="20"/>
                <w:szCs w:val="20"/>
              </w:rPr>
              <w:t>(please see Tameside staff portal)</w:t>
            </w:r>
            <w:r w:rsidRPr="00F67CD1">
              <w:rPr>
                <w:rFonts w:ascii="Arial" w:hAnsi="Arial" w:cs="Arial"/>
                <w:i/>
                <w:sz w:val="20"/>
                <w:szCs w:val="20"/>
              </w:rPr>
              <w:t>:</w:t>
            </w:r>
          </w:p>
          <w:p w:rsidR="005873E9" w:rsidRPr="005873E9" w:rsidRDefault="00124A58" w:rsidP="005873E9">
            <w:pPr>
              <w:pStyle w:val="ListParagraph"/>
              <w:numPr>
                <w:ilvl w:val="0"/>
                <w:numId w:val="13"/>
              </w:numPr>
              <w:spacing w:after="0"/>
              <w:rPr>
                <w:rFonts w:ascii="Arial" w:hAnsi="Arial" w:cs="Arial"/>
                <w:sz w:val="20"/>
                <w:szCs w:val="20"/>
              </w:rPr>
            </w:pPr>
            <w:r w:rsidRPr="005873E9">
              <w:rPr>
                <w:rFonts w:ascii="Arial" w:hAnsi="Arial" w:cs="Arial"/>
                <w:sz w:val="20"/>
                <w:szCs w:val="20"/>
              </w:rPr>
              <w:t>C</w:t>
            </w:r>
            <w:r w:rsidR="005873E9" w:rsidRPr="005873E9">
              <w:rPr>
                <w:rFonts w:ascii="Arial" w:hAnsi="Arial" w:cs="Arial"/>
                <w:sz w:val="20"/>
                <w:szCs w:val="20"/>
              </w:rPr>
              <w:t>apability</w:t>
            </w:r>
          </w:p>
          <w:p w:rsidR="005873E9" w:rsidRPr="005873E9" w:rsidRDefault="005873E9" w:rsidP="005873E9">
            <w:pPr>
              <w:pStyle w:val="ListParagraph"/>
              <w:numPr>
                <w:ilvl w:val="0"/>
                <w:numId w:val="13"/>
              </w:numPr>
              <w:spacing w:after="0"/>
              <w:rPr>
                <w:rFonts w:ascii="Arial" w:hAnsi="Arial" w:cs="Arial"/>
                <w:sz w:val="20"/>
                <w:szCs w:val="20"/>
              </w:rPr>
            </w:pPr>
            <w:r w:rsidRPr="005873E9">
              <w:rPr>
                <w:rFonts w:ascii="Arial" w:hAnsi="Arial" w:cs="Arial"/>
                <w:sz w:val="20"/>
                <w:szCs w:val="20"/>
              </w:rPr>
              <w:t>Disciplinary</w:t>
            </w:r>
          </w:p>
          <w:p w:rsidR="005873E9" w:rsidRPr="005873E9" w:rsidRDefault="005873E9" w:rsidP="005873E9">
            <w:pPr>
              <w:pStyle w:val="ListParagraph"/>
              <w:numPr>
                <w:ilvl w:val="0"/>
                <w:numId w:val="13"/>
              </w:numPr>
              <w:spacing w:after="0"/>
              <w:rPr>
                <w:rFonts w:ascii="Arial" w:hAnsi="Arial" w:cs="Arial"/>
                <w:sz w:val="20"/>
                <w:szCs w:val="20"/>
              </w:rPr>
            </w:pPr>
            <w:r w:rsidRPr="005873E9">
              <w:rPr>
                <w:rFonts w:ascii="Arial" w:hAnsi="Arial" w:cs="Arial"/>
                <w:sz w:val="20"/>
                <w:szCs w:val="20"/>
              </w:rPr>
              <w:t>Grievance</w:t>
            </w:r>
          </w:p>
          <w:p w:rsidR="005873E9" w:rsidRPr="005873E9" w:rsidRDefault="005873E9" w:rsidP="005873E9">
            <w:pPr>
              <w:pStyle w:val="ListParagraph"/>
              <w:numPr>
                <w:ilvl w:val="0"/>
                <w:numId w:val="13"/>
              </w:numPr>
              <w:spacing w:after="0"/>
              <w:rPr>
                <w:rFonts w:ascii="Arial" w:hAnsi="Arial" w:cs="Arial"/>
                <w:sz w:val="20"/>
                <w:szCs w:val="20"/>
              </w:rPr>
            </w:pPr>
            <w:r w:rsidRPr="005873E9">
              <w:rPr>
                <w:rFonts w:ascii="Arial" w:hAnsi="Arial" w:cs="Arial"/>
                <w:sz w:val="20"/>
                <w:szCs w:val="20"/>
              </w:rPr>
              <w:t>Managing Attendance</w:t>
            </w:r>
          </w:p>
          <w:p w:rsidR="00124A58" w:rsidRPr="005873E9" w:rsidRDefault="00124A58" w:rsidP="005873E9">
            <w:pPr>
              <w:pStyle w:val="ListParagraph"/>
              <w:numPr>
                <w:ilvl w:val="0"/>
                <w:numId w:val="13"/>
              </w:numPr>
              <w:spacing w:after="0"/>
              <w:rPr>
                <w:rFonts w:ascii="Arial" w:hAnsi="Arial" w:cs="Arial"/>
                <w:sz w:val="20"/>
                <w:szCs w:val="20"/>
              </w:rPr>
            </w:pPr>
            <w:r w:rsidRPr="005873E9">
              <w:rPr>
                <w:rFonts w:ascii="Arial" w:hAnsi="Arial" w:cs="Arial"/>
                <w:sz w:val="20"/>
                <w:szCs w:val="20"/>
              </w:rPr>
              <w:t>Probation</w:t>
            </w:r>
            <w:r w:rsidR="00074BB9" w:rsidRPr="005873E9">
              <w:rPr>
                <w:rFonts w:ascii="Arial" w:hAnsi="Arial" w:cs="Arial"/>
                <w:sz w:val="20"/>
                <w:szCs w:val="20"/>
              </w:rPr>
              <w:t xml:space="preserve"> </w:t>
            </w:r>
          </w:p>
        </w:tc>
        <w:tc>
          <w:tcPr>
            <w:tcW w:w="1382" w:type="dxa"/>
          </w:tcPr>
          <w:p w:rsidR="00124A58" w:rsidRPr="001238CB" w:rsidRDefault="00124A58" w:rsidP="00124A58">
            <w:pPr>
              <w:spacing w:after="0"/>
              <w:rPr>
                <w:rFonts w:ascii="Arial" w:hAnsi="Arial" w:cs="Arial"/>
                <w:sz w:val="20"/>
                <w:szCs w:val="20"/>
              </w:rPr>
            </w:pPr>
          </w:p>
          <w:p w:rsidR="00124A58" w:rsidRPr="001238CB" w:rsidRDefault="00124A58" w:rsidP="00124A58">
            <w:pPr>
              <w:spacing w:after="0"/>
              <w:rPr>
                <w:rFonts w:ascii="Arial" w:hAnsi="Arial" w:cs="Arial"/>
                <w:sz w:val="20"/>
                <w:szCs w:val="20"/>
              </w:rPr>
            </w:pPr>
          </w:p>
          <w:p w:rsidR="00124A58" w:rsidRPr="001238CB" w:rsidRDefault="00124A58" w:rsidP="00124A58">
            <w:pPr>
              <w:spacing w:after="0"/>
              <w:rPr>
                <w:rFonts w:ascii="Arial" w:hAnsi="Arial" w:cs="Arial"/>
                <w:sz w:val="20"/>
                <w:szCs w:val="20"/>
              </w:rPr>
            </w:pPr>
          </w:p>
        </w:tc>
      </w:tr>
    </w:tbl>
    <w:p w:rsidR="003A4FE7" w:rsidRPr="001238CB" w:rsidRDefault="003A4FE7" w:rsidP="004C2E71">
      <w:pPr>
        <w:spacing w:after="0"/>
        <w:rPr>
          <w:rFonts w:ascii="Arial" w:hAnsi="Arial" w:cs="Arial"/>
          <w:b/>
          <w:sz w:val="20"/>
          <w:szCs w:val="20"/>
          <w:u w:val="single"/>
        </w:rPr>
      </w:pPr>
    </w:p>
    <w:p w:rsidR="003A4FE7" w:rsidRPr="001238CB" w:rsidRDefault="003A4FE7" w:rsidP="004C2E71">
      <w:pPr>
        <w:spacing w:after="0"/>
        <w:rPr>
          <w:rFonts w:ascii="Arial" w:hAnsi="Arial" w:cs="Arial"/>
          <w:b/>
          <w:sz w:val="20"/>
          <w:szCs w:val="20"/>
          <w:u w:val="single"/>
        </w:rPr>
      </w:pPr>
      <w:r w:rsidRPr="001238CB">
        <w:rPr>
          <w:rFonts w:ascii="Arial" w:hAnsi="Arial" w:cs="Arial"/>
          <w:b/>
          <w:sz w:val="20"/>
          <w:szCs w:val="20"/>
          <w:u w:val="single"/>
        </w:rPr>
        <w:t>ORGANISATION</w:t>
      </w:r>
    </w:p>
    <w:p w:rsidR="00EB42CF" w:rsidRPr="001238CB" w:rsidRDefault="00EB42CF" w:rsidP="004C2E71">
      <w:pPr>
        <w:spacing w:after="0"/>
        <w:rPr>
          <w:rFonts w:ascii="Arial" w:hAnsi="Arial" w:cs="Arial"/>
          <w:b/>
          <w:sz w:val="20"/>
          <w:szCs w:val="20"/>
          <w:u w:val="single"/>
        </w:rPr>
      </w:pPr>
    </w:p>
    <w:tbl>
      <w:tblPr>
        <w:tblStyle w:val="TableGrid"/>
        <w:tblW w:w="0" w:type="auto"/>
        <w:tblLook w:val="04A0" w:firstRow="1" w:lastRow="0" w:firstColumn="1" w:lastColumn="0" w:noHBand="0" w:noVBand="1"/>
      </w:tblPr>
      <w:tblGrid>
        <w:gridCol w:w="539"/>
        <w:gridCol w:w="7716"/>
        <w:gridCol w:w="1373"/>
      </w:tblGrid>
      <w:tr w:rsidR="00EB42CF" w:rsidRPr="001238CB" w:rsidTr="001238CB">
        <w:tc>
          <w:tcPr>
            <w:tcW w:w="539"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No.</w:t>
            </w:r>
          </w:p>
          <w:p w:rsidR="00EB42CF" w:rsidRPr="001238CB" w:rsidRDefault="00EB42CF" w:rsidP="00124A58">
            <w:pPr>
              <w:spacing w:after="0"/>
              <w:rPr>
                <w:rFonts w:ascii="Arial" w:hAnsi="Arial" w:cs="Arial"/>
                <w:b/>
                <w:sz w:val="20"/>
                <w:szCs w:val="20"/>
              </w:rPr>
            </w:pPr>
          </w:p>
        </w:tc>
        <w:tc>
          <w:tcPr>
            <w:tcW w:w="7716" w:type="dxa"/>
            <w:shd w:val="clear" w:color="auto" w:fill="EEECE1" w:themeFill="background2"/>
          </w:tcPr>
          <w:p w:rsidR="00EB42CF" w:rsidRPr="001238CB" w:rsidRDefault="00EB42CF" w:rsidP="00124A58">
            <w:pPr>
              <w:spacing w:after="0"/>
              <w:rPr>
                <w:rFonts w:ascii="Arial" w:hAnsi="Arial" w:cs="Arial"/>
                <w:b/>
                <w:sz w:val="20"/>
                <w:szCs w:val="20"/>
              </w:rPr>
            </w:pPr>
            <w:r w:rsidRPr="001238CB">
              <w:rPr>
                <w:rFonts w:ascii="Arial" w:hAnsi="Arial" w:cs="Arial"/>
                <w:b/>
                <w:sz w:val="20"/>
                <w:szCs w:val="20"/>
              </w:rPr>
              <w:t>Item</w:t>
            </w:r>
          </w:p>
        </w:tc>
        <w:tc>
          <w:tcPr>
            <w:tcW w:w="1373" w:type="dxa"/>
            <w:shd w:val="clear" w:color="auto" w:fill="EEECE1" w:themeFill="background2"/>
          </w:tcPr>
          <w:p w:rsidR="00EB42CF" w:rsidRPr="001238CB" w:rsidRDefault="001238CB" w:rsidP="00124A58">
            <w:pPr>
              <w:spacing w:after="0"/>
              <w:rPr>
                <w:rFonts w:ascii="Arial" w:hAnsi="Arial" w:cs="Arial"/>
                <w:b/>
                <w:sz w:val="20"/>
                <w:szCs w:val="20"/>
              </w:rPr>
            </w:pPr>
            <w:r>
              <w:rPr>
                <w:rFonts w:ascii="Arial" w:hAnsi="Arial" w:cs="Arial"/>
                <w:b/>
                <w:sz w:val="20"/>
                <w:szCs w:val="20"/>
              </w:rPr>
              <w:t>Comments</w:t>
            </w:r>
          </w:p>
        </w:tc>
      </w:tr>
      <w:tr w:rsidR="00EB42CF" w:rsidRPr="001238CB" w:rsidTr="001238CB">
        <w:tc>
          <w:tcPr>
            <w:tcW w:w="539" w:type="dxa"/>
          </w:tcPr>
          <w:p w:rsidR="00EB42CF" w:rsidRPr="001238CB" w:rsidRDefault="00EA5694" w:rsidP="00124A58">
            <w:pPr>
              <w:spacing w:after="0"/>
              <w:rPr>
                <w:rFonts w:ascii="Arial" w:hAnsi="Arial" w:cs="Arial"/>
                <w:sz w:val="20"/>
                <w:szCs w:val="20"/>
              </w:rPr>
            </w:pPr>
            <w:r>
              <w:rPr>
                <w:rFonts w:ascii="Arial" w:hAnsi="Arial" w:cs="Arial"/>
                <w:sz w:val="20"/>
                <w:szCs w:val="20"/>
              </w:rPr>
              <w:t>8</w:t>
            </w:r>
          </w:p>
        </w:tc>
        <w:tc>
          <w:tcPr>
            <w:tcW w:w="7716" w:type="dxa"/>
          </w:tcPr>
          <w:p w:rsidR="00EA5694" w:rsidRDefault="001238CB" w:rsidP="00EA5694">
            <w:pPr>
              <w:spacing w:after="0" w:line="240" w:lineRule="auto"/>
              <w:jc w:val="both"/>
              <w:rPr>
                <w:rFonts w:ascii="Arial" w:hAnsi="Arial" w:cs="Arial"/>
                <w:sz w:val="20"/>
                <w:szCs w:val="20"/>
              </w:rPr>
            </w:pPr>
            <w:r w:rsidRPr="00EA5694">
              <w:rPr>
                <w:rFonts w:ascii="Arial" w:hAnsi="Arial" w:cs="Arial"/>
                <w:sz w:val="20"/>
                <w:szCs w:val="20"/>
              </w:rPr>
              <w:t xml:space="preserve">To note the date of </w:t>
            </w:r>
            <w:r w:rsidR="00035452" w:rsidRPr="00EA5694">
              <w:rPr>
                <w:rFonts w:ascii="Arial" w:hAnsi="Arial" w:cs="Arial"/>
                <w:sz w:val="20"/>
                <w:szCs w:val="20"/>
              </w:rPr>
              <w:t xml:space="preserve">the </w:t>
            </w:r>
            <w:r w:rsidR="00F242CD" w:rsidRPr="00EA5694">
              <w:rPr>
                <w:rFonts w:ascii="Arial" w:hAnsi="Arial" w:cs="Arial"/>
                <w:sz w:val="20"/>
                <w:szCs w:val="20"/>
              </w:rPr>
              <w:t>summer term Committee meeting</w:t>
            </w:r>
            <w:r w:rsidR="00EA5694">
              <w:rPr>
                <w:rFonts w:ascii="Arial" w:hAnsi="Arial" w:cs="Arial"/>
                <w:sz w:val="20"/>
                <w:szCs w:val="20"/>
              </w:rPr>
              <w:t>:</w:t>
            </w:r>
          </w:p>
          <w:p w:rsidR="005873E9" w:rsidRPr="001238CB" w:rsidRDefault="00EA5694" w:rsidP="00EA5694">
            <w:pPr>
              <w:spacing w:after="0" w:line="240" w:lineRule="auto"/>
              <w:jc w:val="both"/>
              <w:rPr>
                <w:rFonts w:ascii="Arial" w:hAnsi="Arial" w:cs="Arial"/>
                <w:sz w:val="20"/>
                <w:szCs w:val="20"/>
              </w:rPr>
            </w:pPr>
            <w:r>
              <w:rPr>
                <w:rFonts w:ascii="Arial" w:hAnsi="Arial" w:cs="Arial"/>
                <w:sz w:val="20"/>
                <w:szCs w:val="20"/>
              </w:rPr>
              <w:t>T</w:t>
            </w:r>
            <w:r w:rsidRPr="00EA5694">
              <w:rPr>
                <w:rFonts w:ascii="Arial" w:hAnsi="Arial" w:cs="Arial"/>
                <w:sz w:val="20"/>
                <w:szCs w:val="20"/>
              </w:rPr>
              <w:t xml:space="preserve">uesday 26 April 2022 at 4:00 pm </w:t>
            </w:r>
          </w:p>
        </w:tc>
        <w:tc>
          <w:tcPr>
            <w:tcW w:w="1373" w:type="dxa"/>
          </w:tcPr>
          <w:p w:rsidR="00EB42CF" w:rsidRPr="001238CB" w:rsidRDefault="00EB42CF" w:rsidP="00124A58">
            <w:pPr>
              <w:spacing w:after="0"/>
              <w:rPr>
                <w:rFonts w:ascii="Arial" w:hAnsi="Arial" w:cs="Arial"/>
                <w:i/>
                <w:sz w:val="20"/>
                <w:szCs w:val="20"/>
              </w:rPr>
            </w:pPr>
          </w:p>
        </w:tc>
      </w:tr>
      <w:tr w:rsidR="00EB42CF" w:rsidRPr="001238CB" w:rsidTr="001238CB">
        <w:tc>
          <w:tcPr>
            <w:tcW w:w="539" w:type="dxa"/>
          </w:tcPr>
          <w:p w:rsidR="00EB42CF" w:rsidRPr="001238CB" w:rsidRDefault="00EA5694" w:rsidP="00124A58">
            <w:pPr>
              <w:spacing w:after="0"/>
              <w:rPr>
                <w:rFonts w:ascii="Arial" w:hAnsi="Arial" w:cs="Arial"/>
                <w:sz w:val="20"/>
                <w:szCs w:val="20"/>
              </w:rPr>
            </w:pPr>
            <w:r>
              <w:rPr>
                <w:rFonts w:ascii="Arial" w:hAnsi="Arial" w:cs="Arial"/>
                <w:sz w:val="20"/>
                <w:szCs w:val="20"/>
              </w:rPr>
              <w:t>9</w:t>
            </w:r>
          </w:p>
        </w:tc>
        <w:tc>
          <w:tcPr>
            <w:tcW w:w="7716" w:type="dxa"/>
          </w:tcPr>
          <w:p w:rsidR="001238CB" w:rsidRPr="001238CB" w:rsidRDefault="00035452" w:rsidP="00124A58">
            <w:pPr>
              <w:spacing w:after="0"/>
              <w:rPr>
                <w:rFonts w:ascii="Arial" w:hAnsi="Arial" w:cs="Arial"/>
                <w:sz w:val="20"/>
                <w:szCs w:val="20"/>
              </w:rPr>
            </w:pPr>
            <w:r w:rsidRPr="001238CB">
              <w:rPr>
                <w:rFonts w:ascii="Arial" w:hAnsi="Arial" w:cs="Arial"/>
                <w:sz w:val="20"/>
                <w:szCs w:val="20"/>
              </w:rPr>
              <w:t>Any other business</w:t>
            </w:r>
            <w:r w:rsidR="00B25608">
              <w:rPr>
                <w:rFonts w:ascii="Arial" w:hAnsi="Arial" w:cs="Arial"/>
                <w:sz w:val="20"/>
                <w:szCs w:val="20"/>
              </w:rPr>
              <w:t xml:space="preserve"> (</w:t>
            </w:r>
            <w:r w:rsidR="00B25608">
              <w:rPr>
                <w:rFonts w:ascii="Arial" w:hAnsi="Arial" w:cs="Arial"/>
                <w:i/>
                <w:sz w:val="20"/>
                <w:szCs w:val="20"/>
              </w:rPr>
              <w:t xml:space="preserve">The </w:t>
            </w:r>
            <w:r w:rsidR="00B25608" w:rsidRPr="001238CB">
              <w:rPr>
                <w:rFonts w:ascii="Arial" w:hAnsi="Arial" w:cs="Arial"/>
                <w:i/>
                <w:sz w:val="20"/>
                <w:szCs w:val="20"/>
              </w:rPr>
              <w:t>Chair to b</w:t>
            </w:r>
            <w:r w:rsidR="00B25608">
              <w:rPr>
                <w:rFonts w:ascii="Arial" w:hAnsi="Arial" w:cs="Arial"/>
                <w:i/>
                <w:sz w:val="20"/>
                <w:szCs w:val="20"/>
              </w:rPr>
              <w:t>e informed prior to the meeting)</w:t>
            </w:r>
          </w:p>
        </w:tc>
        <w:tc>
          <w:tcPr>
            <w:tcW w:w="1373" w:type="dxa"/>
          </w:tcPr>
          <w:p w:rsidR="00EB42CF" w:rsidRPr="001238CB" w:rsidRDefault="00EB42CF" w:rsidP="00124A58">
            <w:pPr>
              <w:spacing w:after="0"/>
              <w:rPr>
                <w:rFonts w:ascii="Arial" w:hAnsi="Arial" w:cs="Arial"/>
                <w:i/>
                <w:sz w:val="20"/>
                <w:szCs w:val="20"/>
              </w:rPr>
            </w:pPr>
          </w:p>
        </w:tc>
      </w:tr>
      <w:tr w:rsidR="001238CB" w:rsidRPr="001238CB" w:rsidTr="001238CB">
        <w:tc>
          <w:tcPr>
            <w:tcW w:w="539" w:type="dxa"/>
          </w:tcPr>
          <w:p w:rsidR="001238CB" w:rsidRPr="001238CB" w:rsidRDefault="00EA5694" w:rsidP="00124A58">
            <w:pPr>
              <w:spacing w:after="0"/>
              <w:rPr>
                <w:rFonts w:ascii="Arial" w:hAnsi="Arial" w:cs="Arial"/>
                <w:sz w:val="20"/>
                <w:szCs w:val="20"/>
              </w:rPr>
            </w:pPr>
            <w:r>
              <w:rPr>
                <w:rFonts w:ascii="Arial" w:hAnsi="Arial" w:cs="Arial"/>
                <w:sz w:val="20"/>
                <w:szCs w:val="20"/>
              </w:rPr>
              <w:t>10</w:t>
            </w:r>
          </w:p>
        </w:tc>
        <w:tc>
          <w:tcPr>
            <w:tcW w:w="7716" w:type="dxa"/>
          </w:tcPr>
          <w:p w:rsidR="00B25608" w:rsidRDefault="001238CB" w:rsidP="00B25608">
            <w:pPr>
              <w:spacing w:after="0"/>
              <w:rPr>
                <w:rFonts w:ascii="Arial" w:hAnsi="Arial" w:cs="Arial"/>
                <w:i/>
                <w:sz w:val="20"/>
                <w:szCs w:val="20"/>
              </w:rPr>
            </w:pPr>
            <w:r>
              <w:rPr>
                <w:rFonts w:ascii="Arial" w:hAnsi="Arial" w:cs="Arial"/>
                <w:sz w:val="20"/>
                <w:szCs w:val="20"/>
              </w:rPr>
              <w:t>Consideration of confidential items</w:t>
            </w:r>
            <w:r w:rsidR="00B25608">
              <w:rPr>
                <w:rFonts w:ascii="Arial" w:hAnsi="Arial" w:cs="Arial"/>
                <w:sz w:val="20"/>
                <w:szCs w:val="20"/>
              </w:rPr>
              <w:t xml:space="preserve"> (</w:t>
            </w:r>
            <w:r w:rsidR="00B25608">
              <w:rPr>
                <w:rFonts w:ascii="Arial" w:hAnsi="Arial" w:cs="Arial"/>
                <w:i/>
                <w:sz w:val="20"/>
                <w:szCs w:val="20"/>
              </w:rPr>
              <w:t xml:space="preserve">The </w:t>
            </w:r>
            <w:r w:rsidR="00B25608" w:rsidRPr="001238CB">
              <w:rPr>
                <w:rFonts w:ascii="Arial" w:hAnsi="Arial" w:cs="Arial"/>
                <w:i/>
                <w:sz w:val="20"/>
                <w:szCs w:val="20"/>
              </w:rPr>
              <w:t>Chair to b</w:t>
            </w:r>
            <w:r w:rsidR="00B25608">
              <w:rPr>
                <w:rFonts w:ascii="Arial" w:hAnsi="Arial" w:cs="Arial"/>
                <w:i/>
                <w:sz w:val="20"/>
                <w:szCs w:val="20"/>
              </w:rPr>
              <w:t>e informed prior to the meeting)</w:t>
            </w:r>
          </w:p>
          <w:p w:rsidR="00B25608" w:rsidRPr="00B25608" w:rsidRDefault="00B25608" w:rsidP="00B25608">
            <w:pPr>
              <w:spacing w:after="0"/>
              <w:rPr>
                <w:rFonts w:ascii="Arial" w:hAnsi="Arial" w:cs="Arial"/>
                <w:sz w:val="20"/>
                <w:szCs w:val="20"/>
              </w:rPr>
            </w:pPr>
            <w:r w:rsidRPr="00B25608">
              <w:rPr>
                <w:rFonts w:ascii="Arial" w:hAnsi="Arial" w:cs="Arial"/>
                <w:sz w:val="20"/>
                <w:szCs w:val="20"/>
              </w:rPr>
              <w:t>To approve the confidential minutes of the Finance, Personnel and Premises Committee meeting held on 6 December 2021</w:t>
            </w:r>
          </w:p>
          <w:p w:rsidR="005873E9" w:rsidRPr="001238CB" w:rsidRDefault="005873E9" w:rsidP="005873E9">
            <w:pPr>
              <w:spacing w:after="0"/>
              <w:rPr>
                <w:rFonts w:ascii="Arial" w:hAnsi="Arial" w:cs="Arial"/>
                <w:i/>
                <w:sz w:val="20"/>
                <w:szCs w:val="20"/>
              </w:rPr>
            </w:pPr>
            <w:r>
              <w:rPr>
                <w:rFonts w:ascii="Arial" w:hAnsi="Arial" w:cs="Arial"/>
                <w:i/>
                <w:sz w:val="20"/>
                <w:szCs w:val="20"/>
              </w:rPr>
              <w:t>NOTE:  Any governors who are not eligible for this item must leave the meeting</w:t>
            </w:r>
          </w:p>
        </w:tc>
        <w:tc>
          <w:tcPr>
            <w:tcW w:w="1373" w:type="dxa"/>
          </w:tcPr>
          <w:p w:rsidR="001238CB" w:rsidRPr="001238CB" w:rsidRDefault="001238CB" w:rsidP="00124A58">
            <w:pPr>
              <w:spacing w:after="0"/>
              <w:rPr>
                <w:rFonts w:ascii="Arial" w:hAnsi="Arial" w:cs="Arial"/>
                <w:i/>
                <w:sz w:val="20"/>
                <w:szCs w:val="20"/>
              </w:rPr>
            </w:pPr>
          </w:p>
        </w:tc>
      </w:tr>
    </w:tbl>
    <w:p w:rsidR="00EB42CF" w:rsidRPr="001238CB" w:rsidRDefault="00EB42CF" w:rsidP="004C2E71">
      <w:pPr>
        <w:spacing w:after="0"/>
        <w:rPr>
          <w:rFonts w:ascii="Arial" w:hAnsi="Arial" w:cs="Arial"/>
          <w:b/>
          <w:sz w:val="20"/>
          <w:szCs w:val="20"/>
          <w:u w:val="single"/>
        </w:rPr>
      </w:pPr>
    </w:p>
    <w:p w:rsidR="00124A58" w:rsidRPr="001238CB" w:rsidRDefault="00124A58" w:rsidP="004C2E71">
      <w:pPr>
        <w:spacing w:after="0"/>
        <w:rPr>
          <w:rFonts w:ascii="Arial" w:hAnsi="Arial" w:cs="Arial"/>
          <w:b/>
          <w:sz w:val="20"/>
          <w:szCs w:val="20"/>
          <w:u w:val="single"/>
        </w:rPr>
      </w:pPr>
    </w:p>
    <w:sectPr w:rsidR="00124A58" w:rsidRPr="001238CB" w:rsidSect="00F43C3C">
      <w:headerReference w:type="first" r:id="rId11"/>
      <w:footerReference w:type="first" r:id="rId12"/>
      <w:pgSz w:w="11906" w:h="16838"/>
      <w:pgMar w:top="1134"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A58" w:rsidRDefault="00124A58" w:rsidP="0000534A">
      <w:pPr>
        <w:spacing w:after="0" w:line="240" w:lineRule="auto"/>
      </w:pPr>
      <w:r>
        <w:separator/>
      </w:r>
    </w:p>
  </w:endnote>
  <w:endnote w:type="continuationSeparator" w:id="0">
    <w:p w:rsidR="00124A58" w:rsidRDefault="00124A58" w:rsidP="00005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A58" w:rsidRDefault="00124A58" w:rsidP="00C96D64">
    <w:pPr>
      <w:pStyle w:val="Footer"/>
      <w:ind w:left="-1134"/>
    </w:pPr>
    <w:r>
      <w:rPr>
        <w:noProof/>
        <w:lang w:eastAsia="en-GB"/>
      </w:rPr>
      <w:drawing>
        <wp:inline distT="0" distB="0" distL="0" distR="0" wp14:anchorId="004CF8CC" wp14:editId="23F167DA">
          <wp:extent cx="7634622" cy="1637348"/>
          <wp:effectExtent l="0" t="0" r="444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FOOT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629081" cy="1636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A58" w:rsidRDefault="00124A58" w:rsidP="0000534A">
      <w:pPr>
        <w:spacing w:after="0" w:line="240" w:lineRule="auto"/>
      </w:pPr>
      <w:r>
        <w:separator/>
      </w:r>
    </w:p>
  </w:footnote>
  <w:footnote w:type="continuationSeparator" w:id="0">
    <w:p w:rsidR="00124A58" w:rsidRDefault="00124A58" w:rsidP="00005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A58" w:rsidRDefault="00124A58" w:rsidP="00F43C3C">
    <w:pPr>
      <w:pStyle w:val="Header"/>
      <w:ind w:left="-1134"/>
    </w:pPr>
    <w:r>
      <w:rPr>
        <w:noProof/>
        <w:lang w:eastAsia="en-GB"/>
      </w:rPr>
      <w:drawing>
        <wp:inline distT="0" distB="0" distL="0" distR="0" wp14:anchorId="4E73B5FC" wp14:editId="481967E7">
          <wp:extent cx="7550236" cy="1619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BC LH HEADER COLOUR .jpg"/>
                  <pic:cNvPicPr/>
                </pic:nvPicPr>
                <pic:blipFill>
                  <a:blip r:embed="rId1">
                    <a:extLst>
                      <a:ext uri="{28A0092B-C50C-407E-A947-70E740481C1C}">
                        <a14:useLocalDpi xmlns:a14="http://schemas.microsoft.com/office/drawing/2010/main" val="0"/>
                      </a:ext>
                    </a:extLst>
                  </a:blip>
                  <a:stretch>
                    <a:fillRect/>
                  </a:stretch>
                </pic:blipFill>
                <pic:spPr>
                  <a:xfrm>
                    <a:off x="0" y="0"/>
                    <a:ext cx="7547983" cy="16187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6E0"/>
    <w:multiLevelType w:val="hybridMultilevel"/>
    <w:tmpl w:val="E830F6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87383"/>
    <w:multiLevelType w:val="hybridMultilevel"/>
    <w:tmpl w:val="91B8A9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26159F"/>
    <w:multiLevelType w:val="hybridMultilevel"/>
    <w:tmpl w:val="6DBAE5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5F0D89"/>
    <w:multiLevelType w:val="hybridMultilevel"/>
    <w:tmpl w:val="D47AC2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02502A1"/>
    <w:multiLevelType w:val="hybridMultilevel"/>
    <w:tmpl w:val="0ECAB9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AC1100"/>
    <w:multiLevelType w:val="hybridMultilevel"/>
    <w:tmpl w:val="9D78A7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78864C4"/>
    <w:multiLevelType w:val="hybridMultilevel"/>
    <w:tmpl w:val="ED0EE1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D94D28"/>
    <w:multiLevelType w:val="hybridMultilevel"/>
    <w:tmpl w:val="95820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171A8B"/>
    <w:multiLevelType w:val="hybridMultilevel"/>
    <w:tmpl w:val="DF02D3B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67A6243"/>
    <w:multiLevelType w:val="hybridMultilevel"/>
    <w:tmpl w:val="01A6A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722292"/>
    <w:multiLevelType w:val="hybridMultilevel"/>
    <w:tmpl w:val="DF704B7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927FB6"/>
    <w:multiLevelType w:val="hybridMultilevel"/>
    <w:tmpl w:val="72DE4EB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F9349E"/>
    <w:multiLevelType w:val="hybridMultilevel"/>
    <w:tmpl w:val="BB006A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F58069E"/>
    <w:multiLevelType w:val="hybridMultilevel"/>
    <w:tmpl w:val="30627DDE"/>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0"/>
  </w:num>
  <w:num w:numId="3">
    <w:abstractNumId w:val="9"/>
  </w:num>
  <w:num w:numId="4">
    <w:abstractNumId w:val="7"/>
  </w:num>
  <w:num w:numId="5">
    <w:abstractNumId w:val="4"/>
  </w:num>
  <w:num w:numId="6">
    <w:abstractNumId w:val="1"/>
  </w:num>
  <w:num w:numId="7">
    <w:abstractNumId w:val="3"/>
  </w:num>
  <w:num w:numId="8">
    <w:abstractNumId w:val="2"/>
  </w:num>
  <w:num w:numId="9">
    <w:abstractNumId w:val="8"/>
  </w:num>
  <w:num w:numId="10">
    <w:abstractNumId w:val="13"/>
  </w:num>
  <w:num w:numId="11">
    <w:abstractNumId w:val="6"/>
  </w:num>
  <w:num w:numId="12">
    <w:abstractNumId w:val="5"/>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attachedTemplate r:id="rId1"/>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D8DC821-698A-49F1-BBA4-1FBB9B487500}"/>
    <w:docVar w:name="dgnword-eventsink" w:val="2849047510736"/>
  </w:docVars>
  <w:rsids>
    <w:rsidRoot w:val="005565D9"/>
    <w:rsid w:val="0000534A"/>
    <w:rsid w:val="00034BCF"/>
    <w:rsid w:val="00035452"/>
    <w:rsid w:val="000367C1"/>
    <w:rsid w:val="00045FD5"/>
    <w:rsid w:val="00046EF7"/>
    <w:rsid w:val="00074BB9"/>
    <w:rsid w:val="000A562E"/>
    <w:rsid w:val="000D44D2"/>
    <w:rsid w:val="000D6916"/>
    <w:rsid w:val="000F030E"/>
    <w:rsid w:val="000F1EA5"/>
    <w:rsid w:val="001238CB"/>
    <w:rsid w:val="00124A58"/>
    <w:rsid w:val="0012776F"/>
    <w:rsid w:val="00183D82"/>
    <w:rsid w:val="001911B3"/>
    <w:rsid w:val="002040B3"/>
    <w:rsid w:val="00260626"/>
    <w:rsid w:val="002D5079"/>
    <w:rsid w:val="002E7C7E"/>
    <w:rsid w:val="00303767"/>
    <w:rsid w:val="00306527"/>
    <w:rsid w:val="0034568C"/>
    <w:rsid w:val="0036267E"/>
    <w:rsid w:val="003734B0"/>
    <w:rsid w:val="003922C4"/>
    <w:rsid w:val="00392EF6"/>
    <w:rsid w:val="003A4FE7"/>
    <w:rsid w:val="003B3E48"/>
    <w:rsid w:val="003C529B"/>
    <w:rsid w:val="003E765D"/>
    <w:rsid w:val="003E782F"/>
    <w:rsid w:val="00435002"/>
    <w:rsid w:val="00487C86"/>
    <w:rsid w:val="004C2E71"/>
    <w:rsid w:val="004C3687"/>
    <w:rsid w:val="004E0E6E"/>
    <w:rsid w:val="004E1463"/>
    <w:rsid w:val="004F36EF"/>
    <w:rsid w:val="00524D28"/>
    <w:rsid w:val="0054276C"/>
    <w:rsid w:val="005565D9"/>
    <w:rsid w:val="005757B2"/>
    <w:rsid w:val="005873E9"/>
    <w:rsid w:val="005A63F4"/>
    <w:rsid w:val="005B0303"/>
    <w:rsid w:val="005E7A09"/>
    <w:rsid w:val="00640FA1"/>
    <w:rsid w:val="00667D37"/>
    <w:rsid w:val="006901C7"/>
    <w:rsid w:val="006C6297"/>
    <w:rsid w:val="006F478D"/>
    <w:rsid w:val="006F5800"/>
    <w:rsid w:val="00722E62"/>
    <w:rsid w:val="007818EC"/>
    <w:rsid w:val="00786EEF"/>
    <w:rsid w:val="00792267"/>
    <w:rsid w:val="007E5504"/>
    <w:rsid w:val="008079F4"/>
    <w:rsid w:val="00813318"/>
    <w:rsid w:val="00830A66"/>
    <w:rsid w:val="00872541"/>
    <w:rsid w:val="008770B3"/>
    <w:rsid w:val="00882C95"/>
    <w:rsid w:val="0089386E"/>
    <w:rsid w:val="008E4134"/>
    <w:rsid w:val="00907D38"/>
    <w:rsid w:val="0095104C"/>
    <w:rsid w:val="00960DF5"/>
    <w:rsid w:val="00996090"/>
    <w:rsid w:val="00A06312"/>
    <w:rsid w:val="00A11804"/>
    <w:rsid w:val="00A90A61"/>
    <w:rsid w:val="00A94353"/>
    <w:rsid w:val="00AA7635"/>
    <w:rsid w:val="00AB7FD4"/>
    <w:rsid w:val="00AC3AD4"/>
    <w:rsid w:val="00AD3256"/>
    <w:rsid w:val="00AE4F2C"/>
    <w:rsid w:val="00AF1E48"/>
    <w:rsid w:val="00AF25BB"/>
    <w:rsid w:val="00B1254E"/>
    <w:rsid w:val="00B2236A"/>
    <w:rsid w:val="00B25608"/>
    <w:rsid w:val="00B71361"/>
    <w:rsid w:val="00BA733C"/>
    <w:rsid w:val="00C012D4"/>
    <w:rsid w:val="00C278A5"/>
    <w:rsid w:val="00C64605"/>
    <w:rsid w:val="00C71D93"/>
    <w:rsid w:val="00C75CF5"/>
    <w:rsid w:val="00C96D64"/>
    <w:rsid w:val="00CC2925"/>
    <w:rsid w:val="00CC6F6D"/>
    <w:rsid w:val="00D304C3"/>
    <w:rsid w:val="00D43817"/>
    <w:rsid w:val="00D61FE0"/>
    <w:rsid w:val="00D70989"/>
    <w:rsid w:val="00D75EF5"/>
    <w:rsid w:val="00D87B79"/>
    <w:rsid w:val="00D936A3"/>
    <w:rsid w:val="00DA6220"/>
    <w:rsid w:val="00DC7A4C"/>
    <w:rsid w:val="00DF4873"/>
    <w:rsid w:val="00E000B2"/>
    <w:rsid w:val="00E02669"/>
    <w:rsid w:val="00E24C09"/>
    <w:rsid w:val="00E774B3"/>
    <w:rsid w:val="00E94645"/>
    <w:rsid w:val="00E96616"/>
    <w:rsid w:val="00E9752E"/>
    <w:rsid w:val="00EA5694"/>
    <w:rsid w:val="00EB42CF"/>
    <w:rsid w:val="00EC0318"/>
    <w:rsid w:val="00EE0CC9"/>
    <w:rsid w:val="00F15720"/>
    <w:rsid w:val="00F242CD"/>
    <w:rsid w:val="00F413CD"/>
    <w:rsid w:val="00F43C3C"/>
    <w:rsid w:val="00F473F3"/>
    <w:rsid w:val="00F67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AFAE42AB-8526-4E0A-8940-959EB6F6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paragraph" w:styleId="Heading1">
    <w:name w:val="heading 1"/>
    <w:basedOn w:val="Normal"/>
    <w:next w:val="Normal"/>
    <w:link w:val="Heading1Char"/>
    <w:qFormat/>
    <w:rsid w:val="0000534A"/>
    <w:pPr>
      <w:keepNext/>
      <w:tabs>
        <w:tab w:val="left" w:pos="1480"/>
        <w:tab w:val="right" w:pos="6048"/>
        <w:tab w:val="left" w:pos="6336"/>
        <w:tab w:val="left" w:pos="7056"/>
        <w:tab w:val="left" w:pos="8784"/>
      </w:tabs>
      <w:spacing w:after="0" w:line="240" w:lineRule="auto"/>
      <w:ind w:right="-220"/>
      <w:outlineLvl w:val="0"/>
    </w:pPr>
    <w:rPr>
      <w:rFonts w:ascii="Arial" w:eastAsia="Times New Roman" w:hAnsi="Arial"/>
      <w:b/>
      <w:bCs/>
      <w:sz w:val="18"/>
      <w:szCs w:val="20"/>
    </w:rPr>
  </w:style>
  <w:style w:type="paragraph" w:styleId="Heading2">
    <w:name w:val="heading 2"/>
    <w:basedOn w:val="Normal"/>
    <w:next w:val="Normal"/>
    <w:link w:val="Heading2Char"/>
    <w:uiPriority w:val="9"/>
    <w:semiHidden/>
    <w:unhideWhenUsed/>
    <w:qFormat/>
    <w:rsid w:val="00124A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534A"/>
  </w:style>
  <w:style w:type="paragraph" w:styleId="Footer">
    <w:name w:val="footer"/>
    <w:basedOn w:val="Normal"/>
    <w:link w:val="FooterChar"/>
    <w:uiPriority w:val="99"/>
    <w:unhideWhenUsed/>
    <w:rsid w:val="00005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34A"/>
  </w:style>
  <w:style w:type="paragraph" w:styleId="BalloonText">
    <w:name w:val="Balloon Text"/>
    <w:basedOn w:val="Normal"/>
    <w:link w:val="BalloonTextChar"/>
    <w:uiPriority w:val="99"/>
    <w:semiHidden/>
    <w:unhideWhenUsed/>
    <w:rsid w:val="0000534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0534A"/>
    <w:rPr>
      <w:rFonts w:ascii="Tahoma" w:hAnsi="Tahoma" w:cs="Tahoma"/>
      <w:sz w:val="16"/>
      <w:szCs w:val="16"/>
    </w:rPr>
  </w:style>
  <w:style w:type="table" w:styleId="TableGrid">
    <w:name w:val="Table Grid"/>
    <w:basedOn w:val="TableNormal"/>
    <w:rsid w:val="0000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0534A"/>
    <w:rPr>
      <w:rFonts w:ascii="Arial" w:eastAsia="Times New Roman" w:hAnsi="Arial" w:cs="Times New Roman"/>
      <w:b/>
      <w:bCs/>
      <w:sz w:val="18"/>
      <w:szCs w:val="20"/>
    </w:rPr>
  </w:style>
  <w:style w:type="character" w:styleId="Hyperlink">
    <w:name w:val="Hyperlink"/>
    <w:basedOn w:val="DefaultParagraphFont"/>
    <w:uiPriority w:val="99"/>
    <w:unhideWhenUsed/>
    <w:rsid w:val="005757B2"/>
    <w:rPr>
      <w:color w:val="0000FF" w:themeColor="hyperlink"/>
      <w:u w:val="single"/>
    </w:rPr>
  </w:style>
  <w:style w:type="paragraph" w:styleId="ListParagraph">
    <w:name w:val="List Paragraph"/>
    <w:basedOn w:val="Normal"/>
    <w:uiPriority w:val="34"/>
    <w:qFormat/>
    <w:rsid w:val="00035452"/>
    <w:pPr>
      <w:ind w:left="720"/>
      <w:contextualSpacing/>
    </w:pPr>
  </w:style>
  <w:style w:type="character" w:customStyle="1" w:styleId="Heading2Char">
    <w:name w:val="Heading 2 Char"/>
    <w:basedOn w:val="DefaultParagraphFont"/>
    <w:link w:val="Heading2"/>
    <w:uiPriority w:val="9"/>
    <w:semiHidden/>
    <w:rsid w:val="00124A58"/>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99386">
      <w:bodyDiv w:val="1"/>
      <w:marLeft w:val="0"/>
      <w:marRight w:val="0"/>
      <w:marTop w:val="0"/>
      <w:marBottom w:val="0"/>
      <w:divBdr>
        <w:top w:val="none" w:sz="0" w:space="0" w:color="auto"/>
        <w:left w:val="none" w:sz="0" w:space="0" w:color="auto"/>
        <w:bottom w:val="none" w:sz="0" w:space="0" w:color="auto"/>
        <w:right w:val="none" w:sz="0" w:space="0" w:color="auto"/>
      </w:divBdr>
    </w:div>
    <w:div w:id="95382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meside.gov.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v.uk/government/publications/schools-financial-value-standard-sfvs" TargetMode="External"/><Relationship Id="rId4" Type="http://schemas.openxmlformats.org/officeDocument/2006/relationships/settings" Target="settings.xml"/><Relationship Id="rId9" Type="http://schemas.openxmlformats.org/officeDocument/2006/relationships/hyperlink" Target="mailto:rachel.lees@tameside.gov.u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jones1\Documents\Draft%20agendas,%20letter%20templates,%20docs%20etc\Letterhead%20template\18.05.16.New%20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780A-5208-4282-A7ED-5545F9BBB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18.05.16.New Letterhead Template</Template>
  <TotalTime>0</TotalTime>
  <Pages>3</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Tameside MBC</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Rachel Lees</cp:lastModifiedBy>
  <cp:revision>3</cp:revision>
  <cp:lastPrinted>2022-02-02T10:40:00Z</cp:lastPrinted>
  <dcterms:created xsi:type="dcterms:W3CDTF">2022-02-03T11:17:00Z</dcterms:created>
  <dcterms:modified xsi:type="dcterms:W3CDTF">2022-03-08T13:52:00Z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