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43F" w:rsidRPr="0033033E" w:rsidRDefault="00D843B4" w:rsidP="002345AF">
      <w:pPr>
        <w:jc w:val="both"/>
        <w:rPr>
          <w:rFonts w:ascii="Arial" w:hAnsi="Arial" w:cs="Arial"/>
          <w:b/>
          <w:bCs/>
          <w:sz w:val="22"/>
          <w:szCs w:val="22"/>
          <w:u w:val="single"/>
        </w:rPr>
      </w:pPr>
      <w:r w:rsidRPr="0033033E">
        <w:rPr>
          <w:noProof/>
          <w:lang w:eastAsia="en-GB"/>
        </w:rPr>
        <w:drawing>
          <wp:anchor distT="0" distB="0" distL="114300" distR="114300" simplePos="0" relativeHeight="251658240" behindDoc="0" locked="0" layoutInCell="1" allowOverlap="1" wp14:anchorId="502D2B55" wp14:editId="6FE42DFF">
            <wp:simplePos x="0" y="0"/>
            <wp:positionH relativeFrom="margin">
              <wp:posOffset>1813560</wp:posOffset>
            </wp:positionH>
            <wp:positionV relativeFrom="margin">
              <wp:posOffset>-419100</wp:posOffset>
            </wp:positionV>
            <wp:extent cx="2514600" cy="709930"/>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709930"/>
                    </a:xfrm>
                    <a:prstGeom prst="rect">
                      <a:avLst/>
                    </a:prstGeom>
                    <a:noFill/>
                  </pic:spPr>
                </pic:pic>
              </a:graphicData>
            </a:graphic>
            <wp14:sizeRelH relativeFrom="page">
              <wp14:pctWidth>0</wp14:pctWidth>
            </wp14:sizeRelH>
            <wp14:sizeRelV relativeFrom="page">
              <wp14:pctHeight>0</wp14:pctHeight>
            </wp14:sizeRelV>
          </wp:anchor>
        </w:drawing>
      </w:r>
    </w:p>
    <w:p w:rsidR="008A543F" w:rsidRPr="0033033E" w:rsidRDefault="008A543F" w:rsidP="002345AF">
      <w:pPr>
        <w:jc w:val="center"/>
        <w:rPr>
          <w:rFonts w:ascii="Arial" w:hAnsi="Arial" w:cs="Arial"/>
          <w:b/>
          <w:bCs/>
          <w:sz w:val="22"/>
          <w:szCs w:val="22"/>
          <w:u w:val="single"/>
        </w:rPr>
      </w:pPr>
      <w:smartTag w:uri="urn:schemas-microsoft-com:office:smarttags" w:element="place">
        <w:smartTag w:uri="urn:schemas-microsoft-com:office:smarttags" w:element="PlaceName">
          <w:r w:rsidRPr="0033033E">
            <w:rPr>
              <w:rFonts w:ascii="Arial" w:hAnsi="Arial" w:cs="Arial"/>
              <w:b/>
              <w:bCs/>
              <w:sz w:val="22"/>
              <w:szCs w:val="22"/>
              <w:u w:val="single"/>
            </w:rPr>
            <w:t>BUCKTON</w:t>
          </w:r>
        </w:smartTag>
        <w:r w:rsidRPr="0033033E">
          <w:rPr>
            <w:rFonts w:ascii="Arial" w:hAnsi="Arial" w:cs="Arial"/>
            <w:b/>
            <w:bCs/>
            <w:sz w:val="22"/>
            <w:szCs w:val="22"/>
            <w:u w:val="single"/>
          </w:rPr>
          <w:t xml:space="preserve"> </w:t>
        </w:r>
        <w:smartTag w:uri="urn:schemas-microsoft-com:office:smarttags" w:element="PlaceName">
          <w:r w:rsidRPr="0033033E">
            <w:rPr>
              <w:rFonts w:ascii="Arial" w:hAnsi="Arial" w:cs="Arial"/>
              <w:b/>
              <w:bCs/>
              <w:sz w:val="22"/>
              <w:szCs w:val="22"/>
              <w:u w:val="single"/>
            </w:rPr>
            <w:t>VALE</w:t>
          </w:r>
        </w:smartTag>
        <w:r w:rsidRPr="0033033E">
          <w:rPr>
            <w:rFonts w:ascii="Arial" w:hAnsi="Arial" w:cs="Arial"/>
            <w:b/>
            <w:bCs/>
            <w:sz w:val="22"/>
            <w:szCs w:val="22"/>
            <w:u w:val="single"/>
          </w:rPr>
          <w:t xml:space="preserve"> </w:t>
        </w:r>
        <w:smartTag w:uri="urn:schemas-microsoft-com:office:smarttags" w:element="PlaceType">
          <w:r w:rsidRPr="0033033E">
            <w:rPr>
              <w:rFonts w:ascii="Arial" w:hAnsi="Arial" w:cs="Arial"/>
              <w:b/>
              <w:bCs/>
              <w:sz w:val="22"/>
              <w:szCs w:val="22"/>
              <w:u w:val="single"/>
            </w:rPr>
            <w:t>PRIMARY SCHOOL</w:t>
          </w:r>
        </w:smartTag>
      </w:smartTag>
    </w:p>
    <w:p w:rsidR="008A543F" w:rsidRPr="0033033E" w:rsidRDefault="008A543F" w:rsidP="002345AF">
      <w:pPr>
        <w:jc w:val="center"/>
        <w:rPr>
          <w:rFonts w:ascii="Arial" w:hAnsi="Arial" w:cs="Arial"/>
          <w:b/>
          <w:bCs/>
          <w:sz w:val="22"/>
          <w:szCs w:val="22"/>
          <w:u w:val="single"/>
        </w:rPr>
      </w:pPr>
    </w:p>
    <w:p w:rsidR="008A543F" w:rsidRPr="0033033E" w:rsidRDefault="008A543F" w:rsidP="002345AF">
      <w:pPr>
        <w:jc w:val="center"/>
        <w:rPr>
          <w:rFonts w:ascii="Arial" w:hAnsi="Arial" w:cs="Arial"/>
          <w:b/>
          <w:bCs/>
          <w:sz w:val="22"/>
          <w:szCs w:val="22"/>
          <w:u w:val="single"/>
        </w:rPr>
      </w:pPr>
      <w:r w:rsidRPr="0033033E">
        <w:rPr>
          <w:rFonts w:ascii="Arial" w:hAnsi="Arial" w:cs="Arial"/>
          <w:b/>
          <w:bCs/>
          <w:sz w:val="22"/>
          <w:szCs w:val="22"/>
          <w:u w:val="single"/>
        </w:rPr>
        <w:t xml:space="preserve">MINUTES OF </w:t>
      </w:r>
      <w:r w:rsidR="006C62E9" w:rsidRPr="0033033E">
        <w:rPr>
          <w:rFonts w:ascii="Arial" w:hAnsi="Arial" w:cs="Arial"/>
          <w:b/>
          <w:bCs/>
          <w:sz w:val="22"/>
          <w:szCs w:val="22"/>
          <w:u w:val="single"/>
        </w:rPr>
        <w:t>THE COVID-19 OVERSIGHT COMMTTEE</w:t>
      </w:r>
    </w:p>
    <w:p w:rsidR="008A543F" w:rsidRPr="0033033E" w:rsidRDefault="008A543F" w:rsidP="002345AF">
      <w:pPr>
        <w:jc w:val="center"/>
        <w:rPr>
          <w:rFonts w:ascii="Arial" w:hAnsi="Arial" w:cs="Arial"/>
          <w:b/>
          <w:bCs/>
          <w:sz w:val="22"/>
          <w:szCs w:val="22"/>
          <w:u w:val="single"/>
        </w:rPr>
      </w:pPr>
      <w:r w:rsidRPr="0033033E">
        <w:rPr>
          <w:rFonts w:ascii="Arial" w:hAnsi="Arial" w:cs="Arial"/>
          <w:b/>
          <w:bCs/>
          <w:sz w:val="22"/>
          <w:szCs w:val="22"/>
          <w:u w:val="single"/>
        </w:rPr>
        <w:t xml:space="preserve">HELD VIRTUALLY ON </w:t>
      </w:r>
      <w:r w:rsidR="0096639B">
        <w:rPr>
          <w:rFonts w:ascii="Arial" w:hAnsi="Arial" w:cs="Arial"/>
          <w:b/>
          <w:bCs/>
          <w:sz w:val="22"/>
          <w:szCs w:val="22"/>
          <w:u w:val="single"/>
        </w:rPr>
        <w:t>26 APRIL</w:t>
      </w:r>
      <w:r w:rsidR="00FC5DAE">
        <w:rPr>
          <w:rFonts w:ascii="Arial" w:hAnsi="Arial" w:cs="Arial"/>
          <w:b/>
          <w:bCs/>
          <w:sz w:val="22"/>
          <w:szCs w:val="22"/>
          <w:u w:val="single"/>
        </w:rPr>
        <w:t xml:space="preserve"> 2021</w:t>
      </w:r>
    </w:p>
    <w:p w:rsidR="008A543F" w:rsidRDefault="008A543F" w:rsidP="002345AF">
      <w:pPr>
        <w:jc w:val="center"/>
        <w:rPr>
          <w:rFonts w:ascii="Arial" w:hAnsi="Arial" w:cs="Arial"/>
          <w:b/>
          <w:bCs/>
          <w:sz w:val="22"/>
          <w:szCs w:val="22"/>
          <w:u w:val="single"/>
        </w:rPr>
      </w:pPr>
    </w:p>
    <w:p w:rsidR="00B977D5" w:rsidRDefault="00B977D5" w:rsidP="002345AF">
      <w:pPr>
        <w:tabs>
          <w:tab w:val="left" w:pos="720"/>
          <w:tab w:val="left" w:pos="1440"/>
          <w:tab w:val="left" w:pos="2160"/>
          <w:tab w:val="center" w:pos="4873"/>
        </w:tabs>
        <w:jc w:val="both"/>
        <w:rPr>
          <w:rFonts w:ascii="Arial" w:hAnsi="Arial" w:cs="Arial"/>
          <w:b/>
          <w:bCs/>
          <w:sz w:val="22"/>
          <w:szCs w:val="22"/>
        </w:rPr>
      </w:pPr>
    </w:p>
    <w:p w:rsidR="0096639B" w:rsidRPr="007002F3" w:rsidRDefault="00EF4191" w:rsidP="00B977D5">
      <w:pPr>
        <w:pStyle w:val="Attendance2"/>
        <w:ind w:left="0"/>
        <w:jc w:val="both"/>
        <w:rPr>
          <w:rFonts w:cs="Arial"/>
          <w:b w:val="0"/>
          <w:sz w:val="22"/>
          <w:szCs w:val="22"/>
        </w:rPr>
      </w:pPr>
      <w:r w:rsidRPr="007002F3">
        <w:rPr>
          <w:rFonts w:cs="Arial"/>
          <w:sz w:val="22"/>
          <w:szCs w:val="22"/>
        </w:rPr>
        <w:t>PRESENT:</w:t>
      </w:r>
      <w:r w:rsidR="00B977D5" w:rsidRPr="007002F3">
        <w:rPr>
          <w:rFonts w:cs="Arial"/>
          <w:sz w:val="22"/>
          <w:szCs w:val="22"/>
        </w:rPr>
        <w:tab/>
      </w:r>
      <w:r w:rsidR="00B977D5" w:rsidRPr="007002F3">
        <w:rPr>
          <w:rFonts w:cs="Arial"/>
          <w:sz w:val="22"/>
          <w:szCs w:val="22"/>
        </w:rPr>
        <w:tab/>
      </w:r>
      <w:r w:rsidR="00B977D5" w:rsidRPr="007002F3">
        <w:rPr>
          <w:rFonts w:cs="Arial"/>
          <w:sz w:val="22"/>
          <w:szCs w:val="22"/>
        </w:rPr>
        <w:tab/>
      </w:r>
      <w:r w:rsidR="0096639B" w:rsidRPr="007002F3">
        <w:rPr>
          <w:rFonts w:cs="Arial"/>
          <w:sz w:val="22"/>
          <w:szCs w:val="22"/>
        </w:rPr>
        <w:t xml:space="preserve">Mr Matt Hartley </w:t>
      </w:r>
      <w:r w:rsidR="0096639B" w:rsidRPr="007002F3">
        <w:rPr>
          <w:rFonts w:cs="Arial"/>
          <w:sz w:val="22"/>
          <w:szCs w:val="22"/>
        </w:rPr>
        <w:tab/>
      </w:r>
      <w:r w:rsidR="0096639B" w:rsidRPr="007002F3">
        <w:rPr>
          <w:rFonts w:cs="Arial"/>
          <w:sz w:val="22"/>
          <w:szCs w:val="22"/>
        </w:rPr>
        <w:tab/>
      </w:r>
      <w:r w:rsidR="0096639B" w:rsidRPr="007002F3">
        <w:rPr>
          <w:rFonts w:cs="Arial"/>
          <w:sz w:val="22"/>
          <w:szCs w:val="22"/>
        </w:rPr>
        <w:tab/>
      </w:r>
      <w:r w:rsidR="0096639B" w:rsidRPr="007002F3">
        <w:rPr>
          <w:rFonts w:cs="Arial"/>
          <w:sz w:val="22"/>
          <w:szCs w:val="22"/>
        </w:rPr>
        <w:tab/>
        <w:t xml:space="preserve">Parent </w:t>
      </w:r>
      <w:r w:rsidR="0096639B" w:rsidRPr="007002F3">
        <w:rPr>
          <w:rFonts w:cs="Arial"/>
          <w:b w:val="0"/>
          <w:sz w:val="22"/>
          <w:szCs w:val="22"/>
        </w:rPr>
        <w:t>(Health and Safety link)</w:t>
      </w:r>
    </w:p>
    <w:p w:rsidR="0096639B" w:rsidRPr="007002F3" w:rsidRDefault="00EF4191" w:rsidP="0096639B">
      <w:pPr>
        <w:pStyle w:val="Attendance2"/>
        <w:ind w:left="0"/>
        <w:jc w:val="both"/>
        <w:rPr>
          <w:rFonts w:cs="Arial"/>
          <w:sz w:val="22"/>
          <w:szCs w:val="22"/>
        </w:rPr>
      </w:pPr>
      <w:r w:rsidRPr="007002F3">
        <w:rPr>
          <w:rFonts w:cs="Arial"/>
          <w:sz w:val="22"/>
          <w:szCs w:val="22"/>
        </w:rPr>
        <w:tab/>
      </w:r>
      <w:r w:rsidRPr="007002F3">
        <w:rPr>
          <w:rFonts w:cs="Arial"/>
          <w:sz w:val="22"/>
          <w:szCs w:val="22"/>
        </w:rPr>
        <w:tab/>
      </w:r>
      <w:r w:rsidRPr="007002F3">
        <w:rPr>
          <w:rFonts w:cs="Arial"/>
          <w:sz w:val="22"/>
          <w:szCs w:val="22"/>
        </w:rPr>
        <w:tab/>
      </w:r>
      <w:r w:rsidRPr="007002F3">
        <w:rPr>
          <w:rFonts w:cs="Arial"/>
          <w:sz w:val="22"/>
          <w:szCs w:val="22"/>
        </w:rPr>
        <w:tab/>
      </w:r>
      <w:r w:rsidR="0096639B" w:rsidRPr="007002F3">
        <w:rPr>
          <w:rFonts w:cs="Arial"/>
          <w:sz w:val="22"/>
          <w:szCs w:val="22"/>
        </w:rPr>
        <w:t>Ms Jenny Ross</w:t>
      </w:r>
      <w:r w:rsidR="0096639B" w:rsidRPr="007002F3">
        <w:rPr>
          <w:rFonts w:cs="Arial"/>
          <w:sz w:val="22"/>
          <w:szCs w:val="22"/>
        </w:rPr>
        <w:tab/>
      </w:r>
      <w:r w:rsidR="0096639B" w:rsidRPr="007002F3">
        <w:rPr>
          <w:rFonts w:cs="Arial"/>
          <w:sz w:val="22"/>
          <w:szCs w:val="22"/>
        </w:rPr>
        <w:tab/>
      </w:r>
      <w:r w:rsidR="0096639B" w:rsidRPr="007002F3">
        <w:rPr>
          <w:rFonts w:cs="Arial"/>
          <w:sz w:val="22"/>
          <w:szCs w:val="22"/>
        </w:rPr>
        <w:tab/>
      </w:r>
      <w:r w:rsidR="0096639B" w:rsidRPr="007002F3">
        <w:rPr>
          <w:rFonts w:cs="Arial"/>
          <w:sz w:val="22"/>
          <w:szCs w:val="22"/>
        </w:rPr>
        <w:tab/>
        <w:t xml:space="preserve">Parent </w:t>
      </w:r>
      <w:r w:rsidR="0096639B" w:rsidRPr="007002F3">
        <w:rPr>
          <w:rFonts w:cs="Arial"/>
          <w:b w:val="0"/>
          <w:sz w:val="22"/>
          <w:szCs w:val="22"/>
        </w:rPr>
        <w:t>(SEND link)</w:t>
      </w:r>
    </w:p>
    <w:p w:rsidR="00EF4191" w:rsidRPr="007002F3" w:rsidRDefault="0096639B" w:rsidP="00B977D5">
      <w:pPr>
        <w:pStyle w:val="Attendance2"/>
        <w:ind w:left="0"/>
        <w:jc w:val="both"/>
        <w:rPr>
          <w:rFonts w:cs="Arial"/>
          <w:sz w:val="22"/>
          <w:szCs w:val="22"/>
        </w:rPr>
      </w:pPr>
      <w:r w:rsidRPr="007002F3">
        <w:rPr>
          <w:rFonts w:cs="Arial"/>
          <w:sz w:val="22"/>
          <w:szCs w:val="22"/>
        </w:rPr>
        <w:tab/>
      </w:r>
      <w:r w:rsidRPr="007002F3">
        <w:rPr>
          <w:rFonts w:cs="Arial"/>
          <w:sz w:val="22"/>
          <w:szCs w:val="22"/>
        </w:rPr>
        <w:tab/>
      </w:r>
      <w:r w:rsidRPr="007002F3">
        <w:rPr>
          <w:rFonts w:cs="Arial"/>
          <w:sz w:val="22"/>
          <w:szCs w:val="22"/>
        </w:rPr>
        <w:tab/>
      </w:r>
      <w:r w:rsidRPr="007002F3">
        <w:rPr>
          <w:rFonts w:cs="Arial"/>
          <w:sz w:val="22"/>
          <w:szCs w:val="22"/>
        </w:rPr>
        <w:tab/>
      </w:r>
      <w:r w:rsidR="00EF4191" w:rsidRPr="007002F3">
        <w:rPr>
          <w:rFonts w:cs="Arial"/>
          <w:sz w:val="22"/>
          <w:szCs w:val="22"/>
        </w:rPr>
        <w:t xml:space="preserve">Ms </w:t>
      </w:r>
      <w:proofErr w:type="spellStart"/>
      <w:r w:rsidR="00EF4191" w:rsidRPr="007002F3">
        <w:rPr>
          <w:rFonts w:cs="Arial"/>
          <w:sz w:val="22"/>
          <w:szCs w:val="22"/>
        </w:rPr>
        <w:t>Taf</w:t>
      </w:r>
      <w:proofErr w:type="spellEnd"/>
      <w:r w:rsidR="00EF4191" w:rsidRPr="007002F3">
        <w:rPr>
          <w:rFonts w:cs="Arial"/>
          <w:sz w:val="22"/>
          <w:szCs w:val="22"/>
        </w:rPr>
        <w:t xml:space="preserve"> Sharif</w:t>
      </w:r>
      <w:r w:rsidR="00EF4191" w:rsidRPr="007002F3">
        <w:rPr>
          <w:rFonts w:cs="Arial"/>
          <w:sz w:val="22"/>
          <w:szCs w:val="22"/>
        </w:rPr>
        <w:tab/>
      </w:r>
      <w:r w:rsidR="00EF4191" w:rsidRPr="007002F3">
        <w:rPr>
          <w:rFonts w:cs="Arial"/>
          <w:sz w:val="22"/>
          <w:szCs w:val="22"/>
        </w:rPr>
        <w:tab/>
      </w:r>
      <w:r w:rsidR="00EF4191" w:rsidRPr="007002F3">
        <w:rPr>
          <w:rFonts w:cs="Arial"/>
          <w:sz w:val="22"/>
          <w:szCs w:val="22"/>
        </w:rPr>
        <w:tab/>
      </w:r>
      <w:r w:rsidR="00EF4191" w:rsidRPr="007002F3">
        <w:rPr>
          <w:rFonts w:cs="Arial"/>
          <w:sz w:val="22"/>
          <w:szCs w:val="22"/>
        </w:rPr>
        <w:tab/>
        <w:t>Authority</w:t>
      </w:r>
    </w:p>
    <w:p w:rsidR="00EF4191" w:rsidRPr="007002F3" w:rsidRDefault="00EF4191" w:rsidP="00B977D5">
      <w:pPr>
        <w:pStyle w:val="Attendance2"/>
        <w:ind w:left="0"/>
        <w:jc w:val="both"/>
        <w:rPr>
          <w:rFonts w:cs="Arial"/>
          <w:sz w:val="22"/>
          <w:szCs w:val="22"/>
        </w:rPr>
      </w:pPr>
      <w:r w:rsidRPr="007002F3">
        <w:rPr>
          <w:rFonts w:cs="Arial"/>
          <w:sz w:val="22"/>
          <w:szCs w:val="22"/>
        </w:rPr>
        <w:tab/>
      </w:r>
      <w:r w:rsidRPr="007002F3">
        <w:rPr>
          <w:rFonts w:cs="Arial"/>
          <w:sz w:val="22"/>
          <w:szCs w:val="22"/>
        </w:rPr>
        <w:tab/>
      </w:r>
      <w:r w:rsidRPr="007002F3">
        <w:rPr>
          <w:rFonts w:cs="Arial"/>
          <w:sz w:val="22"/>
          <w:szCs w:val="22"/>
        </w:rPr>
        <w:tab/>
      </w:r>
      <w:r w:rsidRPr="007002F3">
        <w:rPr>
          <w:rFonts w:cs="Arial"/>
          <w:sz w:val="22"/>
          <w:szCs w:val="22"/>
        </w:rPr>
        <w:tab/>
        <w:t>Mr Nick Whitbread</w:t>
      </w:r>
      <w:r w:rsidRPr="007002F3">
        <w:rPr>
          <w:rFonts w:cs="Arial"/>
          <w:sz w:val="22"/>
          <w:szCs w:val="22"/>
        </w:rPr>
        <w:tab/>
      </w:r>
      <w:r w:rsidRPr="007002F3">
        <w:rPr>
          <w:rFonts w:cs="Arial"/>
          <w:sz w:val="22"/>
          <w:szCs w:val="22"/>
        </w:rPr>
        <w:tab/>
      </w:r>
      <w:r w:rsidRPr="007002F3">
        <w:rPr>
          <w:rFonts w:cs="Arial"/>
          <w:sz w:val="22"/>
          <w:szCs w:val="22"/>
        </w:rPr>
        <w:tab/>
        <w:t>Parent</w:t>
      </w:r>
      <w:r w:rsidR="0096639B" w:rsidRPr="007002F3">
        <w:rPr>
          <w:rFonts w:cs="Arial"/>
          <w:sz w:val="22"/>
          <w:szCs w:val="22"/>
        </w:rPr>
        <w:t xml:space="preserve"> </w:t>
      </w:r>
      <w:r w:rsidR="0096639B" w:rsidRPr="007002F3">
        <w:rPr>
          <w:rFonts w:cs="Arial"/>
          <w:b w:val="0"/>
          <w:sz w:val="22"/>
          <w:szCs w:val="22"/>
        </w:rPr>
        <w:t>(Chair of Governing Board)</w:t>
      </w:r>
    </w:p>
    <w:p w:rsidR="00B977D5" w:rsidRPr="002853D0" w:rsidRDefault="00B977D5" w:rsidP="00B977D5">
      <w:pPr>
        <w:pStyle w:val="Attendance2"/>
        <w:jc w:val="both"/>
        <w:rPr>
          <w:rFonts w:cs="Arial"/>
          <w:sz w:val="22"/>
          <w:szCs w:val="22"/>
        </w:rPr>
      </w:pPr>
      <w:r w:rsidRPr="007002F3">
        <w:rPr>
          <w:rFonts w:cs="Arial"/>
          <w:sz w:val="22"/>
          <w:szCs w:val="22"/>
        </w:rPr>
        <w:tab/>
      </w:r>
      <w:r w:rsidRPr="007002F3">
        <w:rPr>
          <w:rFonts w:cs="Arial"/>
          <w:sz w:val="22"/>
          <w:szCs w:val="22"/>
        </w:rPr>
        <w:tab/>
        <w:t>Mrs Deborah Brown</w:t>
      </w:r>
      <w:r w:rsidRPr="007002F3">
        <w:rPr>
          <w:rFonts w:cs="Arial"/>
          <w:sz w:val="22"/>
          <w:szCs w:val="22"/>
        </w:rPr>
        <w:tab/>
      </w:r>
      <w:r w:rsidRPr="007002F3">
        <w:rPr>
          <w:rFonts w:cs="Arial"/>
          <w:sz w:val="22"/>
          <w:szCs w:val="22"/>
        </w:rPr>
        <w:tab/>
      </w:r>
      <w:r w:rsidRPr="007002F3">
        <w:rPr>
          <w:rFonts w:cs="Arial"/>
          <w:sz w:val="22"/>
          <w:szCs w:val="22"/>
        </w:rPr>
        <w:tab/>
        <w:t>Head Teacher</w:t>
      </w:r>
    </w:p>
    <w:p w:rsidR="00B977D5" w:rsidRPr="002853D0" w:rsidRDefault="00B977D5" w:rsidP="00B977D5">
      <w:pPr>
        <w:pStyle w:val="Attendance2"/>
        <w:jc w:val="both"/>
        <w:rPr>
          <w:rFonts w:cs="Arial"/>
          <w:sz w:val="22"/>
          <w:szCs w:val="22"/>
        </w:rPr>
      </w:pPr>
      <w:r w:rsidRPr="002853D0">
        <w:rPr>
          <w:rFonts w:cs="Arial"/>
          <w:sz w:val="22"/>
          <w:szCs w:val="22"/>
        </w:rPr>
        <w:tab/>
      </w:r>
      <w:r w:rsidRPr="002853D0">
        <w:rPr>
          <w:rFonts w:cs="Arial"/>
          <w:sz w:val="22"/>
          <w:szCs w:val="22"/>
        </w:rPr>
        <w:tab/>
      </w:r>
      <w:r w:rsidRPr="002853D0">
        <w:rPr>
          <w:rFonts w:cs="Arial"/>
          <w:sz w:val="22"/>
          <w:szCs w:val="22"/>
        </w:rPr>
        <w:tab/>
      </w:r>
      <w:r w:rsidRPr="002853D0">
        <w:rPr>
          <w:rFonts w:cs="Arial"/>
          <w:sz w:val="22"/>
          <w:szCs w:val="22"/>
        </w:rPr>
        <w:tab/>
      </w:r>
      <w:r w:rsidRPr="002853D0">
        <w:rPr>
          <w:rFonts w:cs="Arial"/>
          <w:sz w:val="22"/>
          <w:szCs w:val="22"/>
        </w:rPr>
        <w:tab/>
      </w:r>
    </w:p>
    <w:p w:rsidR="00B977D5" w:rsidRPr="00350243" w:rsidRDefault="00B977D5" w:rsidP="00B977D5">
      <w:pPr>
        <w:pStyle w:val="Attendance3"/>
        <w:jc w:val="both"/>
        <w:rPr>
          <w:rFonts w:cs="Arial"/>
          <w:sz w:val="22"/>
          <w:szCs w:val="22"/>
        </w:rPr>
      </w:pPr>
      <w:r w:rsidRPr="002853D0">
        <w:rPr>
          <w:rFonts w:cs="Arial"/>
          <w:sz w:val="22"/>
          <w:szCs w:val="22"/>
        </w:rPr>
        <w:t>IN ATTENDANCE:</w:t>
      </w:r>
      <w:r w:rsidRPr="002853D0">
        <w:rPr>
          <w:rFonts w:cs="Arial"/>
          <w:sz w:val="22"/>
          <w:szCs w:val="22"/>
        </w:rPr>
        <w:tab/>
        <w:t>Mrs Rachel Lees</w:t>
      </w:r>
      <w:r w:rsidRPr="002853D0">
        <w:rPr>
          <w:rFonts w:cs="Arial"/>
          <w:sz w:val="22"/>
          <w:szCs w:val="22"/>
        </w:rPr>
        <w:tab/>
      </w:r>
      <w:r w:rsidRPr="002853D0">
        <w:rPr>
          <w:rFonts w:cs="Arial"/>
          <w:sz w:val="22"/>
          <w:szCs w:val="22"/>
        </w:rPr>
        <w:tab/>
      </w:r>
      <w:r w:rsidRPr="002853D0">
        <w:rPr>
          <w:rFonts w:cs="Arial"/>
          <w:sz w:val="22"/>
          <w:szCs w:val="22"/>
        </w:rPr>
        <w:tab/>
        <w:t>Clerk to the Governing Board</w:t>
      </w:r>
    </w:p>
    <w:p w:rsidR="00B977D5" w:rsidRPr="00350243" w:rsidRDefault="00B977D5" w:rsidP="002345AF">
      <w:pPr>
        <w:tabs>
          <w:tab w:val="left" w:pos="720"/>
          <w:tab w:val="left" w:pos="1440"/>
          <w:tab w:val="left" w:pos="2160"/>
          <w:tab w:val="center" w:pos="4873"/>
        </w:tabs>
        <w:jc w:val="both"/>
        <w:rPr>
          <w:rFonts w:ascii="Arial" w:hAnsi="Arial" w:cs="Arial"/>
          <w:b/>
          <w:bCs/>
          <w:sz w:val="22"/>
          <w:szCs w:val="22"/>
        </w:rPr>
      </w:pPr>
    </w:p>
    <w:p w:rsidR="008A543F" w:rsidRPr="00350243" w:rsidRDefault="008A543F" w:rsidP="002345AF">
      <w:pPr>
        <w:tabs>
          <w:tab w:val="left" w:pos="720"/>
          <w:tab w:val="left" w:pos="1440"/>
          <w:tab w:val="left" w:pos="2160"/>
          <w:tab w:val="center" w:pos="4873"/>
        </w:tabs>
        <w:jc w:val="both"/>
        <w:rPr>
          <w:rFonts w:ascii="Arial" w:hAnsi="Arial" w:cs="Arial"/>
          <w:b/>
          <w:bCs/>
          <w:sz w:val="22"/>
          <w:szCs w:val="22"/>
        </w:rPr>
      </w:pPr>
    </w:p>
    <w:p w:rsidR="00BE5B8B" w:rsidRPr="0033033E" w:rsidRDefault="00911555" w:rsidP="002345AF">
      <w:pPr>
        <w:jc w:val="both"/>
        <w:rPr>
          <w:rFonts w:ascii="Arial" w:hAnsi="Arial" w:cs="Arial"/>
          <w:sz w:val="22"/>
          <w:szCs w:val="22"/>
        </w:rPr>
      </w:pPr>
      <w:r w:rsidRPr="0033033E">
        <w:rPr>
          <w:rFonts w:ascii="Arial" w:hAnsi="Arial" w:cs="Arial"/>
          <w:sz w:val="22"/>
          <w:szCs w:val="22"/>
        </w:rPr>
        <w:t>Due to the coronavirus (Co</w:t>
      </w:r>
      <w:r w:rsidR="008A543F" w:rsidRPr="0033033E">
        <w:rPr>
          <w:rFonts w:ascii="Arial" w:hAnsi="Arial" w:cs="Arial"/>
          <w:sz w:val="22"/>
          <w:szCs w:val="22"/>
        </w:rPr>
        <w:t>vid-19) pandemic</w:t>
      </w:r>
      <w:r w:rsidR="00F773E6">
        <w:rPr>
          <w:rFonts w:ascii="Arial" w:hAnsi="Arial" w:cs="Arial"/>
          <w:sz w:val="22"/>
          <w:szCs w:val="22"/>
        </w:rPr>
        <w:t>,</w:t>
      </w:r>
      <w:r w:rsidR="008A543F" w:rsidRPr="0033033E">
        <w:rPr>
          <w:rFonts w:ascii="Arial" w:hAnsi="Arial" w:cs="Arial"/>
          <w:sz w:val="22"/>
          <w:szCs w:val="22"/>
        </w:rPr>
        <w:t xml:space="preserve"> the meeting had been arranged virtually via </w:t>
      </w:r>
      <w:r w:rsidR="00FC2280">
        <w:rPr>
          <w:rFonts w:ascii="Arial" w:hAnsi="Arial" w:cs="Arial"/>
          <w:sz w:val="22"/>
          <w:szCs w:val="22"/>
        </w:rPr>
        <w:t>Zoom.</w:t>
      </w:r>
      <w:r w:rsidR="008A543F" w:rsidRPr="0033033E">
        <w:rPr>
          <w:rFonts w:ascii="Arial" w:hAnsi="Arial" w:cs="Arial"/>
          <w:sz w:val="22"/>
          <w:szCs w:val="22"/>
        </w:rPr>
        <w:t xml:space="preserve"> </w:t>
      </w:r>
    </w:p>
    <w:p w:rsidR="008A543F" w:rsidRPr="0033033E" w:rsidRDefault="008A543F" w:rsidP="002345AF">
      <w:pPr>
        <w:jc w:val="both"/>
        <w:rPr>
          <w:rFonts w:ascii="Arial" w:hAnsi="Arial" w:cs="Arial"/>
          <w:b/>
          <w:bCs/>
          <w:sz w:val="22"/>
          <w:szCs w:val="22"/>
          <w:u w:val="single"/>
        </w:rPr>
      </w:pPr>
    </w:p>
    <w:p w:rsidR="008A543F" w:rsidRPr="0033033E" w:rsidRDefault="008A543F" w:rsidP="002345AF">
      <w:pPr>
        <w:jc w:val="both"/>
        <w:rPr>
          <w:rFonts w:ascii="Arial" w:hAnsi="Arial" w:cs="Arial"/>
          <w:b/>
          <w:sz w:val="22"/>
          <w:szCs w:val="22"/>
        </w:rPr>
      </w:pPr>
      <w:r w:rsidRPr="0033033E">
        <w:rPr>
          <w:rFonts w:ascii="Arial" w:hAnsi="Arial" w:cs="Arial"/>
          <w:b/>
          <w:sz w:val="22"/>
          <w:szCs w:val="22"/>
        </w:rPr>
        <w:t>1</w:t>
      </w:r>
      <w:r w:rsidRPr="0033033E">
        <w:rPr>
          <w:rFonts w:ascii="Arial" w:hAnsi="Arial" w:cs="Arial"/>
          <w:b/>
          <w:sz w:val="22"/>
          <w:szCs w:val="22"/>
        </w:rPr>
        <w:tab/>
        <w:t xml:space="preserve">Welcome </w:t>
      </w:r>
    </w:p>
    <w:p w:rsidR="008A543F" w:rsidRPr="00B977D5" w:rsidRDefault="008A543F" w:rsidP="002345AF">
      <w:pPr>
        <w:jc w:val="both"/>
        <w:rPr>
          <w:rFonts w:ascii="Arial" w:hAnsi="Arial" w:cs="Arial"/>
          <w:bCs/>
          <w:sz w:val="22"/>
          <w:szCs w:val="22"/>
        </w:rPr>
      </w:pPr>
    </w:p>
    <w:p w:rsidR="006944EA" w:rsidRPr="00C551BE" w:rsidRDefault="008A543F" w:rsidP="006944EA">
      <w:pPr>
        <w:pStyle w:val="Attendance2"/>
        <w:ind w:left="0"/>
        <w:jc w:val="both"/>
        <w:rPr>
          <w:rFonts w:cs="Arial"/>
          <w:b w:val="0"/>
          <w:sz w:val="22"/>
          <w:szCs w:val="22"/>
        </w:rPr>
      </w:pPr>
      <w:r w:rsidRPr="00C551BE">
        <w:rPr>
          <w:rFonts w:cs="Arial"/>
          <w:b w:val="0"/>
          <w:sz w:val="22"/>
          <w:szCs w:val="22"/>
        </w:rPr>
        <w:t>The Chair welcomed governors to the</w:t>
      </w:r>
      <w:r w:rsidR="00911555" w:rsidRPr="00C551BE">
        <w:rPr>
          <w:rFonts w:cs="Arial"/>
          <w:b w:val="0"/>
          <w:sz w:val="22"/>
          <w:szCs w:val="22"/>
        </w:rPr>
        <w:t xml:space="preserve"> </w:t>
      </w:r>
      <w:r w:rsidRPr="00C551BE">
        <w:rPr>
          <w:rFonts w:cs="Arial"/>
          <w:b w:val="0"/>
          <w:sz w:val="22"/>
          <w:szCs w:val="22"/>
        </w:rPr>
        <w:t>meeting</w:t>
      </w:r>
      <w:r w:rsidR="00D247AB" w:rsidRPr="00C551BE">
        <w:rPr>
          <w:rFonts w:cs="Arial"/>
          <w:b w:val="0"/>
          <w:sz w:val="22"/>
          <w:szCs w:val="22"/>
        </w:rPr>
        <w:t>.</w:t>
      </w:r>
      <w:r w:rsidR="00132EFC" w:rsidRPr="00C551BE">
        <w:rPr>
          <w:rFonts w:cs="Arial"/>
          <w:b w:val="0"/>
          <w:sz w:val="22"/>
          <w:szCs w:val="22"/>
        </w:rPr>
        <w:t xml:space="preserve">  </w:t>
      </w:r>
      <w:r w:rsidR="00C551BE" w:rsidRPr="00C551BE">
        <w:rPr>
          <w:rFonts w:cs="Arial"/>
          <w:b w:val="0"/>
          <w:sz w:val="22"/>
          <w:szCs w:val="22"/>
        </w:rPr>
        <w:t xml:space="preserve">Apologies were </w:t>
      </w:r>
      <w:r w:rsidR="00AC745B" w:rsidRPr="00C551BE">
        <w:rPr>
          <w:rFonts w:cs="Arial"/>
          <w:b w:val="0"/>
          <w:sz w:val="22"/>
          <w:szCs w:val="22"/>
        </w:rPr>
        <w:t>received from</w:t>
      </w:r>
      <w:r w:rsidR="00E945CC">
        <w:rPr>
          <w:rFonts w:cs="Arial"/>
          <w:b w:val="0"/>
          <w:sz w:val="22"/>
          <w:szCs w:val="22"/>
        </w:rPr>
        <w:t xml:space="preserve"> Mrs Sarah  Blake, Staff governor.  </w:t>
      </w:r>
      <w:r w:rsidR="00EF4191">
        <w:rPr>
          <w:rFonts w:cs="Arial"/>
          <w:b w:val="0"/>
          <w:sz w:val="22"/>
          <w:szCs w:val="22"/>
        </w:rPr>
        <w:t xml:space="preserve"> </w:t>
      </w:r>
      <w:r w:rsidR="00E945CC">
        <w:rPr>
          <w:rFonts w:cs="Arial"/>
          <w:b w:val="0"/>
          <w:sz w:val="22"/>
          <w:szCs w:val="22"/>
        </w:rPr>
        <w:t xml:space="preserve">John </w:t>
      </w:r>
      <w:proofErr w:type="spellStart"/>
      <w:r w:rsidR="00E945CC">
        <w:rPr>
          <w:rFonts w:cs="Arial"/>
          <w:b w:val="0"/>
          <w:sz w:val="22"/>
          <w:szCs w:val="22"/>
        </w:rPr>
        <w:t>Cesarz</w:t>
      </w:r>
      <w:proofErr w:type="spellEnd"/>
      <w:r w:rsidR="00E945CC">
        <w:rPr>
          <w:rFonts w:cs="Arial"/>
          <w:b w:val="0"/>
          <w:sz w:val="22"/>
          <w:szCs w:val="22"/>
        </w:rPr>
        <w:t xml:space="preserve"> and Wayne Williams Co-opted governors, had also sent their apologies.</w:t>
      </w:r>
      <w:r w:rsidR="007002F3">
        <w:rPr>
          <w:rFonts w:cs="Arial"/>
          <w:b w:val="0"/>
          <w:sz w:val="22"/>
          <w:szCs w:val="22"/>
        </w:rPr>
        <w:t xml:space="preserve">  Mr Leech was not present and had not sent apologies.</w:t>
      </w:r>
    </w:p>
    <w:p w:rsidR="006944EA" w:rsidRDefault="006944EA" w:rsidP="006944EA">
      <w:pPr>
        <w:pStyle w:val="Attendance2"/>
        <w:ind w:left="0"/>
        <w:jc w:val="both"/>
        <w:rPr>
          <w:rFonts w:cs="Arial"/>
          <w:b w:val="0"/>
          <w:sz w:val="22"/>
          <w:szCs w:val="22"/>
        </w:rPr>
      </w:pPr>
    </w:p>
    <w:p w:rsidR="002853D0" w:rsidRDefault="006944EA" w:rsidP="006944EA">
      <w:pPr>
        <w:pStyle w:val="Attendance2"/>
        <w:ind w:left="0"/>
        <w:jc w:val="both"/>
        <w:rPr>
          <w:rFonts w:cs="Arial"/>
          <w:b w:val="0"/>
          <w:sz w:val="22"/>
          <w:szCs w:val="22"/>
        </w:rPr>
      </w:pPr>
      <w:r>
        <w:rPr>
          <w:rFonts w:cs="Arial"/>
          <w:b w:val="0"/>
          <w:sz w:val="22"/>
          <w:szCs w:val="22"/>
        </w:rPr>
        <w:t>RESOLVED:</w:t>
      </w:r>
      <w:r>
        <w:rPr>
          <w:rFonts w:cs="Arial"/>
          <w:b w:val="0"/>
          <w:sz w:val="22"/>
          <w:szCs w:val="22"/>
        </w:rPr>
        <w:tab/>
        <w:t>To consent to th</w:t>
      </w:r>
      <w:r w:rsidR="002853D0">
        <w:rPr>
          <w:rFonts w:cs="Arial"/>
          <w:b w:val="0"/>
          <w:sz w:val="22"/>
          <w:szCs w:val="22"/>
        </w:rPr>
        <w:t>e absence of the above governor</w:t>
      </w:r>
      <w:r w:rsidR="004D3740">
        <w:rPr>
          <w:rFonts w:cs="Arial"/>
          <w:b w:val="0"/>
          <w:sz w:val="22"/>
          <w:szCs w:val="22"/>
        </w:rPr>
        <w:t>s</w:t>
      </w:r>
    </w:p>
    <w:p w:rsidR="006944EA" w:rsidRPr="0033033E" w:rsidRDefault="006944EA" w:rsidP="006944EA">
      <w:pPr>
        <w:pStyle w:val="Attendance2"/>
        <w:ind w:left="0"/>
        <w:jc w:val="both"/>
        <w:rPr>
          <w:rFonts w:cs="Arial"/>
          <w:b w:val="0"/>
          <w:bCs/>
          <w:sz w:val="22"/>
          <w:szCs w:val="22"/>
        </w:rPr>
      </w:pP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2</w:t>
      </w:r>
      <w:r w:rsidRPr="0033033E">
        <w:rPr>
          <w:rFonts w:ascii="Arial" w:hAnsi="Arial" w:cs="Arial"/>
          <w:b/>
          <w:bCs/>
          <w:sz w:val="22"/>
          <w:szCs w:val="22"/>
        </w:rPr>
        <w:tab/>
      </w:r>
      <w:r w:rsidR="00696AEA" w:rsidRPr="0033033E">
        <w:rPr>
          <w:rFonts w:ascii="Arial" w:hAnsi="Arial" w:cs="Arial"/>
          <w:b/>
          <w:bCs/>
          <w:sz w:val="22"/>
          <w:szCs w:val="22"/>
        </w:rPr>
        <w:t xml:space="preserve">Minutes of the </w:t>
      </w:r>
      <w:r w:rsidR="0051240A" w:rsidRPr="0033033E">
        <w:rPr>
          <w:rFonts w:ascii="Arial" w:hAnsi="Arial" w:cs="Arial"/>
          <w:b/>
          <w:bCs/>
          <w:sz w:val="22"/>
          <w:szCs w:val="22"/>
        </w:rPr>
        <w:t>Covid-19 Oversight Panel</w:t>
      </w:r>
      <w:r w:rsidR="00696AEA" w:rsidRPr="0033033E">
        <w:rPr>
          <w:rFonts w:ascii="Arial" w:hAnsi="Arial" w:cs="Arial"/>
          <w:b/>
          <w:bCs/>
          <w:sz w:val="22"/>
          <w:szCs w:val="22"/>
        </w:rPr>
        <w:t xml:space="preserve"> </w:t>
      </w:r>
      <w:r w:rsidR="006C62E9" w:rsidRPr="0033033E">
        <w:rPr>
          <w:rFonts w:ascii="Arial" w:hAnsi="Arial" w:cs="Arial"/>
          <w:b/>
          <w:bCs/>
          <w:sz w:val="22"/>
          <w:szCs w:val="22"/>
        </w:rPr>
        <w:t>meeting</w:t>
      </w:r>
      <w:r w:rsidR="004B452B" w:rsidRPr="0033033E">
        <w:rPr>
          <w:rFonts w:ascii="Arial" w:hAnsi="Arial" w:cs="Arial"/>
          <w:b/>
          <w:bCs/>
          <w:sz w:val="22"/>
          <w:szCs w:val="22"/>
        </w:rPr>
        <w:t xml:space="preserve"> – </w:t>
      </w:r>
      <w:r w:rsidR="0024685F">
        <w:rPr>
          <w:rFonts w:ascii="Arial" w:hAnsi="Arial" w:cs="Arial"/>
          <w:b/>
          <w:bCs/>
          <w:sz w:val="22"/>
          <w:szCs w:val="22"/>
        </w:rPr>
        <w:t>29</w:t>
      </w:r>
      <w:r w:rsidR="008A6805">
        <w:rPr>
          <w:rFonts w:ascii="Arial" w:hAnsi="Arial" w:cs="Arial"/>
          <w:b/>
          <w:bCs/>
          <w:sz w:val="22"/>
          <w:szCs w:val="22"/>
        </w:rPr>
        <w:t xml:space="preserve"> March</w:t>
      </w:r>
      <w:r w:rsidR="00FC2280">
        <w:rPr>
          <w:rFonts w:ascii="Arial" w:hAnsi="Arial" w:cs="Arial"/>
          <w:b/>
          <w:bCs/>
          <w:sz w:val="22"/>
          <w:szCs w:val="22"/>
        </w:rPr>
        <w:t xml:space="preserve"> 2021</w:t>
      </w:r>
    </w:p>
    <w:p w:rsidR="00306CAF" w:rsidRPr="0033033E" w:rsidRDefault="00306CAF" w:rsidP="002345AF">
      <w:pPr>
        <w:tabs>
          <w:tab w:val="left" w:pos="720"/>
          <w:tab w:val="left" w:pos="1440"/>
          <w:tab w:val="left" w:pos="2160"/>
          <w:tab w:val="center" w:pos="4873"/>
        </w:tabs>
        <w:jc w:val="both"/>
        <w:rPr>
          <w:rFonts w:ascii="Arial" w:hAnsi="Arial" w:cs="Arial"/>
          <w:b/>
          <w:bCs/>
          <w:sz w:val="22"/>
          <w:szCs w:val="22"/>
        </w:rPr>
      </w:pPr>
    </w:p>
    <w:p w:rsidR="006C62E9" w:rsidRPr="0033033E" w:rsidRDefault="006C62E9" w:rsidP="006C62E9">
      <w:pPr>
        <w:jc w:val="both"/>
        <w:rPr>
          <w:rFonts w:ascii="Arial" w:hAnsi="Arial" w:cs="Arial"/>
          <w:sz w:val="22"/>
          <w:szCs w:val="22"/>
        </w:rPr>
      </w:pPr>
      <w:r w:rsidRPr="0033033E">
        <w:rPr>
          <w:rFonts w:ascii="Arial" w:hAnsi="Arial" w:cs="Arial"/>
          <w:sz w:val="22"/>
          <w:szCs w:val="22"/>
        </w:rPr>
        <w:t>RESOLVED:</w:t>
      </w:r>
      <w:r w:rsidRPr="0033033E">
        <w:rPr>
          <w:rFonts w:ascii="Arial" w:hAnsi="Arial" w:cs="Arial"/>
          <w:sz w:val="22"/>
          <w:szCs w:val="22"/>
        </w:rPr>
        <w:tab/>
        <w:t xml:space="preserve">To approve </w:t>
      </w:r>
      <w:r w:rsidR="0051240A" w:rsidRPr="0033033E">
        <w:rPr>
          <w:rFonts w:ascii="Arial" w:hAnsi="Arial" w:cs="Arial"/>
          <w:sz w:val="22"/>
          <w:szCs w:val="22"/>
        </w:rPr>
        <w:t xml:space="preserve">the minutes of the meeting held on </w:t>
      </w:r>
      <w:r w:rsidR="0096639B">
        <w:rPr>
          <w:rFonts w:ascii="Arial" w:hAnsi="Arial" w:cs="Arial"/>
          <w:sz w:val="22"/>
          <w:szCs w:val="22"/>
        </w:rPr>
        <w:t>2</w:t>
      </w:r>
      <w:r w:rsidR="0024685F">
        <w:rPr>
          <w:rFonts w:ascii="Arial" w:hAnsi="Arial" w:cs="Arial"/>
          <w:sz w:val="22"/>
          <w:szCs w:val="22"/>
        </w:rPr>
        <w:t>9</w:t>
      </w:r>
      <w:r w:rsidR="008A6805">
        <w:rPr>
          <w:rFonts w:ascii="Arial" w:hAnsi="Arial" w:cs="Arial"/>
          <w:sz w:val="22"/>
          <w:szCs w:val="22"/>
        </w:rPr>
        <w:t xml:space="preserve"> March</w:t>
      </w:r>
      <w:r w:rsidR="00FC2280">
        <w:rPr>
          <w:rFonts w:ascii="Arial" w:hAnsi="Arial" w:cs="Arial"/>
          <w:sz w:val="22"/>
          <w:szCs w:val="22"/>
        </w:rPr>
        <w:t xml:space="preserve"> 2021</w:t>
      </w:r>
    </w:p>
    <w:p w:rsidR="00BD5413" w:rsidRPr="0033033E" w:rsidRDefault="00BD5413" w:rsidP="006C62E9">
      <w:pPr>
        <w:jc w:val="both"/>
        <w:rPr>
          <w:rFonts w:ascii="Arial" w:hAnsi="Arial" w:cs="Arial"/>
          <w:sz w:val="22"/>
          <w:szCs w:val="22"/>
        </w:rPr>
      </w:pPr>
    </w:p>
    <w:p w:rsidR="0051240A" w:rsidRDefault="0051240A" w:rsidP="006C62E9">
      <w:pPr>
        <w:jc w:val="both"/>
        <w:rPr>
          <w:rFonts w:ascii="Arial" w:hAnsi="Arial" w:cs="Arial"/>
          <w:b/>
          <w:sz w:val="22"/>
          <w:szCs w:val="22"/>
        </w:rPr>
      </w:pPr>
      <w:r w:rsidRPr="0033033E">
        <w:rPr>
          <w:rFonts w:ascii="Arial" w:hAnsi="Arial" w:cs="Arial"/>
          <w:b/>
          <w:sz w:val="22"/>
          <w:szCs w:val="22"/>
        </w:rPr>
        <w:t>3</w:t>
      </w:r>
      <w:r w:rsidRPr="0033033E">
        <w:rPr>
          <w:rFonts w:ascii="Arial" w:hAnsi="Arial" w:cs="Arial"/>
          <w:b/>
          <w:sz w:val="22"/>
          <w:szCs w:val="22"/>
        </w:rPr>
        <w:tab/>
      </w:r>
      <w:proofErr w:type="spellStart"/>
      <w:r w:rsidR="00E118E8">
        <w:rPr>
          <w:rFonts w:ascii="Arial" w:hAnsi="Arial" w:cs="Arial"/>
          <w:b/>
          <w:sz w:val="22"/>
          <w:szCs w:val="22"/>
        </w:rPr>
        <w:t>Headt</w:t>
      </w:r>
      <w:r w:rsidR="00D97891" w:rsidRPr="0033033E">
        <w:rPr>
          <w:rFonts w:ascii="Arial" w:hAnsi="Arial" w:cs="Arial"/>
          <w:b/>
          <w:sz w:val="22"/>
          <w:szCs w:val="22"/>
        </w:rPr>
        <w:t>eacher</w:t>
      </w:r>
      <w:r w:rsidRPr="0033033E">
        <w:rPr>
          <w:rFonts w:ascii="Arial" w:hAnsi="Arial" w:cs="Arial"/>
          <w:b/>
          <w:sz w:val="22"/>
          <w:szCs w:val="22"/>
        </w:rPr>
        <w:t>’s</w:t>
      </w:r>
      <w:proofErr w:type="spellEnd"/>
      <w:r w:rsidRPr="0033033E">
        <w:rPr>
          <w:rFonts w:ascii="Arial" w:hAnsi="Arial" w:cs="Arial"/>
          <w:b/>
          <w:sz w:val="22"/>
          <w:szCs w:val="22"/>
        </w:rPr>
        <w:t xml:space="preserve"> Update on current situation</w:t>
      </w:r>
    </w:p>
    <w:p w:rsidR="0051240A" w:rsidRDefault="0051240A" w:rsidP="006C62E9">
      <w:pPr>
        <w:jc w:val="both"/>
        <w:rPr>
          <w:rFonts w:ascii="Arial" w:hAnsi="Arial" w:cs="Arial"/>
          <w:sz w:val="22"/>
          <w:szCs w:val="22"/>
        </w:rPr>
      </w:pPr>
    </w:p>
    <w:p w:rsidR="006F54D6" w:rsidRPr="00D52218" w:rsidRDefault="00B977D5" w:rsidP="00EF4191">
      <w:pPr>
        <w:jc w:val="both"/>
        <w:rPr>
          <w:rFonts w:ascii="Arial" w:hAnsi="Arial" w:cs="Arial"/>
          <w:sz w:val="22"/>
          <w:szCs w:val="22"/>
        </w:rPr>
      </w:pPr>
      <w:r w:rsidRPr="00D52218">
        <w:rPr>
          <w:rFonts w:ascii="Arial" w:hAnsi="Arial" w:cs="Arial"/>
          <w:sz w:val="22"/>
          <w:szCs w:val="22"/>
        </w:rPr>
        <w:t xml:space="preserve">The </w:t>
      </w:r>
      <w:proofErr w:type="spellStart"/>
      <w:r w:rsidRPr="00D52218">
        <w:rPr>
          <w:rFonts w:ascii="Arial" w:hAnsi="Arial" w:cs="Arial"/>
          <w:sz w:val="22"/>
          <w:szCs w:val="22"/>
        </w:rPr>
        <w:t>Head</w:t>
      </w:r>
      <w:r w:rsidR="00E118E8" w:rsidRPr="00D52218">
        <w:rPr>
          <w:rFonts w:ascii="Arial" w:hAnsi="Arial" w:cs="Arial"/>
          <w:sz w:val="22"/>
          <w:szCs w:val="22"/>
        </w:rPr>
        <w:t>t</w:t>
      </w:r>
      <w:r w:rsidRPr="00D52218">
        <w:rPr>
          <w:rFonts w:ascii="Arial" w:hAnsi="Arial" w:cs="Arial"/>
          <w:sz w:val="22"/>
          <w:szCs w:val="22"/>
        </w:rPr>
        <w:t>eacher</w:t>
      </w:r>
      <w:proofErr w:type="spellEnd"/>
      <w:r w:rsidRPr="00D52218">
        <w:rPr>
          <w:rFonts w:ascii="Arial" w:hAnsi="Arial" w:cs="Arial"/>
          <w:sz w:val="22"/>
          <w:szCs w:val="22"/>
        </w:rPr>
        <w:t xml:space="preserve"> </w:t>
      </w:r>
      <w:r w:rsidR="00EF4191" w:rsidRPr="00D52218">
        <w:rPr>
          <w:rFonts w:ascii="Arial" w:hAnsi="Arial" w:cs="Arial"/>
          <w:sz w:val="22"/>
          <w:szCs w:val="22"/>
        </w:rPr>
        <w:t xml:space="preserve">explained that </w:t>
      </w:r>
      <w:r w:rsidR="00E945CC" w:rsidRPr="00D52218">
        <w:rPr>
          <w:rFonts w:ascii="Arial" w:hAnsi="Arial" w:cs="Arial"/>
          <w:sz w:val="22"/>
          <w:szCs w:val="22"/>
        </w:rPr>
        <w:t xml:space="preserve">school had trialled children getting their own meals at lunchtime but it had not been successful and would not be repeated.  Mrs Blake and the </w:t>
      </w:r>
      <w:proofErr w:type="spellStart"/>
      <w:r w:rsidR="00E945CC" w:rsidRPr="00D52218">
        <w:rPr>
          <w:rFonts w:ascii="Arial" w:hAnsi="Arial" w:cs="Arial"/>
          <w:sz w:val="22"/>
          <w:szCs w:val="22"/>
        </w:rPr>
        <w:t>H</w:t>
      </w:r>
      <w:r w:rsidR="00E118E8" w:rsidRPr="00D52218">
        <w:rPr>
          <w:rFonts w:ascii="Arial" w:hAnsi="Arial" w:cs="Arial"/>
          <w:sz w:val="22"/>
          <w:szCs w:val="22"/>
        </w:rPr>
        <w:t>eadte</w:t>
      </w:r>
      <w:r w:rsidR="00E945CC" w:rsidRPr="00D52218">
        <w:rPr>
          <w:rFonts w:ascii="Arial" w:hAnsi="Arial" w:cs="Arial"/>
          <w:sz w:val="22"/>
          <w:szCs w:val="22"/>
        </w:rPr>
        <w:t>acher</w:t>
      </w:r>
      <w:proofErr w:type="spellEnd"/>
      <w:r w:rsidR="00E945CC" w:rsidRPr="00D52218">
        <w:rPr>
          <w:rFonts w:ascii="Arial" w:hAnsi="Arial" w:cs="Arial"/>
          <w:sz w:val="22"/>
          <w:szCs w:val="22"/>
        </w:rPr>
        <w:t xml:space="preserve"> had met to work on lunchtime</w:t>
      </w:r>
      <w:r w:rsidR="007002F3" w:rsidRPr="00D52218">
        <w:rPr>
          <w:rFonts w:ascii="Arial" w:hAnsi="Arial" w:cs="Arial"/>
          <w:sz w:val="22"/>
          <w:szCs w:val="22"/>
        </w:rPr>
        <w:t xml:space="preserve"> behaviour</w:t>
      </w:r>
      <w:r w:rsidR="00E945CC" w:rsidRPr="00D52218">
        <w:rPr>
          <w:rFonts w:ascii="Arial" w:hAnsi="Arial" w:cs="Arial"/>
          <w:sz w:val="22"/>
          <w:szCs w:val="22"/>
        </w:rPr>
        <w:t xml:space="preserve"> and </w:t>
      </w:r>
      <w:r w:rsidR="007002F3" w:rsidRPr="00D52218">
        <w:rPr>
          <w:rFonts w:ascii="Arial" w:hAnsi="Arial" w:cs="Arial"/>
          <w:sz w:val="22"/>
          <w:szCs w:val="22"/>
        </w:rPr>
        <w:t xml:space="preserve">Mrs Blake </w:t>
      </w:r>
      <w:r w:rsidR="00E945CC" w:rsidRPr="00D52218">
        <w:rPr>
          <w:rFonts w:ascii="Arial" w:hAnsi="Arial" w:cs="Arial"/>
          <w:sz w:val="22"/>
          <w:szCs w:val="22"/>
        </w:rPr>
        <w:t>had written a lunchtime code of conduct</w:t>
      </w:r>
      <w:r w:rsidR="00490402" w:rsidRPr="00D52218">
        <w:rPr>
          <w:rFonts w:ascii="Arial" w:hAnsi="Arial" w:cs="Arial"/>
          <w:sz w:val="22"/>
          <w:szCs w:val="22"/>
        </w:rPr>
        <w:t>, in partnership with the lunchtime team,</w:t>
      </w:r>
      <w:r w:rsidR="007002F3" w:rsidRPr="00D52218">
        <w:rPr>
          <w:rFonts w:ascii="Arial" w:hAnsi="Arial" w:cs="Arial"/>
          <w:sz w:val="22"/>
          <w:szCs w:val="22"/>
        </w:rPr>
        <w:t xml:space="preserve"> which she </w:t>
      </w:r>
      <w:r w:rsidR="00E945CC" w:rsidRPr="00D52218">
        <w:rPr>
          <w:rFonts w:ascii="Arial" w:hAnsi="Arial" w:cs="Arial"/>
          <w:sz w:val="22"/>
          <w:szCs w:val="22"/>
        </w:rPr>
        <w:t xml:space="preserve">had launched </w:t>
      </w:r>
      <w:r w:rsidR="00D77284" w:rsidRPr="00D52218">
        <w:rPr>
          <w:rFonts w:ascii="Arial" w:hAnsi="Arial" w:cs="Arial"/>
          <w:sz w:val="22"/>
          <w:szCs w:val="22"/>
        </w:rPr>
        <w:t>at an assembly.</w:t>
      </w:r>
      <w:r w:rsidR="007002F3" w:rsidRPr="00D52218">
        <w:rPr>
          <w:rFonts w:ascii="Arial" w:hAnsi="Arial" w:cs="Arial"/>
          <w:sz w:val="22"/>
          <w:szCs w:val="22"/>
        </w:rPr>
        <w:t xml:space="preserve"> </w:t>
      </w:r>
      <w:r w:rsidR="00E118E8" w:rsidRPr="00D52218">
        <w:rPr>
          <w:rFonts w:ascii="Arial" w:hAnsi="Arial" w:cs="Arial"/>
          <w:sz w:val="22"/>
          <w:szCs w:val="22"/>
        </w:rPr>
        <w:t xml:space="preserve">Active Sports came into school on Mondays and, as part of the package, the end of year treat would be virtual bowling.  </w:t>
      </w:r>
      <w:r w:rsidR="007002F3" w:rsidRPr="00D52218">
        <w:rPr>
          <w:rFonts w:ascii="Arial" w:hAnsi="Arial" w:cs="Arial"/>
          <w:sz w:val="22"/>
          <w:szCs w:val="22"/>
        </w:rPr>
        <w:t xml:space="preserve"> Lunchtime staff would give each class points per day and the class with the most points would win </w:t>
      </w:r>
      <w:r w:rsidR="00E118E8" w:rsidRPr="00D52218">
        <w:rPr>
          <w:rFonts w:ascii="Arial" w:hAnsi="Arial" w:cs="Arial"/>
          <w:sz w:val="22"/>
          <w:szCs w:val="22"/>
        </w:rPr>
        <w:t>a</w:t>
      </w:r>
      <w:r w:rsidR="007002F3" w:rsidRPr="00D52218">
        <w:rPr>
          <w:rFonts w:ascii="Arial" w:hAnsi="Arial" w:cs="Arial"/>
          <w:sz w:val="22"/>
          <w:szCs w:val="22"/>
        </w:rPr>
        <w:t xml:space="preserve"> special day out. </w:t>
      </w:r>
      <w:r w:rsidR="00D77284" w:rsidRPr="00D52218">
        <w:rPr>
          <w:rFonts w:ascii="Arial" w:hAnsi="Arial" w:cs="Arial"/>
          <w:sz w:val="22"/>
          <w:szCs w:val="22"/>
        </w:rPr>
        <w:t xml:space="preserve"> </w:t>
      </w:r>
      <w:r w:rsidR="00E945CC" w:rsidRPr="00D52218">
        <w:rPr>
          <w:rFonts w:ascii="Arial" w:hAnsi="Arial" w:cs="Arial"/>
          <w:sz w:val="22"/>
          <w:szCs w:val="22"/>
        </w:rPr>
        <w:t>Children were very excited and staff hoped that behaviour would be outstanding at lunchtimes.</w:t>
      </w:r>
      <w:r w:rsidR="00BB56D7" w:rsidRPr="00D52218">
        <w:rPr>
          <w:rFonts w:ascii="Arial" w:hAnsi="Arial" w:cs="Arial"/>
          <w:sz w:val="22"/>
          <w:szCs w:val="22"/>
        </w:rPr>
        <w:t xml:space="preserve"> In response to a governor’s question, the </w:t>
      </w:r>
      <w:proofErr w:type="spellStart"/>
      <w:r w:rsidR="00BB56D7" w:rsidRPr="00D52218">
        <w:rPr>
          <w:rFonts w:ascii="Arial" w:hAnsi="Arial" w:cs="Arial"/>
          <w:sz w:val="22"/>
          <w:szCs w:val="22"/>
        </w:rPr>
        <w:t>Head</w:t>
      </w:r>
      <w:r w:rsidR="00E118E8" w:rsidRPr="00D52218">
        <w:rPr>
          <w:rFonts w:ascii="Arial" w:hAnsi="Arial" w:cs="Arial"/>
          <w:sz w:val="22"/>
          <w:szCs w:val="22"/>
        </w:rPr>
        <w:t>t</w:t>
      </w:r>
      <w:r w:rsidR="00BB56D7" w:rsidRPr="00D52218">
        <w:rPr>
          <w:rFonts w:ascii="Arial" w:hAnsi="Arial" w:cs="Arial"/>
          <w:sz w:val="22"/>
          <w:szCs w:val="22"/>
        </w:rPr>
        <w:t>eacher</w:t>
      </w:r>
      <w:proofErr w:type="spellEnd"/>
      <w:r w:rsidR="00BB56D7" w:rsidRPr="00D52218">
        <w:rPr>
          <w:rFonts w:ascii="Arial" w:hAnsi="Arial" w:cs="Arial"/>
          <w:sz w:val="22"/>
          <w:szCs w:val="22"/>
        </w:rPr>
        <w:t xml:space="preserve"> explained t</w:t>
      </w:r>
      <w:r w:rsidR="00490402" w:rsidRPr="00D52218">
        <w:rPr>
          <w:rFonts w:ascii="Arial" w:hAnsi="Arial" w:cs="Arial"/>
          <w:sz w:val="22"/>
          <w:szCs w:val="22"/>
        </w:rPr>
        <w:t>hat children understood what E+R=O</w:t>
      </w:r>
      <w:r w:rsidR="00BB56D7" w:rsidRPr="00D52218">
        <w:rPr>
          <w:rFonts w:ascii="Arial" w:hAnsi="Arial" w:cs="Arial"/>
          <w:sz w:val="22"/>
          <w:szCs w:val="22"/>
        </w:rPr>
        <w:t xml:space="preserve"> was (event/responsible/outcome) as lunchtime staff were using the terminology as well as LEAF work (listen/emotion/actions/follow-up).  Peer mediator children were also trained in using LEAF within the Y6 bubble and, in response to a governor’s question, the </w:t>
      </w:r>
      <w:proofErr w:type="spellStart"/>
      <w:r w:rsidR="00BB56D7" w:rsidRPr="00D52218">
        <w:rPr>
          <w:rFonts w:ascii="Arial" w:hAnsi="Arial" w:cs="Arial"/>
          <w:sz w:val="22"/>
          <w:szCs w:val="22"/>
        </w:rPr>
        <w:t>H</w:t>
      </w:r>
      <w:r w:rsidR="00E118E8" w:rsidRPr="00D52218">
        <w:rPr>
          <w:rFonts w:ascii="Arial" w:hAnsi="Arial" w:cs="Arial"/>
          <w:sz w:val="22"/>
          <w:szCs w:val="22"/>
        </w:rPr>
        <w:t>eadteacher</w:t>
      </w:r>
      <w:proofErr w:type="spellEnd"/>
      <w:r w:rsidR="00BB56D7" w:rsidRPr="00D52218">
        <w:rPr>
          <w:rFonts w:ascii="Arial" w:hAnsi="Arial" w:cs="Arial"/>
          <w:sz w:val="22"/>
          <w:szCs w:val="22"/>
        </w:rPr>
        <w:t xml:space="preserve"> would speak to Mrs Blake about having a peer mediator in each class.  New buddy benches had been ordered and would be installed shortly.  </w:t>
      </w:r>
      <w:r w:rsidR="00D77284" w:rsidRPr="00D52218">
        <w:rPr>
          <w:rFonts w:ascii="Arial" w:hAnsi="Arial" w:cs="Arial"/>
          <w:sz w:val="22"/>
          <w:szCs w:val="22"/>
        </w:rPr>
        <w:t>These helped children to become empowered to understand and regulate their emotions.</w:t>
      </w:r>
    </w:p>
    <w:p w:rsidR="00D77284" w:rsidRDefault="00D77284" w:rsidP="00EF4191">
      <w:pPr>
        <w:jc w:val="both"/>
        <w:rPr>
          <w:rFonts w:ascii="Arial" w:hAnsi="Arial" w:cs="Arial"/>
          <w:sz w:val="22"/>
          <w:szCs w:val="22"/>
        </w:rPr>
      </w:pPr>
    </w:p>
    <w:p w:rsidR="00D77284" w:rsidRDefault="007671FC" w:rsidP="00EF4191">
      <w:pPr>
        <w:jc w:val="both"/>
        <w:rPr>
          <w:rFonts w:ascii="Arial" w:hAnsi="Arial" w:cs="Arial"/>
          <w:sz w:val="22"/>
          <w:szCs w:val="22"/>
        </w:rPr>
      </w:pPr>
      <w:r>
        <w:rPr>
          <w:rFonts w:ascii="Arial" w:hAnsi="Arial" w:cs="Arial"/>
          <w:sz w:val="22"/>
          <w:szCs w:val="22"/>
        </w:rPr>
        <w:t xml:space="preserve">In response to a governor’s question, the </w:t>
      </w:r>
      <w:proofErr w:type="spellStart"/>
      <w:r>
        <w:rPr>
          <w:rFonts w:ascii="Arial" w:hAnsi="Arial" w:cs="Arial"/>
          <w:sz w:val="22"/>
          <w:szCs w:val="22"/>
        </w:rPr>
        <w:t>Headteacher</w:t>
      </w:r>
      <w:proofErr w:type="spellEnd"/>
      <w:r>
        <w:rPr>
          <w:rFonts w:ascii="Arial" w:hAnsi="Arial" w:cs="Arial"/>
          <w:sz w:val="22"/>
          <w:szCs w:val="22"/>
        </w:rPr>
        <w:t xml:space="preserve"> confirmed that there were still bubbles in classes.  </w:t>
      </w:r>
      <w:r w:rsidR="00D77284">
        <w:rPr>
          <w:rFonts w:ascii="Arial" w:hAnsi="Arial" w:cs="Arial"/>
          <w:sz w:val="22"/>
          <w:szCs w:val="22"/>
        </w:rPr>
        <w:t>Staff had discussed merging classes but did not feel that it was worth the risk</w:t>
      </w:r>
      <w:r>
        <w:rPr>
          <w:rFonts w:ascii="Arial" w:hAnsi="Arial" w:cs="Arial"/>
          <w:sz w:val="22"/>
          <w:szCs w:val="22"/>
        </w:rPr>
        <w:t xml:space="preserve"> as s</w:t>
      </w:r>
      <w:r w:rsidR="00D77284">
        <w:rPr>
          <w:rFonts w:ascii="Arial" w:hAnsi="Arial" w:cs="Arial"/>
          <w:sz w:val="22"/>
          <w:szCs w:val="22"/>
        </w:rPr>
        <w:t>chool was trying to prevent class bubbles closing</w:t>
      </w:r>
      <w:r>
        <w:rPr>
          <w:rFonts w:ascii="Arial" w:hAnsi="Arial" w:cs="Arial"/>
          <w:sz w:val="22"/>
          <w:szCs w:val="22"/>
        </w:rPr>
        <w:t>,</w:t>
      </w:r>
      <w:r w:rsidR="00D77284">
        <w:rPr>
          <w:rFonts w:ascii="Arial" w:hAnsi="Arial" w:cs="Arial"/>
          <w:sz w:val="22"/>
          <w:szCs w:val="22"/>
        </w:rPr>
        <w:t xml:space="preserve"> especially as some of the rules had relaxed</w:t>
      </w:r>
      <w:r>
        <w:rPr>
          <w:rFonts w:ascii="Arial" w:hAnsi="Arial" w:cs="Arial"/>
          <w:sz w:val="22"/>
          <w:szCs w:val="22"/>
        </w:rPr>
        <w:t xml:space="preserve"> and would be relaxed further on </w:t>
      </w:r>
      <w:r w:rsidR="00D77284">
        <w:rPr>
          <w:rFonts w:ascii="Arial" w:hAnsi="Arial" w:cs="Arial"/>
          <w:sz w:val="22"/>
          <w:szCs w:val="22"/>
        </w:rPr>
        <w:t>21 June</w:t>
      </w:r>
      <w:r>
        <w:rPr>
          <w:rFonts w:ascii="Arial" w:hAnsi="Arial" w:cs="Arial"/>
          <w:sz w:val="22"/>
          <w:szCs w:val="22"/>
        </w:rPr>
        <w:t xml:space="preserve">.  </w:t>
      </w:r>
      <w:r w:rsidR="00D77284">
        <w:rPr>
          <w:rFonts w:ascii="Arial" w:hAnsi="Arial" w:cs="Arial"/>
          <w:sz w:val="22"/>
          <w:szCs w:val="22"/>
        </w:rPr>
        <w:t xml:space="preserve">The </w:t>
      </w:r>
      <w:proofErr w:type="spellStart"/>
      <w:r w:rsidR="00D77284">
        <w:rPr>
          <w:rFonts w:ascii="Arial" w:hAnsi="Arial" w:cs="Arial"/>
          <w:sz w:val="22"/>
          <w:szCs w:val="22"/>
        </w:rPr>
        <w:t>H</w:t>
      </w:r>
      <w:r>
        <w:rPr>
          <w:rFonts w:ascii="Arial" w:hAnsi="Arial" w:cs="Arial"/>
          <w:sz w:val="22"/>
          <w:szCs w:val="22"/>
        </w:rPr>
        <w:t>eadteacher</w:t>
      </w:r>
      <w:proofErr w:type="spellEnd"/>
      <w:r w:rsidR="00D77284">
        <w:rPr>
          <w:rFonts w:ascii="Arial" w:hAnsi="Arial" w:cs="Arial"/>
          <w:sz w:val="22"/>
          <w:szCs w:val="22"/>
        </w:rPr>
        <w:t xml:space="preserve"> had spoken to other </w:t>
      </w:r>
      <w:r>
        <w:rPr>
          <w:rFonts w:ascii="Arial" w:hAnsi="Arial" w:cs="Arial"/>
          <w:sz w:val="22"/>
          <w:szCs w:val="22"/>
        </w:rPr>
        <w:t>head teachers</w:t>
      </w:r>
      <w:r w:rsidR="00D77284">
        <w:rPr>
          <w:rFonts w:ascii="Arial" w:hAnsi="Arial" w:cs="Arial"/>
          <w:sz w:val="22"/>
          <w:szCs w:val="22"/>
        </w:rPr>
        <w:t xml:space="preserve"> and the general consen</w:t>
      </w:r>
      <w:r>
        <w:rPr>
          <w:rFonts w:ascii="Arial" w:hAnsi="Arial" w:cs="Arial"/>
          <w:sz w:val="22"/>
          <w:szCs w:val="22"/>
        </w:rPr>
        <w:t>sus</w:t>
      </w:r>
      <w:r w:rsidR="00D77284">
        <w:rPr>
          <w:rFonts w:ascii="Arial" w:hAnsi="Arial" w:cs="Arial"/>
          <w:sz w:val="22"/>
          <w:szCs w:val="22"/>
        </w:rPr>
        <w:t xml:space="preserve"> was to keep things as they were</w:t>
      </w:r>
      <w:r>
        <w:rPr>
          <w:rFonts w:ascii="Arial" w:hAnsi="Arial" w:cs="Arial"/>
          <w:sz w:val="22"/>
          <w:szCs w:val="22"/>
        </w:rPr>
        <w:t xml:space="preserve"> until the end of the academic </w:t>
      </w:r>
      <w:r w:rsidR="00D77284">
        <w:rPr>
          <w:rFonts w:ascii="Arial" w:hAnsi="Arial" w:cs="Arial"/>
          <w:sz w:val="22"/>
          <w:szCs w:val="22"/>
        </w:rPr>
        <w:t xml:space="preserve">year.  </w:t>
      </w:r>
      <w:r>
        <w:rPr>
          <w:rFonts w:ascii="Arial" w:hAnsi="Arial" w:cs="Arial"/>
          <w:sz w:val="22"/>
          <w:szCs w:val="22"/>
        </w:rPr>
        <w:t xml:space="preserve">The governor asked if governors would receive assessment date in the summer and the </w:t>
      </w:r>
      <w:proofErr w:type="spellStart"/>
      <w:r>
        <w:rPr>
          <w:rFonts w:ascii="Arial" w:hAnsi="Arial" w:cs="Arial"/>
          <w:sz w:val="22"/>
          <w:szCs w:val="22"/>
        </w:rPr>
        <w:t>Headteacher</w:t>
      </w:r>
      <w:proofErr w:type="spellEnd"/>
      <w:r>
        <w:rPr>
          <w:rFonts w:ascii="Arial" w:hAnsi="Arial" w:cs="Arial"/>
          <w:sz w:val="22"/>
          <w:szCs w:val="22"/>
        </w:rPr>
        <w:t xml:space="preserve"> </w:t>
      </w:r>
      <w:r>
        <w:rPr>
          <w:rFonts w:ascii="Arial" w:hAnsi="Arial" w:cs="Arial"/>
          <w:sz w:val="22"/>
          <w:szCs w:val="22"/>
        </w:rPr>
        <w:lastRenderedPageBreak/>
        <w:t>stated that, as c</w:t>
      </w:r>
      <w:r w:rsidR="003161A7">
        <w:rPr>
          <w:rFonts w:ascii="Arial" w:hAnsi="Arial" w:cs="Arial"/>
          <w:sz w:val="22"/>
          <w:szCs w:val="22"/>
        </w:rPr>
        <w:t xml:space="preserve">hildren were settled </w:t>
      </w:r>
      <w:r>
        <w:rPr>
          <w:rFonts w:ascii="Arial" w:hAnsi="Arial" w:cs="Arial"/>
          <w:sz w:val="22"/>
          <w:szCs w:val="22"/>
        </w:rPr>
        <w:t xml:space="preserve">in, </w:t>
      </w:r>
      <w:r w:rsidR="00723DC1">
        <w:rPr>
          <w:rFonts w:ascii="Arial" w:hAnsi="Arial" w:cs="Arial"/>
          <w:sz w:val="22"/>
          <w:szCs w:val="22"/>
        </w:rPr>
        <w:t>as</w:t>
      </w:r>
      <w:r w:rsidR="003161A7">
        <w:rPr>
          <w:rFonts w:ascii="Arial" w:hAnsi="Arial" w:cs="Arial"/>
          <w:sz w:val="22"/>
          <w:szCs w:val="22"/>
        </w:rPr>
        <w:t xml:space="preserve">sessments had taken place last week and another assessment would take place in June as it was needed for transition to the next class or secondary school.  </w:t>
      </w:r>
      <w:r w:rsidR="00723DC1">
        <w:rPr>
          <w:rFonts w:ascii="Arial" w:hAnsi="Arial" w:cs="Arial"/>
          <w:sz w:val="22"/>
          <w:szCs w:val="22"/>
        </w:rPr>
        <w:t xml:space="preserve">Mrs Oldham would present information to the Governing Board on 21 June.  </w:t>
      </w:r>
      <w:r w:rsidR="003161A7">
        <w:rPr>
          <w:rFonts w:ascii="Arial" w:hAnsi="Arial" w:cs="Arial"/>
          <w:sz w:val="22"/>
          <w:szCs w:val="22"/>
        </w:rPr>
        <w:t xml:space="preserve">The </w:t>
      </w:r>
      <w:proofErr w:type="spellStart"/>
      <w:r w:rsidR="003161A7">
        <w:rPr>
          <w:rFonts w:ascii="Arial" w:hAnsi="Arial" w:cs="Arial"/>
          <w:sz w:val="22"/>
          <w:szCs w:val="22"/>
        </w:rPr>
        <w:t>H</w:t>
      </w:r>
      <w:r w:rsidR="00723DC1">
        <w:rPr>
          <w:rFonts w:ascii="Arial" w:hAnsi="Arial" w:cs="Arial"/>
          <w:sz w:val="22"/>
          <w:szCs w:val="22"/>
        </w:rPr>
        <w:t>eadteacher</w:t>
      </w:r>
      <w:proofErr w:type="spellEnd"/>
      <w:r w:rsidR="003161A7">
        <w:rPr>
          <w:rFonts w:ascii="Arial" w:hAnsi="Arial" w:cs="Arial"/>
          <w:sz w:val="22"/>
          <w:szCs w:val="22"/>
        </w:rPr>
        <w:t xml:space="preserve"> was worried that school would adhere to the budget issues instead of meeting the needs of the children and the two did not match.  </w:t>
      </w:r>
    </w:p>
    <w:p w:rsidR="00723DC1" w:rsidRDefault="00723DC1" w:rsidP="00EF4191">
      <w:pPr>
        <w:jc w:val="both"/>
        <w:rPr>
          <w:rFonts w:ascii="Arial" w:hAnsi="Arial" w:cs="Arial"/>
          <w:sz w:val="22"/>
          <w:szCs w:val="22"/>
        </w:rPr>
      </w:pPr>
    </w:p>
    <w:p w:rsidR="003161A7" w:rsidRDefault="00723DC1" w:rsidP="00723DC1">
      <w:pPr>
        <w:jc w:val="both"/>
        <w:rPr>
          <w:rFonts w:ascii="Arial" w:hAnsi="Arial" w:cs="Arial"/>
          <w:sz w:val="22"/>
          <w:szCs w:val="22"/>
        </w:rPr>
      </w:pPr>
      <w:r>
        <w:rPr>
          <w:rFonts w:ascii="Arial" w:hAnsi="Arial" w:cs="Arial"/>
          <w:sz w:val="22"/>
          <w:szCs w:val="22"/>
        </w:rPr>
        <w:t xml:space="preserve">A governor asked for an update on the budget situation.  The </w:t>
      </w:r>
      <w:proofErr w:type="spellStart"/>
      <w:r>
        <w:rPr>
          <w:rFonts w:ascii="Arial" w:hAnsi="Arial" w:cs="Arial"/>
          <w:sz w:val="22"/>
          <w:szCs w:val="22"/>
        </w:rPr>
        <w:t>Headteacher</w:t>
      </w:r>
      <w:proofErr w:type="spellEnd"/>
      <w:r>
        <w:rPr>
          <w:rFonts w:ascii="Arial" w:hAnsi="Arial" w:cs="Arial"/>
          <w:sz w:val="22"/>
          <w:szCs w:val="22"/>
        </w:rPr>
        <w:t xml:space="preserve"> had met with Tim Bowman, Director of Education, three times but did not feel that any progress had been made.  There were more complicated factors than just finance as she was dealing with a number of complaints regarding SEND, safeguarding and the school building.  The Chair of the Governing Board would attend a meeting on 28 April with Mr Bowman, Jonathan Reynolds MP, Christine </w:t>
      </w:r>
      <w:proofErr w:type="spellStart"/>
      <w:r>
        <w:rPr>
          <w:rFonts w:ascii="Arial" w:hAnsi="Arial" w:cs="Arial"/>
          <w:sz w:val="22"/>
          <w:szCs w:val="22"/>
        </w:rPr>
        <w:t>Mullens</w:t>
      </w:r>
      <w:proofErr w:type="spellEnd"/>
      <w:r>
        <w:rPr>
          <w:rFonts w:ascii="Arial" w:hAnsi="Arial" w:cs="Arial"/>
          <w:sz w:val="22"/>
          <w:szCs w:val="22"/>
        </w:rPr>
        <w:t xml:space="preserve"> and Catherine Moseley.  Mrs Quinn and both School Business Managers (SBMs) would also attend.  The Chair would share the Governing Board’s concerns about the school’s financial position which was becoming increasingly urgent as the </w:t>
      </w:r>
      <w:proofErr w:type="spellStart"/>
      <w:r>
        <w:rPr>
          <w:rFonts w:ascii="Arial" w:hAnsi="Arial" w:cs="Arial"/>
          <w:sz w:val="22"/>
          <w:szCs w:val="22"/>
        </w:rPr>
        <w:t>Headteacher</w:t>
      </w:r>
      <w:proofErr w:type="spellEnd"/>
      <w:r>
        <w:rPr>
          <w:rFonts w:ascii="Arial" w:hAnsi="Arial" w:cs="Arial"/>
          <w:sz w:val="22"/>
          <w:szCs w:val="22"/>
        </w:rPr>
        <w:t xml:space="preserve"> and SBMs needed to plan staffing for September 2021.  The Local Authority (LA) had a duty to look at the PAN (pupil admission number) with regard to the </w:t>
      </w:r>
      <w:r w:rsidR="005024BF">
        <w:rPr>
          <w:rFonts w:ascii="Arial" w:hAnsi="Arial" w:cs="Arial"/>
          <w:sz w:val="22"/>
          <w:szCs w:val="22"/>
        </w:rPr>
        <w:t>Public Sector Equality D</w:t>
      </w:r>
      <w:r w:rsidR="00555A72">
        <w:rPr>
          <w:rFonts w:ascii="Arial" w:hAnsi="Arial" w:cs="Arial"/>
          <w:sz w:val="22"/>
          <w:szCs w:val="22"/>
        </w:rPr>
        <w:t>uty 2010.</w:t>
      </w:r>
      <w:r w:rsidR="005024BF">
        <w:rPr>
          <w:rFonts w:ascii="Arial" w:hAnsi="Arial" w:cs="Arial"/>
          <w:sz w:val="22"/>
          <w:szCs w:val="22"/>
        </w:rPr>
        <w:t xml:space="preserve">  </w:t>
      </w: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was becoming increasingly </w:t>
      </w:r>
      <w:r w:rsidR="005024BF">
        <w:rPr>
          <w:rFonts w:ascii="Arial" w:hAnsi="Arial" w:cs="Arial"/>
          <w:sz w:val="22"/>
          <w:szCs w:val="22"/>
        </w:rPr>
        <w:t>frustrated because she was try</w:t>
      </w:r>
      <w:r>
        <w:rPr>
          <w:rFonts w:ascii="Arial" w:hAnsi="Arial" w:cs="Arial"/>
          <w:sz w:val="22"/>
          <w:szCs w:val="22"/>
        </w:rPr>
        <w:t>ing to prevent a crisis.</w:t>
      </w:r>
      <w:r w:rsidR="005024BF">
        <w:rPr>
          <w:rFonts w:ascii="Arial" w:hAnsi="Arial" w:cs="Arial"/>
          <w:sz w:val="22"/>
          <w:szCs w:val="22"/>
        </w:rPr>
        <w:t xml:space="preserve"> </w:t>
      </w:r>
    </w:p>
    <w:p w:rsidR="003F1EAF" w:rsidRPr="003F1EAF" w:rsidRDefault="003F1EAF" w:rsidP="003F1EAF">
      <w:pPr>
        <w:jc w:val="right"/>
        <w:rPr>
          <w:rFonts w:ascii="Arial" w:hAnsi="Arial" w:cs="Arial"/>
          <w:i/>
          <w:color w:val="FF0000"/>
          <w:sz w:val="20"/>
          <w:szCs w:val="20"/>
        </w:rPr>
      </w:pPr>
      <w:r w:rsidRPr="003F1EAF">
        <w:rPr>
          <w:rFonts w:ascii="Arial" w:hAnsi="Arial" w:cs="Arial"/>
          <w:i/>
          <w:color w:val="FF0000"/>
          <w:sz w:val="20"/>
          <w:szCs w:val="20"/>
        </w:rPr>
        <w:t>Mr Whitbread left</w:t>
      </w:r>
      <w:r w:rsidR="00D52218">
        <w:rPr>
          <w:rFonts w:ascii="Arial" w:hAnsi="Arial" w:cs="Arial"/>
          <w:i/>
          <w:color w:val="FF0000"/>
          <w:sz w:val="20"/>
          <w:szCs w:val="20"/>
        </w:rPr>
        <w:t xml:space="preserve"> the meeting</w:t>
      </w:r>
      <w:r w:rsidRPr="003F1EAF">
        <w:rPr>
          <w:rFonts w:ascii="Arial" w:hAnsi="Arial" w:cs="Arial"/>
          <w:i/>
          <w:color w:val="FF0000"/>
          <w:sz w:val="20"/>
          <w:szCs w:val="20"/>
        </w:rPr>
        <w:t xml:space="preserve"> at 10:00 am</w:t>
      </w:r>
    </w:p>
    <w:p w:rsidR="005024BF" w:rsidRDefault="005024BF" w:rsidP="00EF4191">
      <w:pPr>
        <w:jc w:val="both"/>
        <w:rPr>
          <w:rFonts w:ascii="Arial" w:hAnsi="Arial" w:cs="Arial"/>
          <w:sz w:val="22"/>
          <w:szCs w:val="22"/>
        </w:rPr>
      </w:pPr>
    </w:p>
    <w:p w:rsidR="005024BF" w:rsidRDefault="00723DC1" w:rsidP="00EF4191">
      <w:pPr>
        <w:jc w:val="both"/>
        <w:rPr>
          <w:rFonts w:ascii="Arial" w:hAnsi="Arial" w:cs="Arial"/>
          <w:sz w:val="22"/>
          <w:szCs w:val="22"/>
        </w:rPr>
      </w:pPr>
      <w:r>
        <w:rPr>
          <w:rFonts w:ascii="Arial" w:hAnsi="Arial" w:cs="Arial"/>
          <w:sz w:val="22"/>
          <w:szCs w:val="22"/>
        </w:rPr>
        <w:t>A governor wanted the Chair to ask how, as a Council, Tameside were</w:t>
      </w:r>
      <w:r w:rsidR="005024BF">
        <w:rPr>
          <w:rFonts w:ascii="Arial" w:hAnsi="Arial" w:cs="Arial"/>
          <w:sz w:val="22"/>
          <w:szCs w:val="22"/>
        </w:rPr>
        <w:t xml:space="preserve"> meeting </w:t>
      </w:r>
      <w:r>
        <w:rPr>
          <w:rFonts w:ascii="Arial" w:hAnsi="Arial" w:cs="Arial"/>
          <w:sz w:val="22"/>
          <w:szCs w:val="22"/>
        </w:rPr>
        <w:t xml:space="preserve">the Public Sector Equality Duty if they </w:t>
      </w:r>
      <w:r w:rsidR="005024BF">
        <w:rPr>
          <w:rFonts w:ascii="Arial" w:hAnsi="Arial" w:cs="Arial"/>
          <w:sz w:val="22"/>
          <w:szCs w:val="22"/>
        </w:rPr>
        <w:t>continue</w:t>
      </w:r>
      <w:r>
        <w:rPr>
          <w:rFonts w:ascii="Arial" w:hAnsi="Arial" w:cs="Arial"/>
          <w:sz w:val="22"/>
          <w:szCs w:val="22"/>
        </w:rPr>
        <w:t>d</w:t>
      </w:r>
      <w:r w:rsidR="005024BF">
        <w:rPr>
          <w:rFonts w:ascii="Arial" w:hAnsi="Arial" w:cs="Arial"/>
          <w:sz w:val="22"/>
          <w:szCs w:val="22"/>
        </w:rPr>
        <w:t xml:space="preserve"> to allow the children at </w:t>
      </w:r>
      <w:proofErr w:type="spellStart"/>
      <w:r w:rsidR="005024BF">
        <w:rPr>
          <w:rFonts w:ascii="Arial" w:hAnsi="Arial" w:cs="Arial"/>
          <w:sz w:val="22"/>
          <w:szCs w:val="22"/>
        </w:rPr>
        <w:t>Buctkon</w:t>
      </w:r>
      <w:proofErr w:type="spellEnd"/>
      <w:r w:rsidR="005024BF">
        <w:rPr>
          <w:rFonts w:ascii="Arial" w:hAnsi="Arial" w:cs="Arial"/>
          <w:sz w:val="22"/>
          <w:szCs w:val="22"/>
        </w:rPr>
        <w:t xml:space="preserve"> Vale to be financially disadvantaged against every other child in the </w:t>
      </w:r>
      <w:r>
        <w:rPr>
          <w:rFonts w:ascii="Arial" w:hAnsi="Arial" w:cs="Arial"/>
          <w:sz w:val="22"/>
          <w:szCs w:val="22"/>
        </w:rPr>
        <w:t>b</w:t>
      </w:r>
      <w:r w:rsidR="005024BF">
        <w:rPr>
          <w:rFonts w:ascii="Arial" w:hAnsi="Arial" w:cs="Arial"/>
          <w:sz w:val="22"/>
          <w:szCs w:val="22"/>
        </w:rPr>
        <w:t xml:space="preserve">orough?  The </w:t>
      </w:r>
      <w:proofErr w:type="spellStart"/>
      <w:r w:rsidR="005024BF">
        <w:rPr>
          <w:rFonts w:ascii="Arial" w:hAnsi="Arial" w:cs="Arial"/>
          <w:sz w:val="22"/>
          <w:szCs w:val="22"/>
        </w:rPr>
        <w:t>H</w:t>
      </w:r>
      <w:r>
        <w:rPr>
          <w:rFonts w:ascii="Arial" w:hAnsi="Arial" w:cs="Arial"/>
          <w:sz w:val="22"/>
          <w:szCs w:val="22"/>
        </w:rPr>
        <w:t>eadteacher</w:t>
      </w:r>
      <w:proofErr w:type="spellEnd"/>
      <w:r>
        <w:rPr>
          <w:rFonts w:ascii="Arial" w:hAnsi="Arial" w:cs="Arial"/>
          <w:sz w:val="22"/>
          <w:szCs w:val="22"/>
        </w:rPr>
        <w:t xml:space="preserve"> was </w:t>
      </w:r>
      <w:r w:rsidR="005024BF">
        <w:rPr>
          <w:rFonts w:ascii="Arial" w:hAnsi="Arial" w:cs="Arial"/>
          <w:sz w:val="22"/>
          <w:szCs w:val="22"/>
        </w:rPr>
        <w:t xml:space="preserve">particularly </w:t>
      </w:r>
      <w:r>
        <w:rPr>
          <w:rFonts w:ascii="Arial" w:hAnsi="Arial" w:cs="Arial"/>
          <w:sz w:val="22"/>
          <w:szCs w:val="22"/>
        </w:rPr>
        <w:t>exasperated</w:t>
      </w:r>
      <w:r w:rsidR="005024BF">
        <w:rPr>
          <w:rFonts w:ascii="Arial" w:hAnsi="Arial" w:cs="Arial"/>
          <w:sz w:val="22"/>
          <w:szCs w:val="22"/>
        </w:rPr>
        <w:t xml:space="preserve"> about the issue as it had been raised with </w:t>
      </w:r>
      <w:r>
        <w:rPr>
          <w:rFonts w:ascii="Arial" w:hAnsi="Arial" w:cs="Arial"/>
          <w:sz w:val="22"/>
          <w:szCs w:val="22"/>
        </w:rPr>
        <w:t xml:space="preserve">the LA </w:t>
      </w:r>
      <w:r w:rsidR="005024BF">
        <w:rPr>
          <w:rFonts w:ascii="Arial" w:hAnsi="Arial" w:cs="Arial"/>
          <w:sz w:val="22"/>
          <w:szCs w:val="22"/>
        </w:rPr>
        <w:t xml:space="preserve">over 12 months ago and was no further on.  </w:t>
      </w:r>
    </w:p>
    <w:p w:rsidR="00723DC1" w:rsidRDefault="00723DC1" w:rsidP="00EF4191">
      <w:pPr>
        <w:jc w:val="both"/>
        <w:rPr>
          <w:rFonts w:ascii="Arial" w:hAnsi="Arial" w:cs="Arial"/>
          <w:sz w:val="22"/>
          <w:szCs w:val="22"/>
        </w:rPr>
      </w:pPr>
    </w:p>
    <w:p w:rsidR="00E776B2" w:rsidRDefault="00723DC1" w:rsidP="00160C1E">
      <w:pPr>
        <w:jc w:val="both"/>
        <w:rPr>
          <w:rFonts w:ascii="Arial" w:hAnsi="Arial" w:cs="Arial"/>
          <w:sz w:val="22"/>
          <w:szCs w:val="22"/>
        </w:rPr>
      </w:pPr>
      <w:r>
        <w:rPr>
          <w:rFonts w:ascii="Arial" w:hAnsi="Arial" w:cs="Arial"/>
          <w:sz w:val="22"/>
          <w:szCs w:val="22"/>
        </w:rPr>
        <w:t xml:space="preserve">A governor asked the </w:t>
      </w:r>
      <w:proofErr w:type="spellStart"/>
      <w:r>
        <w:rPr>
          <w:rFonts w:ascii="Arial" w:hAnsi="Arial" w:cs="Arial"/>
          <w:sz w:val="22"/>
          <w:szCs w:val="22"/>
        </w:rPr>
        <w:t>Headteacher</w:t>
      </w:r>
      <w:proofErr w:type="spellEnd"/>
      <w:r>
        <w:rPr>
          <w:rFonts w:ascii="Arial" w:hAnsi="Arial" w:cs="Arial"/>
          <w:sz w:val="22"/>
          <w:szCs w:val="22"/>
        </w:rPr>
        <w:t xml:space="preserve"> to invite Cllr Leanne </w:t>
      </w:r>
      <w:proofErr w:type="spellStart"/>
      <w:r>
        <w:rPr>
          <w:rFonts w:ascii="Arial" w:hAnsi="Arial" w:cs="Arial"/>
          <w:sz w:val="22"/>
          <w:szCs w:val="22"/>
        </w:rPr>
        <w:t>Feeley</w:t>
      </w:r>
      <w:proofErr w:type="spellEnd"/>
      <w:r>
        <w:rPr>
          <w:rFonts w:ascii="Arial" w:hAnsi="Arial" w:cs="Arial"/>
          <w:sz w:val="22"/>
          <w:szCs w:val="22"/>
        </w:rPr>
        <w:t xml:space="preserve">, </w:t>
      </w:r>
      <w:proofErr w:type="spellStart"/>
      <w:r>
        <w:rPr>
          <w:rFonts w:ascii="Arial" w:hAnsi="Arial" w:cs="Arial"/>
          <w:sz w:val="22"/>
          <w:szCs w:val="22"/>
        </w:rPr>
        <w:t>Execuive</w:t>
      </w:r>
      <w:proofErr w:type="spellEnd"/>
      <w:r>
        <w:rPr>
          <w:rFonts w:ascii="Arial" w:hAnsi="Arial" w:cs="Arial"/>
          <w:sz w:val="22"/>
          <w:szCs w:val="22"/>
        </w:rPr>
        <w:t xml:space="preserve"> member, to the meeting on 28 April.  The </w:t>
      </w:r>
      <w:proofErr w:type="spellStart"/>
      <w:r>
        <w:rPr>
          <w:rFonts w:ascii="Arial" w:hAnsi="Arial" w:cs="Arial"/>
          <w:sz w:val="22"/>
          <w:szCs w:val="22"/>
        </w:rPr>
        <w:t>Headteacher</w:t>
      </w:r>
      <w:proofErr w:type="spellEnd"/>
      <w:r>
        <w:rPr>
          <w:rFonts w:ascii="Arial" w:hAnsi="Arial" w:cs="Arial"/>
          <w:sz w:val="22"/>
          <w:szCs w:val="22"/>
        </w:rPr>
        <w:t xml:space="preserve"> shared a </w:t>
      </w:r>
      <w:r w:rsidR="003F1EAF">
        <w:rPr>
          <w:rFonts w:ascii="Arial" w:hAnsi="Arial" w:cs="Arial"/>
          <w:sz w:val="22"/>
          <w:szCs w:val="22"/>
        </w:rPr>
        <w:t>letter from</w:t>
      </w:r>
      <w:r>
        <w:rPr>
          <w:rFonts w:ascii="Arial" w:hAnsi="Arial" w:cs="Arial"/>
          <w:sz w:val="22"/>
          <w:szCs w:val="22"/>
        </w:rPr>
        <w:t xml:space="preserve"> the</w:t>
      </w:r>
      <w:r w:rsidR="003F1EAF">
        <w:rPr>
          <w:rFonts w:ascii="Arial" w:hAnsi="Arial" w:cs="Arial"/>
          <w:sz w:val="22"/>
          <w:szCs w:val="22"/>
        </w:rPr>
        <w:t xml:space="preserve"> </w:t>
      </w:r>
      <w:proofErr w:type="spellStart"/>
      <w:r w:rsidR="003F1EAF">
        <w:rPr>
          <w:rFonts w:ascii="Arial" w:hAnsi="Arial" w:cs="Arial"/>
          <w:sz w:val="22"/>
          <w:szCs w:val="22"/>
        </w:rPr>
        <w:t>Rt</w:t>
      </w:r>
      <w:proofErr w:type="spellEnd"/>
      <w:r w:rsidR="003F1EAF">
        <w:rPr>
          <w:rFonts w:ascii="Arial" w:hAnsi="Arial" w:cs="Arial"/>
          <w:sz w:val="22"/>
          <w:szCs w:val="22"/>
        </w:rPr>
        <w:t xml:space="preserve"> Hon Nick Gibb</w:t>
      </w:r>
      <w:r w:rsidR="00555A72">
        <w:rPr>
          <w:rFonts w:ascii="Arial" w:hAnsi="Arial" w:cs="Arial"/>
          <w:sz w:val="22"/>
          <w:szCs w:val="22"/>
        </w:rPr>
        <w:t>, Minister of State for School S</w:t>
      </w:r>
      <w:r w:rsidR="00160C1E">
        <w:rPr>
          <w:rFonts w:ascii="Arial" w:hAnsi="Arial" w:cs="Arial"/>
          <w:sz w:val="22"/>
          <w:szCs w:val="22"/>
        </w:rPr>
        <w:t>tandards,</w:t>
      </w:r>
      <w:r w:rsidR="003F1EAF">
        <w:rPr>
          <w:rFonts w:ascii="Arial" w:hAnsi="Arial" w:cs="Arial"/>
          <w:sz w:val="22"/>
          <w:szCs w:val="22"/>
        </w:rPr>
        <w:t xml:space="preserve"> to Jon</w:t>
      </w:r>
      <w:r>
        <w:rPr>
          <w:rFonts w:ascii="Arial" w:hAnsi="Arial" w:cs="Arial"/>
          <w:sz w:val="22"/>
          <w:szCs w:val="22"/>
        </w:rPr>
        <w:t>athan</w:t>
      </w:r>
      <w:r w:rsidR="003F1EAF">
        <w:rPr>
          <w:rFonts w:ascii="Arial" w:hAnsi="Arial" w:cs="Arial"/>
          <w:sz w:val="22"/>
          <w:szCs w:val="22"/>
        </w:rPr>
        <w:t xml:space="preserve"> Reynolds</w:t>
      </w:r>
      <w:r>
        <w:rPr>
          <w:rFonts w:ascii="Arial" w:hAnsi="Arial" w:cs="Arial"/>
          <w:sz w:val="22"/>
          <w:szCs w:val="22"/>
        </w:rPr>
        <w:t xml:space="preserve"> MP, as the </w:t>
      </w:r>
      <w:proofErr w:type="spellStart"/>
      <w:r>
        <w:rPr>
          <w:rFonts w:ascii="Arial" w:hAnsi="Arial" w:cs="Arial"/>
          <w:sz w:val="22"/>
          <w:szCs w:val="22"/>
        </w:rPr>
        <w:t>Headteacher</w:t>
      </w:r>
      <w:proofErr w:type="spellEnd"/>
      <w:r>
        <w:rPr>
          <w:rFonts w:ascii="Arial" w:hAnsi="Arial" w:cs="Arial"/>
          <w:sz w:val="22"/>
          <w:szCs w:val="22"/>
        </w:rPr>
        <w:t xml:space="preserve"> had asked </w:t>
      </w:r>
      <w:r w:rsidR="00160C1E">
        <w:rPr>
          <w:rFonts w:ascii="Arial" w:hAnsi="Arial" w:cs="Arial"/>
          <w:sz w:val="22"/>
          <w:szCs w:val="22"/>
        </w:rPr>
        <w:t xml:space="preserve">the latter </w:t>
      </w:r>
      <w:r w:rsidR="003F1EAF">
        <w:rPr>
          <w:rFonts w:ascii="Arial" w:hAnsi="Arial" w:cs="Arial"/>
          <w:sz w:val="22"/>
          <w:szCs w:val="22"/>
        </w:rPr>
        <w:t xml:space="preserve">to find out why </w:t>
      </w:r>
      <w:proofErr w:type="spellStart"/>
      <w:r w:rsidR="003F1EAF">
        <w:rPr>
          <w:rFonts w:ascii="Arial" w:hAnsi="Arial" w:cs="Arial"/>
          <w:sz w:val="22"/>
          <w:szCs w:val="22"/>
        </w:rPr>
        <w:t>Buckton</w:t>
      </w:r>
      <w:proofErr w:type="spellEnd"/>
      <w:r w:rsidR="003F1EAF">
        <w:rPr>
          <w:rFonts w:ascii="Arial" w:hAnsi="Arial" w:cs="Arial"/>
          <w:sz w:val="22"/>
          <w:szCs w:val="22"/>
        </w:rPr>
        <w:t xml:space="preserve"> V</w:t>
      </w:r>
      <w:r w:rsidR="00160C1E">
        <w:rPr>
          <w:rFonts w:ascii="Arial" w:hAnsi="Arial" w:cs="Arial"/>
          <w:sz w:val="22"/>
          <w:szCs w:val="22"/>
        </w:rPr>
        <w:t>ale was unfairly disadvant</w:t>
      </w:r>
      <w:r w:rsidR="003F1EAF">
        <w:rPr>
          <w:rFonts w:ascii="Arial" w:hAnsi="Arial" w:cs="Arial"/>
          <w:sz w:val="22"/>
          <w:szCs w:val="22"/>
        </w:rPr>
        <w:t>age</w:t>
      </w:r>
      <w:r w:rsidR="00160C1E">
        <w:rPr>
          <w:rFonts w:ascii="Arial" w:hAnsi="Arial" w:cs="Arial"/>
          <w:sz w:val="22"/>
          <w:szCs w:val="22"/>
        </w:rPr>
        <w:t>d</w:t>
      </w:r>
      <w:r w:rsidR="003F1EAF">
        <w:rPr>
          <w:rFonts w:ascii="Arial" w:hAnsi="Arial" w:cs="Arial"/>
          <w:sz w:val="22"/>
          <w:szCs w:val="22"/>
        </w:rPr>
        <w:t xml:space="preserve"> with </w:t>
      </w:r>
      <w:r w:rsidR="00160C1E">
        <w:rPr>
          <w:rFonts w:ascii="Arial" w:hAnsi="Arial" w:cs="Arial"/>
          <w:sz w:val="22"/>
          <w:szCs w:val="22"/>
        </w:rPr>
        <w:t xml:space="preserve">an </w:t>
      </w:r>
      <w:r w:rsidR="003F1EAF">
        <w:rPr>
          <w:rFonts w:ascii="Arial" w:hAnsi="Arial" w:cs="Arial"/>
          <w:sz w:val="22"/>
          <w:szCs w:val="22"/>
        </w:rPr>
        <w:t xml:space="preserve">historical 45 PAN. </w:t>
      </w:r>
      <w:r w:rsidR="00160C1E">
        <w:rPr>
          <w:rFonts w:ascii="Arial" w:hAnsi="Arial" w:cs="Arial"/>
          <w:sz w:val="22"/>
          <w:szCs w:val="22"/>
        </w:rPr>
        <w:t xml:space="preserve"> A governor commented that, at the time that the PAN had increased, the Governing Board should have</w:t>
      </w:r>
      <w:r w:rsidR="00555A72">
        <w:rPr>
          <w:rFonts w:ascii="Arial" w:hAnsi="Arial" w:cs="Arial"/>
          <w:sz w:val="22"/>
          <w:szCs w:val="22"/>
        </w:rPr>
        <w:t xml:space="preserve"> asked for a pupil growth contingency budget </w:t>
      </w:r>
      <w:r w:rsidR="00160C1E">
        <w:rPr>
          <w:rFonts w:ascii="Arial" w:hAnsi="Arial" w:cs="Arial"/>
          <w:sz w:val="22"/>
          <w:szCs w:val="22"/>
        </w:rPr>
        <w:t>and</w:t>
      </w:r>
      <w:r w:rsidR="00555A72">
        <w:rPr>
          <w:rFonts w:ascii="Arial" w:hAnsi="Arial" w:cs="Arial"/>
          <w:sz w:val="22"/>
          <w:szCs w:val="22"/>
        </w:rPr>
        <w:t xml:space="preserve"> the LA should have flagged this as part of the PSED. </w:t>
      </w:r>
      <w:r w:rsidR="00160C1E">
        <w:rPr>
          <w:rFonts w:ascii="Arial" w:hAnsi="Arial" w:cs="Arial"/>
          <w:sz w:val="22"/>
          <w:szCs w:val="22"/>
        </w:rPr>
        <w:t xml:space="preserve"> According to the PSED,  children (with or without protected characteristics) should have the same opportunities across the borough but Tameside had breached the PSED as </w:t>
      </w:r>
      <w:proofErr w:type="spellStart"/>
      <w:r w:rsidR="00160C1E">
        <w:rPr>
          <w:rFonts w:ascii="Arial" w:hAnsi="Arial" w:cs="Arial"/>
          <w:sz w:val="22"/>
          <w:szCs w:val="22"/>
        </w:rPr>
        <w:t>Buckton</w:t>
      </w:r>
      <w:proofErr w:type="spellEnd"/>
      <w:r w:rsidR="00160C1E">
        <w:rPr>
          <w:rFonts w:ascii="Arial" w:hAnsi="Arial" w:cs="Arial"/>
          <w:sz w:val="22"/>
          <w:szCs w:val="22"/>
        </w:rPr>
        <w:t xml:space="preserve"> Vale’s children had been financially disadvantaged since 2011, when the PSED came into law.  Although the </w:t>
      </w:r>
      <w:proofErr w:type="spellStart"/>
      <w:r w:rsidR="00160C1E">
        <w:rPr>
          <w:rFonts w:ascii="Arial" w:hAnsi="Arial" w:cs="Arial"/>
          <w:sz w:val="22"/>
          <w:szCs w:val="22"/>
        </w:rPr>
        <w:t>Headteacher</w:t>
      </w:r>
      <w:proofErr w:type="spellEnd"/>
      <w:r w:rsidR="00160C1E">
        <w:rPr>
          <w:rFonts w:ascii="Arial" w:hAnsi="Arial" w:cs="Arial"/>
          <w:sz w:val="22"/>
          <w:szCs w:val="22"/>
        </w:rPr>
        <w:t xml:space="preserve"> was adamant that school’s finances were well managed, school had paid for two teachers since 2011 and she felt that legal support was needed.   </w:t>
      </w:r>
      <w:r w:rsidR="00555A72">
        <w:rPr>
          <w:rFonts w:ascii="Arial" w:hAnsi="Arial" w:cs="Arial"/>
          <w:sz w:val="22"/>
          <w:szCs w:val="22"/>
        </w:rPr>
        <w:t>Governors felt that it was not just a government issue but an issue for the Governing Board.  The solution was to reduce the PAN</w:t>
      </w:r>
      <w:r w:rsidR="00E776B2">
        <w:rPr>
          <w:rFonts w:ascii="Arial" w:hAnsi="Arial" w:cs="Arial"/>
          <w:sz w:val="22"/>
          <w:szCs w:val="22"/>
        </w:rPr>
        <w:t xml:space="preserve"> which had gone out for consultation but Tameside also needed to recognise the historical disadvantage and </w:t>
      </w:r>
      <w:r w:rsidR="00160C1E">
        <w:rPr>
          <w:rFonts w:ascii="Arial" w:hAnsi="Arial" w:cs="Arial"/>
          <w:sz w:val="22"/>
          <w:szCs w:val="22"/>
        </w:rPr>
        <w:t>allocate funding.</w:t>
      </w:r>
    </w:p>
    <w:p w:rsidR="0061031F" w:rsidRDefault="0061031F" w:rsidP="00160C1E">
      <w:pPr>
        <w:jc w:val="both"/>
        <w:rPr>
          <w:rFonts w:ascii="Arial" w:hAnsi="Arial" w:cs="Arial"/>
          <w:sz w:val="22"/>
          <w:szCs w:val="22"/>
        </w:rPr>
      </w:pPr>
    </w:p>
    <w:p w:rsidR="0061031F" w:rsidRDefault="0061031F" w:rsidP="00160C1E">
      <w:pPr>
        <w:jc w:val="both"/>
        <w:rPr>
          <w:rFonts w:ascii="Arial" w:hAnsi="Arial" w:cs="Arial"/>
          <w:sz w:val="22"/>
          <w:szCs w:val="22"/>
        </w:rPr>
      </w:pPr>
      <w:r>
        <w:rPr>
          <w:rFonts w:ascii="Arial" w:hAnsi="Arial" w:cs="Arial"/>
          <w:sz w:val="22"/>
          <w:szCs w:val="22"/>
        </w:rPr>
        <w:t>ACTION:</w:t>
      </w:r>
      <w:r>
        <w:rPr>
          <w:rFonts w:ascii="Arial" w:hAnsi="Arial" w:cs="Arial"/>
          <w:sz w:val="22"/>
          <w:szCs w:val="22"/>
        </w:rPr>
        <w:tab/>
        <w:t xml:space="preserve">That the </w:t>
      </w:r>
      <w:proofErr w:type="spellStart"/>
      <w:r>
        <w:rPr>
          <w:rFonts w:ascii="Arial" w:hAnsi="Arial" w:cs="Arial"/>
          <w:sz w:val="22"/>
          <w:szCs w:val="22"/>
        </w:rPr>
        <w:t>Headteacher</w:t>
      </w:r>
      <w:proofErr w:type="spellEnd"/>
      <w:r>
        <w:rPr>
          <w:rFonts w:ascii="Arial" w:hAnsi="Arial" w:cs="Arial"/>
          <w:sz w:val="22"/>
          <w:szCs w:val="22"/>
        </w:rPr>
        <w:t xml:space="preserve"> will invite Cllr Leanne </w:t>
      </w:r>
      <w:proofErr w:type="spellStart"/>
      <w:r>
        <w:rPr>
          <w:rFonts w:ascii="Arial" w:hAnsi="Arial" w:cs="Arial"/>
          <w:sz w:val="22"/>
          <w:szCs w:val="22"/>
        </w:rPr>
        <w:t>Feeley</w:t>
      </w:r>
      <w:proofErr w:type="spellEnd"/>
      <w:r>
        <w:rPr>
          <w:rFonts w:ascii="Arial" w:hAnsi="Arial" w:cs="Arial"/>
          <w:sz w:val="22"/>
          <w:szCs w:val="22"/>
        </w:rPr>
        <w:t xml:space="preserve"> to the meeting on 28 April 2021</w:t>
      </w:r>
    </w:p>
    <w:p w:rsidR="00160C1E" w:rsidRDefault="00160C1E" w:rsidP="00160C1E">
      <w:pPr>
        <w:jc w:val="both"/>
        <w:rPr>
          <w:rFonts w:ascii="Arial" w:hAnsi="Arial" w:cs="Arial"/>
          <w:sz w:val="22"/>
          <w:szCs w:val="22"/>
        </w:rPr>
      </w:pPr>
    </w:p>
    <w:p w:rsidR="00E776B2" w:rsidRPr="003F1EAF" w:rsidRDefault="00E776B2" w:rsidP="00160C1E">
      <w:pPr>
        <w:jc w:val="right"/>
        <w:rPr>
          <w:rFonts w:ascii="Arial" w:hAnsi="Arial" w:cs="Arial"/>
          <w:i/>
          <w:color w:val="FF0000"/>
          <w:sz w:val="20"/>
          <w:szCs w:val="20"/>
        </w:rPr>
      </w:pPr>
      <w:r w:rsidRPr="003F1EAF">
        <w:rPr>
          <w:rFonts w:ascii="Arial" w:hAnsi="Arial" w:cs="Arial"/>
          <w:i/>
          <w:color w:val="FF0000"/>
          <w:sz w:val="20"/>
          <w:szCs w:val="20"/>
        </w:rPr>
        <w:t xml:space="preserve">Mr </w:t>
      </w:r>
      <w:r>
        <w:rPr>
          <w:rFonts w:ascii="Arial" w:hAnsi="Arial" w:cs="Arial"/>
          <w:i/>
          <w:color w:val="FF0000"/>
          <w:sz w:val="20"/>
          <w:szCs w:val="20"/>
        </w:rPr>
        <w:t xml:space="preserve">Hartley </w:t>
      </w:r>
      <w:r w:rsidRPr="003F1EAF">
        <w:rPr>
          <w:rFonts w:ascii="Arial" w:hAnsi="Arial" w:cs="Arial"/>
          <w:i/>
          <w:color w:val="FF0000"/>
          <w:sz w:val="20"/>
          <w:szCs w:val="20"/>
        </w:rPr>
        <w:t xml:space="preserve">left </w:t>
      </w:r>
      <w:r w:rsidR="00D52218">
        <w:rPr>
          <w:rFonts w:ascii="Arial" w:hAnsi="Arial" w:cs="Arial"/>
          <w:i/>
          <w:color w:val="FF0000"/>
          <w:sz w:val="20"/>
          <w:szCs w:val="20"/>
        </w:rPr>
        <w:t xml:space="preserve">the meeting </w:t>
      </w:r>
      <w:r w:rsidRPr="003F1EAF">
        <w:rPr>
          <w:rFonts w:ascii="Arial" w:hAnsi="Arial" w:cs="Arial"/>
          <w:i/>
          <w:color w:val="FF0000"/>
          <w:sz w:val="20"/>
          <w:szCs w:val="20"/>
        </w:rPr>
        <w:t>at 10:</w:t>
      </w:r>
      <w:r>
        <w:rPr>
          <w:rFonts w:ascii="Arial" w:hAnsi="Arial" w:cs="Arial"/>
          <w:i/>
          <w:color w:val="FF0000"/>
          <w:sz w:val="20"/>
          <w:szCs w:val="20"/>
        </w:rPr>
        <w:t>15</w:t>
      </w:r>
      <w:r w:rsidRPr="003F1EAF">
        <w:rPr>
          <w:rFonts w:ascii="Arial" w:hAnsi="Arial" w:cs="Arial"/>
          <w:i/>
          <w:color w:val="FF0000"/>
          <w:sz w:val="20"/>
          <w:szCs w:val="20"/>
        </w:rPr>
        <w:t xml:space="preserve"> am</w:t>
      </w:r>
    </w:p>
    <w:p w:rsidR="00E776B2" w:rsidRDefault="00E776B2" w:rsidP="00E776B2">
      <w:pPr>
        <w:jc w:val="both"/>
        <w:rPr>
          <w:rFonts w:ascii="Arial" w:hAnsi="Arial" w:cs="Arial"/>
          <w:sz w:val="22"/>
          <w:szCs w:val="22"/>
        </w:rPr>
      </w:pPr>
    </w:p>
    <w:p w:rsidR="00EF4191" w:rsidRDefault="00160C1E" w:rsidP="00EF4191">
      <w:pPr>
        <w:jc w:val="both"/>
        <w:rPr>
          <w:rFonts w:ascii="Arial" w:hAnsi="Arial" w:cs="Arial"/>
          <w:sz w:val="22"/>
          <w:szCs w:val="22"/>
        </w:rPr>
      </w:pPr>
      <w:r>
        <w:rPr>
          <w:rFonts w:ascii="Arial" w:hAnsi="Arial" w:cs="Arial"/>
          <w:sz w:val="22"/>
          <w:szCs w:val="22"/>
        </w:rPr>
        <w:t xml:space="preserve">In response to governor’s questions, the </w:t>
      </w:r>
      <w:proofErr w:type="spellStart"/>
      <w:r>
        <w:rPr>
          <w:rFonts w:ascii="Arial" w:hAnsi="Arial" w:cs="Arial"/>
          <w:sz w:val="22"/>
          <w:szCs w:val="22"/>
        </w:rPr>
        <w:t>Headteacher</w:t>
      </w:r>
      <w:proofErr w:type="spellEnd"/>
      <w:r>
        <w:rPr>
          <w:rFonts w:ascii="Arial" w:hAnsi="Arial" w:cs="Arial"/>
          <w:sz w:val="22"/>
          <w:szCs w:val="22"/>
        </w:rPr>
        <w:t xml:space="preserve"> stated that, in </w:t>
      </w:r>
      <w:r w:rsidR="00E776B2">
        <w:rPr>
          <w:rFonts w:ascii="Arial" w:hAnsi="Arial" w:cs="Arial"/>
          <w:sz w:val="22"/>
          <w:szCs w:val="22"/>
        </w:rPr>
        <w:t>2011</w:t>
      </w:r>
      <w:r>
        <w:rPr>
          <w:rFonts w:ascii="Arial" w:hAnsi="Arial" w:cs="Arial"/>
          <w:sz w:val="22"/>
          <w:szCs w:val="22"/>
        </w:rPr>
        <w:t>,</w:t>
      </w:r>
      <w:r w:rsidR="00E776B2">
        <w:rPr>
          <w:rFonts w:ascii="Arial" w:hAnsi="Arial" w:cs="Arial"/>
          <w:sz w:val="22"/>
          <w:szCs w:val="22"/>
        </w:rPr>
        <w:t xml:space="preserve"> the MLD provision had no children attending it although, on paper, the MLD provision was still open.  In order to close an MLD school would have to go to consultation.  T</w:t>
      </w:r>
      <w:r>
        <w:rPr>
          <w:rFonts w:ascii="Arial" w:hAnsi="Arial" w:cs="Arial"/>
          <w:sz w:val="22"/>
          <w:szCs w:val="22"/>
        </w:rPr>
        <w:t>here wa</w:t>
      </w:r>
      <w:r w:rsidR="00E776B2">
        <w:rPr>
          <w:rFonts w:ascii="Arial" w:hAnsi="Arial" w:cs="Arial"/>
          <w:sz w:val="22"/>
          <w:szCs w:val="22"/>
        </w:rPr>
        <w:t xml:space="preserve">s now a massive need for SEND in </w:t>
      </w:r>
      <w:r>
        <w:rPr>
          <w:rFonts w:ascii="Arial" w:hAnsi="Arial" w:cs="Arial"/>
          <w:sz w:val="22"/>
          <w:szCs w:val="22"/>
        </w:rPr>
        <w:t>Tameside</w:t>
      </w:r>
      <w:r w:rsidR="00E776B2">
        <w:rPr>
          <w:rFonts w:ascii="Arial" w:hAnsi="Arial" w:cs="Arial"/>
          <w:sz w:val="22"/>
          <w:szCs w:val="22"/>
        </w:rPr>
        <w:t xml:space="preserve">.  </w:t>
      </w:r>
      <w:r>
        <w:rPr>
          <w:rFonts w:ascii="Arial" w:hAnsi="Arial" w:cs="Arial"/>
          <w:sz w:val="22"/>
          <w:szCs w:val="22"/>
        </w:rPr>
        <w:t xml:space="preserve">A governor suggested that the </w:t>
      </w:r>
      <w:proofErr w:type="spellStart"/>
      <w:r>
        <w:rPr>
          <w:rFonts w:ascii="Arial" w:hAnsi="Arial" w:cs="Arial"/>
          <w:sz w:val="22"/>
          <w:szCs w:val="22"/>
        </w:rPr>
        <w:t>Headteacher</w:t>
      </w:r>
      <w:proofErr w:type="spellEnd"/>
      <w:r>
        <w:rPr>
          <w:rFonts w:ascii="Arial" w:hAnsi="Arial" w:cs="Arial"/>
          <w:sz w:val="22"/>
          <w:szCs w:val="22"/>
        </w:rPr>
        <w:t xml:space="preserve"> ask </w:t>
      </w:r>
      <w:r w:rsidR="00E776B2">
        <w:rPr>
          <w:rFonts w:ascii="Arial" w:hAnsi="Arial" w:cs="Arial"/>
          <w:sz w:val="22"/>
          <w:szCs w:val="22"/>
        </w:rPr>
        <w:t>l</w:t>
      </w:r>
      <w:r>
        <w:rPr>
          <w:rFonts w:ascii="Arial" w:hAnsi="Arial" w:cs="Arial"/>
          <w:sz w:val="22"/>
          <w:szCs w:val="22"/>
        </w:rPr>
        <w:t xml:space="preserve">ocal councillors to complain on behalf of the school.  </w:t>
      </w:r>
      <w:r w:rsidR="00E776B2">
        <w:rPr>
          <w:rFonts w:ascii="Arial" w:hAnsi="Arial" w:cs="Arial"/>
          <w:sz w:val="22"/>
          <w:szCs w:val="22"/>
        </w:rPr>
        <w:t xml:space="preserve">  </w:t>
      </w: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was</w:t>
      </w:r>
      <w:r w:rsidR="00E776B2">
        <w:rPr>
          <w:rFonts w:ascii="Arial" w:hAnsi="Arial" w:cs="Arial"/>
          <w:sz w:val="22"/>
          <w:szCs w:val="22"/>
        </w:rPr>
        <w:t xml:space="preserve"> at the point where she felt that the Governing Board might need</w:t>
      </w:r>
      <w:r>
        <w:rPr>
          <w:rFonts w:ascii="Arial" w:hAnsi="Arial" w:cs="Arial"/>
          <w:sz w:val="22"/>
          <w:szCs w:val="22"/>
        </w:rPr>
        <w:t xml:space="preserve"> to consider whether </w:t>
      </w:r>
      <w:proofErr w:type="spellStart"/>
      <w:r>
        <w:rPr>
          <w:rFonts w:ascii="Arial" w:hAnsi="Arial" w:cs="Arial"/>
          <w:sz w:val="22"/>
          <w:szCs w:val="22"/>
        </w:rPr>
        <w:t>Buckton</w:t>
      </w:r>
      <w:proofErr w:type="spellEnd"/>
      <w:r>
        <w:rPr>
          <w:rFonts w:ascii="Arial" w:hAnsi="Arial" w:cs="Arial"/>
          <w:sz w:val="22"/>
          <w:szCs w:val="22"/>
        </w:rPr>
        <w:t xml:space="preserve"> Vale should</w:t>
      </w:r>
      <w:r w:rsidR="00E776B2">
        <w:rPr>
          <w:rFonts w:ascii="Arial" w:hAnsi="Arial" w:cs="Arial"/>
          <w:sz w:val="22"/>
          <w:szCs w:val="22"/>
        </w:rPr>
        <w:t xml:space="preserve"> leave Tameside and convert to an academy.   She was unable to lead the school strategically because of the number of issues which were unresolved.</w:t>
      </w:r>
    </w:p>
    <w:p w:rsidR="00E776B2" w:rsidRDefault="00E776B2" w:rsidP="00EF4191">
      <w:pPr>
        <w:jc w:val="both"/>
        <w:rPr>
          <w:rFonts w:ascii="Arial" w:hAnsi="Arial" w:cs="Arial"/>
          <w:sz w:val="22"/>
          <w:szCs w:val="22"/>
        </w:rPr>
      </w:pPr>
    </w:p>
    <w:p w:rsidR="00DB4F2B" w:rsidRDefault="00160C1E" w:rsidP="00EF4191">
      <w:pPr>
        <w:jc w:val="both"/>
        <w:rPr>
          <w:rFonts w:ascii="Arial" w:hAnsi="Arial" w:cs="Arial"/>
          <w:sz w:val="22"/>
          <w:szCs w:val="22"/>
        </w:rPr>
      </w:pPr>
      <w:r>
        <w:rPr>
          <w:rFonts w:ascii="Arial" w:hAnsi="Arial" w:cs="Arial"/>
          <w:sz w:val="22"/>
          <w:szCs w:val="22"/>
        </w:rPr>
        <w:t>Following lengthy discussion, g</w:t>
      </w:r>
      <w:r w:rsidR="00E776B2">
        <w:rPr>
          <w:rFonts w:ascii="Arial" w:hAnsi="Arial" w:cs="Arial"/>
          <w:sz w:val="22"/>
          <w:szCs w:val="22"/>
        </w:rPr>
        <w:t xml:space="preserve">overnors </w:t>
      </w:r>
      <w:r>
        <w:rPr>
          <w:rFonts w:ascii="Arial" w:hAnsi="Arial" w:cs="Arial"/>
          <w:sz w:val="22"/>
          <w:szCs w:val="22"/>
        </w:rPr>
        <w:t xml:space="preserve">agreed that they needed to write a letter to be presented at the meeting on 28 April.  Governors </w:t>
      </w:r>
      <w:r w:rsidR="0061031F">
        <w:rPr>
          <w:rFonts w:ascii="Arial" w:hAnsi="Arial" w:cs="Arial"/>
          <w:sz w:val="22"/>
          <w:szCs w:val="22"/>
        </w:rPr>
        <w:t xml:space="preserve">would express their extreme </w:t>
      </w:r>
      <w:r>
        <w:rPr>
          <w:rFonts w:ascii="Arial" w:hAnsi="Arial" w:cs="Arial"/>
          <w:sz w:val="22"/>
          <w:szCs w:val="22"/>
        </w:rPr>
        <w:t>concern about the lack of action on the financial issue</w:t>
      </w:r>
      <w:r w:rsidR="0061031F">
        <w:rPr>
          <w:rFonts w:ascii="Arial" w:hAnsi="Arial" w:cs="Arial"/>
          <w:sz w:val="22"/>
          <w:szCs w:val="22"/>
        </w:rPr>
        <w:t xml:space="preserve"> (and therefore the inability of the </w:t>
      </w:r>
      <w:proofErr w:type="spellStart"/>
      <w:r w:rsidR="0061031F">
        <w:rPr>
          <w:rFonts w:ascii="Arial" w:hAnsi="Arial" w:cs="Arial"/>
          <w:sz w:val="22"/>
          <w:szCs w:val="22"/>
        </w:rPr>
        <w:t>Headteacher</w:t>
      </w:r>
      <w:proofErr w:type="spellEnd"/>
      <w:r w:rsidR="0061031F">
        <w:rPr>
          <w:rFonts w:ascii="Arial" w:hAnsi="Arial" w:cs="Arial"/>
          <w:sz w:val="22"/>
          <w:szCs w:val="22"/>
        </w:rPr>
        <w:t>/SBM to plan staffing for September 2021);</w:t>
      </w:r>
      <w:r>
        <w:rPr>
          <w:rFonts w:ascii="Arial" w:hAnsi="Arial" w:cs="Arial"/>
          <w:sz w:val="22"/>
          <w:szCs w:val="22"/>
        </w:rPr>
        <w:t xml:space="preserve"> the historical PAN</w:t>
      </w:r>
      <w:r w:rsidR="0061031F">
        <w:rPr>
          <w:rFonts w:ascii="Arial" w:hAnsi="Arial" w:cs="Arial"/>
          <w:sz w:val="22"/>
          <w:szCs w:val="22"/>
        </w:rPr>
        <w:t>;</w:t>
      </w:r>
      <w:r>
        <w:rPr>
          <w:rFonts w:ascii="Arial" w:hAnsi="Arial" w:cs="Arial"/>
          <w:sz w:val="22"/>
          <w:szCs w:val="22"/>
        </w:rPr>
        <w:t xml:space="preserve"> enforcement of the Public Sector Equality Duty</w:t>
      </w:r>
      <w:r w:rsidR="0061031F">
        <w:rPr>
          <w:rFonts w:ascii="Arial" w:hAnsi="Arial" w:cs="Arial"/>
          <w:sz w:val="22"/>
          <w:szCs w:val="22"/>
        </w:rPr>
        <w:t>;</w:t>
      </w:r>
      <w:r>
        <w:rPr>
          <w:rFonts w:ascii="Arial" w:hAnsi="Arial" w:cs="Arial"/>
          <w:sz w:val="22"/>
          <w:szCs w:val="22"/>
        </w:rPr>
        <w:t xml:space="preserve"> previous </w:t>
      </w:r>
      <w:r>
        <w:rPr>
          <w:rFonts w:ascii="Arial" w:hAnsi="Arial" w:cs="Arial"/>
          <w:sz w:val="22"/>
          <w:szCs w:val="22"/>
        </w:rPr>
        <w:lastRenderedPageBreak/>
        <w:t>support from the LA when school was in a category</w:t>
      </w:r>
      <w:r w:rsidR="0061031F">
        <w:rPr>
          <w:rFonts w:ascii="Arial" w:hAnsi="Arial" w:cs="Arial"/>
          <w:sz w:val="22"/>
          <w:szCs w:val="22"/>
        </w:rPr>
        <w:t>;  MLD provision; and</w:t>
      </w:r>
      <w:r w:rsidR="00E776B2">
        <w:rPr>
          <w:rFonts w:ascii="Arial" w:hAnsi="Arial" w:cs="Arial"/>
          <w:sz w:val="22"/>
          <w:szCs w:val="22"/>
        </w:rPr>
        <w:t xml:space="preserve"> concerns about safeguarding</w:t>
      </w:r>
      <w:r w:rsidR="0061031F">
        <w:rPr>
          <w:rFonts w:ascii="Arial" w:hAnsi="Arial" w:cs="Arial"/>
          <w:sz w:val="22"/>
          <w:szCs w:val="22"/>
        </w:rPr>
        <w:t>, SEND and the school b</w:t>
      </w:r>
      <w:r w:rsidR="00E776B2">
        <w:rPr>
          <w:rFonts w:ascii="Arial" w:hAnsi="Arial" w:cs="Arial"/>
          <w:sz w:val="22"/>
          <w:szCs w:val="22"/>
        </w:rPr>
        <w:t>uildings</w:t>
      </w:r>
      <w:r w:rsidR="00DB4F2B">
        <w:rPr>
          <w:rFonts w:ascii="Arial" w:hAnsi="Arial" w:cs="Arial"/>
          <w:sz w:val="22"/>
          <w:szCs w:val="22"/>
        </w:rPr>
        <w:t xml:space="preserve">.  </w:t>
      </w:r>
    </w:p>
    <w:p w:rsidR="0061031F" w:rsidRDefault="0061031F" w:rsidP="00EF4191">
      <w:pPr>
        <w:jc w:val="both"/>
        <w:rPr>
          <w:rFonts w:ascii="Arial" w:hAnsi="Arial" w:cs="Arial"/>
          <w:sz w:val="22"/>
          <w:szCs w:val="22"/>
        </w:rPr>
      </w:pPr>
    </w:p>
    <w:p w:rsidR="00DB4F2B" w:rsidRDefault="00DB4F2B" w:rsidP="00EF4191">
      <w:pPr>
        <w:jc w:val="both"/>
        <w:rPr>
          <w:rFonts w:ascii="Arial" w:hAnsi="Arial" w:cs="Arial"/>
          <w:sz w:val="22"/>
          <w:szCs w:val="22"/>
        </w:rPr>
      </w:pPr>
      <w:r>
        <w:rPr>
          <w:rFonts w:ascii="Arial" w:hAnsi="Arial" w:cs="Arial"/>
          <w:sz w:val="22"/>
          <w:szCs w:val="22"/>
        </w:rPr>
        <w:t>ACTION:</w:t>
      </w:r>
      <w:r>
        <w:rPr>
          <w:rFonts w:ascii="Arial" w:hAnsi="Arial" w:cs="Arial"/>
          <w:sz w:val="22"/>
          <w:szCs w:val="22"/>
        </w:rPr>
        <w:tab/>
        <w:t xml:space="preserve">That the Governing Board will write a letter to Mr Bowman to express their concerns </w:t>
      </w:r>
    </w:p>
    <w:p w:rsidR="0074721C" w:rsidRDefault="00DB4F2B" w:rsidP="00EF4191">
      <w:pPr>
        <w:jc w:val="both"/>
        <w:rPr>
          <w:rFonts w:ascii="Arial" w:hAnsi="Arial" w:cs="Arial"/>
          <w:sz w:val="22"/>
          <w:szCs w:val="22"/>
        </w:rPr>
      </w:pPr>
      <w:r>
        <w:rPr>
          <w:rFonts w:ascii="Arial" w:hAnsi="Arial" w:cs="Arial"/>
          <w:sz w:val="22"/>
          <w:szCs w:val="22"/>
        </w:rPr>
        <w:tab/>
      </w:r>
      <w:r>
        <w:rPr>
          <w:rFonts w:ascii="Arial" w:hAnsi="Arial" w:cs="Arial"/>
          <w:sz w:val="22"/>
          <w:szCs w:val="22"/>
        </w:rPr>
        <w:tab/>
        <w:t>regarding the lack of active response on a number of issues</w:t>
      </w:r>
      <w:r w:rsidR="0074721C">
        <w:rPr>
          <w:rFonts w:ascii="Arial" w:hAnsi="Arial" w:cs="Arial"/>
          <w:sz w:val="22"/>
          <w:szCs w:val="22"/>
        </w:rPr>
        <w:t xml:space="preserve">, including the Public </w:t>
      </w:r>
    </w:p>
    <w:p w:rsidR="0074721C" w:rsidRDefault="0074721C" w:rsidP="00EF4191">
      <w:pPr>
        <w:jc w:val="both"/>
        <w:rPr>
          <w:rFonts w:ascii="Arial" w:hAnsi="Arial" w:cs="Arial"/>
          <w:sz w:val="22"/>
          <w:szCs w:val="22"/>
        </w:rPr>
      </w:pPr>
      <w:r>
        <w:rPr>
          <w:rFonts w:ascii="Arial" w:hAnsi="Arial" w:cs="Arial"/>
          <w:sz w:val="22"/>
          <w:szCs w:val="22"/>
        </w:rPr>
        <w:tab/>
      </w:r>
      <w:r>
        <w:rPr>
          <w:rFonts w:ascii="Arial" w:hAnsi="Arial" w:cs="Arial"/>
          <w:sz w:val="22"/>
          <w:szCs w:val="22"/>
        </w:rPr>
        <w:tab/>
        <w:t>Sector Equality Duty 2011,</w:t>
      </w:r>
      <w:r w:rsidR="00DB4F2B">
        <w:rPr>
          <w:rFonts w:ascii="Arial" w:hAnsi="Arial" w:cs="Arial"/>
          <w:sz w:val="22"/>
          <w:szCs w:val="22"/>
        </w:rPr>
        <w:t xml:space="preserve"> which are impacting on the </w:t>
      </w:r>
      <w:proofErr w:type="spellStart"/>
      <w:r w:rsidR="00DB4F2B">
        <w:rPr>
          <w:rFonts w:ascii="Arial" w:hAnsi="Arial" w:cs="Arial"/>
          <w:sz w:val="22"/>
          <w:szCs w:val="22"/>
        </w:rPr>
        <w:t>Head</w:t>
      </w:r>
      <w:r w:rsidR="0061031F">
        <w:rPr>
          <w:rFonts w:ascii="Arial" w:hAnsi="Arial" w:cs="Arial"/>
          <w:sz w:val="22"/>
          <w:szCs w:val="22"/>
        </w:rPr>
        <w:t>t</w:t>
      </w:r>
      <w:r w:rsidR="00DB4F2B">
        <w:rPr>
          <w:rFonts w:ascii="Arial" w:hAnsi="Arial" w:cs="Arial"/>
          <w:sz w:val="22"/>
          <w:szCs w:val="22"/>
        </w:rPr>
        <w:t>eacher’s</w:t>
      </w:r>
      <w:proofErr w:type="spellEnd"/>
      <w:r w:rsidR="00DB4F2B">
        <w:rPr>
          <w:rFonts w:ascii="Arial" w:hAnsi="Arial" w:cs="Arial"/>
          <w:sz w:val="22"/>
          <w:szCs w:val="22"/>
        </w:rPr>
        <w:t xml:space="preserve"> capacity to </w:t>
      </w:r>
    </w:p>
    <w:p w:rsidR="00DB4F2B" w:rsidRDefault="0074721C" w:rsidP="00EF4191">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00DB4F2B">
        <w:rPr>
          <w:rFonts w:ascii="Arial" w:hAnsi="Arial" w:cs="Arial"/>
          <w:sz w:val="22"/>
          <w:szCs w:val="22"/>
        </w:rPr>
        <w:t xml:space="preserve">strategically lead the school </w:t>
      </w:r>
    </w:p>
    <w:p w:rsidR="00A17447" w:rsidRDefault="00A17447" w:rsidP="00EF4191">
      <w:pPr>
        <w:jc w:val="both"/>
        <w:rPr>
          <w:rFonts w:ascii="Arial" w:hAnsi="Arial" w:cs="Arial"/>
          <w:sz w:val="22"/>
          <w:szCs w:val="22"/>
        </w:rPr>
      </w:pPr>
    </w:p>
    <w:p w:rsidR="0074721C" w:rsidRDefault="0074721C" w:rsidP="00EF4191">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w:t>
      </w:r>
      <w:r w:rsidR="0061031F">
        <w:rPr>
          <w:rFonts w:ascii="Arial" w:hAnsi="Arial" w:cs="Arial"/>
          <w:sz w:val="22"/>
          <w:szCs w:val="22"/>
        </w:rPr>
        <w:t>eadteacher</w:t>
      </w:r>
      <w:proofErr w:type="spellEnd"/>
      <w:r>
        <w:rPr>
          <w:rFonts w:ascii="Arial" w:hAnsi="Arial" w:cs="Arial"/>
          <w:sz w:val="22"/>
          <w:szCs w:val="22"/>
        </w:rPr>
        <w:t xml:space="preserve"> noted that school had three new admissions which would change plans to mixed classes in September 2021.  Governors understood that, until the PAN could be reduced in 2022, school had to accept in-year admissions.</w:t>
      </w:r>
    </w:p>
    <w:p w:rsidR="00A17447" w:rsidRDefault="00A17447" w:rsidP="00EF4191">
      <w:pPr>
        <w:jc w:val="both"/>
        <w:rPr>
          <w:rFonts w:ascii="Arial" w:hAnsi="Arial" w:cs="Arial"/>
          <w:sz w:val="22"/>
          <w:szCs w:val="22"/>
        </w:rPr>
      </w:pPr>
    </w:p>
    <w:p w:rsidR="00A17447" w:rsidRDefault="0061031F" w:rsidP="0061031F">
      <w:pPr>
        <w:jc w:val="both"/>
        <w:rPr>
          <w:rFonts w:ascii="Arial" w:hAnsi="Arial" w:cs="Arial"/>
          <w:sz w:val="22"/>
          <w:szCs w:val="22"/>
        </w:rPr>
      </w:pPr>
      <w:r>
        <w:rPr>
          <w:rFonts w:ascii="Arial" w:hAnsi="Arial" w:cs="Arial"/>
          <w:sz w:val="22"/>
          <w:szCs w:val="22"/>
        </w:rPr>
        <w:t xml:space="preserve">A governor expressed concern about Tameside’s proposal to re-open </w:t>
      </w:r>
      <w:proofErr w:type="spellStart"/>
      <w:r>
        <w:rPr>
          <w:rFonts w:ascii="Arial" w:hAnsi="Arial" w:cs="Arial"/>
          <w:sz w:val="22"/>
          <w:szCs w:val="22"/>
        </w:rPr>
        <w:t>Buckton</w:t>
      </w:r>
      <w:proofErr w:type="spellEnd"/>
      <w:r>
        <w:rPr>
          <w:rFonts w:ascii="Arial" w:hAnsi="Arial" w:cs="Arial"/>
          <w:sz w:val="22"/>
          <w:szCs w:val="22"/>
        </w:rPr>
        <w:t xml:space="preserve"> Vale’s MLD unit as a SEND unit.  The </w:t>
      </w:r>
      <w:proofErr w:type="spellStart"/>
      <w:r>
        <w:rPr>
          <w:rFonts w:ascii="Arial" w:hAnsi="Arial" w:cs="Arial"/>
          <w:sz w:val="22"/>
          <w:szCs w:val="22"/>
        </w:rPr>
        <w:t>Headteacher</w:t>
      </w:r>
      <w:proofErr w:type="spellEnd"/>
      <w:r>
        <w:rPr>
          <w:rFonts w:ascii="Arial" w:hAnsi="Arial" w:cs="Arial"/>
          <w:sz w:val="22"/>
          <w:szCs w:val="22"/>
        </w:rPr>
        <w:t xml:space="preserve"> commented that Charlotte Finch, Head of SEND, suggested that the unit would need three adults (one teacher and two TAs).  School would receive between £100=-140,000 per pupil funding but this would not meet the costs of the staffing as suggested.  The </w:t>
      </w:r>
      <w:proofErr w:type="spellStart"/>
      <w:r w:rsidRPr="00D52218">
        <w:rPr>
          <w:rFonts w:ascii="Arial" w:hAnsi="Arial" w:cs="Arial"/>
          <w:sz w:val="22"/>
          <w:szCs w:val="22"/>
        </w:rPr>
        <w:t>Headteacher</w:t>
      </w:r>
      <w:proofErr w:type="spellEnd"/>
      <w:r w:rsidRPr="00D52218">
        <w:rPr>
          <w:rFonts w:ascii="Arial" w:hAnsi="Arial" w:cs="Arial"/>
          <w:sz w:val="22"/>
          <w:szCs w:val="22"/>
        </w:rPr>
        <w:t xml:space="preserve"> felt that</w:t>
      </w:r>
      <w:r w:rsidR="00490402" w:rsidRPr="00D52218">
        <w:rPr>
          <w:rFonts w:ascii="Arial" w:hAnsi="Arial" w:cs="Arial"/>
          <w:sz w:val="22"/>
          <w:szCs w:val="22"/>
        </w:rPr>
        <w:t xml:space="preserve"> at least</w:t>
      </w:r>
      <w:r w:rsidRPr="00D52218">
        <w:rPr>
          <w:rFonts w:ascii="Arial" w:hAnsi="Arial" w:cs="Arial"/>
          <w:sz w:val="22"/>
          <w:szCs w:val="22"/>
        </w:rPr>
        <w:t xml:space="preserve"> four adults would be needed and therefore there would be additional </w:t>
      </w:r>
      <w:r>
        <w:rPr>
          <w:rFonts w:ascii="Arial" w:hAnsi="Arial" w:cs="Arial"/>
          <w:sz w:val="22"/>
          <w:szCs w:val="22"/>
        </w:rPr>
        <w:t xml:space="preserve">costs to school.  </w:t>
      </w:r>
    </w:p>
    <w:p w:rsidR="0074721C" w:rsidRDefault="0074721C" w:rsidP="00EF4191">
      <w:pPr>
        <w:jc w:val="both"/>
        <w:rPr>
          <w:rFonts w:ascii="Arial" w:hAnsi="Arial" w:cs="Arial"/>
          <w:sz w:val="22"/>
          <w:szCs w:val="22"/>
        </w:rPr>
      </w:pPr>
    </w:p>
    <w:p w:rsidR="0097331A" w:rsidRPr="00127102" w:rsidRDefault="0097331A" w:rsidP="0097331A">
      <w:pPr>
        <w:jc w:val="both"/>
        <w:rPr>
          <w:rFonts w:ascii="Arial" w:hAnsi="Arial" w:cs="Arial"/>
          <w:b/>
          <w:sz w:val="22"/>
          <w:szCs w:val="22"/>
        </w:rPr>
      </w:pPr>
      <w:r w:rsidRPr="00127102">
        <w:rPr>
          <w:rFonts w:ascii="Arial" w:hAnsi="Arial" w:cs="Arial"/>
          <w:b/>
          <w:sz w:val="22"/>
          <w:szCs w:val="22"/>
        </w:rPr>
        <w:t>4</w:t>
      </w:r>
      <w:r w:rsidRPr="00127102">
        <w:rPr>
          <w:rFonts w:ascii="Arial" w:hAnsi="Arial" w:cs="Arial"/>
          <w:b/>
          <w:sz w:val="22"/>
          <w:szCs w:val="22"/>
        </w:rPr>
        <w:tab/>
        <w:t>Review of</w:t>
      </w:r>
      <w:r w:rsidR="00127102" w:rsidRPr="00127102">
        <w:rPr>
          <w:rFonts w:ascii="Arial" w:hAnsi="Arial" w:cs="Arial"/>
          <w:b/>
          <w:sz w:val="22"/>
          <w:szCs w:val="22"/>
        </w:rPr>
        <w:t xml:space="preserve"> Risk Assessments</w:t>
      </w:r>
    </w:p>
    <w:p w:rsidR="0097331A" w:rsidRPr="00127102" w:rsidRDefault="0097331A" w:rsidP="00286DE1">
      <w:pPr>
        <w:rPr>
          <w:sz w:val="22"/>
          <w:szCs w:val="22"/>
        </w:rPr>
      </w:pPr>
    </w:p>
    <w:p w:rsidR="0097331A" w:rsidRPr="00127102" w:rsidRDefault="00E945CC" w:rsidP="0097331A">
      <w:pPr>
        <w:jc w:val="both"/>
        <w:rPr>
          <w:rFonts w:ascii="Arial" w:hAnsi="Arial" w:cs="Arial"/>
          <w:sz w:val="22"/>
          <w:szCs w:val="22"/>
        </w:rPr>
      </w:pPr>
      <w:r>
        <w:rPr>
          <w:rFonts w:ascii="Arial" w:hAnsi="Arial" w:cs="Arial"/>
          <w:sz w:val="22"/>
          <w:szCs w:val="22"/>
        </w:rPr>
        <w:t>No changes were made to the risk assessment.</w:t>
      </w:r>
      <w:bookmarkStart w:id="0" w:name="_GoBack"/>
      <w:bookmarkEnd w:id="0"/>
    </w:p>
    <w:p w:rsidR="0097331A" w:rsidRDefault="0097331A" w:rsidP="00286DE1"/>
    <w:p w:rsidR="0097331A" w:rsidRDefault="0097331A" w:rsidP="0097331A">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approve the risk assessment</w:t>
      </w:r>
      <w:r w:rsidR="00127102">
        <w:rPr>
          <w:rFonts w:ascii="Arial" w:hAnsi="Arial" w:cs="Arial"/>
          <w:sz w:val="22"/>
          <w:szCs w:val="22"/>
        </w:rPr>
        <w:t xml:space="preserve"> and lateral flow risk assessment</w:t>
      </w:r>
    </w:p>
    <w:p w:rsidR="0097331A" w:rsidRPr="0033033E" w:rsidRDefault="0097331A" w:rsidP="00286DE1"/>
    <w:p w:rsidR="0051240A" w:rsidRPr="0033033E" w:rsidRDefault="0051240A" w:rsidP="0051240A">
      <w:pPr>
        <w:jc w:val="both"/>
        <w:rPr>
          <w:rFonts w:ascii="Arial" w:hAnsi="Arial" w:cs="Arial"/>
          <w:b/>
          <w:bCs/>
          <w:sz w:val="22"/>
          <w:szCs w:val="22"/>
        </w:rPr>
      </w:pPr>
      <w:r w:rsidRPr="0033033E">
        <w:rPr>
          <w:rFonts w:ascii="Arial" w:hAnsi="Arial" w:cs="Arial"/>
          <w:b/>
          <w:sz w:val="22"/>
          <w:szCs w:val="22"/>
        </w:rPr>
        <w:t xml:space="preserve">5 </w:t>
      </w:r>
      <w:r w:rsidRPr="0033033E">
        <w:rPr>
          <w:rFonts w:ascii="Arial" w:hAnsi="Arial" w:cs="Arial"/>
          <w:b/>
          <w:sz w:val="22"/>
          <w:szCs w:val="22"/>
        </w:rPr>
        <w:tab/>
        <w:t>Parental Queries</w:t>
      </w:r>
    </w:p>
    <w:p w:rsidR="0051240A" w:rsidRDefault="0051240A" w:rsidP="002345AF">
      <w:pPr>
        <w:jc w:val="both"/>
        <w:rPr>
          <w:rFonts w:ascii="Arial" w:hAnsi="Arial" w:cs="Arial"/>
          <w:sz w:val="22"/>
          <w:szCs w:val="22"/>
        </w:rPr>
      </w:pPr>
    </w:p>
    <w:p w:rsidR="00060A48" w:rsidRPr="0033033E" w:rsidRDefault="00A17447" w:rsidP="002345AF">
      <w:pPr>
        <w:jc w:val="both"/>
        <w:rPr>
          <w:rFonts w:ascii="Arial" w:hAnsi="Arial" w:cs="Arial"/>
          <w:sz w:val="22"/>
          <w:szCs w:val="22"/>
        </w:rPr>
      </w:pPr>
      <w:r>
        <w:rPr>
          <w:rFonts w:ascii="Arial" w:hAnsi="Arial" w:cs="Arial"/>
          <w:sz w:val="22"/>
          <w:szCs w:val="22"/>
        </w:rPr>
        <w:t>There were no parental queries.</w:t>
      </w:r>
    </w:p>
    <w:p w:rsidR="00005208" w:rsidRPr="0033033E" w:rsidRDefault="00005208" w:rsidP="002345AF">
      <w:pPr>
        <w:jc w:val="both"/>
        <w:rPr>
          <w:rFonts w:ascii="Arial" w:hAnsi="Arial" w:cs="Arial"/>
          <w:sz w:val="22"/>
          <w:szCs w:val="22"/>
        </w:rPr>
      </w:pPr>
    </w:p>
    <w:p w:rsidR="004B452B" w:rsidRPr="0033033E" w:rsidRDefault="0051240A" w:rsidP="002345AF">
      <w:pPr>
        <w:jc w:val="both"/>
        <w:rPr>
          <w:rFonts w:ascii="Arial" w:hAnsi="Arial" w:cs="Arial"/>
          <w:b/>
          <w:sz w:val="22"/>
          <w:szCs w:val="22"/>
        </w:rPr>
      </w:pPr>
      <w:r w:rsidRPr="0033033E">
        <w:rPr>
          <w:rFonts w:ascii="Arial" w:hAnsi="Arial" w:cs="Arial"/>
          <w:b/>
          <w:sz w:val="22"/>
          <w:szCs w:val="22"/>
        </w:rPr>
        <w:t>6</w:t>
      </w:r>
      <w:r w:rsidR="004B452B" w:rsidRPr="0033033E">
        <w:rPr>
          <w:rFonts w:ascii="Arial" w:hAnsi="Arial" w:cs="Arial"/>
          <w:b/>
          <w:sz w:val="22"/>
          <w:szCs w:val="22"/>
        </w:rPr>
        <w:tab/>
      </w:r>
      <w:r w:rsidRPr="0033033E">
        <w:rPr>
          <w:rFonts w:ascii="Arial" w:hAnsi="Arial" w:cs="Arial"/>
          <w:b/>
          <w:sz w:val="22"/>
          <w:szCs w:val="22"/>
        </w:rPr>
        <w:t>National and Local Guidance</w:t>
      </w:r>
    </w:p>
    <w:p w:rsidR="004B452B" w:rsidRDefault="004B452B" w:rsidP="002345AF">
      <w:pPr>
        <w:jc w:val="both"/>
        <w:rPr>
          <w:rFonts w:ascii="Arial" w:hAnsi="Arial" w:cs="Arial"/>
          <w:sz w:val="22"/>
          <w:szCs w:val="22"/>
        </w:rPr>
      </w:pPr>
    </w:p>
    <w:p w:rsidR="00152CDB" w:rsidRPr="0033033E" w:rsidRDefault="00A17447" w:rsidP="00152CDB">
      <w:pPr>
        <w:jc w:val="both"/>
        <w:rPr>
          <w:rFonts w:ascii="Arial" w:hAnsi="Arial" w:cs="Arial"/>
          <w:sz w:val="22"/>
          <w:szCs w:val="22"/>
        </w:rPr>
      </w:pPr>
      <w:r>
        <w:rPr>
          <w:rFonts w:ascii="Arial" w:hAnsi="Arial" w:cs="Arial"/>
          <w:sz w:val="22"/>
          <w:szCs w:val="22"/>
        </w:rPr>
        <w:t xml:space="preserve">There were no changes </w:t>
      </w:r>
      <w:r w:rsidR="0061031F">
        <w:rPr>
          <w:rFonts w:ascii="Arial" w:hAnsi="Arial" w:cs="Arial"/>
          <w:sz w:val="22"/>
          <w:szCs w:val="22"/>
        </w:rPr>
        <w:t xml:space="preserve">to local or national guidance </w:t>
      </w:r>
      <w:r>
        <w:rPr>
          <w:rFonts w:ascii="Arial" w:hAnsi="Arial" w:cs="Arial"/>
          <w:sz w:val="22"/>
          <w:szCs w:val="22"/>
        </w:rPr>
        <w:t xml:space="preserve">which required changes to the </w:t>
      </w:r>
      <w:r w:rsidR="0061031F">
        <w:rPr>
          <w:rFonts w:ascii="Arial" w:hAnsi="Arial" w:cs="Arial"/>
          <w:sz w:val="22"/>
          <w:szCs w:val="22"/>
        </w:rPr>
        <w:t>risk assessment.</w:t>
      </w:r>
    </w:p>
    <w:p w:rsidR="00756AC9" w:rsidRPr="0033033E" w:rsidRDefault="00756AC9" w:rsidP="00D247AB">
      <w:pPr>
        <w:jc w:val="both"/>
        <w:rPr>
          <w:rFonts w:ascii="Arial" w:hAnsi="Arial" w:cs="Arial"/>
          <w:sz w:val="22"/>
          <w:szCs w:val="22"/>
        </w:rPr>
      </w:pPr>
    </w:p>
    <w:p w:rsidR="008A543F" w:rsidRPr="0033033E" w:rsidRDefault="0051240A" w:rsidP="002345AF">
      <w:pPr>
        <w:jc w:val="both"/>
        <w:rPr>
          <w:rFonts w:ascii="Arial" w:hAnsi="Arial" w:cs="Arial"/>
          <w:b/>
          <w:bCs/>
          <w:sz w:val="22"/>
          <w:szCs w:val="22"/>
        </w:rPr>
      </w:pPr>
      <w:r w:rsidRPr="0033033E">
        <w:rPr>
          <w:rFonts w:ascii="Arial" w:hAnsi="Arial" w:cs="Arial"/>
          <w:b/>
          <w:bCs/>
          <w:sz w:val="22"/>
          <w:szCs w:val="22"/>
        </w:rPr>
        <w:t>7</w:t>
      </w:r>
      <w:r w:rsidR="008A543F" w:rsidRPr="0033033E">
        <w:rPr>
          <w:rFonts w:ascii="Arial" w:hAnsi="Arial" w:cs="Arial"/>
          <w:b/>
          <w:bCs/>
          <w:sz w:val="22"/>
          <w:szCs w:val="22"/>
        </w:rPr>
        <w:tab/>
      </w:r>
      <w:r w:rsidRPr="0033033E">
        <w:rPr>
          <w:rFonts w:ascii="Arial" w:hAnsi="Arial" w:cs="Arial"/>
          <w:b/>
          <w:bCs/>
          <w:sz w:val="22"/>
          <w:szCs w:val="22"/>
        </w:rPr>
        <w:t>To agree the date of the next Covid-19 Oversight Panel meeting</w:t>
      </w:r>
    </w:p>
    <w:p w:rsidR="00152CDB" w:rsidRDefault="00152CDB" w:rsidP="002345AF">
      <w:pPr>
        <w:jc w:val="both"/>
        <w:rPr>
          <w:rFonts w:ascii="Arial" w:hAnsi="Arial" w:cs="Arial"/>
          <w:sz w:val="22"/>
          <w:szCs w:val="22"/>
        </w:rPr>
      </w:pPr>
    </w:p>
    <w:p w:rsidR="00A17447" w:rsidRDefault="00A17447" w:rsidP="002345AF">
      <w:pPr>
        <w:jc w:val="both"/>
        <w:rPr>
          <w:rFonts w:ascii="Arial" w:hAnsi="Arial" w:cs="Arial"/>
          <w:sz w:val="22"/>
          <w:szCs w:val="22"/>
        </w:rPr>
      </w:pPr>
      <w:r>
        <w:rPr>
          <w:rFonts w:ascii="Arial" w:hAnsi="Arial" w:cs="Arial"/>
          <w:sz w:val="22"/>
          <w:szCs w:val="22"/>
        </w:rPr>
        <w:t>The Clerk suggested that the meeting take place immediately prior to the Curriculum and Standards Committee meeting.</w:t>
      </w:r>
    </w:p>
    <w:p w:rsidR="00A17447" w:rsidRDefault="00A17447" w:rsidP="002345AF">
      <w:pPr>
        <w:jc w:val="both"/>
        <w:rPr>
          <w:rFonts w:ascii="Arial" w:hAnsi="Arial" w:cs="Arial"/>
          <w:sz w:val="22"/>
          <w:szCs w:val="22"/>
        </w:rPr>
      </w:pPr>
    </w:p>
    <w:p w:rsidR="008A543F" w:rsidRPr="00A17447" w:rsidRDefault="008A543F" w:rsidP="007E3327">
      <w:pPr>
        <w:jc w:val="both"/>
        <w:rPr>
          <w:rFonts w:ascii="Arial" w:hAnsi="Arial" w:cs="Arial"/>
          <w:sz w:val="22"/>
          <w:szCs w:val="22"/>
        </w:rPr>
      </w:pPr>
      <w:r w:rsidRPr="00A17447">
        <w:rPr>
          <w:rFonts w:ascii="Arial" w:hAnsi="Arial" w:cs="Arial"/>
          <w:sz w:val="22"/>
          <w:szCs w:val="22"/>
        </w:rPr>
        <w:t>RESOLVED:</w:t>
      </w:r>
      <w:r w:rsidRPr="00A17447">
        <w:rPr>
          <w:rFonts w:ascii="Arial" w:hAnsi="Arial" w:cs="Arial"/>
          <w:sz w:val="22"/>
          <w:szCs w:val="22"/>
        </w:rPr>
        <w:tab/>
      </w:r>
      <w:r w:rsidR="008A6805" w:rsidRPr="00A17447">
        <w:rPr>
          <w:rFonts w:ascii="Arial" w:hAnsi="Arial" w:cs="Arial"/>
          <w:sz w:val="22"/>
          <w:szCs w:val="22"/>
        </w:rPr>
        <w:t xml:space="preserve">Monday </w:t>
      </w:r>
      <w:r w:rsidR="0024685F" w:rsidRPr="00A17447">
        <w:rPr>
          <w:rFonts w:ascii="Arial" w:hAnsi="Arial" w:cs="Arial"/>
          <w:sz w:val="22"/>
          <w:szCs w:val="22"/>
        </w:rPr>
        <w:t>17 May</w:t>
      </w:r>
      <w:r w:rsidR="005A5135" w:rsidRPr="00A17447">
        <w:rPr>
          <w:rFonts w:ascii="Arial" w:hAnsi="Arial" w:cs="Arial"/>
          <w:sz w:val="22"/>
          <w:szCs w:val="22"/>
        </w:rPr>
        <w:t xml:space="preserve"> 2021</w:t>
      </w:r>
      <w:r w:rsidR="005F5DE1" w:rsidRPr="00A17447">
        <w:rPr>
          <w:rFonts w:ascii="Arial" w:hAnsi="Arial" w:cs="Arial"/>
          <w:sz w:val="22"/>
          <w:szCs w:val="22"/>
        </w:rPr>
        <w:t xml:space="preserve"> at </w:t>
      </w:r>
      <w:r w:rsidR="00A17447" w:rsidRPr="00A17447">
        <w:rPr>
          <w:rFonts w:ascii="Arial" w:hAnsi="Arial" w:cs="Arial"/>
          <w:sz w:val="22"/>
          <w:szCs w:val="22"/>
        </w:rPr>
        <w:t>5:00</w:t>
      </w:r>
      <w:r w:rsidR="0024685F" w:rsidRPr="00A17447">
        <w:rPr>
          <w:rFonts w:ascii="Arial" w:hAnsi="Arial" w:cs="Arial"/>
          <w:sz w:val="22"/>
          <w:szCs w:val="22"/>
        </w:rPr>
        <w:t xml:space="preserve"> pm</w:t>
      </w:r>
      <w:r w:rsidR="005F5DE1" w:rsidRPr="00A17447">
        <w:rPr>
          <w:rFonts w:ascii="Arial" w:hAnsi="Arial" w:cs="Arial"/>
          <w:sz w:val="22"/>
          <w:szCs w:val="22"/>
        </w:rPr>
        <w:t xml:space="preserve"> </w:t>
      </w:r>
      <w:r w:rsidR="00AF234A" w:rsidRPr="00A17447">
        <w:rPr>
          <w:rFonts w:ascii="Arial" w:hAnsi="Arial" w:cs="Arial"/>
          <w:sz w:val="22"/>
          <w:szCs w:val="22"/>
        </w:rPr>
        <w:t>via Zoom</w:t>
      </w:r>
    </w:p>
    <w:p w:rsidR="00A17447" w:rsidRPr="0024685F" w:rsidRDefault="00A17447" w:rsidP="007E3327">
      <w:pPr>
        <w:jc w:val="both"/>
        <w:rPr>
          <w:rFonts w:ascii="Arial" w:hAnsi="Arial" w:cs="Arial"/>
          <w:color w:val="FF0000"/>
          <w:sz w:val="22"/>
          <w:szCs w:val="22"/>
        </w:rPr>
      </w:pPr>
    </w:p>
    <w:p w:rsidR="008A543F" w:rsidRPr="0033033E" w:rsidRDefault="008A543F" w:rsidP="002345AF">
      <w:pPr>
        <w:jc w:val="both"/>
        <w:rPr>
          <w:rFonts w:ascii="Arial" w:hAnsi="Arial" w:cs="Arial"/>
          <w:sz w:val="16"/>
          <w:szCs w:val="16"/>
        </w:rPr>
      </w:pPr>
    </w:p>
    <w:p w:rsidR="00D97891" w:rsidRPr="0033033E" w:rsidRDefault="00D97891" w:rsidP="002345AF">
      <w:pPr>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5"/>
        <w:gridCol w:w="572"/>
      </w:tblGrid>
      <w:tr w:rsidR="0033033E" w:rsidRPr="0033033E" w:rsidTr="008A6805">
        <w:tc>
          <w:tcPr>
            <w:tcW w:w="1555"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Meeting details</w:t>
            </w:r>
          </w:p>
        </w:tc>
        <w:tc>
          <w:tcPr>
            <w:tcW w:w="283" w:type="dxa"/>
          </w:tcPr>
          <w:p w:rsidR="008A543F" w:rsidRPr="0033033E" w:rsidRDefault="008A543F" w:rsidP="002345AF">
            <w:pPr>
              <w:jc w:val="both"/>
              <w:rPr>
                <w:rFonts w:ascii="Arial" w:hAnsi="Arial" w:cs="Arial"/>
                <w:i/>
                <w:iCs/>
                <w:sz w:val="16"/>
                <w:szCs w:val="16"/>
              </w:rPr>
            </w:pPr>
          </w:p>
        </w:tc>
      </w:tr>
      <w:tr w:rsidR="0033033E" w:rsidRPr="0033033E" w:rsidTr="008A6805">
        <w:tc>
          <w:tcPr>
            <w:tcW w:w="1555"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Time started</w:t>
            </w:r>
          </w:p>
        </w:tc>
        <w:tc>
          <w:tcPr>
            <w:tcW w:w="283" w:type="dxa"/>
          </w:tcPr>
          <w:p w:rsidR="008A543F" w:rsidRPr="0033033E" w:rsidRDefault="0096639B" w:rsidP="00EF4191">
            <w:pPr>
              <w:jc w:val="both"/>
              <w:rPr>
                <w:rFonts w:ascii="Arial" w:hAnsi="Arial" w:cs="Arial"/>
                <w:i/>
                <w:iCs/>
                <w:sz w:val="16"/>
                <w:szCs w:val="16"/>
              </w:rPr>
            </w:pPr>
            <w:r>
              <w:rPr>
                <w:rFonts w:ascii="Arial" w:hAnsi="Arial" w:cs="Arial"/>
                <w:i/>
                <w:iCs/>
                <w:sz w:val="16"/>
                <w:szCs w:val="16"/>
              </w:rPr>
              <w:t>094</w:t>
            </w:r>
            <w:r w:rsidR="0024685F">
              <w:rPr>
                <w:rFonts w:ascii="Arial" w:hAnsi="Arial" w:cs="Arial"/>
                <w:i/>
                <w:iCs/>
                <w:sz w:val="16"/>
                <w:szCs w:val="16"/>
              </w:rPr>
              <w:t>0</w:t>
            </w:r>
          </w:p>
        </w:tc>
      </w:tr>
      <w:tr w:rsidR="0033033E" w:rsidRPr="0033033E" w:rsidTr="008A6805">
        <w:tc>
          <w:tcPr>
            <w:tcW w:w="1555"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Time finished</w:t>
            </w:r>
          </w:p>
        </w:tc>
        <w:tc>
          <w:tcPr>
            <w:tcW w:w="283" w:type="dxa"/>
          </w:tcPr>
          <w:p w:rsidR="008A543F" w:rsidRPr="0033033E" w:rsidRDefault="00A17447" w:rsidP="005F5DE1">
            <w:pPr>
              <w:jc w:val="both"/>
              <w:rPr>
                <w:rFonts w:ascii="Arial" w:hAnsi="Arial" w:cs="Arial"/>
                <w:i/>
                <w:iCs/>
                <w:sz w:val="16"/>
                <w:szCs w:val="16"/>
              </w:rPr>
            </w:pPr>
            <w:r>
              <w:rPr>
                <w:rFonts w:ascii="Arial" w:hAnsi="Arial" w:cs="Arial"/>
                <w:i/>
                <w:iCs/>
                <w:sz w:val="16"/>
                <w:szCs w:val="16"/>
              </w:rPr>
              <w:t>1045</w:t>
            </w:r>
          </w:p>
        </w:tc>
      </w:tr>
    </w:tbl>
    <w:p w:rsidR="00CB77D3" w:rsidRDefault="00CB77D3" w:rsidP="0051240A">
      <w:pPr>
        <w:rPr>
          <w:rFonts w:ascii="Arial" w:hAnsi="Arial" w:cs="Arial"/>
          <w:b/>
          <w:bCs/>
          <w:sz w:val="20"/>
          <w:szCs w:val="20"/>
        </w:rPr>
      </w:pPr>
    </w:p>
    <w:p w:rsidR="00C0466D" w:rsidRDefault="00C0466D" w:rsidP="0051240A">
      <w:pPr>
        <w:rPr>
          <w:rFonts w:ascii="Arial" w:hAnsi="Arial" w:cs="Arial"/>
          <w:b/>
          <w:bCs/>
          <w:sz w:val="20"/>
          <w:szCs w:val="20"/>
        </w:rPr>
      </w:pPr>
    </w:p>
    <w:p w:rsidR="00C0466D" w:rsidRDefault="00C0466D" w:rsidP="0051240A">
      <w:pPr>
        <w:rPr>
          <w:rFonts w:ascii="Arial" w:hAnsi="Arial" w:cs="Arial"/>
          <w:b/>
          <w:bCs/>
          <w:sz w:val="20"/>
          <w:szCs w:val="20"/>
        </w:rPr>
      </w:pPr>
    </w:p>
    <w:p w:rsidR="00FC5DAE" w:rsidRDefault="0051240A" w:rsidP="0051240A">
      <w:pPr>
        <w:rPr>
          <w:rFonts w:ascii="Arial" w:hAnsi="Arial" w:cs="Arial"/>
          <w:b/>
          <w:bCs/>
          <w:sz w:val="20"/>
          <w:szCs w:val="20"/>
        </w:rPr>
      </w:pPr>
      <w:r w:rsidRPr="0033033E">
        <w:rPr>
          <w:rFonts w:ascii="Arial" w:hAnsi="Arial" w:cs="Arial"/>
          <w:b/>
          <w:bCs/>
          <w:sz w:val="20"/>
          <w:szCs w:val="20"/>
        </w:rPr>
        <w:t>A</w:t>
      </w:r>
      <w:r w:rsidR="008A543F" w:rsidRPr="0033033E">
        <w:rPr>
          <w:rFonts w:ascii="Arial" w:hAnsi="Arial" w:cs="Arial"/>
          <w:b/>
          <w:bCs/>
          <w:sz w:val="20"/>
          <w:szCs w:val="20"/>
        </w:rPr>
        <w:t xml:space="preserve">CTIONS ARISING FOLLOWING THE </w:t>
      </w:r>
      <w:r w:rsidR="002B3BFC" w:rsidRPr="0033033E">
        <w:rPr>
          <w:rFonts w:ascii="Arial" w:hAnsi="Arial" w:cs="Arial"/>
          <w:b/>
          <w:bCs/>
          <w:sz w:val="20"/>
          <w:szCs w:val="20"/>
        </w:rPr>
        <w:t>COVID-19 OVERSIGHT PANEL</w:t>
      </w:r>
      <w:r w:rsidR="008A543F" w:rsidRPr="0033033E">
        <w:rPr>
          <w:rFonts w:ascii="Arial" w:hAnsi="Arial" w:cs="Arial"/>
          <w:b/>
          <w:bCs/>
          <w:sz w:val="20"/>
          <w:szCs w:val="20"/>
        </w:rPr>
        <w:t xml:space="preserve"> MEETING HELD VIRTUALLY ON </w:t>
      </w:r>
    </w:p>
    <w:p w:rsidR="005A5135" w:rsidRDefault="0024685F" w:rsidP="0051240A">
      <w:pPr>
        <w:rPr>
          <w:rFonts w:ascii="Arial" w:hAnsi="Arial" w:cs="Arial"/>
          <w:b/>
          <w:bCs/>
          <w:sz w:val="20"/>
          <w:szCs w:val="20"/>
        </w:rPr>
      </w:pPr>
      <w:r>
        <w:rPr>
          <w:rFonts w:ascii="Arial" w:hAnsi="Arial" w:cs="Arial"/>
          <w:b/>
          <w:bCs/>
          <w:sz w:val="20"/>
          <w:szCs w:val="20"/>
        </w:rPr>
        <w:t xml:space="preserve">26 APRIL </w:t>
      </w:r>
      <w:r w:rsidR="00FC5DAE">
        <w:rPr>
          <w:rFonts w:ascii="Arial" w:hAnsi="Arial" w:cs="Arial"/>
          <w:b/>
          <w:bCs/>
          <w:sz w:val="20"/>
          <w:szCs w:val="20"/>
        </w:rPr>
        <w:t>2021</w:t>
      </w:r>
    </w:p>
    <w:p w:rsidR="00FC5DAE" w:rsidRPr="0033033E" w:rsidRDefault="00FC5DAE" w:rsidP="0051240A">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559"/>
        <w:gridCol w:w="4953"/>
        <w:gridCol w:w="2549"/>
      </w:tblGrid>
      <w:tr w:rsidR="0033033E" w:rsidRPr="0033033E" w:rsidTr="00D97891">
        <w:tc>
          <w:tcPr>
            <w:tcW w:w="675"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Min</w:t>
            </w:r>
          </w:p>
        </w:tc>
        <w:tc>
          <w:tcPr>
            <w:tcW w:w="1559" w:type="dxa"/>
          </w:tcPr>
          <w:p w:rsidR="008A543F" w:rsidRPr="0033033E" w:rsidRDefault="008A543F" w:rsidP="002345AF">
            <w:pPr>
              <w:jc w:val="both"/>
              <w:rPr>
                <w:rFonts w:ascii="Arial" w:hAnsi="Arial" w:cs="Arial"/>
                <w:b/>
                <w:bCs/>
                <w:sz w:val="20"/>
                <w:szCs w:val="20"/>
              </w:rPr>
            </w:pPr>
            <w:proofErr w:type="spellStart"/>
            <w:r w:rsidRPr="0033033E">
              <w:rPr>
                <w:rFonts w:ascii="Arial" w:hAnsi="Arial" w:cs="Arial"/>
                <w:b/>
                <w:bCs/>
                <w:sz w:val="20"/>
                <w:szCs w:val="20"/>
              </w:rPr>
              <w:t>Resp</w:t>
            </w:r>
            <w:proofErr w:type="spellEnd"/>
          </w:p>
        </w:tc>
        <w:tc>
          <w:tcPr>
            <w:tcW w:w="4953"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Action</w:t>
            </w:r>
          </w:p>
        </w:tc>
        <w:tc>
          <w:tcPr>
            <w:tcW w:w="2549"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Audience</w:t>
            </w:r>
          </w:p>
        </w:tc>
      </w:tr>
      <w:tr w:rsidR="0061031F" w:rsidRPr="0033033E" w:rsidTr="007A4D41">
        <w:trPr>
          <w:trHeight w:val="60"/>
        </w:trPr>
        <w:tc>
          <w:tcPr>
            <w:tcW w:w="675" w:type="dxa"/>
          </w:tcPr>
          <w:p w:rsidR="0061031F" w:rsidRDefault="0061031F" w:rsidP="002345AF">
            <w:pPr>
              <w:jc w:val="both"/>
              <w:rPr>
                <w:rFonts w:ascii="Arial" w:hAnsi="Arial" w:cs="Arial"/>
                <w:sz w:val="20"/>
                <w:szCs w:val="20"/>
              </w:rPr>
            </w:pPr>
            <w:r>
              <w:rPr>
                <w:rFonts w:ascii="Arial" w:hAnsi="Arial" w:cs="Arial"/>
                <w:sz w:val="20"/>
                <w:szCs w:val="20"/>
              </w:rPr>
              <w:t>3</w:t>
            </w:r>
          </w:p>
        </w:tc>
        <w:tc>
          <w:tcPr>
            <w:tcW w:w="1559" w:type="dxa"/>
          </w:tcPr>
          <w:p w:rsidR="0061031F" w:rsidRDefault="0061031F" w:rsidP="002345AF">
            <w:pPr>
              <w:jc w:val="both"/>
              <w:rPr>
                <w:rFonts w:ascii="Arial" w:hAnsi="Arial" w:cs="Arial"/>
                <w:sz w:val="20"/>
                <w:szCs w:val="20"/>
              </w:rPr>
            </w:pPr>
            <w:r>
              <w:rPr>
                <w:rFonts w:ascii="Arial" w:hAnsi="Arial" w:cs="Arial"/>
                <w:sz w:val="20"/>
                <w:szCs w:val="20"/>
              </w:rPr>
              <w:t>D Brown</w:t>
            </w:r>
          </w:p>
        </w:tc>
        <w:tc>
          <w:tcPr>
            <w:tcW w:w="4953" w:type="dxa"/>
          </w:tcPr>
          <w:p w:rsidR="0061031F" w:rsidRDefault="0061031F" w:rsidP="007A4D41">
            <w:pPr>
              <w:jc w:val="both"/>
              <w:rPr>
                <w:rFonts w:ascii="Arial" w:hAnsi="Arial" w:cs="Arial"/>
                <w:sz w:val="20"/>
                <w:szCs w:val="20"/>
              </w:rPr>
            </w:pPr>
            <w:r>
              <w:rPr>
                <w:rFonts w:ascii="Arial" w:hAnsi="Arial" w:cs="Arial"/>
                <w:sz w:val="20"/>
                <w:szCs w:val="20"/>
              </w:rPr>
              <w:t xml:space="preserve">Invite Cllr Leanne </w:t>
            </w:r>
            <w:proofErr w:type="spellStart"/>
            <w:r>
              <w:rPr>
                <w:rFonts w:ascii="Arial" w:hAnsi="Arial" w:cs="Arial"/>
                <w:sz w:val="20"/>
                <w:szCs w:val="20"/>
              </w:rPr>
              <w:t>Feeley</w:t>
            </w:r>
            <w:proofErr w:type="spellEnd"/>
            <w:r>
              <w:rPr>
                <w:rFonts w:ascii="Arial" w:hAnsi="Arial" w:cs="Arial"/>
                <w:sz w:val="20"/>
                <w:szCs w:val="20"/>
              </w:rPr>
              <w:t xml:space="preserve"> to meeting on 28 April</w:t>
            </w:r>
          </w:p>
        </w:tc>
        <w:tc>
          <w:tcPr>
            <w:tcW w:w="2549" w:type="dxa"/>
          </w:tcPr>
          <w:p w:rsidR="0061031F" w:rsidRDefault="0061031F" w:rsidP="00EF4191">
            <w:pPr>
              <w:jc w:val="both"/>
              <w:rPr>
                <w:rFonts w:ascii="Arial" w:hAnsi="Arial" w:cs="Arial"/>
                <w:sz w:val="20"/>
                <w:szCs w:val="20"/>
              </w:rPr>
            </w:pPr>
            <w:r>
              <w:rPr>
                <w:rFonts w:ascii="Arial" w:hAnsi="Arial" w:cs="Arial"/>
                <w:sz w:val="20"/>
                <w:szCs w:val="20"/>
              </w:rPr>
              <w:t>-</w:t>
            </w:r>
          </w:p>
        </w:tc>
      </w:tr>
      <w:tr w:rsidR="0061031F" w:rsidRPr="0033033E" w:rsidTr="007A4D41">
        <w:trPr>
          <w:trHeight w:val="60"/>
        </w:trPr>
        <w:tc>
          <w:tcPr>
            <w:tcW w:w="675" w:type="dxa"/>
          </w:tcPr>
          <w:p w:rsidR="0061031F" w:rsidRDefault="0061031F" w:rsidP="002345AF">
            <w:pPr>
              <w:jc w:val="both"/>
              <w:rPr>
                <w:rFonts w:ascii="Arial" w:hAnsi="Arial" w:cs="Arial"/>
                <w:sz w:val="20"/>
                <w:szCs w:val="20"/>
              </w:rPr>
            </w:pPr>
            <w:r>
              <w:rPr>
                <w:rFonts w:ascii="Arial" w:hAnsi="Arial" w:cs="Arial"/>
                <w:sz w:val="20"/>
                <w:szCs w:val="20"/>
              </w:rPr>
              <w:t>3</w:t>
            </w:r>
          </w:p>
        </w:tc>
        <w:tc>
          <w:tcPr>
            <w:tcW w:w="1559" w:type="dxa"/>
          </w:tcPr>
          <w:p w:rsidR="0061031F" w:rsidRDefault="0061031F" w:rsidP="002345AF">
            <w:pPr>
              <w:jc w:val="both"/>
              <w:rPr>
                <w:rFonts w:ascii="Arial" w:hAnsi="Arial" w:cs="Arial"/>
                <w:sz w:val="20"/>
                <w:szCs w:val="20"/>
              </w:rPr>
            </w:pPr>
            <w:r>
              <w:rPr>
                <w:rFonts w:ascii="Arial" w:hAnsi="Arial" w:cs="Arial"/>
                <w:sz w:val="20"/>
                <w:szCs w:val="20"/>
              </w:rPr>
              <w:t>J Ross</w:t>
            </w:r>
          </w:p>
        </w:tc>
        <w:tc>
          <w:tcPr>
            <w:tcW w:w="4953" w:type="dxa"/>
          </w:tcPr>
          <w:p w:rsidR="0061031F" w:rsidRDefault="0061031F" w:rsidP="007A4D41">
            <w:pPr>
              <w:jc w:val="both"/>
              <w:rPr>
                <w:rFonts w:ascii="Arial" w:hAnsi="Arial" w:cs="Arial"/>
                <w:sz w:val="20"/>
                <w:szCs w:val="20"/>
              </w:rPr>
            </w:pPr>
            <w:r>
              <w:rPr>
                <w:rFonts w:ascii="Arial" w:hAnsi="Arial" w:cs="Arial"/>
                <w:sz w:val="20"/>
                <w:szCs w:val="20"/>
              </w:rPr>
              <w:t>Write letter on behalf of GB for meeting on 28 April</w:t>
            </w:r>
          </w:p>
        </w:tc>
        <w:tc>
          <w:tcPr>
            <w:tcW w:w="2549" w:type="dxa"/>
          </w:tcPr>
          <w:p w:rsidR="0061031F" w:rsidRDefault="0061031F" w:rsidP="00EF4191">
            <w:pPr>
              <w:jc w:val="both"/>
              <w:rPr>
                <w:rFonts w:ascii="Arial" w:hAnsi="Arial" w:cs="Arial"/>
                <w:sz w:val="20"/>
                <w:szCs w:val="20"/>
              </w:rPr>
            </w:pPr>
            <w:r>
              <w:rPr>
                <w:rFonts w:ascii="Arial" w:hAnsi="Arial" w:cs="Arial"/>
                <w:sz w:val="20"/>
                <w:szCs w:val="20"/>
              </w:rPr>
              <w:t>-</w:t>
            </w:r>
          </w:p>
        </w:tc>
      </w:tr>
      <w:tr w:rsidR="0033033E" w:rsidRPr="0033033E" w:rsidTr="007A4D41">
        <w:trPr>
          <w:trHeight w:val="60"/>
        </w:trPr>
        <w:tc>
          <w:tcPr>
            <w:tcW w:w="675" w:type="dxa"/>
          </w:tcPr>
          <w:p w:rsidR="008A543F" w:rsidRPr="0033033E" w:rsidRDefault="00C0466D" w:rsidP="002345AF">
            <w:pPr>
              <w:jc w:val="both"/>
              <w:rPr>
                <w:rFonts w:ascii="Arial" w:hAnsi="Arial" w:cs="Arial"/>
                <w:sz w:val="20"/>
                <w:szCs w:val="20"/>
              </w:rPr>
            </w:pPr>
            <w:r>
              <w:rPr>
                <w:rFonts w:ascii="Arial" w:hAnsi="Arial" w:cs="Arial"/>
                <w:sz w:val="20"/>
                <w:szCs w:val="20"/>
              </w:rPr>
              <w:t>7</w:t>
            </w:r>
          </w:p>
        </w:tc>
        <w:tc>
          <w:tcPr>
            <w:tcW w:w="1559" w:type="dxa"/>
          </w:tcPr>
          <w:p w:rsidR="008A543F" w:rsidRPr="0033033E" w:rsidRDefault="00C0466D" w:rsidP="002345AF">
            <w:pPr>
              <w:jc w:val="both"/>
              <w:rPr>
                <w:rFonts w:ascii="Arial" w:hAnsi="Arial" w:cs="Arial"/>
                <w:sz w:val="20"/>
                <w:szCs w:val="20"/>
              </w:rPr>
            </w:pPr>
            <w:r>
              <w:rPr>
                <w:rFonts w:ascii="Arial" w:hAnsi="Arial" w:cs="Arial"/>
                <w:sz w:val="20"/>
                <w:szCs w:val="20"/>
              </w:rPr>
              <w:t>Governors</w:t>
            </w:r>
          </w:p>
        </w:tc>
        <w:tc>
          <w:tcPr>
            <w:tcW w:w="4953" w:type="dxa"/>
          </w:tcPr>
          <w:p w:rsidR="008A543F" w:rsidRPr="0033033E" w:rsidRDefault="00C0466D" w:rsidP="007A4D41">
            <w:pPr>
              <w:jc w:val="both"/>
              <w:rPr>
                <w:rFonts w:ascii="Arial" w:hAnsi="Arial" w:cs="Arial"/>
                <w:sz w:val="20"/>
                <w:szCs w:val="20"/>
              </w:rPr>
            </w:pPr>
            <w:r>
              <w:rPr>
                <w:rFonts w:ascii="Arial" w:hAnsi="Arial" w:cs="Arial"/>
                <w:sz w:val="20"/>
                <w:szCs w:val="20"/>
              </w:rPr>
              <w:t>Note date of next meeting</w:t>
            </w:r>
            <w:r w:rsidR="000125BD">
              <w:rPr>
                <w:rFonts w:ascii="Arial" w:hAnsi="Arial" w:cs="Arial"/>
                <w:sz w:val="20"/>
                <w:szCs w:val="20"/>
              </w:rPr>
              <w:t xml:space="preserve"> </w:t>
            </w:r>
          </w:p>
        </w:tc>
        <w:tc>
          <w:tcPr>
            <w:tcW w:w="2549" w:type="dxa"/>
          </w:tcPr>
          <w:p w:rsidR="008A543F" w:rsidRPr="0033033E" w:rsidRDefault="000125BD" w:rsidP="00EF4191">
            <w:pPr>
              <w:jc w:val="both"/>
              <w:rPr>
                <w:rFonts w:ascii="Arial" w:hAnsi="Arial" w:cs="Arial"/>
                <w:sz w:val="20"/>
                <w:szCs w:val="20"/>
              </w:rPr>
            </w:pPr>
            <w:r>
              <w:rPr>
                <w:rFonts w:ascii="Arial" w:hAnsi="Arial" w:cs="Arial"/>
                <w:sz w:val="20"/>
                <w:szCs w:val="20"/>
              </w:rPr>
              <w:t>GB</w:t>
            </w:r>
          </w:p>
        </w:tc>
      </w:tr>
    </w:tbl>
    <w:p w:rsidR="0033033E" w:rsidRDefault="0033033E" w:rsidP="00CB77D3">
      <w:pPr>
        <w:jc w:val="both"/>
        <w:rPr>
          <w:rFonts w:ascii="Arial" w:hAnsi="Arial" w:cs="Arial"/>
          <w:sz w:val="22"/>
          <w:szCs w:val="22"/>
        </w:rPr>
      </w:pPr>
    </w:p>
    <w:p w:rsidR="007A4D41" w:rsidRDefault="007A4D41" w:rsidP="00CB77D3">
      <w:pPr>
        <w:jc w:val="both"/>
        <w:rPr>
          <w:rFonts w:ascii="Arial" w:hAnsi="Arial" w:cs="Arial"/>
          <w:sz w:val="22"/>
          <w:szCs w:val="22"/>
        </w:rPr>
      </w:pPr>
    </w:p>
    <w:sectPr w:rsidR="007A4D41" w:rsidSect="00666C09">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476" w:rsidRDefault="00007476" w:rsidP="00A10278">
      <w:r>
        <w:separator/>
      </w:r>
    </w:p>
  </w:endnote>
  <w:endnote w:type="continuationSeparator" w:id="0">
    <w:p w:rsidR="00007476" w:rsidRDefault="00007476"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888" w:rsidRDefault="004A2888">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D52218">
      <w:rPr>
        <w:rFonts w:ascii="Arial" w:hAnsi="Arial" w:cs="Arial"/>
        <w:b/>
        <w:bCs/>
        <w:noProof/>
        <w:sz w:val="20"/>
        <w:szCs w:val="20"/>
      </w:rPr>
      <w:t>2</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D52218">
      <w:rPr>
        <w:rFonts w:ascii="Arial" w:hAnsi="Arial" w:cs="Arial"/>
        <w:b/>
        <w:bCs/>
        <w:noProof/>
        <w:sz w:val="20"/>
        <w:szCs w:val="20"/>
      </w:rPr>
      <w:t>4</w:t>
    </w:r>
    <w:r w:rsidRPr="0018278A">
      <w:rPr>
        <w:rFonts w:ascii="Arial" w:hAnsi="Arial" w:cs="Arial"/>
        <w:b/>
        <w:bCs/>
        <w:sz w:val="20"/>
        <w:szCs w:val="20"/>
      </w:rPr>
      <w:fldChar w:fldCharType="end"/>
    </w:r>
  </w:p>
  <w:p w:rsidR="004A2888" w:rsidRDefault="004A2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476" w:rsidRDefault="00007476" w:rsidP="00A10278">
      <w:r>
        <w:separator/>
      </w:r>
    </w:p>
  </w:footnote>
  <w:footnote w:type="continuationSeparator" w:id="0">
    <w:p w:rsidR="00007476" w:rsidRDefault="00007476" w:rsidP="00A10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24218C5"/>
    <w:multiLevelType w:val="hybridMultilevel"/>
    <w:tmpl w:val="D364195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31C04322"/>
    <w:multiLevelType w:val="hybridMultilevel"/>
    <w:tmpl w:val="45265806"/>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39B92BD6"/>
    <w:multiLevelType w:val="multilevel"/>
    <w:tmpl w:val="8EA82FB6"/>
    <w:lvl w:ilvl="0">
      <w:start w:val="1"/>
      <w:numFmt w:val="decimal"/>
      <w:lvlText w:val="%1."/>
      <w:lvlJc w:val="left"/>
      <w:pPr>
        <w:ind w:left="360" w:hanging="360"/>
      </w:pPr>
      <w:rPr>
        <w:b w:val="0"/>
        <w:bCs w:val="0"/>
        <w:i w:val="0"/>
        <w:iCs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5" w15:restartNumberingAfterBreak="0">
    <w:nsid w:val="3AE4749F"/>
    <w:multiLevelType w:val="hybridMultilevel"/>
    <w:tmpl w:val="855C90A2"/>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6"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7" w15:restartNumberingAfterBreak="0">
    <w:nsid w:val="3ECB3D5D"/>
    <w:multiLevelType w:val="hybridMultilevel"/>
    <w:tmpl w:val="5FEE86AC"/>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8" w15:restartNumberingAfterBreak="0">
    <w:nsid w:val="41EC4EA9"/>
    <w:multiLevelType w:val="hybridMultilevel"/>
    <w:tmpl w:val="F75C24D8"/>
    <w:lvl w:ilvl="0" w:tplc="08090001">
      <w:start w:val="1"/>
      <w:numFmt w:val="bullet"/>
      <w:lvlText w:val=""/>
      <w:lvlJc w:val="left"/>
      <w:pPr>
        <w:ind w:left="2160" w:hanging="360"/>
      </w:pPr>
      <w:rPr>
        <w:rFonts w:ascii="Symbol" w:hAnsi="Symbol" w:cs="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cs="Wingdings" w:hint="default"/>
      </w:rPr>
    </w:lvl>
    <w:lvl w:ilvl="3" w:tplc="08090001" w:tentative="1">
      <w:start w:val="1"/>
      <w:numFmt w:val="bullet"/>
      <w:lvlText w:val=""/>
      <w:lvlJc w:val="left"/>
      <w:pPr>
        <w:ind w:left="4320" w:hanging="360"/>
      </w:pPr>
      <w:rPr>
        <w:rFonts w:ascii="Symbol" w:hAnsi="Symbol" w:cs="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cs="Wingdings" w:hint="default"/>
      </w:rPr>
    </w:lvl>
    <w:lvl w:ilvl="6" w:tplc="08090001" w:tentative="1">
      <w:start w:val="1"/>
      <w:numFmt w:val="bullet"/>
      <w:lvlText w:val=""/>
      <w:lvlJc w:val="left"/>
      <w:pPr>
        <w:ind w:left="6480" w:hanging="360"/>
      </w:pPr>
      <w:rPr>
        <w:rFonts w:ascii="Symbol" w:hAnsi="Symbol" w:cs="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cs="Wingdings" w:hint="default"/>
      </w:rPr>
    </w:lvl>
  </w:abstractNum>
  <w:abstractNum w:abstractNumId="9" w15:restartNumberingAfterBreak="0">
    <w:nsid w:val="44110B69"/>
    <w:multiLevelType w:val="hybridMultilevel"/>
    <w:tmpl w:val="B96AB0C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C5E6C81"/>
    <w:multiLevelType w:val="hybridMultilevel"/>
    <w:tmpl w:val="CDC0DB28"/>
    <w:lvl w:ilvl="0" w:tplc="0809000F">
      <w:start w:val="1"/>
      <w:numFmt w:val="decimal"/>
      <w:lvlText w:val="%1."/>
      <w:lvlJc w:val="left"/>
      <w:pPr>
        <w:ind w:left="360" w:hanging="360"/>
      </w:pPr>
      <w:rPr>
        <w:rFonts w:hint="default"/>
      </w:rPr>
    </w:lvl>
    <w:lvl w:ilvl="1" w:tplc="0809000B">
      <w:start w:val="1"/>
      <w:numFmt w:val="bullet"/>
      <w:lvlText w:val=""/>
      <w:lvlJc w:val="left"/>
      <w:pPr>
        <w:ind w:left="949" w:hanging="360"/>
      </w:pPr>
      <w:rPr>
        <w:rFonts w:ascii="Wingdings" w:hAnsi="Wingdings" w:hint="default"/>
      </w:rPr>
    </w:lvl>
    <w:lvl w:ilvl="2" w:tplc="08090005" w:tentative="1">
      <w:start w:val="1"/>
      <w:numFmt w:val="bullet"/>
      <w:lvlText w:val=""/>
      <w:lvlJc w:val="left"/>
      <w:pPr>
        <w:ind w:left="1669" w:hanging="360"/>
      </w:pPr>
      <w:rPr>
        <w:rFonts w:ascii="Wingdings" w:hAnsi="Wingdings" w:hint="default"/>
      </w:rPr>
    </w:lvl>
    <w:lvl w:ilvl="3" w:tplc="08090001" w:tentative="1">
      <w:start w:val="1"/>
      <w:numFmt w:val="bullet"/>
      <w:lvlText w:val=""/>
      <w:lvlJc w:val="left"/>
      <w:pPr>
        <w:ind w:left="2389" w:hanging="360"/>
      </w:pPr>
      <w:rPr>
        <w:rFonts w:ascii="Symbol" w:hAnsi="Symbol" w:hint="default"/>
      </w:rPr>
    </w:lvl>
    <w:lvl w:ilvl="4" w:tplc="08090003" w:tentative="1">
      <w:start w:val="1"/>
      <w:numFmt w:val="bullet"/>
      <w:lvlText w:val="o"/>
      <w:lvlJc w:val="left"/>
      <w:pPr>
        <w:ind w:left="3109" w:hanging="360"/>
      </w:pPr>
      <w:rPr>
        <w:rFonts w:ascii="Courier New" w:hAnsi="Courier New" w:cs="Courier New" w:hint="default"/>
      </w:rPr>
    </w:lvl>
    <w:lvl w:ilvl="5" w:tplc="08090005" w:tentative="1">
      <w:start w:val="1"/>
      <w:numFmt w:val="bullet"/>
      <w:lvlText w:val=""/>
      <w:lvlJc w:val="left"/>
      <w:pPr>
        <w:ind w:left="3829" w:hanging="360"/>
      </w:pPr>
      <w:rPr>
        <w:rFonts w:ascii="Wingdings" w:hAnsi="Wingdings" w:hint="default"/>
      </w:rPr>
    </w:lvl>
    <w:lvl w:ilvl="6" w:tplc="08090001" w:tentative="1">
      <w:start w:val="1"/>
      <w:numFmt w:val="bullet"/>
      <w:lvlText w:val=""/>
      <w:lvlJc w:val="left"/>
      <w:pPr>
        <w:ind w:left="4549" w:hanging="360"/>
      </w:pPr>
      <w:rPr>
        <w:rFonts w:ascii="Symbol" w:hAnsi="Symbol" w:hint="default"/>
      </w:rPr>
    </w:lvl>
    <w:lvl w:ilvl="7" w:tplc="08090003" w:tentative="1">
      <w:start w:val="1"/>
      <w:numFmt w:val="bullet"/>
      <w:lvlText w:val="o"/>
      <w:lvlJc w:val="left"/>
      <w:pPr>
        <w:ind w:left="5269" w:hanging="360"/>
      </w:pPr>
      <w:rPr>
        <w:rFonts w:ascii="Courier New" w:hAnsi="Courier New" w:cs="Courier New" w:hint="default"/>
      </w:rPr>
    </w:lvl>
    <w:lvl w:ilvl="8" w:tplc="08090005" w:tentative="1">
      <w:start w:val="1"/>
      <w:numFmt w:val="bullet"/>
      <w:lvlText w:val=""/>
      <w:lvlJc w:val="left"/>
      <w:pPr>
        <w:ind w:left="5989" w:hanging="360"/>
      </w:pPr>
      <w:rPr>
        <w:rFonts w:ascii="Wingdings" w:hAnsi="Wingdings" w:hint="default"/>
      </w:rPr>
    </w:lvl>
  </w:abstractNum>
  <w:abstractNum w:abstractNumId="11" w15:restartNumberingAfterBreak="0">
    <w:nsid w:val="4F2460EC"/>
    <w:multiLevelType w:val="hybridMultilevel"/>
    <w:tmpl w:val="EE863F4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 w15:restartNumberingAfterBreak="0">
    <w:nsid w:val="5B4357B9"/>
    <w:multiLevelType w:val="hybridMultilevel"/>
    <w:tmpl w:val="0BCA9BD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5C476280"/>
    <w:multiLevelType w:val="hybridMultilevel"/>
    <w:tmpl w:val="2974CD5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E1E7396"/>
    <w:multiLevelType w:val="hybridMultilevel"/>
    <w:tmpl w:val="26EA25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3865663"/>
    <w:multiLevelType w:val="hybridMultilevel"/>
    <w:tmpl w:val="9A726C6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76013CA"/>
    <w:multiLevelType w:val="hybridMultilevel"/>
    <w:tmpl w:val="C61A74D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738A4922"/>
    <w:multiLevelType w:val="hybridMultilevel"/>
    <w:tmpl w:val="BC080C16"/>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74326FB4"/>
    <w:multiLevelType w:val="hybridMultilevel"/>
    <w:tmpl w:val="37A412B4"/>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9"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7D463EE2"/>
    <w:multiLevelType w:val="hybridMultilevel"/>
    <w:tmpl w:val="3CEECBF4"/>
    <w:lvl w:ilvl="0" w:tplc="EBA020BC">
      <w:start w:val="1"/>
      <w:numFmt w:val="bullet"/>
      <w:lvlText w:val="•"/>
      <w:lvlJc w:val="left"/>
      <w:pPr>
        <w:tabs>
          <w:tab w:val="num" w:pos="720"/>
        </w:tabs>
        <w:ind w:left="720" w:hanging="360"/>
      </w:pPr>
      <w:rPr>
        <w:rFonts w:ascii="Arial" w:hAnsi="Arial" w:cs="Arial" w:hint="default"/>
      </w:rPr>
    </w:lvl>
    <w:lvl w:ilvl="1" w:tplc="1FE8701C" w:tentative="1">
      <w:start w:val="1"/>
      <w:numFmt w:val="bullet"/>
      <w:lvlText w:val="•"/>
      <w:lvlJc w:val="left"/>
      <w:pPr>
        <w:tabs>
          <w:tab w:val="num" w:pos="1440"/>
        </w:tabs>
        <w:ind w:left="1440" w:hanging="360"/>
      </w:pPr>
      <w:rPr>
        <w:rFonts w:ascii="Arial" w:hAnsi="Arial" w:cs="Arial" w:hint="default"/>
      </w:rPr>
    </w:lvl>
    <w:lvl w:ilvl="2" w:tplc="5C583740" w:tentative="1">
      <w:start w:val="1"/>
      <w:numFmt w:val="bullet"/>
      <w:lvlText w:val="•"/>
      <w:lvlJc w:val="left"/>
      <w:pPr>
        <w:tabs>
          <w:tab w:val="num" w:pos="2160"/>
        </w:tabs>
        <w:ind w:left="2160" w:hanging="360"/>
      </w:pPr>
      <w:rPr>
        <w:rFonts w:ascii="Arial" w:hAnsi="Arial" w:cs="Arial" w:hint="default"/>
      </w:rPr>
    </w:lvl>
    <w:lvl w:ilvl="3" w:tplc="1444CA9E" w:tentative="1">
      <w:start w:val="1"/>
      <w:numFmt w:val="bullet"/>
      <w:lvlText w:val="•"/>
      <w:lvlJc w:val="left"/>
      <w:pPr>
        <w:tabs>
          <w:tab w:val="num" w:pos="2880"/>
        </w:tabs>
        <w:ind w:left="2880" w:hanging="360"/>
      </w:pPr>
      <w:rPr>
        <w:rFonts w:ascii="Arial" w:hAnsi="Arial" w:cs="Arial" w:hint="default"/>
      </w:rPr>
    </w:lvl>
    <w:lvl w:ilvl="4" w:tplc="B0F2E24A" w:tentative="1">
      <w:start w:val="1"/>
      <w:numFmt w:val="bullet"/>
      <w:lvlText w:val="•"/>
      <w:lvlJc w:val="left"/>
      <w:pPr>
        <w:tabs>
          <w:tab w:val="num" w:pos="3600"/>
        </w:tabs>
        <w:ind w:left="3600" w:hanging="360"/>
      </w:pPr>
      <w:rPr>
        <w:rFonts w:ascii="Arial" w:hAnsi="Arial" w:cs="Arial" w:hint="default"/>
      </w:rPr>
    </w:lvl>
    <w:lvl w:ilvl="5" w:tplc="B70AA2F6" w:tentative="1">
      <w:start w:val="1"/>
      <w:numFmt w:val="bullet"/>
      <w:lvlText w:val="•"/>
      <w:lvlJc w:val="left"/>
      <w:pPr>
        <w:tabs>
          <w:tab w:val="num" w:pos="4320"/>
        </w:tabs>
        <w:ind w:left="4320" w:hanging="360"/>
      </w:pPr>
      <w:rPr>
        <w:rFonts w:ascii="Arial" w:hAnsi="Arial" w:cs="Arial" w:hint="default"/>
      </w:rPr>
    </w:lvl>
    <w:lvl w:ilvl="6" w:tplc="4EDCB576" w:tentative="1">
      <w:start w:val="1"/>
      <w:numFmt w:val="bullet"/>
      <w:lvlText w:val="•"/>
      <w:lvlJc w:val="left"/>
      <w:pPr>
        <w:tabs>
          <w:tab w:val="num" w:pos="5040"/>
        </w:tabs>
        <w:ind w:left="5040" w:hanging="360"/>
      </w:pPr>
      <w:rPr>
        <w:rFonts w:ascii="Arial" w:hAnsi="Arial" w:cs="Arial" w:hint="default"/>
      </w:rPr>
    </w:lvl>
    <w:lvl w:ilvl="7" w:tplc="E88E4D34" w:tentative="1">
      <w:start w:val="1"/>
      <w:numFmt w:val="bullet"/>
      <w:lvlText w:val="•"/>
      <w:lvlJc w:val="left"/>
      <w:pPr>
        <w:tabs>
          <w:tab w:val="num" w:pos="5760"/>
        </w:tabs>
        <w:ind w:left="5760" w:hanging="360"/>
      </w:pPr>
      <w:rPr>
        <w:rFonts w:ascii="Arial" w:hAnsi="Arial" w:cs="Arial" w:hint="default"/>
      </w:rPr>
    </w:lvl>
    <w:lvl w:ilvl="8" w:tplc="5C48A8A6" w:tentative="1">
      <w:start w:val="1"/>
      <w:numFmt w:val="bullet"/>
      <w:lvlText w:val="•"/>
      <w:lvlJc w:val="left"/>
      <w:pPr>
        <w:tabs>
          <w:tab w:val="num" w:pos="6480"/>
        </w:tabs>
        <w:ind w:left="6480" w:hanging="360"/>
      </w:pPr>
      <w:rPr>
        <w:rFonts w:ascii="Arial" w:hAnsi="Arial" w:cs="Arial" w:hint="default"/>
      </w:rPr>
    </w:lvl>
  </w:abstractNum>
  <w:abstractNum w:abstractNumId="21" w15:restartNumberingAfterBreak="0">
    <w:nsid w:val="7D5035CB"/>
    <w:multiLevelType w:val="hybridMultilevel"/>
    <w:tmpl w:val="C1345F2A"/>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2" w15:restartNumberingAfterBreak="0">
    <w:nsid w:val="7E2F176A"/>
    <w:multiLevelType w:val="hybridMultilevel"/>
    <w:tmpl w:val="E9EA541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11"/>
  </w:num>
  <w:num w:numId="5">
    <w:abstractNumId w:val="18"/>
  </w:num>
  <w:num w:numId="6">
    <w:abstractNumId w:val="12"/>
  </w:num>
  <w:num w:numId="7">
    <w:abstractNumId w:val="5"/>
  </w:num>
  <w:num w:numId="8">
    <w:abstractNumId w:val="6"/>
  </w:num>
  <w:num w:numId="9">
    <w:abstractNumId w:val="3"/>
  </w:num>
  <w:num w:numId="10">
    <w:abstractNumId w:val="0"/>
  </w:num>
  <w:num w:numId="11">
    <w:abstractNumId w:val="19"/>
  </w:num>
  <w:num w:numId="12">
    <w:abstractNumId w:val="7"/>
  </w:num>
  <w:num w:numId="13">
    <w:abstractNumId w:val="1"/>
  </w:num>
  <w:num w:numId="14">
    <w:abstractNumId w:val="9"/>
  </w:num>
  <w:num w:numId="15">
    <w:abstractNumId w:val="21"/>
  </w:num>
  <w:num w:numId="16">
    <w:abstractNumId w:val="20"/>
  </w:num>
  <w:num w:numId="17">
    <w:abstractNumId w:val="15"/>
  </w:num>
  <w:num w:numId="18">
    <w:abstractNumId w:val="13"/>
  </w:num>
  <w:num w:numId="19">
    <w:abstractNumId w:val="17"/>
  </w:num>
  <w:num w:numId="20">
    <w:abstractNumId w:val="8"/>
  </w:num>
  <w:num w:numId="21">
    <w:abstractNumId w:val="16"/>
  </w:num>
  <w:num w:numId="22">
    <w:abstractNumId w:val="10"/>
  </w:num>
  <w:num w:numId="23">
    <w:abstractNumId w:val="22"/>
  </w:num>
  <w:num w:numId="24">
    <w:abstractNumId w:val="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04F96"/>
    <w:rsid w:val="00005208"/>
    <w:rsid w:val="00007476"/>
    <w:rsid w:val="000125BD"/>
    <w:rsid w:val="000130F4"/>
    <w:rsid w:val="000139A8"/>
    <w:rsid w:val="000234C9"/>
    <w:rsid w:val="000358D6"/>
    <w:rsid w:val="0004093A"/>
    <w:rsid w:val="0004153E"/>
    <w:rsid w:val="00047C45"/>
    <w:rsid w:val="00050770"/>
    <w:rsid w:val="00051AA7"/>
    <w:rsid w:val="00060A48"/>
    <w:rsid w:val="00066D1E"/>
    <w:rsid w:val="000753A5"/>
    <w:rsid w:val="00085574"/>
    <w:rsid w:val="0009782F"/>
    <w:rsid w:val="000A1FD0"/>
    <w:rsid w:val="000A3B1C"/>
    <w:rsid w:val="000A5B9D"/>
    <w:rsid w:val="000A7B4C"/>
    <w:rsid w:val="000B38C8"/>
    <w:rsid w:val="000C1F70"/>
    <w:rsid w:val="000C3BFC"/>
    <w:rsid w:val="000C526B"/>
    <w:rsid w:val="000D1FAB"/>
    <w:rsid w:val="000E4B10"/>
    <w:rsid w:val="000F18B1"/>
    <w:rsid w:val="000F4253"/>
    <w:rsid w:val="000F6866"/>
    <w:rsid w:val="0010727A"/>
    <w:rsid w:val="00110839"/>
    <w:rsid w:val="00116A42"/>
    <w:rsid w:val="00117EDD"/>
    <w:rsid w:val="00120613"/>
    <w:rsid w:val="00127102"/>
    <w:rsid w:val="00127B4D"/>
    <w:rsid w:val="001315C9"/>
    <w:rsid w:val="00132EFC"/>
    <w:rsid w:val="001431EB"/>
    <w:rsid w:val="00145FBE"/>
    <w:rsid w:val="00146553"/>
    <w:rsid w:val="00150643"/>
    <w:rsid w:val="00152CDB"/>
    <w:rsid w:val="00156B21"/>
    <w:rsid w:val="00156E0D"/>
    <w:rsid w:val="00160C1E"/>
    <w:rsid w:val="00161FA0"/>
    <w:rsid w:val="001670A8"/>
    <w:rsid w:val="001716A1"/>
    <w:rsid w:val="0018278A"/>
    <w:rsid w:val="00187D08"/>
    <w:rsid w:val="001A108F"/>
    <w:rsid w:val="001A48E6"/>
    <w:rsid w:val="001B2B51"/>
    <w:rsid w:val="001C18C8"/>
    <w:rsid w:val="001C1D37"/>
    <w:rsid w:val="001C1F33"/>
    <w:rsid w:val="001C358D"/>
    <w:rsid w:val="001C6B50"/>
    <w:rsid w:val="001C77B6"/>
    <w:rsid w:val="001E179D"/>
    <w:rsid w:val="001E4B14"/>
    <w:rsid w:val="001F142F"/>
    <w:rsid w:val="002016E5"/>
    <w:rsid w:val="002039D6"/>
    <w:rsid w:val="00204B96"/>
    <w:rsid w:val="00205317"/>
    <w:rsid w:val="002126A3"/>
    <w:rsid w:val="0022016B"/>
    <w:rsid w:val="002212AC"/>
    <w:rsid w:val="002276DC"/>
    <w:rsid w:val="002345AF"/>
    <w:rsid w:val="00241C83"/>
    <w:rsid w:val="0024685F"/>
    <w:rsid w:val="00255E5A"/>
    <w:rsid w:val="00260C95"/>
    <w:rsid w:val="002627AE"/>
    <w:rsid w:val="00265D69"/>
    <w:rsid w:val="00265FF8"/>
    <w:rsid w:val="0026632B"/>
    <w:rsid w:val="00267B38"/>
    <w:rsid w:val="00273765"/>
    <w:rsid w:val="00282F6E"/>
    <w:rsid w:val="002853D0"/>
    <w:rsid w:val="002861E6"/>
    <w:rsid w:val="00286DE1"/>
    <w:rsid w:val="00295523"/>
    <w:rsid w:val="002A3A54"/>
    <w:rsid w:val="002B0E56"/>
    <w:rsid w:val="002B195F"/>
    <w:rsid w:val="002B240B"/>
    <w:rsid w:val="002B315F"/>
    <w:rsid w:val="002B3BFC"/>
    <w:rsid w:val="002B71CB"/>
    <w:rsid w:val="002C118B"/>
    <w:rsid w:val="002D28D9"/>
    <w:rsid w:val="002D47AC"/>
    <w:rsid w:val="002D73E2"/>
    <w:rsid w:val="002F53A4"/>
    <w:rsid w:val="00302248"/>
    <w:rsid w:val="00306CAF"/>
    <w:rsid w:val="003161A7"/>
    <w:rsid w:val="00326A2E"/>
    <w:rsid w:val="0033033E"/>
    <w:rsid w:val="003359DF"/>
    <w:rsid w:val="00350243"/>
    <w:rsid w:val="00350D06"/>
    <w:rsid w:val="00351CC3"/>
    <w:rsid w:val="0036080B"/>
    <w:rsid w:val="0037628E"/>
    <w:rsid w:val="0038495C"/>
    <w:rsid w:val="003936C1"/>
    <w:rsid w:val="00394394"/>
    <w:rsid w:val="003961CE"/>
    <w:rsid w:val="003A20DF"/>
    <w:rsid w:val="003A2BF9"/>
    <w:rsid w:val="003A377A"/>
    <w:rsid w:val="003A614E"/>
    <w:rsid w:val="003B198B"/>
    <w:rsid w:val="003B4591"/>
    <w:rsid w:val="003B6347"/>
    <w:rsid w:val="003C321D"/>
    <w:rsid w:val="003D37F7"/>
    <w:rsid w:val="003D3F5F"/>
    <w:rsid w:val="003D719A"/>
    <w:rsid w:val="003D7452"/>
    <w:rsid w:val="003F1EAF"/>
    <w:rsid w:val="00401BF4"/>
    <w:rsid w:val="00412E05"/>
    <w:rsid w:val="00417017"/>
    <w:rsid w:val="00417111"/>
    <w:rsid w:val="00421648"/>
    <w:rsid w:val="00431921"/>
    <w:rsid w:val="004345B5"/>
    <w:rsid w:val="004417F4"/>
    <w:rsid w:val="004547FC"/>
    <w:rsid w:val="00465281"/>
    <w:rsid w:val="00482946"/>
    <w:rsid w:val="00490402"/>
    <w:rsid w:val="00496788"/>
    <w:rsid w:val="00496B41"/>
    <w:rsid w:val="00497299"/>
    <w:rsid w:val="004A0B94"/>
    <w:rsid w:val="004A2888"/>
    <w:rsid w:val="004A6889"/>
    <w:rsid w:val="004A70C6"/>
    <w:rsid w:val="004A7317"/>
    <w:rsid w:val="004B2E2F"/>
    <w:rsid w:val="004B327B"/>
    <w:rsid w:val="004B452B"/>
    <w:rsid w:val="004B4B55"/>
    <w:rsid w:val="004B753D"/>
    <w:rsid w:val="004B7549"/>
    <w:rsid w:val="004C049F"/>
    <w:rsid w:val="004C089C"/>
    <w:rsid w:val="004C7066"/>
    <w:rsid w:val="004D3740"/>
    <w:rsid w:val="004D5DC8"/>
    <w:rsid w:val="004E4738"/>
    <w:rsid w:val="004E50D8"/>
    <w:rsid w:val="004E6ADB"/>
    <w:rsid w:val="004F0E89"/>
    <w:rsid w:val="004F22BC"/>
    <w:rsid w:val="004F76C2"/>
    <w:rsid w:val="004F7B23"/>
    <w:rsid w:val="005024BF"/>
    <w:rsid w:val="00510A8C"/>
    <w:rsid w:val="0051240A"/>
    <w:rsid w:val="00512417"/>
    <w:rsid w:val="00513663"/>
    <w:rsid w:val="005175F2"/>
    <w:rsid w:val="00521501"/>
    <w:rsid w:val="00524409"/>
    <w:rsid w:val="00534932"/>
    <w:rsid w:val="0054603E"/>
    <w:rsid w:val="0055243C"/>
    <w:rsid w:val="00553548"/>
    <w:rsid w:val="00555A72"/>
    <w:rsid w:val="00561B48"/>
    <w:rsid w:val="0057536D"/>
    <w:rsid w:val="00592886"/>
    <w:rsid w:val="00592C6C"/>
    <w:rsid w:val="00594A4B"/>
    <w:rsid w:val="005A304D"/>
    <w:rsid w:val="005A5045"/>
    <w:rsid w:val="005A5135"/>
    <w:rsid w:val="005A790A"/>
    <w:rsid w:val="005B0555"/>
    <w:rsid w:val="005B26A7"/>
    <w:rsid w:val="005B621E"/>
    <w:rsid w:val="005B715F"/>
    <w:rsid w:val="005C0EC7"/>
    <w:rsid w:val="005E38CC"/>
    <w:rsid w:val="005F0D20"/>
    <w:rsid w:val="005F372F"/>
    <w:rsid w:val="005F4CF2"/>
    <w:rsid w:val="005F5DE1"/>
    <w:rsid w:val="005F75E2"/>
    <w:rsid w:val="0061031F"/>
    <w:rsid w:val="00611BE6"/>
    <w:rsid w:val="006234B8"/>
    <w:rsid w:val="00635A69"/>
    <w:rsid w:val="00636DCD"/>
    <w:rsid w:val="006547C6"/>
    <w:rsid w:val="00656D96"/>
    <w:rsid w:val="00665229"/>
    <w:rsid w:val="00666C09"/>
    <w:rsid w:val="00667016"/>
    <w:rsid w:val="006759C3"/>
    <w:rsid w:val="00683990"/>
    <w:rsid w:val="00685C8A"/>
    <w:rsid w:val="006944EA"/>
    <w:rsid w:val="00696AEA"/>
    <w:rsid w:val="00696D6B"/>
    <w:rsid w:val="00697E70"/>
    <w:rsid w:val="006A249F"/>
    <w:rsid w:val="006A55F3"/>
    <w:rsid w:val="006B4AFD"/>
    <w:rsid w:val="006B62A2"/>
    <w:rsid w:val="006C3FB7"/>
    <w:rsid w:val="006C62E9"/>
    <w:rsid w:val="006D0E65"/>
    <w:rsid w:val="006E7985"/>
    <w:rsid w:val="006F41B2"/>
    <w:rsid w:val="006F45E3"/>
    <w:rsid w:val="006F54D6"/>
    <w:rsid w:val="007002F3"/>
    <w:rsid w:val="00703BA6"/>
    <w:rsid w:val="00723DC1"/>
    <w:rsid w:val="007255EC"/>
    <w:rsid w:val="007431B2"/>
    <w:rsid w:val="0074721C"/>
    <w:rsid w:val="00755CCB"/>
    <w:rsid w:val="00756AC9"/>
    <w:rsid w:val="007671FC"/>
    <w:rsid w:val="007765AA"/>
    <w:rsid w:val="00780046"/>
    <w:rsid w:val="007A13F5"/>
    <w:rsid w:val="007A1BD3"/>
    <w:rsid w:val="007A4D41"/>
    <w:rsid w:val="007A6D27"/>
    <w:rsid w:val="007B7C28"/>
    <w:rsid w:val="007C13B8"/>
    <w:rsid w:val="007D2226"/>
    <w:rsid w:val="007D7856"/>
    <w:rsid w:val="007D7D29"/>
    <w:rsid w:val="007E23CF"/>
    <w:rsid w:val="007E3327"/>
    <w:rsid w:val="007E3467"/>
    <w:rsid w:val="007F42A7"/>
    <w:rsid w:val="007F52DB"/>
    <w:rsid w:val="007F667F"/>
    <w:rsid w:val="008002A0"/>
    <w:rsid w:val="008115B0"/>
    <w:rsid w:val="008170CB"/>
    <w:rsid w:val="00817306"/>
    <w:rsid w:val="008227AE"/>
    <w:rsid w:val="00825E04"/>
    <w:rsid w:val="00827B27"/>
    <w:rsid w:val="008319F5"/>
    <w:rsid w:val="00831A0B"/>
    <w:rsid w:val="00833AA7"/>
    <w:rsid w:val="00847C11"/>
    <w:rsid w:val="00852CAA"/>
    <w:rsid w:val="00857FA4"/>
    <w:rsid w:val="00865F51"/>
    <w:rsid w:val="008849F9"/>
    <w:rsid w:val="008855DF"/>
    <w:rsid w:val="00893D43"/>
    <w:rsid w:val="008A543F"/>
    <w:rsid w:val="008A6805"/>
    <w:rsid w:val="008B488E"/>
    <w:rsid w:val="008B5FF6"/>
    <w:rsid w:val="008C1F5C"/>
    <w:rsid w:val="008D1D80"/>
    <w:rsid w:val="008D368A"/>
    <w:rsid w:val="008E242C"/>
    <w:rsid w:val="008E6AC9"/>
    <w:rsid w:val="008F5013"/>
    <w:rsid w:val="00910E8A"/>
    <w:rsid w:val="00910FA1"/>
    <w:rsid w:val="00911555"/>
    <w:rsid w:val="009245DC"/>
    <w:rsid w:val="0092668A"/>
    <w:rsid w:val="009321AF"/>
    <w:rsid w:val="00940659"/>
    <w:rsid w:val="0096639B"/>
    <w:rsid w:val="0097331A"/>
    <w:rsid w:val="00974BED"/>
    <w:rsid w:val="00982C5F"/>
    <w:rsid w:val="00995D3E"/>
    <w:rsid w:val="009A1039"/>
    <w:rsid w:val="009A5420"/>
    <w:rsid w:val="009B27C5"/>
    <w:rsid w:val="009B6994"/>
    <w:rsid w:val="009B6BFF"/>
    <w:rsid w:val="009D0AC4"/>
    <w:rsid w:val="009F1BE7"/>
    <w:rsid w:val="00A10278"/>
    <w:rsid w:val="00A17447"/>
    <w:rsid w:val="00A21CB4"/>
    <w:rsid w:val="00A4765A"/>
    <w:rsid w:val="00A47ABB"/>
    <w:rsid w:val="00A63BE8"/>
    <w:rsid w:val="00A64A3D"/>
    <w:rsid w:val="00A71545"/>
    <w:rsid w:val="00AA64B2"/>
    <w:rsid w:val="00AC745B"/>
    <w:rsid w:val="00AE4E8B"/>
    <w:rsid w:val="00AE5DE5"/>
    <w:rsid w:val="00AF079C"/>
    <w:rsid w:val="00AF234A"/>
    <w:rsid w:val="00B05A16"/>
    <w:rsid w:val="00B15570"/>
    <w:rsid w:val="00B20B7A"/>
    <w:rsid w:val="00B22CD5"/>
    <w:rsid w:val="00B27D32"/>
    <w:rsid w:val="00B31194"/>
    <w:rsid w:val="00B36F96"/>
    <w:rsid w:val="00B4155D"/>
    <w:rsid w:val="00B47619"/>
    <w:rsid w:val="00B531F3"/>
    <w:rsid w:val="00B60045"/>
    <w:rsid w:val="00B63843"/>
    <w:rsid w:val="00B72BDC"/>
    <w:rsid w:val="00B833F2"/>
    <w:rsid w:val="00B8345F"/>
    <w:rsid w:val="00B912D1"/>
    <w:rsid w:val="00B91F28"/>
    <w:rsid w:val="00B93060"/>
    <w:rsid w:val="00B95400"/>
    <w:rsid w:val="00B977D5"/>
    <w:rsid w:val="00BA387A"/>
    <w:rsid w:val="00BA741F"/>
    <w:rsid w:val="00BB56D7"/>
    <w:rsid w:val="00BB62C1"/>
    <w:rsid w:val="00BC7D5D"/>
    <w:rsid w:val="00BD5413"/>
    <w:rsid w:val="00BE2655"/>
    <w:rsid w:val="00BE4637"/>
    <w:rsid w:val="00BE5B8B"/>
    <w:rsid w:val="00BF10F3"/>
    <w:rsid w:val="00BF30B1"/>
    <w:rsid w:val="00C0466D"/>
    <w:rsid w:val="00C21B17"/>
    <w:rsid w:val="00C329E2"/>
    <w:rsid w:val="00C50F94"/>
    <w:rsid w:val="00C551BE"/>
    <w:rsid w:val="00C6561E"/>
    <w:rsid w:val="00C700E4"/>
    <w:rsid w:val="00C768A7"/>
    <w:rsid w:val="00C850AE"/>
    <w:rsid w:val="00C86E54"/>
    <w:rsid w:val="00C86E97"/>
    <w:rsid w:val="00C914BC"/>
    <w:rsid w:val="00CA24D7"/>
    <w:rsid w:val="00CA6679"/>
    <w:rsid w:val="00CB77D3"/>
    <w:rsid w:val="00CC7B1F"/>
    <w:rsid w:val="00CE1EBB"/>
    <w:rsid w:val="00CE5F0C"/>
    <w:rsid w:val="00CF41DA"/>
    <w:rsid w:val="00D03CBC"/>
    <w:rsid w:val="00D247AB"/>
    <w:rsid w:val="00D33B88"/>
    <w:rsid w:val="00D350BB"/>
    <w:rsid w:val="00D439F9"/>
    <w:rsid w:val="00D46CBD"/>
    <w:rsid w:val="00D52218"/>
    <w:rsid w:val="00D627F0"/>
    <w:rsid w:val="00D77284"/>
    <w:rsid w:val="00D843B4"/>
    <w:rsid w:val="00D869A4"/>
    <w:rsid w:val="00D923D3"/>
    <w:rsid w:val="00D93B1D"/>
    <w:rsid w:val="00D97891"/>
    <w:rsid w:val="00DA1F5A"/>
    <w:rsid w:val="00DB48C5"/>
    <w:rsid w:val="00DB4F2B"/>
    <w:rsid w:val="00DD1B57"/>
    <w:rsid w:val="00DE776D"/>
    <w:rsid w:val="00E01688"/>
    <w:rsid w:val="00E03A65"/>
    <w:rsid w:val="00E118E8"/>
    <w:rsid w:val="00E2187F"/>
    <w:rsid w:val="00E25EEB"/>
    <w:rsid w:val="00E31C60"/>
    <w:rsid w:val="00E41A38"/>
    <w:rsid w:val="00E4223C"/>
    <w:rsid w:val="00E51285"/>
    <w:rsid w:val="00E652B8"/>
    <w:rsid w:val="00E734E4"/>
    <w:rsid w:val="00E74F25"/>
    <w:rsid w:val="00E776B2"/>
    <w:rsid w:val="00E851D6"/>
    <w:rsid w:val="00E86A6D"/>
    <w:rsid w:val="00E902AC"/>
    <w:rsid w:val="00E945CC"/>
    <w:rsid w:val="00E97BE4"/>
    <w:rsid w:val="00E97CA5"/>
    <w:rsid w:val="00EB30BF"/>
    <w:rsid w:val="00EC002C"/>
    <w:rsid w:val="00EC4D0A"/>
    <w:rsid w:val="00ED2C77"/>
    <w:rsid w:val="00ED5C99"/>
    <w:rsid w:val="00ED765D"/>
    <w:rsid w:val="00ED7897"/>
    <w:rsid w:val="00EE0808"/>
    <w:rsid w:val="00EE5D1F"/>
    <w:rsid w:val="00EF0285"/>
    <w:rsid w:val="00EF4191"/>
    <w:rsid w:val="00F0318D"/>
    <w:rsid w:val="00F05962"/>
    <w:rsid w:val="00F11CD2"/>
    <w:rsid w:val="00F17041"/>
    <w:rsid w:val="00F252F1"/>
    <w:rsid w:val="00F4529E"/>
    <w:rsid w:val="00F548F3"/>
    <w:rsid w:val="00F619FD"/>
    <w:rsid w:val="00F668CE"/>
    <w:rsid w:val="00F72DED"/>
    <w:rsid w:val="00F773E6"/>
    <w:rsid w:val="00F7746A"/>
    <w:rsid w:val="00F81C0A"/>
    <w:rsid w:val="00F876D8"/>
    <w:rsid w:val="00F91D6F"/>
    <w:rsid w:val="00FB0C3F"/>
    <w:rsid w:val="00FB1411"/>
    <w:rsid w:val="00FC2280"/>
    <w:rsid w:val="00FC5DAE"/>
    <w:rsid w:val="00FD0C9C"/>
    <w:rsid w:val="00FE3854"/>
    <w:rsid w:val="00FE5D0C"/>
    <w:rsid w:val="00FE6376"/>
    <w:rsid w:val="708B82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37EB6992"/>
  <w15:docId w15:val="{858E29E7-C6D4-4D6F-B6EF-CA39A8088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E179D"/>
    <w:pPr>
      <w:ind w:left="720"/>
      <w:contextualSpacing/>
    </w:pPr>
  </w:style>
  <w:style w:type="table" w:styleId="TableGrid">
    <w:name w:val="Table Grid"/>
    <w:basedOn w:val="TableNormal"/>
    <w:uiPriority w:val="99"/>
    <w:rsid w:val="000F425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hAnsi="Times New Roman" w:cs="Times New Roman"/>
      <w:sz w:val="24"/>
      <w:szCs w:val="24"/>
    </w:rPr>
  </w:style>
  <w:style w:type="paragraph" w:styleId="Footer">
    <w:name w:val="footer"/>
    <w:basedOn w:val="Normal"/>
    <w:link w:val="FooterChar"/>
    <w:uiPriority w:val="99"/>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hAnsi="Times New Roman" w:cs="Times New Roman"/>
      <w:sz w:val="24"/>
      <w:szCs w:val="24"/>
    </w:rPr>
  </w:style>
  <w:style w:type="character" w:styleId="Hyperlink">
    <w:name w:val="Hyperlink"/>
    <w:basedOn w:val="DefaultParagraphFont"/>
    <w:uiPriority w:val="99"/>
    <w:rsid w:val="003961CE"/>
    <w:rPr>
      <w:color w:val="0000FF"/>
      <w:u w:val="single"/>
    </w:rPr>
  </w:style>
  <w:style w:type="paragraph" w:styleId="BalloonText">
    <w:name w:val="Balloon Text"/>
    <w:basedOn w:val="Normal"/>
    <w:link w:val="BalloonTextChar"/>
    <w:uiPriority w:val="99"/>
    <w:semiHidden/>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uiPriority w:val="99"/>
    <w:rsid w:val="00665229"/>
    <w:pPr>
      <w:autoSpaceDE w:val="0"/>
      <w:autoSpaceDN w:val="0"/>
      <w:adjustRightInd w:val="0"/>
    </w:pPr>
    <w:rPr>
      <w:rFonts w:ascii="Arial" w:eastAsia="Times New Roman" w:hAnsi="Arial" w:cs="Arial"/>
      <w:color w:val="000000"/>
      <w:sz w:val="24"/>
      <w:szCs w:val="24"/>
    </w:rPr>
  </w:style>
  <w:style w:type="paragraph" w:customStyle="1" w:styleId="xmsonormal">
    <w:name w:val="x_msonormal"/>
    <w:basedOn w:val="Normal"/>
    <w:uiPriority w:val="99"/>
    <w:rsid w:val="0004153E"/>
    <w:rPr>
      <w:rFonts w:eastAsia="Calibri"/>
      <w:lang w:eastAsia="en-GB"/>
    </w:rPr>
  </w:style>
  <w:style w:type="paragraph" w:customStyle="1" w:styleId="xxmsonormal">
    <w:name w:val="x_xmsonormal"/>
    <w:basedOn w:val="Normal"/>
    <w:uiPriority w:val="99"/>
    <w:rsid w:val="00496788"/>
    <w:rPr>
      <w:rFonts w:eastAsia="Calibri"/>
      <w:lang w:eastAsia="en-GB"/>
    </w:rPr>
  </w:style>
  <w:style w:type="character" w:styleId="CommentReference">
    <w:name w:val="annotation reference"/>
    <w:basedOn w:val="DefaultParagraphFont"/>
    <w:uiPriority w:val="99"/>
    <w:semiHidden/>
    <w:unhideWhenUsed/>
    <w:rsid w:val="00D843B4"/>
    <w:rPr>
      <w:sz w:val="16"/>
      <w:szCs w:val="16"/>
    </w:rPr>
  </w:style>
  <w:style w:type="paragraph" w:styleId="CommentText">
    <w:name w:val="annotation text"/>
    <w:basedOn w:val="Normal"/>
    <w:link w:val="CommentTextChar"/>
    <w:uiPriority w:val="99"/>
    <w:semiHidden/>
    <w:unhideWhenUsed/>
    <w:rsid w:val="00D843B4"/>
    <w:rPr>
      <w:sz w:val="20"/>
      <w:szCs w:val="20"/>
    </w:rPr>
  </w:style>
  <w:style w:type="character" w:customStyle="1" w:styleId="CommentTextChar">
    <w:name w:val="Comment Text Char"/>
    <w:basedOn w:val="DefaultParagraphFont"/>
    <w:link w:val="CommentText"/>
    <w:uiPriority w:val="99"/>
    <w:semiHidden/>
    <w:rsid w:val="00D843B4"/>
    <w:rPr>
      <w:rFonts w:ascii="Times New Roman" w:eastAsia="Times New Roman" w:hAnsi="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843B4"/>
    <w:rPr>
      <w:b/>
      <w:bCs/>
    </w:rPr>
  </w:style>
  <w:style w:type="character" w:customStyle="1" w:styleId="CommentSubjectChar">
    <w:name w:val="Comment Subject Char"/>
    <w:basedOn w:val="CommentTextChar"/>
    <w:link w:val="CommentSubject"/>
    <w:uiPriority w:val="99"/>
    <w:semiHidden/>
    <w:rsid w:val="00D843B4"/>
    <w:rPr>
      <w:rFonts w:ascii="Times New Roman" w:eastAsia="Times New Roman" w:hAnsi="Times New Roman"/>
      <w:b/>
      <w:bCs/>
      <w:sz w:val="20"/>
      <w:szCs w:val="20"/>
      <w:lang w:eastAsia="en-US"/>
    </w:rPr>
  </w:style>
  <w:style w:type="character" w:customStyle="1" w:styleId="e24kjd">
    <w:name w:val="e24kjd"/>
    <w:basedOn w:val="DefaultParagraphFont"/>
    <w:rsid w:val="00117EDD"/>
  </w:style>
  <w:style w:type="character" w:customStyle="1" w:styleId="kx21rb">
    <w:name w:val="kx21rb"/>
    <w:basedOn w:val="DefaultParagraphFont"/>
    <w:rsid w:val="00117EDD"/>
  </w:style>
  <w:style w:type="paragraph" w:customStyle="1" w:styleId="Attendance2">
    <w:name w:val="Attendance 2"/>
    <w:basedOn w:val="Normal"/>
    <w:rsid w:val="00B977D5"/>
    <w:pPr>
      <w:tabs>
        <w:tab w:val="left" w:pos="567"/>
        <w:tab w:val="left" w:pos="1134"/>
        <w:tab w:val="left" w:pos="1701"/>
        <w:tab w:val="left" w:pos="2268"/>
        <w:tab w:val="left" w:pos="2835"/>
        <w:tab w:val="left" w:pos="3402"/>
        <w:tab w:val="left" w:pos="3969"/>
        <w:tab w:val="left" w:pos="4536"/>
        <w:tab w:val="left" w:pos="5103"/>
      </w:tabs>
      <w:ind w:left="1134"/>
    </w:pPr>
    <w:rPr>
      <w:rFonts w:ascii="Arial" w:hAnsi="Arial"/>
      <w:b/>
      <w:sz w:val="20"/>
      <w:szCs w:val="20"/>
    </w:rPr>
  </w:style>
  <w:style w:type="paragraph" w:customStyle="1" w:styleId="Attendance3">
    <w:name w:val="Attendance 3"/>
    <w:basedOn w:val="Normal"/>
    <w:next w:val="Normal"/>
    <w:rsid w:val="00B977D5"/>
    <w:pPr>
      <w:tabs>
        <w:tab w:val="left" w:pos="567"/>
        <w:tab w:val="left" w:pos="1134"/>
        <w:tab w:val="left" w:pos="1701"/>
        <w:tab w:val="left" w:pos="2268"/>
        <w:tab w:val="left" w:pos="2835"/>
        <w:tab w:val="left" w:pos="3402"/>
        <w:tab w:val="left" w:pos="3969"/>
        <w:tab w:val="left" w:pos="4536"/>
        <w:tab w:val="left" w:pos="5103"/>
      </w:tabs>
    </w:pPr>
    <w:rPr>
      <w:rFonts w:ascii="Arial" w:hAnsi="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6257">
      <w:bodyDiv w:val="1"/>
      <w:marLeft w:val="0"/>
      <w:marRight w:val="0"/>
      <w:marTop w:val="0"/>
      <w:marBottom w:val="0"/>
      <w:divBdr>
        <w:top w:val="none" w:sz="0" w:space="0" w:color="auto"/>
        <w:left w:val="none" w:sz="0" w:space="0" w:color="auto"/>
        <w:bottom w:val="none" w:sz="0" w:space="0" w:color="auto"/>
        <w:right w:val="none" w:sz="0" w:space="0" w:color="auto"/>
      </w:divBdr>
    </w:div>
    <w:div w:id="166333471">
      <w:bodyDiv w:val="1"/>
      <w:marLeft w:val="0"/>
      <w:marRight w:val="0"/>
      <w:marTop w:val="0"/>
      <w:marBottom w:val="0"/>
      <w:divBdr>
        <w:top w:val="none" w:sz="0" w:space="0" w:color="auto"/>
        <w:left w:val="none" w:sz="0" w:space="0" w:color="auto"/>
        <w:bottom w:val="none" w:sz="0" w:space="0" w:color="auto"/>
        <w:right w:val="none" w:sz="0" w:space="0" w:color="auto"/>
      </w:divBdr>
    </w:div>
    <w:div w:id="184488758">
      <w:marLeft w:val="0"/>
      <w:marRight w:val="0"/>
      <w:marTop w:val="0"/>
      <w:marBottom w:val="0"/>
      <w:divBdr>
        <w:top w:val="none" w:sz="0" w:space="0" w:color="auto"/>
        <w:left w:val="none" w:sz="0" w:space="0" w:color="auto"/>
        <w:bottom w:val="none" w:sz="0" w:space="0" w:color="auto"/>
        <w:right w:val="none" w:sz="0" w:space="0" w:color="auto"/>
      </w:divBdr>
    </w:div>
    <w:div w:id="184488759">
      <w:marLeft w:val="0"/>
      <w:marRight w:val="0"/>
      <w:marTop w:val="0"/>
      <w:marBottom w:val="0"/>
      <w:divBdr>
        <w:top w:val="none" w:sz="0" w:space="0" w:color="auto"/>
        <w:left w:val="none" w:sz="0" w:space="0" w:color="auto"/>
        <w:bottom w:val="none" w:sz="0" w:space="0" w:color="auto"/>
        <w:right w:val="none" w:sz="0" w:space="0" w:color="auto"/>
      </w:divBdr>
    </w:div>
    <w:div w:id="184488760">
      <w:marLeft w:val="0"/>
      <w:marRight w:val="0"/>
      <w:marTop w:val="0"/>
      <w:marBottom w:val="0"/>
      <w:divBdr>
        <w:top w:val="none" w:sz="0" w:space="0" w:color="auto"/>
        <w:left w:val="none" w:sz="0" w:space="0" w:color="auto"/>
        <w:bottom w:val="none" w:sz="0" w:space="0" w:color="auto"/>
        <w:right w:val="none" w:sz="0" w:space="0" w:color="auto"/>
      </w:divBdr>
    </w:div>
    <w:div w:id="184488763">
      <w:marLeft w:val="0"/>
      <w:marRight w:val="0"/>
      <w:marTop w:val="0"/>
      <w:marBottom w:val="0"/>
      <w:divBdr>
        <w:top w:val="none" w:sz="0" w:space="0" w:color="auto"/>
        <w:left w:val="none" w:sz="0" w:space="0" w:color="auto"/>
        <w:bottom w:val="none" w:sz="0" w:space="0" w:color="auto"/>
        <w:right w:val="none" w:sz="0" w:space="0" w:color="auto"/>
      </w:divBdr>
    </w:div>
    <w:div w:id="184488764">
      <w:marLeft w:val="0"/>
      <w:marRight w:val="0"/>
      <w:marTop w:val="0"/>
      <w:marBottom w:val="0"/>
      <w:divBdr>
        <w:top w:val="none" w:sz="0" w:space="0" w:color="auto"/>
        <w:left w:val="none" w:sz="0" w:space="0" w:color="auto"/>
        <w:bottom w:val="none" w:sz="0" w:space="0" w:color="auto"/>
        <w:right w:val="none" w:sz="0" w:space="0" w:color="auto"/>
      </w:divBdr>
    </w:div>
    <w:div w:id="184488765">
      <w:marLeft w:val="0"/>
      <w:marRight w:val="0"/>
      <w:marTop w:val="0"/>
      <w:marBottom w:val="0"/>
      <w:divBdr>
        <w:top w:val="none" w:sz="0" w:space="0" w:color="auto"/>
        <w:left w:val="none" w:sz="0" w:space="0" w:color="auto"/>
        <w:bottom w:val="none" w:sz="0" w:space="0" w:color="auto"/>
        <w:right w:val="none" w:sz="0" w:space="0" w:color="auto"/>
      </w:divBdr>
    </w:div>
    <w:div w:id="184488766">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84488768">
      <w:marLeft w:val="0"/>
      <w:marRight w:val="0"/>
      <w:marTop w:val="0"/>
      <w:marBottom w:val="0"/>
      <w:divBdr>
        <w:top w:val="none" w:sz="0" w:space="0" w:color="auto"/>
        <w:left w:val="none" w:sz="0" w:space="0" w:color="auto"/>
        <w:bottom w:val="none" w:sz="0" w:space="0" w:color="auto"/>
        <w:right w:val="none" w:sz="0" w:space="0" w:color="auto"/>
      </w:divBdr>
    </w:div>
    <w:div w:id="184488769">
      <w:marLeft w:val="0"/>
      <w:marRight w:val="0"/>
      <w:marTop w:val="0"/>
      <w:marBottom w:val="0"/>
      <w:divBdr>
        <w:top w:val="none" w:sz="0" w:space="0" w:color="auto"/>
        <w:left w:val="none" w:sz="0" w:space="0" w:color="auto"/>
        <w:bottom w:val="none" w:sz="0" w:space="0" w:color="auto"/>
        <w:right w:val="none" w:sz="0" w:space="0" w:color="auto"/>
      </w:divBdr>
    </w:div>
    <w:div w:id="184488771">
      <w:marLeft w:val="0"/>
      <w:marRight w:val="0"/>
      <w:marTop w:val="0"/>
      <w:marBottom w:val="0"/>
      <w:divBdr>
        <w:top w:val="none" w:sz="0" w:space="0" w:color="auto"/>
        <w:left w:val="none" w:sz="0" w:space="0" w:color="auto"/>
        <w:bottom w:val="none" w:sz="0" w:space="0" w:color="auto"/>
        <w:right w:val="none" w:sz="0" w:space="0" w:color="auto"/>
      </w:divBdr>
      <w:divsChild>
        <w:div w:id="184488761">
          <w:marLeft w:val="547"/>
          <w:marRight w:val="0"/>
          <w:marTop w:val="96"/>
          <w:marBottom w:val="0"/>
          <w:divBdr>
            <w:top w:val="none" w:sz="0" w:space="0" w:color="auto"/>
            <w:left w:val="none" w:sz="0" w:space="0" w:color="auto"/>
            <w:bottom w:val="none" w:sz="0" w:space="0" w:color="auto"/>
            <w:right w:val="none" w:sz="0" w:space="0" w:color="auto"/>
          </w:divBdr>
        </w:div>
        <w:div w:id="184488762">
          <w:marLeft w:val="547"/>
          <w:marRight w:val="0"/>
          <w:marTop w:val="96"/>
          <w:marBottom w:val="0"/>
          <w:divBdr>
            <w:top w:val="none" w:sz="0" w:space="0" w:color="auto"/>
            <w:left w:val="none" w:sz="0" w:space="0" w:color="auto"/>
            <w:bottom w:val="none" w:sz="0" w:space="0" w:color="auto"/>
            <w:right w:val="none" w:sz="0" w:space="0" w:color="auto"/>
          </w:divBdr>
        </w:div>
        <w:div w:id="184488770">
          <w:marLeft w:val="547"/>
          <w:marRight w:val="0"/>
          <w:marTop w:val="96"/>
          <w:marBottom w:val="0"/>
          <w:divBdr>
            <w:top w:val="none" w:sz="0" w:space="0" w:color="auto"/>
            <w:left w:val="none" w:sz="0" w:space="0" w:color="auto"/>
            <w:bottom w:val="none" w:sz="0" w:space="0" w:color="auto"/>
            <w:right w:val="none" w:sz="0" w:space="0" w:color="auto"/>
          </w:divBdr>
        </w:div>
      </w:divsChild>
    </w:div>
    <w:div w:id="184488772">
      <w:marLeft w:val="0"/>
      <w:marRight w:val="0"/>
      <w:marTop w:val="0"/>
      <w:marBottom w:val="0"/>
      <w:divBdr>
        <w:top w:val="none" w:sz="0" w:space="0" w:color="auto"/>
        <w:left w:val="none" w:sz="0" w:space="0" w:color="auto"/>
        <w:bottom w:val="none" w:sz="0" w:space="0" w:color="auto"/>
        <w:right w:val="none" w:sz="0" w:space="0" w:color="auto"/>
      </w:divBdr>
    </w:div>
    <w:div w:id="184488773">
      <w:marLeft w:val="0"/>
      <w:marRight w:val="0"/>
      <w:marTop w:val="0"/>
      <w:marBottom w:val="0"/>
      <w:divBdr>
        <w:top w:val="none" w:sz="0" w:space="0" w:color="auto"/>
        <w:left w:val="none" w:sz="0" w:space="0" w:color="auto"/>
        <w:bottom w:val="none" w:sz="0" w:space="0" w:color="auto"/>
        <w:right w:val="none" w:sz="0" w:space="0" w:color="auto"/>
      </w:divBdr>
    </w:div>
    <w:div w:id="1039552991">
      <w:bodyDiv w:val="1"/>
      <w:marLeft w:val="0"/>
      <w:marRight w:val="0"/>
      <w:marTop w:val="0"/>
      <w:marBottom w:val="0"/>
      <w:divBdr>
        <w:top w:val="none" w:sz="0" w:space="0" w:color="auto"/>
        <w:left w:val="none" w:sz="0" w:space="0" w:color="auto"/>
        <w:bottom w:val="none" w:sz="0" w:space="0" w:color="auto"/>
        <w:right w:val="none" w:sz="0" w:space="0" w:color="auto"/>
      </w:divBdr>
    </w:div>
    <w:div w:id="2018725343">
      <w:bodyDiv w:val="1"/>
      <w:marLeft w:val="0"/>
      <w:marRight w:val="0"/>
      <w:marTop w:val="0"/>
      <w:marBottom w:val="0"/>
      <w:divBdr>
        <w:top w:val="none" w:sz="0" w:space="0" w:color="auto"/>
        <w:left w:val="none" w:sz="0" w:space="0" w:color="auto"/>
        <w:bottom w:val="none" w:sz="0" w:space="0" w:color="auto"/>
        <w:right w:val="none" w:sz="0" w:space="0" w:color="auto"/>
      </w:divBdr>
    </w:div>
    <w:div w:id="203287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0366E-E1E8-469E-AE8A-36B2B9A3C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1495</Words>
  <Characters>7728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3</cp:revision>
  <cp:lastPrinted>2020-11-23T13:24:00Z</cp:lastPrinted>
  <dcterms:created xsi:type="dcterms:W3CDTF">2021-04-26T11:56:00Z</dcterms:created>
  <dcterms:modified xsi:type="dcterms:W3CDTF">2021-04-26T11:56:00Z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