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AF" w:rsidRPr="001847E3" w:rsidRDefault="00B739AF" w:rsidP="00B739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EYFS 2024</w:t>
      </w:r>
    </w:p>
    <w:p w:rsidR="00B739AF" w:rsidRPr="001847E3" w:rsidRDefault="00B739AF" w:rsidP="00B739AF">
      <w:pPr>
        <w:rPr>
          <w:rFonts w:cstheme="minorHAnsi"/>
          <w:b/>
          <w:sz w:val="24"/>
          <w:szCs w:val="24"/>
        </w:rPr>
      </w:pPr>
      <w:r w:rsidRPr="001847E3">
        <w:rPr>
          <w:rFonts w:cstheme="minorHAnsi"/>
          <w:b/>
          <w:sz w:val="24"/>
          <w:szCs w:val="24"/>
        </w:rPr>
        <w:t>Number of p</w:t>
      </w:r>
      <w:r>
        <w:rPr>
          <w:rFonts w:cstheme="minorHAnsi"/>
          <w:b/>
          <w:sz w:val="24"/>
          <w:szCs w:val="24"/>
        </w:rPr>
        <w:t>upils eligible for assessment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739AF" w:rsidRPr="001847E3" w:rsidTr="00F30399">
        <w:tc>
          <w:tcPr>
            <w:tcW w:w="4649" w:type="dxa"/>
            <w:shd w:val="clear" w:color="auto" w:fill="FFFF00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847E3">
              <w:rPr>
                <w:rFonts w:cstheme="minorHAnsi"/>
                <w:b/>
                <w:sz w:val="24"/>
                <w:szCs w:val="24"/>
                <w:highlight w:val="yellow"/>
              </w:rPr>
              <w:t>Number of pupils</w:t>
            </w:r>
          </w:p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9" w:type="dxa"/>
            <w:shd w:val="clear" w:color="auto" w:fill="FFFF00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847E3">
              <w:rPr>
                <w:rFonts w:cstheme="minorHAnsi"/>
                <w:b/>
                <w:sz w:val="24"/>
                <w:szCs w:val="24"/>
                <w:highlight w:val="yellow"/>
              </w:rPr>
              <w:t>%GLD</w:t>
            </w:r>
          </w:p>
        </w:tc>
        <w:tc>
          <w:tcPr>
            <w:tcW w:w="4650" w:type="dxa"/>
            <w:shd w:val="clear" w:color="auto" w:fill="FFFF00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1847E3">
              <w:rPr>
                <w:rFonts w:cstheme="minorHAnsi"/>
                <w:b/>
                <w:sz w:val="24"/>
                <w:szCs w:val="24"/>
                <w:highlight w:val="yellow"/>
              </w:rPr>
              <w:t>National GLD</w:t>
            </w:r>
          </w:p>
        </w:tc>
      </w:tr>
      <w:tr w:rsidR="00B739AF" w:rsidRPr="001847E3" w:rsidTr="00F30399">
        <w:tc>
          <w:tcPr>
            <w:tcW w:w="4649" w:type="dxa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85.7</w:t>
            </w:r>
          </w:p>
        </w:tc>
        <w:tc>
          <w:tcPr>
            <w:tcW w:w="4650" w:type="dxa"/>
          </w:tcPr>
          <w:p w:rsidR="00B739AF" w:rsidRPr="001847E3" w:rsidRDefault="00B739AF" w:rsidP="00F303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67.7</w:t>
            </w:r>
            <w:r w:rsidRPr="001847E3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</w:tbl>
    <w:p w:rsidR="00B739AF" w:rsidRPr="001847E3" w:rsidRDefault="00B739AF" w:rsidP="00B739AF">
      <w:pPr>
        <w:rPr>
          <w:rFonts w:cstheme="minorHAnsi"/>
          <w:b/>
          <w:sz w:val="24"/>
          <w:szCs w:val="24"/>
        </w:rPr>
      </w:pPr>
    </w:p>
    <w:p w:rsidR="00B739AF" w:rsidRDefault="00B739AF" w:rsidP="00B739AF">
      <w:pPr>
        <w:rPr>
          <w:rFonts w:cstheme="minorHAnsi"/>
          <w:b/>
        </w:rPr>
      </w:pPr>
      <w:r>
        <w:rPr>
          <w:rFonts w:cstheme="minorHAnsi"/>
          <w:b/>
        </w:rPr>
        <w:t>Phonics 2024</w:t>
      </w:r>
    </w:p>
    <w:tbl>
      <w:tblPr>
        <w:tblStyle w:val="TableGrid"/>
        <w:tblW w:w="14512" w:type="dxa"/>
        <w:tblLook w:val="04A0" w:firstRow="1" w:lastRow="0" w:firstColumn="1" w:lastColumn="0" w:noHBand="0" w:noVBand="1"/>
      </w:tblPr>
      <w:tblGrid>
        <w:gridCol w:w="4836"/>
        <w:gridCol w:w="4838"/>
        <w:gridCol w:w="4838"/>
      </w:tblGrid>
      <w:tr w:rsidR="00B739AF" w:rsidTr="00F30399">
        <w:trPr>
          <w:trHeight w:val="299"/>
        </w:trPr>
        <w:tc>
          <w:tcPr>
            <w:tcW w:w="4836" w:type="dxa"/>
            <w:shd w:val="clear" w:color="auto" w:fill="FFFF00"/>
          </w:tcPr>
          <w:p w:rsidR="00B739AF" w:rsidRDefault="00B739AF" w:rsidP="00F30399">
            <w:pPr>
              <w:rPr>
                <w:b/>
              </w:rPr>
            </w:pPr>
          </w:p>
          <w:p w:rsidR="00B739AF" w:rsidRDefault="00B739AF" w:rsidP="00F30399">
            <w:pPr>
              <w:rPr>
                <w:b/>
              </w:rPr>
            </w:pPr>
          </w:p>
        </w:tc>
        <w:tc>
          <w:tcPr>
            <w:tcW w:w="4838" w:type="dxa"/>
            <w:shd w:val="clear" w:color="auto" w:fill="FFFF00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Number of Pupils</w:t>
            </w:r>
          </w:p>
        </w:tc>
        <w:tc>
          <w:tcPr>
            <w:tcW w:w="4838" w:type="dxa"/>
            <w:shd w:val="clear" w:color="auto" w:fill="FFFF00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% Pass</w:t>
            </w:r>
          </w:p>
        </w:tc>
      </w:tr>
      <w:tr w:rsidR="00B739AF" w:rsidTr="00F30399">
        <w:trPr>
          <w:trHeight w:val="446"/>
        </w:trPr>
        <w:tc>
          <w:tcPr>
            <w:tcW w:w="4836" w:type="dxa"/>
          </w:tcPr>
          <w:p w:rsidR="00B739AF" w:rsidRDefault="00B739AF" w:rsidP="00F30399">
            <w:pPr>
              <w:jc w:val="center"/>
              <w:rPr>
                <w:b/>
              </w:rPr>
            </w:pPr>
          </w:p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Year 1 phonics</w:t>
            </w:r>
          </w:p>
          <w:p w:rsidR="00B739AF" w:rsidRDefault="00B739AF" w:rsidP="00F30399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13/15</w:t>
            </w:r>
          </w:p>
        </w:tc>
        <w:tc>
          <w:tcPr>
            <w:tcW w:w="4838" w:type="dxa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86.7%</w:t>
            </w:r>
          </w:p>
        </w:tc>
      </w:tr>
      <w:tr w:rsidR="00B739AF" w:rsidTr="00F30399">
        <w:trPr>
          <w:trHeight w:val="446"/>
        </w:trPr>
        <w:tc>
          <w:tcPr>
            <w:tcW w:w="4836" w:type="dxa"/>
          </w:tcPr>
          <w:p w:rsidR="00B739AF" w:rsidRDefault="00B739AF" w:rsidP="00F30399">
            <w:pPr>
              <w:jc w:val="center"/>
              <w:rPr>
                <w:b/>
              </w:rPr>
            </w:pPr>
          </w:p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Year 2 phonics</w:t>
            </w:r>
          </w:p>
          <w:p w:rsidR="00B739AF" w:rsidRDefault="00B739AF" w:rsidP="00F30399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0/1</w:t>
            </w:r>
          </w:p>
        </w:tc>
        <w:tc>
          <w:tcPr>
            <w:tcW w:w="4838" w:type="dxa"/>
          </w:tcPr>
          <w:p w:rsidR="00B739AF" w:rsidRDefault="00B739AF" w:rsidP="00F30399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B739AF" w:rsidRDefault="00B739AF" w:rsidP="00B739AF">
      <w:pPr>
        <w:rPr>
          <w:rFonts w:cstheme="minorHAnsi"/>
          <w:b/>
        </w:rPr>
      </w:pPr>
    </w:p>
    <w:p w:rsidR="00B739AF" w:rsidRPr="00B739AF" w:rsidRDefault="00B739AF">
      <w:pPr>
        <w:rPr>
          <w:b/>
        </w:rPr>
      </w:pPr>
      <w:r w:rsidRPr="00B739AF">
        <w:rPr>
          <w:b/>
        </w:rPr>
        <w:t>Multiplication test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B739AF" w:rsidTr="00B739AF">
        <w:tc>
          <w:tcPr>
            <w:tcW w:w="4649" w:type="dxa"/>
            <w:shd w:val="clear" w:color="auto" w:fill="FFFF00"/>
          </w:tcPr>
          <w:p w:rsidR="00B739AF" w:rsidRDefault="00B739AF">
            <w:pPr>
              <w:rPr>
                <w:b/>
              </w:rPr>
            </w:pPr>
            <w:r>
              <w:rPr>
                <w:b/>
              </w:rPr>
              <w:t>Number of pupils</w:t>
            </w:r>
          </w:p>
        </w:tc>
        <w:tc>
          <w:tcPr>
            <w:tcW w:w="4649" w:type="dxa"/>
            <w:shd w:val="clear" w:color="auto" w:fill="FFFF00"/>
          </w:tcPr>
          <w:p w:rsidR="00B739AF" w:rsidRDefault="00B739AF">
            <w:pPr>
              <w:rPr>
                <w:b/>
              </w:rPr>
            </w:pPr>
            <w:r>
              <w:rPr>
                <w:b/>
              </w:rPr>
              <w:t>BA data</w:t>
            </w:r>
          </w:p>
        </w:tc>
      </w:tr>
      <w:tr w:rsidR="00B739AF" w:rsidTr="00B739AF">
        <w:tc>
          <w:tcPr>
            <w:tcW w:w="4649" w:type="dxa"/>
          </w:tcPr>
          <w:p w:rsidR="00B739AF" w:rsidRDefault="00B739AF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649" w:type="dxa"/>
          </w:tcPr>
          <w:p w:rsidR="00B739AF" w:rsidRDefault="00B739AF">
            <w:pPr>
              <w:rPr>
                <w:b/>
              </w:rPr>
            </w:pPr>
            <w:r>
              <w:rPr>
                <w:b/>
              </w:rPr>
              <w:t>93.3      14/15</w:t>
            </w:r>
          </w:p>
        </w:tc>
      </w:tr>
      <w:tr w:rsidR="00B739AF" w:rsidTr="00B739AF">
        <w:tc>
          <w:tcPr>
            <w:tcW w:w="4649" w:type="dxa"/>
          </w:tcPr>
          <w:p w:rsidR="00B739AF" w:rsidRDefault="00B739AF">
            <w:pPr>
              <w:rPr>
                <w:b/>
              </w:rPr>
            </w:pPr>
          </w:p>
        </w:tc>
        <w:tc>
          <w:tcPr>
            <w:tcW w:w="4649" w:type="dxa"/>
          </w:tcPr>
          <w:p w:rsidR="00B739AF" w:rsidRDefault="00B739AF">
            <w:pPr>
              <w:rPr>
                <w:b/>
              </w:rPr>
            </w:pPr>
          </w:p>
        </w:tc>
      </w:tr>
    </w:tbl>
    <w:p w:rsidR="00B90FBC" w:rsidRDefault="00B739AF">
      <w:pPr>
        <w:rPr>
          <w:b/>
        </w:rPr>
      </w:pPr>
    </w:p>
    <w:p w:rsidR="00B739AF" w:rsidRPr="00955B99" w:rsidRDefault="00B739AF" w:rsidP="00B739AF">
      <w:pPr>
        <w:rPr>
          <w:rFonts w:cstheme="minorHAnsi"/>
        </w:rPr>
      </w:pPr>
      <w:r>
        <w:rPr>
          <w:rFonts w:cstheme="minorHAnsi"/>
          <w:b/>
        </w:rPr>
        <w:t>KS2 2024</w:t>
      </w:r>
      <w:r>
        <w:rPr>
          <w:rFonts w:cstheme="minorHAnsi"/>
          <w:b/>
        </w:rPr>
        <w:t xml:space="preserve"> </w:t>
      </w:r>
      <w:bookmarkStart w:id="0" w:name="_GoBack"/>
      <w:bookmarkEnd w:id="0"/>
      <w:r>
        <w:t xml:space="preserve">Number of children eligible for KS2 Assessment – 14 each child represents 7.2%        Number of boys –6          Number of girls - 8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214"/>
        <w:gridCol w:w="1077"/>
        <w:gridCol w:w="1214"/>
        <w:gridCol w:w="1208"/>
        <w:gridCol w:w="1010"/>
        <w:gridCol w:w="1208"/>
        <w:gridCol w:w="1103"/>
        <w:gridCol w:w="1183"/>
        <w:gridCol w:w="1187"/>
      </w:tblGrid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Subject</w:t>
            </w: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Expected Standard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School</w:t>
            </w:r>
          </w:p>
        </w:tc>
        <w:tc>
          <w:tcPr>
            <w:tcW w:w="107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Expect standard LA</w:t>
            </w: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Expected Standard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National</w:t>
            </w: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Higher Standard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School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Higher standard LA</w:t>
            </w: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Higher Standard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National</w:t>
            </w: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 xml:space="preserve">Scaled Scored 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School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 xml:space="preserve">Scaled Scored 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National</w:t>
            </w: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</w:t>
            </w:r>
            <w:r w:rsidRPr="001C6D4D">
              <w:rPr>
                <w:rFonts w:cstheme="minorHAnsi"/>
              </w:rPr>
              <w:t xml:space="preserve"> Progress Score</w:t>
            </w:r>
          </w:p>
        </w:tc>
      </w:tr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Reading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71%</w:t>
            </w:r>
          </w:p>
        </w:tc>
        <w:tc>
          <w:tcPr>
            <w:tcW w:w="107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74%</w:t>
            </w: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74%</w:t>
            </w: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14%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</w:tr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Writing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71%</w:t>
            </w:r>
          </w:p>
        </w:tc>
        <w:tc>
          <w:tcPr>
            <w:tcW w:w="107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70%</w:t>
            </w: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71%</w:t>
            </w: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7.6%</w:t>
            </w: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12.9%</w:t>
            </w: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</w:tr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Mathematics</w:t>
            </w:r>
          </w:p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78%</w:t>
            </w:r>
          </w:p>
        </w:tc>
        <w:tc>
          <w:tcPr>
            <w:tcW w:w="107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14%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21%</w:t>
            </w: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</w:tr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 w:rsidRPr="001C6D4D">
              <w:rPr>
                <w:rFonts w:cstheme="minorHAnsi"/>
              </w:rPr>
              <w:t>Grammar, punctuation and Spelling</w:t>
            </w: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57%</w:t>
            </w:r>
          </w:p>
        </w:tc>
        <w:tc>
          <w:tcPr>
            <w:tcW w:w="107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29%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</w:tr>
      <w:tr w:rsidR="00B739AF" w:rsidRPr="001C6D4D" w:rsidTr="00F30399">
        <w:tc>
          <w:tcPr>
            <w:tcW w:w="140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  <w:p w:rsidR="00B739AF" w:rsidRPr="001C6D4D" w:rsidRDefault="00B739AF" w:rsidP="00F30399">
            <w:pPr>
              <w:rPr>
                <w:rFonts w:cstheme="minorHAnsi"/>
              </w:rPr>
            </w:pPr>
            <w:proofErr w:type="gramStart"/>
            <w:r w:rsidRPr="001C6D4D">
              <w:rPr>
                <w:rFonts w:cstheme="minorHAnsi"/>
              </w:rPr>
              <w:t>Reading ,</w:t>
            </w:r>
            <w:proofErr w:type="gramEnd"/>
            <w:r w:rsidRPr="001C6D4D">
              <w:rPr>
                <w:rFonts w:cstheme="minorHAnsi"/>
              </w:rPr>
              <w:t xml:space="preserve"> Writing and Maths</w:t>
            </w:r>
          </w:p>
        </w:tc>
        <w:tc>
          <w:tcPr>
            <w:tcW w:w="1214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Pr="001C6D4D">
              <w:rPr>
                <w:rFonts w:cstheme="minorHAnsi"/>
              </w:rPr>
              <w:t>%</w:t>
            </w:r>
          </w:p>
        </w:tc>
        <w:tc>
          <w:tcPr>
            <w:tcW w:w="1077" w:type="dxa"/>
          </w:tcPr>
          <w:p w:rsidR="00B739AF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58%</w:t>
            </w:r>
          </w:p>
        </w:tc>
        <w:tc>
          <w:tcPr>
            <w:tcW w:w="1214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60%</w:t>
            </w:r>
          </w:p>
        </w:tc>
        <w:tc>
          <w:tcPr>
            <w:tcW w:w="1208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10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4.5%</w:t>
            </w:r>
          </w:p>
        </w:tc>
        <w:tc>
          <w:tcPr>
            <w:tcW w:w="1208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7.7%</w:t>
            </w:r>
          </w:p>
        </w:tc>
        <w:tc>
          <w:tcPr>
            <w:tcW w:w="1103" w:type="dxa"/>
            <w:shd w:val="clear" w:color="auto" w:fill="FFFF00"/>
          </w:tcPr>
          <w:p w:rsidR="00B739AF" w:rsidRPr="001C6D4D" w:rsidRDefault="00B739AF" w:rsidP="00F3039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183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  <w:tc>
          <w:tcPr>
            <w:tcW w:w="1187" w:type="dxa"/>
          </w:tcPr>
          <w:p w:rsidR="00B739AF" w:rsidRPr="001C6D4D" w:rsidRDefault="00B739AF" w:rsidP="00F30399">
            <w:pPr>
              <w:rPr>
                <w:rFonts w:cstheme="minorHAnsi"/>
              </w:rPr>
            </w:pPr>
          </w:p>
        </w:tc>
      </w:tr>
    </w:tbl>
    <w:p w:rsidR="00B739AF" w:rsidRDefault="00B739AF" w:rsidP="00B739AF">
      <w:pPr>
        <w:rPr>
          <w:rFonts w:cstheme="minorHAnsi"/>
          <w:sz w:val="24"/>
          <w:szCs w:val="24"/>
        </w:rPr>
      </w:pPr>
    </w:p>
    <w:p w:rsidR="00B739AF" w:rsidRPr="00B739AF" w:rsidRDefault="00B739AF">
      <w:pPr>
        <w:rPr>
          <w:b/>
        </w:rPr>
      </w:pPr>
    </w:p>
    <w:sectPr w:rsidR="00B739AF" w:rsidRPr="00B739AF" w:rsidSect="00B739AF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AF"/>
    <w:rsid w:val="008C60E9"/>
    <w:rsid w:val="00B739AF"/>
    <w:rsid w:val="00C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345A"/>
  <w15:chartTrackingRefBased/>
  <w15:docId w15:val="{7829F229-CE3E-4F4B-8614-3A40381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Burton Agnes Primary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Jameson</dc:creator>
  <cp:keywords/>
  <dc:description/>
  <cp:lastModifiedBy>Helen Jameson</cp:lastModifiedBy>
  <cp:revision>1</cp:revision>
  <dcterms:created xsi:type="dcterms:W3CDTF">2025-06-16T08:44:00Z</dcterms:created>
  <dcterms:modified xsi:type="dcterms:W3CDTF">2025-06-16T08:50:00Z</dcterms:modified>
</cp:coreProperties>
</file>