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5E3" w:rsidRDefault="000E35E3" w:rsidP="00F55AA7">
      <w:pPr>
        <w:ind w:left="-567"/>
      </w:pPr>
    </w:p>
    <w:tbl>
      <w:tblPr>
        <w:tblW w:w="14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318"/>
        <w:gridCol w:w="4109"/>
        <w:gridCol w:w="4109"/>
        <w:gridCol w:w="4110"/>
      </w:tblGrid>
      <w:tr w:rsidR="00364C18" w:rsidRPr="00FD79D3" w:rsidTr="005E492F">
        <w:trPr>
          <w:jc w:val="center"/>
        </w:trPr>
        <w:tc>
          <w:tcPr>
            <w:tcW w:w="2636" w:type="dxa"/>
            <w:gridSpan w:val="2"/>
          </w:tcPr>
          <w:p w:rsidR="00364C18" w:rsidRDefault="00364C18" w:rsidP="00A5279F">
            <w:pPr>
              <w:spacing w:after="0" w:line="240" w:lineRule="auto"/>
              <w:jc w:val="center"/>
              <w:rPr>
                <w:rFonts w:cstheme="minorHAnsi"/>
                <w:b/>
                <w:color w:val="0070C0"/>
                <w:sz w:val="20"/>
                <w:szCs w:val="20"/>
              </w:rPr>
            </w:pPr>
          </w:p>
          <w:p w:rsidR="00364C18" w:rsidRDefault="00364C18" w:rsidP="00A5279F">
            <w:pPr>
              <w:spacing w:after="0" w:line="240" w:lineRule="auto"/>
              <w:jc w:val="center"/>
              <w:rPr>
                <w:rFonts w:cstheme="minorHAnsi"/>
                <w:b/>
                <w:color w:val="0070C0"/>
                <w:sz w:val="20"/>
                <w:szCs w:val="20"/>
              </w:rPr>
            </w:pPr>
            <w:r>
              <w:rPr>
                <w:noProof/>
                <w:sz w:val="144"/>
                <w:szCs w:val="144"/>
                <w:lang w:eastAsia="en-GB"/>
              </w:rPr>
              <w:drawing>
                <wp:inline distT="0" distB="0" distL="0" distR="0" wp14:anchorId="7124EC7B" wp14:editId="30910EDD">
                  <wp:extent cx="1021080" cy="990395"/>
                  <wp:effectExtent l="0" t="0" r="7620" b="635"/>
                  <wp:docPr id="1" name="Picture 1" descr="C:\Users\jchurch\Managemen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urch\Management\School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1059" cy="1038872"/>
                          </a:xfrm>
                          <a:prstGeom prst="rect">
                            <a:avLst/>
                          </a:prstGeom>
                          <a:noFill/>
                          <a:ln>
                            <a:noFill/>
                          </a:ln>
                        </pic:spPr>
                      </pic:pic>
                    </a:graphicData>
                  </a:graphic>
                </wp:inline>
              </w:drawing>
            </w:r>
          </w:p>
          <w:p w:rsidR="00364C18" w:rsidRDefault="00364C18" w:rsidP="00364C18">
            <w:pPr>
              <w:spacing w:after="0" w:line="240" w:lineRule="auto"/>
              <w:rPr>
                <w:rFonts w:cstheme="minorHAnsi"/>
                <w:b/>
                <w:color w:val="0070C0"/>
                <w:sz w:val="20"/>
                <w:szCs w:val="20"/>
              </w:rPr>
            </w:pPr>
          </w:p>
        </w:tc>
        <w:tc>
          <w:tcPr>
            <w:tcW w:w="12328" w:type="dxa"/>
            <w:gridSpan w:val="3"/>
          </w:tcPr>
          <w:p w:rsidR="00364C18" w:rsidRDefault="00364C18" w:rsidP="00A5279F">
            <w:pPr>
              <w:spacing w:after="0" w:line="240" w:lineRule="auto"/>
              <w:jc w:val="center"/>
              <w:rPr>
                <w:sz w:val="52"/>
                <w:szCs w:val="52"/>
              </w:rPr>
            </w:pPr>
            <w:r w:rsidRPr="00364C18">
              <w:rPr>
                <w:sz w:val="52"/>
                <w:szCs w:val="52"/>
              </w:rPr>
              <w:t xml:space="preserve">  Burton Agnes CE Primary School </w:t>
            </w:r>
          </w:p>
          <w:p w:rsidR="00364C18" w:rsidRDefault="00364C18" w:rsidP="00A5279F">
            <w:pPr>
              <w:spacing w:after="0" w:line="240" w:lineRule="auto"/>
              <w:jc w:val="center"/>
              <w:rPr>
                <w:sz w:val="52"/>
                <w:szCs w:val="52"/>
              </w:rPr>
            </w:pPr>
            <w:r w:rsidRPr="00364C18">
              <w:rPr>
                <w:sz w:val="52"/>
                <w:szCs w:val="52"/>
              </w:rPr>
              <w:t xml:space="preserve">Geography Progression of Knowledge and </w:t>
            </w:r>
          </w:p>
          <w:p w:rsidR="00364C18" w:rsidRPr="00364C18" w:rsidRDefault="00364C18" w:rsidP="00A5279F">
            <w:pPr>
              <w:spacing w:after="0" w:line="240" w:lineRule="auto"/>
              <w:jc w:val="center"/>
              <w:rPr>
                <w:rFonts w:cstheme="minorHAnsi"/>
                <w:b/>
                <w:color w:val="0070C0"/>
                <w:sz w:val="52"/>
                <w:szCs w:val="52"/>
              </w:rPr>
            </w:pPr>
            <w:r>
              <w:rPr>
                <w:sz w:val="52"/>
                <w:szCs w:val="52"/>
              </w:rPr>
              <w:t>s</w:t>
            </w:r>
            <w:bookmarkStart w:id="0" w:name="_GoBack"/>
            <w:bookmarkEnd w:id="0"/>
            <w:r w:rsidRPr="00364C18">
              <w:rPr>
                <w:sz w:val="52"/>
                <w:szCs w:val="52"/>
              </w:rPr>
              <w:t>kills</w:t>
            </w:r>
          </w:p>
        </w:tc>
      </w:tr>
      <w:tr w:rsidR="00A5279F" w:rsidRPr="00FD79D3" w:rsidTr="00756464">
        <w:trPr>
          <w:jc w:val="center"/>
        </w:trPr>
        <w:tc>
          <w:tcPr>
            <w:tcW w:w="1318" w:type="dxa"/>
          </w:tcPr>
          <w:p w:rsidR="00A5279F" w:rsidRDefault="00A5279F" w:rsidP="00A5279F">
            <w:pPr>
              <w:spacing w:after="0" w:line="240" w:lineRule="auto"/>
              <w:jc w:val="center"/>
              <w:rPr>
                <w:rFonts w:cstheme="minorHAnsi"/>
                <w:b/>
                <w:color w:val="0070C0"/>
                <w:sz w:val="20"/>
                <w:szCs w:val="20"/>
              </w:rPr>
            </w:pPr>
          </w:p>
        </w:tc>
        <w:tc>
          <w:tcPr>
            <w:tcW w:w="1318" w:type="dxa"/>
          </w:tcPr>
          <w:p w:rsidR="00A5279F" w:rsidRDefault="00A5279F" w:rsidP="00A5279F">
            <w:pPr>
              <w:spacing w:after="0" w:line="240" w:lineRule="auto"/>
              <w:jc w:val="center"/>
              <w:rPr>
                <w:rFonts w:cstheme="minorHAnsi"/>
                <w:b/>
                <w:color w:val="0070C0"/>
                <w:sz w:val="20"/>
                <w:szCs w:val="20"/>
              </w:rPr>
            </w:pPr>
            <w:r>
              <w:rPr>
                <w:rFonts w:cstheme="minorHAnsi"/>
                <w:b/>
                <w:color w:val="0070C0"/>
                <w:sz w:val="20"/>
                <w:szCs w:val="20"/>
              </w:rPr>
              <w:t>EYFS</w:t>
            </w:r>
          </w:p>
        </w:tc>
        <w:tc>
          <w:tcPr>
            <w:tcW w:w="4109" w:type="dxa"/>
          </w:tcPr>
          <w:p w:rsidR="00A5279F" w:rsidRPr="00756464" w:rsidRDefault="00A5279F" w:rsidP="00A5279F">
            <w:pPr>
              <w:spacing w:after="0" w:line="240" w:lineRule="auto"/>
              <w:textAlignment w:val="baseline"/>
              <w:rPr>
                <w:rFonts w:eastAsia="+mn-ea" w:cstheme="minorHAnsi"/>
                <w:b/>
                <w:color w:val="000000"/>
                <w:kern w:val="24"/>
                <w:sz w:val="20"/>
                <w:szCs w:val="20"/>
              </w:rPr>
            </w:pPr>
            <w:r w:rsidRPr="00756464">
              <w:rPr>
                <w:rFonts w:eastAsia="+mn-ea" w:cstheme="minorHAnsi"/>
                <w:b/>
                <w:color w:val="2E74B5" w:themeColor="accent1" w:themeShade="BF"/>
                <w:kern w:val="24"/>
                <w:sz w:val="20"/>
                <w:szCs w:val="20"/>
              </w:rPr>
              <w:t>By the End of Key Stage 1</w:t>
            </w:r>
          </w:p>
        </w:tc>
        <w:tc>
          <w:tcPr>
            <w:tcW w:w="4109" w:type="dxa"/>
          </w:tcPr>
          <w:p w:rsidR="00A5279F" w:rsidRDefault="00A5279F" w:rsidP="00A5279F">
            <w:pPr>
              <w:spacing w:after="0" w:line="240" w:lineRule="auto"/>
              <w:jc w:val="center"/>
              <w:rPr>
                <w:rFonts w:cstheme="minorHAnsi"/>
                <w:b/>
                <w:color w:val="0070C0"/>
                <w:sz w:val="20"/>
                <w:szCs w:val="20"/>
              </w:rPr>
            </w:pPr>
            <w:r>
              <w:rPr>
                <w:rFonts w:cstheme="minorHAnsi"/>
                <w:b/>
                <w:color w:val="0070C0"/>
                <w:sz w:val="20"/>
                <w:szCs w:val="20"/>
              </w:rPr>
              <w:t>By End of Lower Key Stage 2</w:t>
            </w:r>
          </w:p>
        </w:tc>
        <w:tc>
          <w:tcPr>
            <w:tcW w:w="4110" w:type="dxa"/>
          </w:tcPr>
          <w:p w:rsidR="00A5279F" w:rsidRPr="00756464" w:rsidRDefault="00A5279F" w:rsidP="00A5279F">
            <w:pPr>
              <w:spacing w:after="0" w:line="240" w:lineRule="auto"/>
              <w:jc w:val="center"/>
              <w:rPr>
                <w:rFonts w:cstheme="minorHAnsi"/>
                <w:b/>
                <w:smallCaps/>
                <w:color w:val="0070C0"/>
                <w:sz w:val="20"/>
                <w:szCs w:val="20"/>
              </w:rPr>
            </w:pPr>
            <w:r>
              <w:rPr>
                <w:rFonts w:cstheme="minorHAnsi"/>
                <w:b/>
                <w:color w:val="0070C0"/>
                <w:sz w:val="20"/>
                <w:szCs w:val="20"/>
              </w:rPr>
              <w:t>By the End of Upper Key Stage 2</w:t>
            </w:r>
          </w:p>
        </w:tc>
      </w:tr>
      <w:tr w:rsidR="00A5279F" w:rsidRPr="00FD79D3" w:rsidTr="00A5279F">
        <w:trPr>
          <w:trHeight w:val="54"/>
          <w:jc w:val="center"/>
        </w:trPr>
        <w:tc>
          <w:tcPr>
            <w:tcW w:w="1318" w:type="dxa"/>
          </w:tcPr>
          <w:p w:rsidR="00A5279F" w:rsidRDefault="00A5279F" w:rsidP="00A5279F">
            <w:pPr>
              <w:spacing w:after="0" w:line="240" w:lineRule="auto"/>
              <w:rPr>
                <w:rFonts w:cstheme="minorHAnsi"/>
                <w:b/>
                <w:color w:val="0070C0"/>
                <w:sz w:val="20"/>
                <w:szCs w:val="20"/>
              </w:rPr>
            </w:pPr>
            <w:r w:rsidRPr="00756464">
              <w:rPr>
                <w:rFonts w:cstheme="minorHAnsi"/>
                <w:b/>
                <w:sz w:val="18"/>
                <w:szCs w:val="18"/>
              </w:rPr>
              <w:t>Locational knowledge</w:t>
            </w:r>
          </w:p>
        </w:tc>
        <w:tc>
          <w:tcPr>
            <w:tcW w:w="1318" w:type="dxa"/>
            <w:vMerge w:val="restart"/>
          </w:tcPr>
          <w:p w:rsidR="00A5279F" w:rsidRPr="00294A06" w:rsidRDefault="00A5279F" w:rsidP="00A5279F">
            <w:pPr>
              <w:spacing w:after="0" w:line="240" w:lineRule="auto"/>
              <w:rPr>
                <w:rFonts w:cstheme="minorHAnsi"/>
                <w:sz w:val="18"/>
                <w:szCs w:val="18"/>
              </w:rPr>
            </w:pPr>
            <w:r w:rsidRPr="00294A06">
              <w:rPr>
                <w:rFonts w:cstheme="minorHAnsi"/>
                <w:sz w:val="18"/>
                <w:szCs w:val="18"/>
              </w:rPr>
              <w:t>Know that we live in England.</w:t>
            </w:r>
          </w:p>
          <w:p w:rsidR="00A5279F" w:rsidRPr="00294A06" w:rsidRDefault="00A5279F" w:rsidP="00A5279F">
            <w:pPr>
              <w:spacing w:after="0" w:line="240" w:lineRule="auto"/>
              <w:rPr>
                <w:rFonts w:cstheme="minorHAnsi"/>
                <w:color w:val="FF0000"/>
                <w:sz w:val="18"/>
                <w:szCs w:val="18"/>
              </w:rPr>
            </w:pPr>
            <w:r w:rsidRPr="00294A06">
              <w:rPr>
                <w:rFonts w:eastAsia="+mn-ea" w:cstheme="minorHAnsi"/>
                <w:color w:val="7030A0"/>
                <w:kern w:val="24"/>
                <w:sz w:val="20"/>
                <w:szCs w:val="20"/>
                <w:lang w:val="en-US"/>
              </w:rPr>
              <w:t>(Location)</w:t>
            </w:r>
          </w:p>
          <w:p w:rsidR="00A5279F"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rPr>
            </w:pPr>
            <w:r w:rsidRPr="00294A06">
              <w:rPr>
                <w:rFonts w:cstheme="minorHAnsi"/>
                <w:sz w:val="18"/>
                <w:szCs w:val="18"/>
              </w:rPr>
              <w:t>Know that there are other countries in the world other than their own.</w:t>
            </w:r>
          </w:p>
          <w:p w:rsidR="00A5279F" w:rsidRPr="00294A06" w:rsidRDefault="00A5279F" w:rsidP="00A5279F">
            <w:pPr>
              <w:spacing w:after="0" w:line="240" w:lineRule="auto"/>
              <w:rPr>
                <w:rFonts w:cstheme="minorHAnsi"/>
                <w:b/>
                <w:color w:val="0070C0"/>
                <w:sz w:val="20"/>
                <w:szCs w:val="20"/>
              </w:rPr>
            </w:pPr>
            <w:r w:rsidRPr="00294A06">
              <w:rPr>
                <w:rFonts w:eastAsia="+mn-ea" w:cstheme="minorHAnsi"/>
                <w:color w:val="7030A0"/>
                <w:kern w:val="24"/>
                <w:sz w:val="20"/>
                <w:szCs w:val="20"/>
                <w:lang w:val="en-US"/>
              </w:rPr>
              <w:t>(Location)</w:t>
            </w:r>
          </w:p>
        </w:tc>
        <w:tc>
          <w:tcPr>
            <w:tcW w:w="4109" w:type="dxa"/>
            <w:vMerge w:val="restart"/>
          </w:tcPr>
          <w:p w:rsidR="00A5279F" w:rsidRPr="00A5279F" w:rsidRDefault="00A5279F" w:rsidP="00A5279F">
            <w:pPr>
              <w:spacing w:after="0" w:line="240" w:lineRule="auto"/>
              <w:textAlignment w:val="baseline"/>
              <w:rPr>
                <w:i/>
                <w:sz w:val="20"/>
                <w:szCs w:val="20"/>
              </w:rPr>
            </w:pPr>
            <w:r w:rsidRPr="00A5279F">
              <w:rPr>
                <w:i/>
                <w:sz w:val="20"/>
                <w:szCs w:val="20"/>
              </w:rPr>
              <w:t xml:space="preserve">Building on EYFS knowledge of their own environment, children start to learn the names of key places in the UK beyond their immediate environment. Children also learn the names of the world’s oceans and continents. Children begin to explore the Polar Regions and South a using maps to find these locations. </w:t>
            </w:r>
          </w:p>
          <w:p w:rsidR="00A5279F" w:rsidRPr="00A5279F" w:rsidRDefault="00A5279F" w:rsidP="00A5279F">
            <w:pPr>
              <w:spacing w:after="0" w:line="240" w:lineRule="auto"/>
              <w:textAlignment w:val="baseline"/>
              <w:rPr>
                <w:b/>
                <w:sz w:val="20"/>
                <w:szCs w:val="20"/>
              </w:rPr>
            </w:pPr>
          </w:p>
          <w:p w:rsidR="00A5279F" w:rsidRDefault="00A5279F" w:rsidP="00A5279F">
            <w:pPr>
              <w:spacing w:after="0" w:line="240" w:lineRule="auto"/>
              <w:textAlignment w:val="baseline"/>
              <w:rPr>
                <w:b/>
                <w:sz w:val="20"/>
                <w:szCs w:val="20"/>
              </w:rPr>
            </w:pPr>
            <w:r w:rsidRPr="00A5279F">
              <w:rPr>
                <w:b/>
                <w:sz w:val="20"/>
                <w:szCs w:val="20"/>
              </w:rPr>
              <w:t xml:space="preserve">KS1 Geography National Curriculum </w:t>
            </w:r>
          </w:p>
          <w:p w:rsidR="00A5279F" w:rsidRPr="00A5279F" w:rsidRDefault="00A5279F" w:rsidP="00A5279F">
            <w:pPr>
              <w:spacing w:after="0" w:line="240" w:lineRule="auto"/>
              <w:textAlignment w:val="baseline"/>
              <w:rPr>
                <w:b/>
                <w:sz w:val="20"/>
                <w:szCs w:val="20"/>
              </w:rPr>
            </w:pPr>
            <w:r w:rsidRPr="00A5279F">
              <w:rPr>
                <w:i/>
                <w:sz w:val="20"/>
                <w:szCs w:val="20"/>
              </w:rPr>
              <w:t>Pupils develop contextual knowledge of the location of globally significant places. They should develop knowledge about the world, the United Kingdom and their locality</w:t>
            </w:r>
            <w:r w:rsidRPr="00A5279F">
              <w:rPr>
                <w:b/>
                <w:sz w:val="20"/>
                <w:szCs w:val="20"/>
              </w:rPr>
              <w:t>.</w:t>
            </w:r>
          </w:p>
          <w:p w:rsidR="00A5279F" w:rsidRDefault="00A5279F" w:rsidP="00A5279F">
            <w:pPr>
              <w:spacing w:after="0" w:line="240" w:lineRule="auto"/>
              <w:textAlignment w:val="baseline"/>
            </w:pPr>
          </w:p>
          <w:p w:rsidR="00A5279F" w:rsidRPr="00294A06" w:rsidRDefault="00A5279F" w:rsidP="00A5279F">
            <w:pPr>
              <w:spacing w:after="0" w:line="240" w:lineRule="auto"/>
              <w:textAlignment w:val="baseline"/>
              <w:rPr>
                <w:rFonts w:eastAsia="Times New Roman" w:cstheme="minorHAnsi"/>
                <w:sz w:val="20"/>
                <w:szCs w:val="20"/>
                <w:lang w:val="en-US"/>
              </w:rPr>
            </w:pPr>
            <w:r w:rsidRPr="00294A06">
              <w:rPr>
                <w:rFonts w:eastAsia="+mn-ea" w:cstheme="minorHAnsi"/>
                <w:color w:val="000000"/>
                <w:kern w:val="24"/>
                <w:sz w:val="20"/>
                <w:szCs w:val="20"/>
              </w:rPr>
              <w:t>Name and locate the four countries and capital cities of the UK and the surrounding seas.</w:t>
            </w:r>
            <w:r w:rsidRPr="00294A06">
              <w:rPr>
                <w:rFonts w:eastAsia="+mn-ea" w:cstheme="minorHAnsi"/>
                <w:color w:val="000000"/>
                <w:kern w:val="24"/>
                <w:sz w:val="20"/>
                <w:szCs w:val="20"/>
                <w:lang w:val="en-US"/>
              </w:rPr>
              <w:t xml:space="preserve">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textAlignment w:val="baseline"/>
              <w:rPr>
                <w:rFonts w:eastAsia="Times New Roman" w:cstheme="minorHAnsi"/>
                <w:sz w:val="20"/>
                <w:szCs w:val="20"/>
                <w:lang w:val="en-US"/>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Identify characteristics of the four countries and capital cities of the UK and surrounding seas.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textAlignment w:val="baseline"/>
              <w:rPr>
                <w:rFonts w:eastAsia="Times New Roman" w:cstheme="minorHAnsi"/>
                <w:sz w:val="20"/>
                <w:szCs w:val="20"/>
                <w:lang w:val="en-US"/>
              </w:rPr>
            </w:pPr>
          </w:p>
          <w:p w:rsidR="00A5279F" w:rsidRPr="00294A06" w:rsidRDefault="00A5279F" w:rsidP="00A5279F">
            <w:pPr>
              <w:spacing w:after="0" w:line="240" w:lineRule="auto"/>
              <w:textAlignment w:val="baseline"/>
              <w:rPr>
                <w:rFonts w:eastAsia="Times New Roman" w:cstheme="minorHAnsi"/>
                <w:sz w:val="20"/>
                <w:szCs w:val="20"/>
                <w:lang w:val="en-US"/>
              </w:rPr>
            </w:pPr>
          </w:p>
          <w:p w:rsidR="00A5279F" w:rsidRPr="00294A06" w:rsidRDefault="00A5279F" w:rsidP="00A5279F">
            <w:pPr>
              <w:spacing w:after="0" w:line="240" w:lineRule="auto"/>
              <w:rPr>
                <w:rFonts w:cstheme="minorHAnsi"/>
                <w:color w:val="FF0000"/>
                <w:sz w:val="20"/>
                <w:szCs w:val="20"/>
              </w:rPr>
            </w:pPr>
            <w:r w:rsidRPr="00294A06">
              <w:rPr>
                <w:rFonts w:cstheme="minorHAnsi"/>
                <w:color w:val="FF0000"/>
                <w:sz w:val="20"/>
                <w:szCs w:val="20"/>
              </w:rPr>
              <w:lastRenderedPageBreak/>
              <w:t xml:space="preserve">Name and locate Yorkshire and cities in the locality.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b/>
                <w:color w:val="0070C0"/>
                <w:sz w:val="20"/>
                <w:szCs w:val="20"/>
              </w:rPr>
            </w:pPr>
            <w:r w:rsidRPr="00294A06">
              <w:rPr>
                <w:rFonts w:cstheme="minorHAnsi"/>
                <w:sz w:val="20"/>
                <w:szCs w:val="20"/>
              </w:rPr>
              <w:t xml:space="preserve">Identify human and physical characteristics </w:t>
            </w:r>
            <w:r w:rsidRPr="00294A06">
              <w:rPr>
                <w:rFonts w:cstheme="minorHAnsi"/>
                <w:color w:val="FF0000"/>
                <w:sz w:val="20"/>
                <w:szCs w:val="20"/>
              </w:rPr>
              <w:t xml:space="preserve">of our immediate locality.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color w:val="FF0000"/>
                <w:sz w:val="18"/>
                <w:szCs w:val="18"/>
              </w:rPr>
            </w:pPr>
            <w:r w:rsidRPr="00294A06">
              <w:rPr>
                <w:rFonts w:cstheme="minorHAnsi"/>
                <w:color w:val="FF0000"/>
                <w:sz w:val="18"/>
                <w:szCs w:val="18"/>
              </w:rPr>
              <w:t xml:space="preserve">Name your own and at least 2 or 3 other countries.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textAlignment w:val="baseline"/>
              <w:rPr>
                <w:rFonts w:eastAsia="Times New Roman" w:cstheme="minorHAnsi"/>
                <w:sz w:val="20"/>
                <w:szCs w:val="20"/>
                <w:lang w:val="en-US"/>
              </w:rPr>
            </w:pPr>
            <w:r w:rsidRPr="00294A06">
              <w:rPr>
                <w:rFonts w:eastAsia="+mn-ea" w:cstheme="minorHAnsi"/>
                <w:color w:val="000000"/>
                <w:kern w:val="24"/>
                <w:sz w:val="20"/>
                <w:szCs w:val="20"/>
              </w:rPr>
              <w:t xml:space="preserve">Name and locate the </w:t>
            </w:r>
            <w:proofErr w:type="spellStart"/>
            <w:r>
              <w:rPr>
                <w:rFonts w:eastAsia="+mn-ea" w:cstheme="minorHAnsi"/>
                <w:color w:val="000000"/>
                <w:kern w:val="24"/>
                <w:sz w:val="20"/>
                <w:szCs w:val="20"/>
              </w:rPr>
              <w:t>worlds</w:t>
            </w:r>
            <w:proofErr w:type="spellEnd"/>
            <w:r>
              <w:rPr>
                <w:rFonts w:eastAsia="+mn-ea" w:cstheme="minorHAnsi"/>
                <w:color w:val="000000"/>
                <w:kern w:val="24"/>
                <w:sz w:val="20"/>
                <w:szCs w:val="20"/>
              </w:rPr>
              <w:t xml:space="preserve"> </w:t>
            </w:r>
            <w:r w:rsidRPr="00294A06">
              <w:rPr>
                <w:rFonts w:eastAsia="+mn-ea" w:cstheme="minorHAnsi"/>
                <w:color w:val="000000"/>
                <w:kern w:val="24"/>
                <w:sz w:val="20"/>
                <w:szCs w:val="20"/>
              </w:rPr>
              <w:t>seven continents.</w:t>
            </w:r>
            <w:r w:rsidRPr="00294A06">
              <w:rPr>
                <w:rFonts w:eastAsia="+mn-ea" w:cstheme="minorHAnsi"/>
                <w:color w:val="000000"/>
                <w:kern w:val="24"/>
                <w:sz w:val="20"/>
                <w:szCs w:val="20"/>
                <w:lang w:val="en-US"/>
              </w:rPr>
              <w:t xml:space="preserve">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sz w:val="20"/>
                <w:szCs w:val="20"/>
                <w:lang w:val="en-US"/>
              </w:rPr>
            </w:pPr>
            <w:r w:rsidRPr="00294A06">
              <w:rPr>
                <w:rFonts w:cstheme="minorHAnsi"/>
                <w:sz w:val="20"/>
                <w:szCs w:val="20"/>
              </w:rPr>
              <w:t xml:space="preserve">Name and locate the </w:t>
            </w:r>
            <w:r>
              <w:rPr>
                <w:rFonts w:cstheme="minorHAnsi"/>
                <w:sz w:val="20"/>
                <w:szCs w:val="20"/>
              </w:rPr>
              <w:t>worlds</w:t>
            </w:r>
            <w:r w:rsidR="00F55AA7">
              <w:rPr>
                <w:rFonts w:cstheme="minorHAnsi"/>
                <w:sz w:val="20"/>
                <w:szCs w:val="20"/>
              </w:rPr>
              <w:t xml:space="preserve"> </w:t>
            </w:r>
            <w:r w:rsidRPr="00294A06">
              <w:rPr>
                <w:rFonts w:cstheme="minorHAnsi"/>
                <w:sz w:val="20"/>
                <w:szCs w:val="20"/>
              </w:rPr>
              <w:t>five oceans.</w:t>
            </w:r>
            <w:r w:rsidRPr="00294A06">
              <w:rPr>
                <w:rFonts w:cstheme="minorHAnsi"/>
                <w:sz w:val="20"/>
                <w:szCs w:val="20"/>
                <w:lang w:val="en-US"/>
              </w:rPr>
              <w:t xml:space="preserve"> </w:t>
            </w:r>
          </w:p>
          <w:p w:rsidR="00A5279F" w:rsidRPr="00294A06" w:rsidRDefault="00A5279F" w:rsidP="00A5279F">
            <w:pPr>
              <w:spacing w:after="0" w:line="240" w:lineRule="auto"/>
              <w:rPr>
                <w:rFonts w:cstheme="minorHAnsi"/>
                <w:sz w:val="20"/>
                <w:szCs w:val="20"/>
              </w:rPr>
            </w:pP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b/>
                <w:color w:val="0070C0"/>
                <w:sz w:val="20"/>
                <w:szCs w:val="20"/>
              </w:rPr>
            </w:pPr>
          </w:p>
        </w:tc>
        <w:tc>
          <w:tcPr>
            <w:tcW w:w="4109" w:type="dxa"/>
            <w:vMerge w:val="restart"/>
          </w:tcPr>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lastRenderedPageBreak/>
              <w:t>Name and locate counties and cities of the UK</w:t>
            </w:r>
            <w:r w:rsidRPr="00294A06">
              <w:rPr>
                <w:rFonts w:cstheme="minorHAnsi"/>
                <w:sz w:val="18"/>
                <w:szCs w:val="18"/>
                <w:lang w:val="en-US"/>
              </w:rPr>
              <w:t xml:space="preserve">.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18"/>
                <w:szCs w:val="18"/>
              </w:rPr>
            </w:pPr>
          </w:p>
          <w:p w:rsidR="00A5279F" w:rsidRDefault="00A5279F" w:rsidP="00A5279F">
            <w:pPr>
              <w:spacing w:after="0" w:line="240" w:lineRule="auto"/>
              <w:rPr>
                <w:rFonts w:eastAsia="+mn-ea" w:cstheme="minorHAnsi"/>
                <w:color w:val="7030A0"/>
                <w:kern w:val="24"/>
                <w:sz w:val="20"/>
                <w:szCs w:val="20"/>
                <w:lang w:val="en-US"/>
              </w:rPr>
            </w:pPr>
            <w:r w:rsidRPr="00294A06">
              <w:rPr>
                <w:rFonts w:cstheme="minorHAnsi"/>
                <w:sz w:val="18"/>
                <w:szCs w:val="18"/>
              </w:rPr>
              <w:t xml:space="preserve">Identify human and physical characteristics of geographical regions </w:t>
            </w:r>
            <w:r w:rsidRPr="00294A06">
              <w:rPr>
                <w:rFonts w:cstheme="minorHAnsi"/>
                <w:color w:val="FF0000"/>
                <w:sz w:val="18"/>
                <w:szCs w:val="18"/>
              </w:rPr>
              <w:t>in Yorkshire</w:t>
            </w:r>
            <w:r w:rsidRPr="00294A06">
              <w:rPr>
                <w:rFonts w:cstheme="minorHAnsi"/>
                <w:sz w:val="18"/>
                <w:szCs w:val="18"/>
              </w:rPr>
              <w:t xml:space="preserve"> choosing from the list in the curriculum. </w:t>
            </w:r>
            <w:r w:rsidRPr="00294A06">
              <w:rPr>
                <w:rFonts w:eastAsia="+mn-ea" w:cstheme="minorHAnsi"/>
                <w:color w:val="7030A0"/>
                <w:kern w:val="24"/>
                <w:sz w:val="20"/>
                <w:szCs w:val="20"/>
                <w:lang w:val="en-US"/>
              </w:rPr>
              <w:t>(Location)</w:t>
            </w:r>
          </w:p>
          <w:p w:rsidR="00F55AA7" w:rsidRPr="00294A06" w:rsidRDefault="00F55AA7" w:rsidP="00A5279F">
            <w:pPr>
              <w:spacing w:after="0" w:line="240" w:lineRule="auto"/>
              <w:rPr>
                <w:rFonts w:cstheme="minorHAnsi"/>
                <w:sz w:val="18"/>
                <w:szCs w:val="18"/>
                <w:lang w:val="en-US"/>
              </w:rPr>
            </w:pPr>
          </w:p>
          <w:p w:rsidR="00A5279F" w:rsidRPr="00294A06" w:rsidRDefault="00A5279F" w:rsidP="00A5279F">
            <w:pPr>
              <w:spacing w:after="0" w:line="240" w:lineRule="auto"/>
              <w:textAlignment w:val="baseline"/>
              <w:rPr>
                <w:rFonts w:eastAsia="Times New Roman" w:cstheme="minorHAnsi"/>
                <w:sz w:val="20"/>
                <w:szCs w:val="20"/>
                <w:lang w:val="en-US"/>
              </w:rPr>
            </w:pPr>
            <w:r w:rsidRPr="00294A06">
              <w:rPr>
                <w:rFonts w:eastAsia="+mn-ea" w:cstheme="minorHAnsi"/>
                <w:color w:val="000000"/>
                <w:kern w:val="24"/>
                <w:sz w:val="20"/>
                <w:szCs w:val="20"/>
              </w:rPr>
              <w:t xml:space="preserve">Name and locate the </w:t>
            </w:r>
            <w:r w:rsidRPr="00294A06">
              <w:rPr>
                <w:rFonts w:eastAsia="+mn-ea" w:cstheme="minorHAnsi"/>
                <w:color w:val="FF0000"/>
                <w:kern w:val="24"/>
                <w:sz w:val="20"/>
                <w:szCs w:val="20"/>
              </w:rPr>
              <w:t>14</w:t>
            </w:r>
            <w:r w:rsidRPr="00294A06">
              <w:rPr>
                <w:rFonts w:eastAsia="+mn-ea" w:cstheme="minorHAnsi"/>
                <w:color w:val="000000"/>
                <w:kern w:val="24"/>
                <w:sz w:val="20"/>
                <w:szCs w:val="20"/>
              </w:rPr>
              <w:t xml:space="preserve"> geographical regions of the UK. </w:t>
            </w:r>
          </w:p>
          <w:p w:rsidR="00A5279F" w:rsidRPr="00294A06" w:rsidRDefault="00A5279F" w:rsidP="00A5279F">
            <w:pPr>
              <w:spacing w:after="0" w:line="240" w:lineRule="auto"/>
              <w:rPr>
                <w:rFonts w:cstheme="minorHAnsi"/>
                <w:color w:val="7030A0"/>
                <w:sz w:val="20"/>
                <w:szCs w:val="20"/>
              </w:rPr>
            </w:pPr>
            <w:r w:rsidRPr="00294A06">
              <w:rPr>
                <w:rFonts w:cstheme="minorHAnsi"/>
                <w:color w:val="7030A0"/>
                <w:sz w:val="20"/>
                <w:szCs w:val="20"/>
                <w:lang w:val="en-US"/>
              </w:rPr>
              <w:t>(Location)</w:t>
            </w:r>
          </w:p>
          <w:p w:rsidR="00A5279F" w:rsidRPr="00294A06" w:rsidRDefault="00A5279F" w:rsidP="00A5279F">
            <w:pPr>
              <w:spacing w:after="0" w:line="240" w:lineRule="auto"/>
              <w:rPr>
                <w:rFonts w:cstheme="minorHAnsi"/>
                <w:sz w:val="20"/>
                <w:szCs w:val="20"/>
              </w:rPr>
            </w:pPr>
          </w:p>
          <w:p w:rsidR="00A5279F" w:rsidRPr="00294A06" w:rsidRDefault="00A5279F" w:rsidP="00A5279F">
            <w:pPr>
              <w:spacing w:after="0" w:line="240" w:lineRule="auto"/>
              <w:rPr>
                <w:rFonts w:cstheme="minorHAnsi"/>
                <w:color w:val="FF0000"/>
                <w:sz w:val="20"/>
                <w:szCs w:val="20"/>
              </w:rPr>
            </w:pPr>
            <w:r w:rsidRPr="00294A06">
              <w:rPr>
                <w:rFonts w:cstheme="minorHAnsi"/>
                <w:sz w:val="20"/>
                <w:szCs w:val="20"/>
              </w:rPr>
              <w:t xml:space="preserve">Identify key topological features </w:t>
            </w:r>
            <w:r w:rsidRPr="00294A06">
              <w:rPr>
                <w:rFonts w:cstheme="minorHAnsi"/>
                <w:color w:val="FF0000"/>
                <w:sz w:val="20"/>
                <w:szCs w:val="20"/>
              </w:rPr>
              <w:t>of 4/5 geographical regions in the UK.</w:t>
            </w:r>
          </w:p>
          <w:p w:rsidR="00A5279F" w:rsidRPr="00294A06" w:rsidRDefault="00A5279F" w:rsidP="00A5279F">
            <w:pPr>
              <w:spacing w:after="0" w:line="240" w:lineRule="auto"/>
              <w:rPr>
                <w:rFonts w:cstheme="minorHAnsi"/>
                <w:sz w:val="20"/>
                <w:szCs w:val="20"/>
              </w:rPr>
            </w:pP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Identify the position and significance of the Equator.</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b/>
                <w:color w:val="0070C0"/>
                <w:sz w:val="20"/>
                <w:szCs w:val="20"/>
              </w:rPr>
            </w:pPr>
            <w:r w:rsidRPr="00294A06">
              <w:rPr>
                <w:rFonts w:eastAsia="+mn-ea" w:cstheme="minorHAnsi"/>
                <w:color w:val="7030A0"/>
                <w:kern w:val="24"/>
                <w:sz w:val="20"/>
                <w:szCs w:val="20"/>
                <w:lang w:val="en-US"/>
              </w:rPr>
              <w:t>(Location)</w:t>
            </w:r>
          </w:p>
        </w:tc>
        <w:tc>
          <w:tcPr>
            <w:tcW w:w="4110" w:type="dxa"/>
            <w:vMerge w:val="restart"/>
          </w:tcPr>
          <w:p w:rsidR="00A5279F" w:rsidRPr="00294A06" w:rsidRDefault="00A5279F" w:rsidP="00A5279F">
            <w:pPr>
              <w:spacing w:after="0" w:line="240" w:lineRule="auto"/>
              <w:rPr>
                <w:rFonts w:cstheme="minorHAnsi"/>
                <w:sz w:val="18"/>
                <w:szCs w:val="18"/>
              </w:rPr>
            </w:pPr>
            <w:r w:rsidRPr="00294A06">
              <w:rPr>
                <w:rFonts w:cstheme="minorHAnsi"/>
                <w:sz w:val="18"/>
                <w:szCs w:val="18"/>
              </w:rPr>
              <w:t>Identify and compare land use patterns</w:t>
            </w:r>
            <w:r w:rsidRPr="00294A06">
              <w:rPr>
                <w:rFonts w:cstheme="minorHAnsi"/>
                <w:sz w:val="18"/>
                <w:szCs w:val="18"/>
                <w:lang w:val="en-US"/>
              </w:rPr>
              <w:t xml:space="preserve"> of </w:t>
            </w:r>
            <w:r w:rsidRPr="00294A06">
              <w:rPr>
                <w:rFonts w:cstheme="minorHAnsi"/>
                <w:color w:val="FF0000"/>
                <w:sz w:val="18"/>
                <w:szCs w:val="18"/>
              </w:rPr>
              <w:t xml:space="preserve">4/5 geographical regions in the UK.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Explain how aspects of </w:t>
            </w:r>
            <w:r w:rsidRPr="00294A06">
              <w:rPr>
                <w:rFonts w:cstheme="minorHAnsi"/>
                <w:color w:val="FF0000"/>
                <w:sz w:val="18"/>
                <w:szCs w:val="18"/>
              </w:rPr>
              <w:t xml:space="preserve">4/5 </w:t>
            </w:r>
            <w:r w:rsidRPr="00294A06">
              <w:rPr>
                <w:rFonts w:cstheme="minorHAnsi"/>
                <w:sz w:val="18"/>
                <w:szCs w:val="18"/>
              </w:rPr>
              <w:t>geographical regions in the UK have changed over time</w:t>
            </w:r>
            <w:r w:rsidRPr="00294A06">
              <w:rPr>
                <w:rFonts w:cstheme="minorHAnsi"/>
                <w:sz w:val="18"/>
                <w:szCs w:val="18"/>
                <w:lang w:val="en-US"/>
              </w:rPr>
              <w:t xml:space="preserve">. </w:t>
            </w: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Identify the position and significance of the tropics of Cancer and Capricorn and the Arctic and Antarctic Circle</w:t>
            </w:r>
            <w:r w:rsidRPr="00294A06">
              <w:rPr>
                <w:rFonts w:cstheme="minorHAnsi"/>
                <w:sz w:val="18"/>
                <w:szCs w:val="18"/>
                <w:lang w:val="en-US"/>
              </w:rPr>
              <w:t>.</w:t>
            </w:r>
          </w:p>
          <w:p w:rsidR="00A5279F" w:rsidRPr="00294A06" w:rsidRDefault="00A5279F" w:rsidP="00A5279F">
            <w:pPr>
              <w:spacing w:after="0" w:line="240" w:lineRule="auto"/>
              <w:rPr>
                <w:rFonts w:cstheme="minorHAnsi"/>
                <w:sz w:val="18"/>
                <w:szCs w:val="18"/>
                <w:lang w:val="en-US"/>
              </w:rPr>
            </w:pPr>
            <w:r w:rsidRPr="00294A06">
              <w:rPr>
                <w:rFonts w:eastAsia="+mn-ea" w:cstheme="minorHAnsi"/>
                <w:color w:val="7030A0"/>
                <w:kern w:val="24"/>
                <w:sz w:val="20"/>
                <w:szCs w:val="20"/>
                <w:lang w:val="en-US"/>
              </w:rPr>
              <w:t>(Location)</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Identify the </w:t>
            </w:r>
            <w:proofErr w:type="gramStart"/>
            <w:r w:rsidRPr="00294A06">
              <w:rPr>
                <w:rFonts w:cstheme="minorHAnsi"/>
                <w:sz w:val="18"/>
                <w:szCs w:val="18"/>
              </w:rPr>
              <w:t>position  and</w:t>
            </w:r>
            <w:proofErr w:type="gramEnd"/>
            <w:r w:rsidRPr="00294A06">
              <w:rPr>
                <w:rFonts w:cstheme="minorHAnsi"/>
                <w:sz w:val="18"/>
                <w:szCs w:val="18"/>
              </w:rPr>
              <w:t xml:space="preserve"> significance of the Prime/Greenwich Meridian and times zones (including day and night)</w:t>
            </w:r>
            <w:r w:rsidRPr="00294A06">
              <w:rPr>
                <w:rFonts w:cstheme="minorHAnsi"/>
                <w:sz w:val="18"/>
                <w:szCs w:val="18"/>
                <w:lang w:val="en-US"/>
              </w:rPr>
              <w:t xml:space="preserve"> </w:t>
            </w:r>
          </w:p>
          <w:p w:rsidR="00A5279F" w:rsidRPr="00756464" w:rsidRDefault="00A5279F" w:rsidP="00A5279F">
            <w:pPr>
              <w:spacing w:after="0" w:line="240" w:lineRule="auto"/>
              <w:rPr>
                <w:rFonts w:cstheme="minorHAnsi"/>
                <w:b/>
                <w:smallCaps/>
                <w:color w:val="0070C0"/>
                <w:sz w:val="20"/>
                <w:szCs w:val="20"/>
              </w:rPr>
            </w:pPr>
            <w:r w:rsidRPr="00294A06">
              <w:rPr>
                <w:rFonts w:eastAsia="+mn-ea" w:cstheme="minorHAnsi"/>
                <w:color w:val="7030A0"/>
                <w:kern w:val="24"/>
                <w:sz w:val="20"/>
                <w:szCs w:val="20"/>
                <w:lang w:val="en-US"/>
              </w:rPr>
              <w:t>(Location)</w:t>
            </w:r>
          </w:p>
        </w:tc>
      </w:tr>
      <w:tr w:rsidR="00A5279F" w:rsidRPr="00FD79D3" w:rsidTr="00973F37">
        <w:trPr>
          <w:jc w:val="center"/>
        </w:trPr>
        <w:tc>
          <w:tcPr>
            <w:tcW w:w="1318" w:type="dxa"/>
          </w:tcPr>
          <w:p w:rsidR="00A5279F" w:rsidRPr="00294A06" w:rsidRDefault="00A5279F" w:rsidP="00A5279F">
            <w:pPr>
              <w:spacing w:after="0" w:line="240" w:lineRule="auto"/>
              <w:rPr>
                <w:rFonts w:cstheme="minorHAnsi"/>
                <w:sz w:val="18"/>
                <w:szCs w:val="18"/>
              </w:rPr>
            </w:pPr>
          </w:p>
        </w:tc>
        <w:tc>
          <w:tcPr>
            <w:tcW w:w="1318" w:type="dxa"/>
            <w:vMerge/>
          </w:tcPr>
          <w:p w:rsidR="00A5279F" w:rsidRPr="00294A06" w:rsidRDefault="00A5279F" w:rsidP="00A5279F">
            <w:pPr>
              <w:spacing w:after="0" w:line="240" w:lineRule="auto"/>
              <w:rPr>
                <w:rFonts w:cstheme="minorHAnsi"/>
                <w:color w:val="FF0000"/>
                <w:sz w:val="18"/>
                <w:szCs w:val="18"/>
              </w:rPr>
            </w:pPr>
          </w:p>
        </w:tc>
        <w:tc>
          <w:tcPr>
            <w:tcW w:w="4109" w:type="dxa"/>
            <w:vMerge/>
          </w:tcPr>
          <w:p w:rsidR="00A5279F" w:rsidRPr="00294A06" w:rsidRDefault="00A5279F" w:rsidP="00A5279F">
            <w:pPr>
              <w:spacing w:after="0" w:line="240" w:lineRule="auto"/>
              <w:rPr>
                <w:rFonts w:cstheme="minorHAnsi"/>
                <w:sz w:val="20"/>
                <w:szCs w:val="20"/>
              </w:rPr>
            </w:pPr>
          </w:p>
        </w:tc>
        <w:tc>
          <w:tcPr>
            <w:tcW w:w="4109" w:type="dxa"/>
            <w:vMerge/>
          </w:tcPr>
          <w:p w:rsidR="00A5279F" w:rsidRPr="00294A06" w:rsidRDefault="00A5279F" w:rsidP="00A5279F">
            <w:pPr>
              <w:spacing w:after="0" w:line="240" w:lineRule="auto"/>
              <w:rPr>
                <w:rFonts w:cstheme="minorHAnsi"/>
                <w:sz w:val="18"/>
                <w:szCs w:val="18"/>
              </w:rPr>
            </w:pPr>
          </w:p>
        </w:tc>
        <w:tc>
          <w:tcPr>
            <w:tcW w:w="4110" w:type="dxa"/>
            <w:vMerge/>
          </w:tcPr>
          <w:p w:rsidR="00A5279F" w:rsidRPr="00294A06" w:rsidRDefault="00A5279F" w:rsidP="00A5279F">
            <w:pPr>
              <w:spacing w:after="0" w:line="240" w:lineRule="auto"/>
              <w:rPr>
                <w:rFonts w:cstheme="minorHAnsi"/>
                <w:sz w:val="18"/>
                <w:szCs w:val="18"/>
              </w:rPr>
            </w:pPr>
          </w:p>
        </w:tc>
      </w:tr>
      <w:tr w:rsidR="00A5279F" w:rsidRPr="00FD79D3" w:rsidTr="00973F37">
        <w:trPr>
          <w:jc w:val="center"/>
        </w:trPr>
        <w:tc>
          <w:tcPr>
            <w:tcW w:w="1318" w:type="dxa"/>
          </w:tcPr>
          <w:p w:rsidR="00A5279F" w:rsidRPr="00A5279F" w:rsidRDefault="00A5279F" w:rsidP="00A5279F">
            <w:pPr>
              <w:spacing w:after="0" w:line="240" w:lineRule="auto"/>
              <w:rPr>
                <w:rFonts w:cstheme="minorHAnsi"/>
                <w:b/>
                <w:sz w:val="18"/>
                <w:szCs w:val="18"/>
              </w:rPr>
            </w:pPr>
            <w:r w:rsidRPr="00A5279F">
              <w:rPr>
                <w:rFonts w:cstheme="minorHAnsi"/>
                <w:b/>
                <w:sz w:val="18"/>
                <w:szCs w:val="18"/>
              </w:rPr>
              <w:t>Place Knowledge</w:t>
            </w:r>
          </w:p>
        </w:tc>
        <w:tc>
          <w:tcPr>
            <w:tcW w:w="1318" w:type="dxa"/>
          </w:tcPr>
          <w:p w:rsidR="00A5279F" w:rsidRPr="00294A06" w:rsidRDefault="00A5279F" w:rsidP="00A5279F">
            <w:pPr>
              <w:spacing w:after="0" w:line="240" w:lineRule="auto"/>
              <w:rPr>
                <w:rFonts w:cstheme="minorHAnsi"/>
                <w:sz w:val="18"/>
                <w:szCs w:val="18"/>
              </w:rPr>
            </w:pPr>
            <w:r w:rsidRPr="00294A06">
              <w:rPr>
                <w:rFonts w:cstheme="minorHAnsi"/>
                <w:sz w:val="18"/>
                <w:szCs w:val="18"/>
              </w:rPr>
              <w:t>Talk about the physical geography of a small coastal area in the UK using the vocabulary beach, cliff and sea</w:t>
            </w:r>
          </w:p>
          <w:p w:rsidR="00A5279F" w:rsidRPr="00294A06" w:rsidRDefault="00A5279F" w:rsidP="00A5279F">
            <w:pPr>
              <w:spacing w:after="0" w:line="240" w:lineRule="auto"/>
              <w:rPr>
                <w:rFonts w:cstheme="minorHAnsi"/>
                <w:sz w:val="18"/>
                <w:szCs w:val="18"/>
              </w:rPr>
            </w:pPr>
            <w:r w:rsidRPr="00294A06">
              <w:rPr>
                <w:rFonts w:cstheme="minorHAnsi"/>
                <w:sz w:val="18"/>
                <w:szCs w:val="18"/>
                <w:lang w:val="en-US"/>
              </w:rPr>
              <w:t>. (Place)</w:t>
            </w:r>
            <w:r w:rsidRPr="00294A06">
              <w:rPr>
                <w:rFonts w:cstheme="minorHAnsi"/>
                <w:sz w:val="18"/>
                <w:szCs w:val="18"/>
              </w:rPr>
              <w:t>.</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rPr>
            </w:pPr>
            <w:r w:rsidRPr="00294A06">
              <w:rPr>
                <w:rFonts w:cstheme="minorHAnsi"/>
                <w:sz w:val="18"/>
                <w:szCs w:val="18"/>
              </w:rPr>
              <w:t>Know similarities and difference in relation to places ELG</w:t>
            </w:r>
          </w:p>
          <w:p w:rsidR="00A5279F" w:rsidRPr="00294A06" w:rsidRDefault="00A5279F" w:rsidP="00A5279F">
            <w:pPr>
              <w:spacing w:after="0" w:line="240" w:lineRule="auto"/>
              <w:rPr>
                <w:rFonts w:cstheme="minorHAnsi"/>
                <w:sz w:val="18"/>
                <w:szCs w:val="18"/>
              </w:rPr>
            </w:pPr>
          </w:p>
          <w:p w:rsidR="00A5279F" w:rsidRPr="00294A06" w:rsidRDefault="00973F37" w:rsidP="00A5279F">
            <w:pPr>
              <w:spacing w:after="0" w:line="240" w:lineRule="auto"/>
              <w:rPr>
                <w:rFonts w:cstheme="minorHAnsi"/>
                <w:color w:val="FF0000"/>
                <w:sz w:val="18"/>
                <w:szCs w:val="18"/>
              </w:rPr>
            </w:pPr>
            <w:r>
              <w:rPr>
                <w:rFonts w:cstheme="minorHAnsi"/>
                <w:sz w:val="18"/>
                <w:szCs w:val="18"/>
              </w:rPr>
              <w:t>Talk about the features</w:t>
            </w:r>
            <w:r w:rsidR="00A5279F" w:rsidRPr="00294A06">
              <w:rPr>
                <w:rFonts w:cstheme="minorHAnsi"/>
                <w:sz w:val="18"/>
                <w:szCs w:val="18"/>
              </w:rPr>
              <w:t xml:space="preserve"> of their own immediate environment and how </w:t>
            </w:r>
            <w:r w:rsidR="00A5279F" w:rsidRPr="00294A06">
              <w:rPr>
                <w:rFonts w:cstheme="minorHAnsi"/>
                <w:sz w:val="18"/>
                <w:szCs w:val="18"/>
              </w:rPr>
              <w:lastRenderedPageBreak/>
              <w:t>environments may vary from one another ELG</w:t>
            </w:r>
          </w:p>
        </w:tc>
        <w:tc>
          <w:tcPr>
            <w:tcW w:w="4109" w:type="dxa"/>
          </w:tcPr>
          <w:p w:rsidR="00A5279F" w:rsidRPr="00A5279F" w:rsidRDefault="00A5279F" w:rsidP="00A5279F">
            <w:pPr>
              <w:spacing w:after="0" w:line="240" w:lineRule="auto"/>
              <w:rPr>
                <w:i/>
                <w:sz w:val="18"/>
                <w:szCs w:val="18"/>
              </w:rPr>
            </w:pPr>
            <w:r w:rsidRPr="00A5279F">
              <w:rPr>
                <w:i/>
                <w:sz w:val="18"/>
                <w:szCs w:val="18"/>
              </w:rPr>
              <w:lastRenderedPageBreak/>
              <w:t>Children begin to compare places in the UK with a place outside of the UK. This builds on EYFS knowledge and understanding of the world, people and communities. Children can apply the skills of observing similarities and differences to places as well as people.</w:t>
            </w:r>
          </w:p>
          <w:p w:rsidR="00A5279F" w:rsidRDefault="00A5279F" w:rsidP="00A5279F">
            <w:pPr>
              <w:spacing w:after="0" w:line="240" w:lineRule="auto"/>
              <w:rPr>
                <w:sz w:val="18"/>
                <w:szCs w:val="18"/>
              </w:rPr>
            </w:pPr>
          </w:p>
          <w:p w:rsidR="00A5279F" w:rsidRDefault="00A5279F" w:rsidP="00A5279F">
            <w:pPr>
              <w:spacing w:after="0" w:line="240" w:lineRule="auto"/>
              <w:rPr>
                <w:sz w:val="18"/>
                <w:szCs w:val="18"/>
              </w:rPr>
            </w:pPr>
            <w:r w:rsidRPr="00A5279F">
              <w:rPr>
                <w:b/>
                <w:sz w:val="18"/>
                <w:szCs w:val="18"/>
              </w:rPr>
              <w:t>KS1 Geography National Curriculum</w:t>
            </w:r>
            <w:r w:rsidRPr="00A5279F">
              <w:rPr>
                <w:sz w:val="18"/>
                <w:szCs w:val="18"/>
              </w:rPr>
              <w:t xml:space="preserve"> </w:t>
            </w:r>
          </w:p>
          <w:p w:rsidR="00A5279F" w:rsidRPr="00A5279F" w:rsidRDefault="00A5279F" w:rsidP="00A5279F">
            <w:pPr>
              <w:spacing w:after="0" w:line="240" w:lineRule="auto"/>
              <w:rPr>
                <w:i/>
              </w:rPr>
            </w:pPr>
            <w:r w:rsidRPr="00A5279F">
              <w:rPr>
                <w:i/>
                <w:sz w:val="18"/>
                <w:szCs w:val="18"/>
              </w:rPr>
              <w:t>Pupils develop contextual knowledge of the location of globally significant places. They should develop knowledge about the world, the United Kingdom and their locality. Children begin to understand basic vocabulary relating to human and physical geography.</w:t>
            </w:r>
            <w:r w:rsidRPr="00A5279F">
              <w:rPr>
                <w:i/>
              </w:rPr>
              <w:t xml:space="preserve"> </w:t>
            </w:r>
          </w:p>
          <w:p w:rsidR="00A5279F" w:rsidRDefault="00A5279F" w:rsidP="00A5279F">
            <w:pPr>
              <w:spacing w:after="0" w:line="240" w:lineRule="auto"/>
            </w:pPr>
          </w:p>
          <w:p w:rsidR="00A5279F" w:rsidRDefault="00A5279F" w:rsidP="00A5279F">
            <w:pPr>
              <w:spacing w:after="0" w:line="240" w:lineRule="auto"/>
              <w:rPr>
                <w:rFonts w:cstheme="minorHAnsi"/>
                <w:color w:val="FF00FF"/>
                <w:sz w:val="18"/>
                <w:szCs w:val="18"/>
                <w:lang w:val="en-US"/>
              </w:rPr>
            </w:pPr>
            <w:r w:rsidRPr="00294A06">
              <w:rPr>
                <w:rFonts w:cstheme="minorHAnsi"/>
                <w:sz w:val="18"/>
                <w:szCs w:val="18"/>
              </w:rPr>
              <w:t>Identify human and physical geography of a small area of the UK</w:t>
            </w:r>
            <w:r w:rsidRPr="00294A06">
              <w:rPr>
                <w:rFonts w:cstheme="minorHAnsi"/>
                <w:color w:val="FF00FF"/>
                <w:sz w:val="18"/>
                <w:szCs w:val="18"/>
                <w:lang w:val="en-US"/>
              </w:rPr>
              <w:t>. (Place)</w:t>
            </w:r>
          </w:p>
          <w:p w:rsidR="00A5279F" w:rsidRDefault="00A5279F" w:rsidP="00A5279F">
            <w:pPr>
              <w:spacing w:after="0" w:line="240" w:lineRule="auto"/>
              <w:rPr>
                <w:rFonts w:cstheme="minorHAnsi"/>
                <w:color w:val="FF00FF"/>
                <w:sz w:val="18"/>
                <w:szCs w:val="18"/>
                <w:lang w:val="en-US"/>
              </w:rPr>
            </w:pPr>
          </w:p>
          <w:p w:rsidR="00A5279F" w:rsidRDefault="00A5279F" w:rsidP="00A5279F">
            <w:pPr>
              <w:spacing w:after="0" w:line="240" w:lineRule="auto"/>
              <w:rPr>
                <w:rFonts w:cstheme="minorHAnsi"/>
                <w:sz w:val="18"/>
                <w:szCs w:val="18"/>
                <w:lang w:val="en-US"/>
              </w:rPr>
            </w:pPr>
            <w:r w:rsidRPr="00973F37">
              <w:rPr>
                <w:rFonts w:cstheme="minorHAnsi"/>
                <w:sz w:val="18"/>
                <w:szCs w:val="18"/>
                <w:lang w:val="en-US"/>
              </w:rPr>
              <w:t>Compare a local city/town</w:t>
            </w:r>
            <w:r w:rsidR="00973F37" w:rsidRPr="00973F37">
              <w:rPr>
                <w:rFonts w:cstheme="minorHAnsi"/>
                <w:sz w:val="18"/>
                <w:szCs w:val="18"/>
                <w:lang w:val="en-US"/>
              </w:rPr>
              <w:t xml:space="preserve"> </w:t>
            </w:r>
            <w:r w:rsidRPr="00973F37">
              <w:rPr>
                <w:rFonts w:cstheme="minorHAnsi"/>
                <w:sz w:val="18"/>
                <w:szCs w:val="18"/>
                <w:lang w:val="en-US"/>
              </w:rPr>
              <w:t>in the UK with a contrasting city/town in a different country.</w:t>
            </w:r>
          </w:p>
          <w:p w:rsidR="00973F37" w:rsidRPr="00973F37" w:rsidRDefault="00973F37" w:rsidP="00A5279F">
            <w:pPr>
              <w:spacing w:after="0" w:line="240" w:lineRule="auto"/>
              <w:rPr>
                <w:rFonts w:cstheme="minorHAnsi"/>
                <w:sz w:val="18"/>
                <w:szCs w:val="18"/>
                <w:lang w:val="en-US"/>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lastRenderedPageBreak/>
              <w:t>Compare a small area of the UK with a small area of a contrasting a non-European country (North America).</w:t>
            </w:r>
            <w:r w:rsidRPr="00294A06">
              <w:rPr>
                <w:rFonts w:cstheme="minorHAnsi"/>
                <w:sz w:val="18"/>
                <w:szCs w:val="18"/>
                <w:lang w:val="en-US"/>
              </w:rPr>
              <w:t xml:space="preserve"> </w:t>
            </w:r>
          </w:p>
          <w:p w:rsidR="00A5279F" w:rsidRDefault="00A5279F" w:rsidP="00A5279F">
            <w:pPr>
              <w:spacing w:after="0" w:line="240" w:lineRule="auto"/>
              <w:rPr>
                <w:rFonts w:cstheme="minorHAnsi"/>
                <w:color w:val="FF00FF"/>
                <w:sz w:val="18"/>
                <w:szCs w:val="18"/>
                <w:lang w:val="en-US"/>
              </w:rPr>
            </w:pPr>
            <w:r w:rsidRPr="00294A06">
              <w:rPr>
                <w:rFonts w:cstheme="minorHAnsi"/>
                <w:color w:val="FF00FF"/>
                <w:sz w:val="18"/>
                <w:szCs w:val="18"/>
                <w:lang w:val="en-US"/>
              </w:rPr>
              <w:t>. (Place)</w:t>
            </w:r>
          </w:p>
          <w:p w:rsidR="00973F37" w:rsidRDefault="00973F37" w:rsidP="00A5279F">
            <w:pPr>
              <w:spacing w:after="0" w:line="240" w:lineRule="auto"/>
              <w:rPr>
                <w:rFonts w:cstheme="minorHAnsi"/>
                <w:color w:val="FF00FF"/>
                <w:sz w:val="18"/>
                <w:szCs w:val="18"/>
                <w:lang w:val="en-US"/>
              </w:rPr>
            </w:pPr>
          </w:p>
          <w:p w:rsidR="00A5279F" w:rsidRPr="00294A06" w:rsidRDefault="00A5279F" w:rsidP="00364C18">
            <w:pPr>
              <w:spacing w:after="0" w:line="240" w:lineRule="auto"/>
              <w:rPr>
                <w:rFonts w:cstheme="minorHAnsi"/>
                <w:sz w:val="18"/>
                <w:szCs w:val="18"/>
              </w:rPr>
            </w:pPr>
          </w:p>
        </w:tc>
        <w:tc>
          <w:tcPr>
            <w:tcW w:w="4109" w:type="dxa"/>
          </w:tcPr>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lastRenderedPageBreak/>
              <w:t>Compare geographical similarities and differences between a region of the UK and North America</w:t>
            </w:r>
            <w:r w:rsidRPr="00294A06">
              <w:rPr>
                <w:rFonts w:cstheme="minorHAnsi"/>
                <w:sz w:val="18"/>
                <w:szCs w:val="18"/>
                <w:lang w:val="en-US"/>
              </w:rPr>
              <w:t>.</w:t>
            </w:r>
          </w:p>
          <w:p w:rsidR="00A5279F" w:rsidRPr="00294A06" w:rsidRDefault="00A5279F" w:rsidP="00A5279F">
            <w:pPr>
              <w:spacing w:after="0" w:line="240" w:lineRule="auto"/>
              <w:rPr>
                <w:rFonts w:cstheme="minorHAnsi"/>
                <w:sz w:val="18"/>
                <w:szCs w:val="18"/>
                <w:lang w:val="en-US"/>
              </w:rPr>
            </w:pPr>
            <w:r w:rsidRPr="00294A06">
              <w:rPr>
                <w:rFonts w:cstheme="minorHAnsi"/>
                <w:color w:val="FF00FF"/>
                <w:sz w:val="18"/>
                <w:szCs w:val="18"/>
                <w:lang w:val="en-US"/>
              </w:rPr>
              <w:t>. (Place)</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Compare geographical similarities and differences between a region of the UK with a region in South America/North America/ a European country using the key aspects of physical and human geography of a place</w:t>
            </w:r>
            <w:r w:rsidRPr="00294A06">
              <w:rPr>
                <w:rFonts w:cstheme="minorHAnsi"/>
                <w:sz w:val="18"/>
                <w:szCs w:val="18"/>
                <w:lang w:val="en-US"/>
              </w:rPr>
              <w:t xml:space="preserve"> selecting from a given list.</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lang w:val="en-US"/>
              </w:rPr>
              <w:t xml:space="preserve"> </w:t>
            </w:r>
          </w:p>
          <w:p w:rsidR="00A5279F" w:rsidRPr="00294A06" w:rsidRDefault="00A5279F" w:rsidP="00A5279F">
            <w:pPr>
              <w:spacing w:after="0" w:line="240" w:lineRule="auto"/>
              <w:rPr>
                <w:rFonts w:cstheme="minorHAnsi"/>
                <w:sz w:val="18"/>
                <w:szCs w:val="18"/>
              </w:rPr>
            </w:pPr>
            <w:r w:rsidRPr="00294A06">
              <w:rPr>
                <w:rFonts w:cstheme="minorHAnsi"/>
                <w:color w:val="FF00FF"/>
                <w:sz w:val="18"/>
                <w:szCs w:val="18"/>
                <w:lang w:val="en-US"/>
              </w:rPr>
              <w:t>(Place)</w:t>
            </w:r>
          </w:p>
          <w:p w:rsidR="00A5279F" w:rsidRPr="00294A06" w:rsidRDefault="00A5279F" w:rsidP="00A5279F">
            <w:pPr>
              <w:spacing w:after="0" w:line="240" w:lineRule="auto"/>
              <w:rPr>
                <w:rFonts w:cstheme="minorHAnsi"/>
                <w:sz w:val="18"/>
                <w:szCs w:val="18"/>
                <w:lang w:val="en-US"/>
              </w:rPr>
            </w:pPr>
          </w:p>
          <w:p w:rsidR="00A5279F" w:rsidRPr="00294A06" w:rsidRDefault="00A5279F" w:rsidP="00A5279F">
            <w:pPr>
              <w:spacing w:after="0" w:line="240" w:lineRule="auto"/>
              <w:rPr>
                <w:rFonts w:cstheme="minorHAnsi"/>
                <w:sz w:val="18"/>
                <w:szCs w:val="18"/>
              </w:rPr>
            </w:pPr>
          </w:p>
        </w:tc>
        <w:tc>
          <w:tcPr>
            <w:tcW w:w="4110" w:type="dxa"/>
          </w:tcPr>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Compare and contrast geographical similarities and differences between a region of the UK with other regions</w:t>
            </w:r>
            <w:r w:rsidRPr="00294A06">
              <w:rPr>
                <w:rFonts w:cstheme="minorHAnsi"/>
                <w:sz w:val="18"/>
                <w:szCs w:val="18"/>
                <w:lang w:val="en-US"/>
              </w:rPr>
              <w:t xml:space="preserve"> in </w:t>
            </w:r>
            <w:r w:rsidRPr="00294A06">
              <w:rPr>
                <w:rFonts w:cstheme="minorHAnsi"/>
                <w:sz w:val="18"/>
                <w:szCs w:val="18"/>
              </w:rPr>
              <w:t>South America/North America/ a European country using the key aspects of physical and human geography and use these to compare places</w:t>
            </w:r>
            <w:r w:rsidRPr="00294A06">
              <w:rPr>
                <w:rFonts w:cstheme="minorHAnsi"/>
                <w:sz w:val="18"/>
                <w:szCs w:val="18"/>
                <w:lang w:val="en-US"/>
              </w:rPr>
              <w:t>.</w:t>
            </w:r>
          </w:p>
          <w:p w:rsidR="00A5279F" w:rsidRPr="00294A06" w:rsidRDefault="00A5279F" w:rsidP="00A5279F">
            <w:pPr>
              <w:spacing w:after="0" w:line="240" w:lineRule="auto"/>
              <w:rPr>
                <w:rFonts w:cstheme="minorHAnsi"/>
                <w:sz w:val="18"/>
                <w:szCs w:val="18"/>
                <w:lang w:val="en-US"/>
              </w:rPr>
            </w:pPr>
          </w:p>
          <w:p w:rsidR="00A5279F" w:rsidRPr="00294A06" w:rsidRDefault="00A5279F" w:rsidP="00A5279F">
            <w:pPr>
              <w:spacing w:after="0" w:line="240" w:lineRule="auto"/>
              <w:rPr>
                <w:rFonts w:cstheme="minorHAnsi"/>
                <w:sz w:val="18"/>
                <w:szCs w:val="18"/>
              </w:rPr>
            </w:pPr>
            <w:r w:rsidRPr="00294A06">
              <w:rPr>
                <w:rFonts w:cstheme="minorHAnsi"/>
                <w:color w:val="FF00FF"/>
                <w:sz w:val="18"/>
                <w:szCs w:val="18"/>
                <w:lang w:val="en-US"/>
              </w:rPr>
              <w:t>. (Place)</w:t>
            </w:r>
          </w:p>
          <w:p w:rsidR="00A5279F" w:rsidRPr="00294A06" w:rsidRDefault="00A5279F" w:rsidP="00A5279F">
            <w:pPr>
              <w:spacing w:after="0" w:line="240" w:lineRule="auto"/>
              <w:rPr>
                <w:rFonts w:cstheme="minorHAnsi"/>
                <w:sz w:val="18"/>
                <w:szCs w:val="18"/>
              </w:rPr>
            </w:pPr>
          </w:p>
          <w:p w:rsidR="00A5279F" w:rsidRDefault="00A5279F" w:rsidP="00A5279F">
            <w:pPr>
              <w:spacing w:after="0" w:line="240" w:lineRule="auto"/>
              <w:rPr>
                <w:rFonts w:cstheme="minorHAnsi"/>
                <w:color w:val="00B050"/>
                <w:sz w:val="18"/>
                <w:szCs w:val="18"/>
              </w:rPr>
            </w:pPr>
            <w:r>
              <w:rPr>
                <w:rFonts w:cstheme="minorHAnsi"/>
                <w:color w:val="00B050"/>
                <w:sz w:val="18"/>
                <w:szCs w:val="18"/>
              </w:rPr>
              <w:t xml:space="preserve"> </w:t>
            </w:r>
          </w:p>
          <w:p w:rsidR="00A5279F" w:rsidRDefault="00A5279F" w:rsidP="00A5279F">
            <w:pPr>
              <w:spacing w:after="0" w:line="240" w:lineRule="auto"/>
              <w:rPr>
                <w:rFonts w:cstheme="minorHAnsi"/>
                <w:color w:val="00B050"/>
                <w:sz w:val="18"/>
                <w:szCs w:val="18"/>
              </w:rPr>
            </w:pPr>
          </w:p>
          <w:p w:rsidR="00A5279F" w:rsidRPr="00294A06" w:rsidRDefault="00A5279F" w:rsidP="00A5279F">
            <w:pPr>
              <w:spacing w:after="0" w:line="240" w:lineRule="auto"/>
              <w:rPr>
                <w:rFonts w:cstheme="minorHAnsi"/>
                <w:sz w:val="18"/>
                <w:szCs w:val="18"/>
              </w:rPr>
            </w:pPr>
            <w:r w:rsidRPr="00294A06">
              <w:rPr>
                <w:rFonts w:cstheme="minorHAnsi"/>
                <w:sz w:val="18"/>
                <w:szCs w:val="18"/>
              </w:rPr>
              <w:t xml:space="preserve">Analyse and evaluate geographical similarities and differences between a region of the UK with other regions </w:t>
            </w:r>
            <w:r w:rsidRPr="00294A06">
              <w:rPr>
                <w:rFonts w:cstheme="minorHAnsi"/>
                <w:sz w:val="18"/>
                <w:szCs w:val="18"/>
                <w:lang w:val="en-US"/>
              </w:rPr>
              <w:t xml:space="preserve">in </w:t>
            </w:r>
            <w:r w:rsidRPr="00294A06">
              <w:rPr>
                <w:rFonts w:cstheme="minorHAnsi"/>
                <w:sz w:val="18"/>
                <w:szCs w:val="18"/>
              </w:rPr>
              <w:t>South America/</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North America/ a European country. </w:t>
            </w:r>
            <w:r w:rsidRPr="00294A06">
              <w:rPr>
                <w:rFonts w:cstheme="minorHAnsi"/>
                <w:sz w:val="18"/>
                <w:szCs w:val="18"/>
                <w:lang w:val="en-US"/>
              </w:rPr>
              <w:t xml:space="preserve"> </w:t>
            </w:r>
            <w:r w:rsidRPr="00294A06">
              <w:rPr>
                <w:rFonts w:cstheme="minorHAnsi"/>
                <w:sz w:val="18"/>
                <w:szCs w:val="18"/>
              </w:rPr>
              <w:t>Explain some of the key aspects of human geography and use these to compare places.</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sz w:val="18"/>
                <w:szCs w:val="18"/>
                <w:lang w:val="en-US"/>
              </w:rPr>
            </w:pPr>
          </w:p>
          <w:p w:rsidR="00A5279F" w:rsidRPr="00294A06" w:rsidRDefault="00A5279F" w:rsidP="00A5279F">
            <w:pPr>
              <w:spacing w:after="0" w:line="240" w:lineRule="auto"/>
              <w:rPr>
                <w:rFonts w:cstheme="minorHAnsi"/>
                <w:sz w:val="18"/>
                <w:szCs w:val="18"/>
              </w:rPr>
            </w:pPr>
            <w:r w:rsidRPr="00294A06">
              <w:rPr>
                <w:rFonts w:cstheme="minorHAnsi"/>
                <w:color w:val="FF00FF"/>
                <w:sz w:val="18"/>
                <w:szCs w:val="18"/>
                <w:lang w:val="en-US"/>
              </w:rPr>
              <w:t>. (Place)</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rPr>
            </w:pPr>
          </w:p>
        </w:tc>
      </w:tr>
      <w:tr w:rsidR="00A5279F" w:rsidRPr="00FD79D3" w:rsidTr="00973F37">
        <w:trPr>
          <w:jc w:val="center"/>
        </w:trPr>
        <w:tc>
          <w:tcPr>
            <w:tcW w:w="1318" w:type="dxa"/>
          </w:tcPr>
          <w:p w:rsidR="00A5279F" w:rsidRPr="00A5279F" w:rsidRDefault="00A5279F" w:rsidP="00A5279F">
            <w:pPr>
              <w:spacing w:after="0" w:line="240" w:lineRule="auto"/>
              <w:rPr>
                <w:rFonts w:cstheme="minorHAnsi"/>
                <w:b/>
                <w:sz w:val="18"/>
                <w:szCs w:val="18"/>
              </w:rPr>
            </w:pPr>
            <w:r w:rsidRPr="00A5279F">
              <w:rPr>
                <w:rFonts w:cstheme="minorHAnsi"/>
                <w:b/>
                <w:sz w:val="18"/>
                <w:szCs w:val="18"/>
              </w:rPr>
              <w:lastRenderedPageBreak/>
              <w:t>Human and Physical Knowledge</w:t>
            </w:r>
          </w:p>
        </w:tc>
        <w:tc>
          <w:tcPr>
            <w:tcW w:w="1318" w:type="dxa"/>
          </w:tcPr>
          <w:p w:rsidR="00A5279F" w:rsidRPr="00294A06" w:rsidRDefault="00A5279F" w:rsidP="00A5279F">
            <w:pPr>
              <w:spacing w:after="0" w:line="240" w:lineRule="auto"/>
              <w:rPr>
                <w:rFonts w:cstheme="minorHAnsi"/>
                <w:sz w:val="18"/>
                <w:szCs w:val="18"/>
              </w:rPr>
            </w:pPr>
          </w:p>
        </w:tc>
        <w:tc>
          <w:tcPr>
            <w:tcW w:w="4109" w:type="dxa"/>
          </w:tcPr>
          <w:p w:rsidR="00A5279F" w:rsidRPr="00294A06" w:rsidRDefault="00A5279F" w:rsidP="00A5279F">
            <w:pPr>
              <w:spacing w:after="0" w:line="240" w:lineRule="auto"/>
              <w:rPr>
                <w:rFonts w:cstheme="minorHAnsi"/>
                <w:sz w:val="18"/>
                <w:szCs w:val="18"/>
              </w:rPr>
            </w:pPr>
            <w:r w:rsidRPr="00294A06">
              <w:rPr>
                <w:rFonts w:cstheme="minorHAnsi"/>
                <w:sz w:val="18"/>
                <w:szCs w:val="18"/>
              </w:rPr>
              <w:t xml:space="preserve">Use basic geographical vocabulary to refer to physical features of an area </w:t>
            </w:r>
          </w:p>
          <w:p w:rsidR="00A5279F" w:rsidRPr="00294A06" w:rsidRDefault="00A5279F" w:rsidP="00A5279F">
            <w:pPr>
              <w:spacing w:after="0" w:line="240" w:lineRule="auto"/>
              <w:rPr>
                <w:rFonts w:cstheme="minorHAnsi"/>
                <w:sz w:val="18"/>
                <w:szCs w:val="18"/>
              </w:rPr>
            </w:pPr>
            <w:proofErr w:type="spellStart"/>
            <w:r w:rsidRPr="00294A06">
              <w:rPr>
                <w:rFonts w:cstheme="minorHAnsi"/>
                <w:sz w:val="18"/>
                <w:szCs w:val="18"/>
              </w:rPr>
              <w:t>ie</w:t>
            </w:r>
            <w:proofErr w:type="spellEnd"/>
            <w:r w:rsidRPr="00294A06">
              <w:rPr>
                <w:rFonts w:cstheme="minorHAnsi"/>
                <w:sz w:val="18"/>
                <w:szCs w:val="18"/>
              </w:rPr>
              <w:t xml:space="preserve"> forest, hill, mountain, river, soil, valley, vegetation, season and weather.</w:t>
            </w:r>
          </w:p>
          <w:p w:rsidR="00A5279F" w:rsidRPr="00294A06" w:rsidRDefault="00A5279F" w:rsidP="00A5279F">
            <w:pPr>
              <w:spacing w:after="0" w:line="240" w:lineRule="auto"/>
              <w:rPr>
                <w:rFonts w:cstheme="minorHAnsi"/>
                <w:sz w:val="18"/>
                <w:szCs w:val="18"/>
              </w:rPr>
            </w:pPr>
            <w:r w:rsidRPr="00294A06">
              <w:rPr>
                <w:rFonts w:cstheme="minorHAnsi"/>
                <w:color w:val="00B050"/>
                <w:sz w:val="18"/>
                <w:szCs w:val="18"/>
              </w:rPr>
              <w:t>(Human and physical)</w:t>
            </w:r>
          </w:p>
          <w:p w:rsidR="00A5279F" w:rsidRPr="00294A06" w:rsidRDefault="00A5279F" w:rsidP="00A5279F">
            <w:pPr>
              <w:spacing w:after="0" w:line="240" w:lineRule="auto"/>
              <w:rPr>
                <w:rFonts w:cstheme="minorHAnsi"/>
                <w:sz w:val="18"/>
                <w:szCs w:val="18"/>
              </w:rPr>
            </w:pPr>
            <w:proofErr w:type="gramStart"/>
            <w:r w:rsidRPr="00294A06">
              <w:rPr>
                <w:rFonts w:cstheme="minorHAnsi"/>
                <w:sz w:val="18"/>
                <w:szCs w:val="18"/>
              </w:rPr>
              <w:t>Use  basic</w:t>
            </w:r>
            <w:proofErr w:type="gramEnd"/>
            <w:r w:rsidRPr="00294A06">
              <w:rPr>
                <w:rFonts w:cstheme="minorHAnsi"/>
                <w:sz w:val="18"/>
                <w:szCs w:val="18"/>
              </w:rPr>
              <w:t xml:space="preserve"> geographical vocabulary to refer to human features of an area</w:t>
            </w:r>
            <w:r w:rsidRPr="00294A06">
              <w:rPr>
                <w:rFonts w:cstheme="minorHAnsi"/>
                <w:sz w:val="18"/>
                <w:szCs w:val="18"/>
                <w:lang w:val="en-US"/>
              </w:rPr>
              <w:t xml:space="preserve"> </w:t>
            </w:r>
            <w:proofErr w:type="spellStart"/>
            <w:r w:rsidRPr="00294A06">
              <w:rPr>
                <w:rFonts w:cstheme="minorHAnsi"/>
                <w:sz w:val="18"/>
                <w:szCs w:val="18"/>
              </w:rPr>
              <w:t>ie</w:t>
            </w:r>
            <w:proofErr w:type="spellEnd"/>
            <w:r w:rsidRPr="00294A06">
              <w:rPr>
                <w:rFonts w:cstheme="minorHAnsi"/>
                <w:sz w:val="18"/>
                <w:szCs w:val="18"/>
              </w:rPr>
              <w:t xml:space="preserve"> city, town, village, factory, farm, house, office, shop</w:t>
            </w:r>
          </w:p>
          <w:p w:rsidR="00A5279F" w:rsidRPr="00294A06" w:rsidRDefault="00A5279F" w:rsidP="00A5279F">
            <w:pPr>
              <w:spacing w:after="0" w:line="240" w:lineRule="auto"/>
              <w:rPr>
                <w:rFonts w:cstheme="minorHAnsi"/>
                <w:sz w:val="18"/>
                <w:szCs w:val="18"/>
                <w:lang w:val="en-US"/>
              </w:rPr>
            </w:pPr>
            <w:r w:rsidRPr="00294A06">
              <w:rPr>
                <w:rFonts w:cstheme="minorHAnsi"/>
                <w:color w:val="00B050"/>
                <w:sz w:val="18"/>
                <w:szCs w:val="18"/>
              </w:rPr>
              <w:t xml:space="preserve">(Human and </w:t>
            </w:r>
            <w:proofErr w:type="gramStart"/>
            <w:r w:rsidRPr="00294A06">
              <w:rPr>
                <w:rFonts w:cstheme="minorHAnsi"/>
                <w:color w:val="00B050"/>
                <w:sz w:val="18"/>
                <w:szCs w:val="18"/>
              </w:rPr>
              <w:t>physical)</w:t>
            </w:r>
            <w:r w:rsidRPr="00294A06">
              <w:rPr>
                <w:rFonts w:cstheme="minorHAnsi"/>
                <w:sz w:val="18"/>
                <w:szCs w:val="18"/>
              </w:rPr>
              <w:t>Identify</w:t>
            </w:r>
            <w:proofErr w:type="gramEnd"/>
            <w:r w:rsidRPr="00294A06">
              <w:rPr>
                <w:rFonts w:cstheme="minorHAnsi"/>
                <w:sz w:val="18"/>
                <w:szCs w:val="18"/>
              </w:rPr>
              <w:t xml:space="preserve"> daily weather patterns in the UK</w:t>
            </w:r>
            <w:r w:rsidRPr="00294A06">
              <w:rPr>
                <w:rFonts w:cstheme="minorHAnsi"/>
                <w:sz w:val="18"/>
                <w:szCs w:val="18"/>
                <w:lang w:val="en-US"/>
              </w:rPr>
              <w:t>.</w:t>
            </w:r>
          </w:p>
          <w:p w:rsidR="00A5279F" w:rsidRPr="00294A06" w:rsidRDefault="00A5279F" w:rsidP="00A5279F">
            <w:pPr>
              <w:spacing w:after="0" w:line="240" w:lineRule="auto"/>
              <w:rPr>
                <w:rFonts w:cstheme="minorHAnsi"/>
                <w:sz w:val="18"/>
                <w:szCs w:val="18"/>
              </w:rPr>
            </w:pPr>
            <w:r w:rsidRPr="00294A06">
              <w:rPr>
                <w:rFonts w:cstheme="minorHAnsi"/>
                <w:color w:val="00B050"/>
                <w:sz w:val="18"/>
                <w:szCs w:val="18"/>
              </w:rPr>
              <w:t>(Human and physical)</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Identify seasonal weather patterns in the UK.</w:t>
            </w:r>
            <w:r w:rsidRPr="00294A06">
              <w:rPr>
                <w:rFonts w:cstheme="minorHAnsi"/>
                <w:sz w:val="18"/>
                <w:szCs w:val="18"/>
                <w:lang w:val="en-US"/>
              </w:rPr>
              <w:t xml:space="preserve"> </w:t>
            </w:r>
          </w:p>
          <w:p w:rsidR="00A5279F" w:rsidRDefault="00A5279F" w:rsidP="00A5279F">
            <w:pPr>
              <w:spacing w:after="0" w:line="240" w:lineRule="auto"/>
              <w:rPr>
                <w:rFonts w:cstheme="minorHAnsi"/>
                <w:color w:val="00B050"/>
                <w:sz w:val="18"/>
                <w:szCs w:val="18"/>
              </w:rPr>
            </w:pPr>
            <w:r w:rsidRPr="00294A06">
              <w:rPr>
                <w:rFonts w:cstheme="minorHAnsi"/>
                <w:sz w:val="18"/>
                <w:szCs w:val="18"/>
                <w:lang w:val="en-US"/>
              </w:rPr>
              <w:t xml:space="preserve"> </w:t>
            </w:r>
            <w:r w:rsidRPr="00294A06">
              <w:rPr>
                <w:rFonts w:cstheme="minorHAnsi"/>
                <w:color w:val="00B050"/>
                <w:sz w:val="18"/>
                <w:szCs w:val="18"/>
              </w:rPr>
              <w:t>(Human and physical)</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Identify the location of hot and cold areas in the world in relation to the Equator and the North and South Poles</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sz w:val="18"/>
                <w:szCs w:val="18"/>
                <w:lang w:val="en-US"/>
              </w:rPr>
            </w:pPr>
            <w:r w:rsidRPr="00294A06">
              <w:rPr>
                <w:rFonts w:cstheme="minorHAnsi"/>
                <w:color w:val="00B050"/>
                <w:sz w:val="18"/>
                <w:szCs w:val="18"/>
              </w:rPr>
              <w:t>(Human and physical)</w:t>
            </w:r>
          </w:p>
        </w:tc>
        <w:tc>
          <w:tcPr>
            <w:tcW w:w="4109" w:type="dxa"/>
          </w:tcPr>
          <w:p w:rsidR="00A5279F" w:rsidRPr="00294A06" w:rsidRDefault="00A5279F" w:rsidP="00A5279F">
            <w:pPr>
              <w:spacing w:after="0" w:line="240" w:lineRule="auto"/>
              <w:rPr>
                <w:rFonts w:cstheme="minorHAnsi"/>
                <w:sz w:val="18"/>
                <w:szCs w:val="18"/>
              </w:rPr>
            </w:pPr>
            <w:r w:rsidRPr="00294A06">
              <w:rPr>
                <w:rFonts w:cstheme="minorHAnsi"/>
                <w:sz w:val="18"/>
                <w:szCs w:val="18"/>
              </w:rPr>
              <w:t xml:space="preserve">Identify the different climate zones in the world. </w:t>
            </w:r>
          </w:p>
          <w:p w:rsidR="00A5279F" w:rsidRDefault="00A5279F" w:rsidP="00A5279F">
            <w:pPr>
              <w:spacing w:after="0" w:line="240" w:lineRule="auto"/>
              <w:rPr>
                <w:rFonts w:cstheme="minorHAnsi"/>
                <w:color w:val="00B050"/>
                <w:sz w:val="18"/>
                <w:szCs w:val="18"/>
              </w:rPr>
            </w:pPr>
            <w:r w:rsidRPr="00294A06">
              <w:rPr>
                <w:rFonts w:cstheme="minorHAnsi"/>
                <w:color w:val="00B050"/>
                <w:sz w:val="18"/>
                <w:szCs w:val="18"/>
              </w:rPr>
              <w:t>(Human and physical)</w:t>
            </w:r>
          </w:p>
          <w:p w:rsidR="00A5279F" w:rsidRDefault="00A5279F" w:rsidP="00A5279F">
            <w:pPr>
              <w:spacing w:after="0" w:line="240" w:lineRule="auto"/>
              <w:rPr>
                <w:rFonts w:cstheme="minorHAnsi"/>
                <w:color w:val="00B050"/>
                <w:sz w:val="18"/>
                <w:szCs w:val="18"/>
              </w:rPr>
            </w:pPr>
          </w:p>
          <w:p w:rsidR="00A5279F" w:rsidRPr="00294A06" w:rsidRDefault="00A5279F" w:rsidP="00A5279F">
            <w:pPr>
              <w:spacing w:after="0" w:line="240" w:lineRule="auto"/>
              <w:rPr>
                <w:rFonts w:cstheme="minorHAnsi"/>
                <w:sz w:val="18"/>
                <w:szCs w:val="18"/>
              </w:rPr>
            </w:pPr>
            <w:r w:rsidRPr="00294A06">
              <w:rPr>
                <w:rFonts w:cstheme="minorHAnsi"/>
                <w:sz w:val="18"/>
                <w:szCs w:val="18"/>
              </w:rPr>
              <w:t>Describe the physical geography of an area</w:t>
            </w:r>
          </w:p>
          <w:p w:rsidR="00A5279F" w:rsidRPr="00294A06" w:rsidRDefault="00A5279F" w:rsidP="00A5279F">
            <w:pPr>
              <w:spacing w:after="0" w:line="240" w:lineRule="auto"/>
              <w:rPr>
                <w:rFonts w:cstheme="minorHAnsi"/>
                <w:sz w:val="18"/>
                <w:szCs w:val="18"/>
              </w:rPr>
            </w:pPr>
            <w:proofErr w:type="spellStart"/>
            <w:r w:rsidRPr="00294A06">
              <w:rPr>
                <w:rFonts w:cstheme="minorHAnsi"/>
                <w:sz w:val="18"/>
                <w:szCs w:val="18"/>
              </w:rPr>
              <w:t>ie</w:t>
            </w:r>
            <w:proofErr w:type="spellEnd"/>
            <w:r w:rsidRPr="00294A06">
              <w:rPr>
                <w:rFonts w:cstheme="minorHAnsi"/>
                <w:sz w:val="18"/>
                <w:szCs w:val="18"/>
              </w:rPr>
              <w:t xml:space="preserve"> biomes and vegetation belts, rivers</w:t>
            </w:r>
          </w:p>
          <w:p w:rsidR="00A5279F" w:rsidRPr="00294A06" w:rsidRDefault="00A5279F" w:rsidP="00A5279F">
            <w:pPr>
              <w:spacing w:after="0" w:line="240" w:lineRule="auto"/>
              <w:rPr>
                <w:rFonts w:cstheme="minorHAnsi"/>
                <w:sz w:val="18"/>
                <w:szCs w:val="18"/>
              </w:rPr>
            </w:pPr>
            <w:r w:rsidRPr="00294A06">
              <w:rPr>
                <w:rFonts w:cstheme="minorHAnsi"/>
                <w:color w:val="00B050"/>
                <w:sz w:val="18"/>
                <w:szCs w:val="18"/>
              </w:rPr>
              <w:t>(Human and physical)</w:t>
            </w:r>
          </w:p>
          <w:p w:rsidR="00A5279F"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bCs/>
                <w:sz w:val="18"/>
                <w:szCs w:val="18"/>
              </w:rPr>
            </w:pPr>
            <w:r w:rsidRPr="00294A06">
              <w:rPr>
                <w:rFonts w:cstheme="minorHAnsi"/>
                <w:bCs/>
                <w:sz w:val="18"/>
                <w:szCs w:val="18"/>
              </w:rPr>
              <w:t xml:space="preserve">Describe the human geography of </w:t>
            </w:r>
            <w:r>
              <w:rPr>
                <w:rFonts w:cstheme="minorHAnsi"/>
                <w:bCs/>
                <w:sz w:val="18"/>
                <w:szCs w:val="18"/>
              </w:rPr>
              <w:t xml:space="preserve">Burton Agnes, </w:t>
            </w:r>
            <w:r>
              <w:rPr>
                <w:rFonts w:cstheme="minorHAnsi"/>
                <w:bCs/>
                <w:color w:val="FF0000"/>
                <w:sz w:val="18"/>
                <w:szCs w:val="18"/>
              </w:rPr>
              <w:t>Bridlington</w:t>
            </w:r>
          </w:p>
          <w:p w:rsidR="00A5279F" w:rsidRPr="00294A06" w:rsidRDefault="00A5279F" w:rsidP="00A5279F">
            <w:pPr>
              <w:spacing w:after="0" w:line="240" w:lineRule="auto"/>
              <w:rPr>
                <w:rFonts w:cstheme="minorHAnsi"/>
                <w:bCs/>
                <w:sz w:val="18"/>
                <w:szCs w:val="18"/>
                <w:lang w:val="en-US"/>
              </w:rPr>
            </w:pPr>
            <w:proofErr w:type="spellStart"/>
            <w:r w:rsidRPr="00294A06">
              <w:rPr>
                <w:rFonts w:cstheme="minorHAnsi"/>
                <w:bCs/>
                <w:sz w:val="18"/>
                <w:szCs w:val="18"/>
              </w:rPr>
              <w:t>ie</w:t>
            </w:r>
            <w:proofErr w:type="spellEnd"/>
            <w:r w:rsidRPr="00294A06">
              <w:rPr>
                <w:rFonts w:cstheme="minorHAnsi"/>
                <w:bCs/>
                <w:sz w:val="18"/>
                <w:szCs w:val="18"/>
              </w:rPr>
              <w:t xml:space="preserve"> types of settlement, land use, economic activity including trade links</w:t>
            </w:r>
            <w:r w:rsidRPr="00294A06">
              <w:rPr>
                <w:rFonts w:cstheme="minorHAnsi"/>
                <w:bCs/>
                <w:sz w:val="18"/>
                <w:szCs w:val="18"/>
                <w:lang w:val="en-US"/>
              </w:rPr>
              <w:t xml:space="preserve"> </w:t>
            </w:r>
          </w:p>
          <w:p w:rsidR="00A5279F" w:rsidRPr="00294A06" w:rsidRDefault="00A5279F" w:rsidP="00A5279F">
            <w:pPr>
              <w:spacing w:after="0" w:line="240" w:lineRule="auto"/>
              <w:rPr>
                <w:rFonts w:cstheme="minorHAnsi"/>
                <w:sz w:val="18"/>
                <w:szCs w:val="18"/>
                <w:lang w:val="en-US"/>
              </w:rPr>
            </w:pPr>
            <w:r w:rsidRPr="00294A06">
              <w:rPr>
                <w:rFonts w:cstheme="minorHAnsi"/>
                <w:color w:val="00B050"/>
                <w:sz w:val="18"/>
                <w:szCs w:val="18"/>
              </w:rPr>
              <w:t>(Human and physical)</w:t>
            </w:r>
          </w:p>
          <w:p w:rsidR="00A5279F" w:rsidRPr="00294A06" w:rsidRDefault="00A5279F" w:rsidP="00A5279F">
            <w:pPr>
              <w:spacing w:after="0" w:line="240" w:lineRule="auto"/>
              <w:rPr>
                <w:rFonts w:cstheme="minorHAnsi"/>
                <w:sz w:val="18"/>
                <w:szCs w:val="18"/>
              </w:rPr>
            </w:pPr>
          </w:p>
        </w:tc>
        <w:tc>
          <w:tcPr>
            <w:tcW w:w="4110" w:type="dxa"/>
          </w:tcPr>
          <w:p w:rsidR="00A5279F" w:rsidRDefault="00A5279F" w:rsidP="00A5279F">
            <w:pPr>
              <w:spacing w:after="0" w:line="240" w:lineRule="auto"/>
              <w:rPr>
                <w:rFonts w:cstheme="minorHAnsi"/>
                <w:color w:val="00B050"/>
                <w:sz w:val="18"/>
                <w:szCs w:val="18"/>
              </w:rPr>
            </w:pPr>
            <w:r>
              <w:rPr>
                <w:rFonts w:cstheme="minorHAnsi"/>
                <w:sz w:val="18"/>
                <w:szCs w:val="18"/>
              </w:rPr>
              <w:t xml:space="preserve">Describe and understand </w:t>
            </w:r>
            <w:proofErr w:type="spellStart"/>
            <w:r>
              <w:rPr>
                <w:rFonts w:cstheme="minorHAnsi"/>
                <w:sz w:val="18"/>
                <w:szCs w:val="18"/>
              </w:rPr>
              <w:t>ey</w:t>
            </w:r>
            <w:proofErr w:type="spellEnd"/>
            <w:r>
              <w:rPr>
                <w:rFonts w:cstheme="minorHAnsi"/>
                <w:sz w:val="18"/>
                <w:szCs w:val="18"/>
              </w:rPr>
              <w:t xml:space="preserve"> aspects of physical geography including </w:t>
            </w:r>
            <w:proofErr w:type="gramStart"/>
            <w:r>
              <w:rPr>
                <w:rFonts w:cstheme="minorHAnsi"/>
                <w:sz w:val="18"/>
                <w:szCs w:val="18"/>
              </w:rPr>
              <w:t>mountains ,</w:t>
            </w:r>
            <w:proofErr w:type="gramEnd"/>
            <w:r>
              <w:rPr>
                <w:rFonts w:cstheme="minorHAnsi"/>
                <w:sz w:val="18"/>
                <w:szCs w:val="18"/>
              </w:rPr>
              <w:t xml:space="preserve"> volcanos, earth quakes and the water cycle </w:t>
            </w:r>
            <w:r>
              <w:rPr>
                <w:rFonts w:cstheme="minorHAnsi"/>
                <w:color w:val="00B050"/>
                <w:sz w:val="18"/>
                <w:szCs w:val="18"/>
              </w:rPr>
              <w:t>(Human and Physical)</w:t>
            </w:r>
          </w:p>
          <w:p w:rsidR="00A5279F" w:rsidRDefault="00A5279F" w:rsidP="00A5279F">
            <w:pPr>
              <w:spacing w:after="0" w:line="240" w:lineRule="auto"/>
              <w:rPr>
                <w:rFonts w:cstheme="minorHAnsi"/>
                <w:color w:val="00B050"/>
                <w:sz w:val="18"/>
                <w:szCs w:val="18"/>
              </w:rPr>
            </w:pPr>
          </w:p>
          <w:p w:rsidR="00A5279F" w:rsidRDefault="00A5279F" w:rsidP="00A5279F">
            <w:pPr>
              <w:spacing w:after="0" w:line="240" w:lineRule="auto"/>
              <w:rPr>
                <w:rFonts w:cstheme="minorHAnsi"/>
                <w:sz w:val="18"/>
                <w:szCs w:val="18"/>
              </w:rPr>
            </w:pPr>
            <w:r w:rsidRPr="00FB4A14">
              <w:rPr>
                <w:rFonts w:cstheme="minorHAnsi"/>
                <w:sz w:val="18"/>
                <w:szCs w:val="18"/>
              </w:rPr>
              <w:t>Describe and understand key aspects of human geography including types of settlements and land use, economic activity including trade links and the distribution of natural resources including energy, food, minerals and water</w:t>
            </w:r>
          </w:p>
          <w:p w:rsidR="00A5279F" w:rsidRDefault="00A5279F" w:rsidP="00A5279F">
            <w:pPr>
              <w:spacing w:after="0" w:line="240" w:lineRule="auto"/>
              <w:rPr>
                <w:rFonts w:cstheme="minorHAnsi"/>
                <w:color w:val="00B050"/>
                <w:sz w:val="18"/>
                <w:szCs w:val="18"/>
              </w:rPr>
            </w:pPr>
            <w:r w:rsidRPr="00294A06">
              <w:rPr>
                <w:rFonts w:cstheme="minorHAnsi"/>
                <w:color w:val="00B050"/>
                <w:sz w:val="18"/>
                <w:szCs w:val="18"/>
              </w:rPr>
              <w:t>(Human and physical)</w:t>
            </w:r>
          </w:p>
          <w:p w:rsidR="00A5279F" w:rsidRDefault="00A5279F" w:rsidP="00A5279F">
            <w:pPr>
              <w:spacing w:after="0" w:line="240" w:lineRule="auto"/>
              <w:rPr>
                <w:rFonts w:cstheme="minorHAnsi"/>
                <w:color w:val="00B050"/>
                <w:sz w:val="18"/>
                <w:szCs w:val="18"/>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Analyse and evaluate why a region becomes a distinctive area</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sz w:val="18"/>
                <w:szCs w:val="18"/>
              </w:rPr>
            </w:pPr>
            <w:r w:rsidRPr="00294A06">
              <w:rPr>
                <w:rFonts w:cstheme="minorHAnsi"/>
                <w:color w:val="00B050"/>
                <w:sz w:val="18"/>
                <w:szCs w:val="18"/>
              </w:rPr>
              <w:t>(Human and physical)</w:t>
            </w:r>
          </w:p>
          <w:p w:rsidR="00A5279F" w:rsidRDefault="00A5279F" w:rsidP="00A5279F">
            <w:pPr>
              <w:spacing w:after="0" w:line="240" w:lineRule="auto"/>
              <w:rPr>
                <w:rFonts w:cstheme="minorHAnsi"/>
                <w:color w:val="00B050"/>
                <w:sz w:val="18"/>
                <w:szCs w:val="18"/>
              </w:rPr>
            </w:pPr>
          </w:p>
          <w:p w:rsidR="00A5279F" w:rsidRDefault="00A5279F" w:rsidP="00A5279F">
            <w:pPr>
              <w:spacing w:after="0" w:line="240" w:lineRule="auto"/>
              <w:rPr>
                <w:rFonts w:cstheme="minorHAnsi"/>
                <w:color w:val="00B050"/>
                <w:sz w:val="18"/>
                <w:szCs w:val="18"/>
              </w:rPr>
            </w:pPr>
          </w:p>
          <w:p w:rsidR="00A5279F" w:rsidRPr="00294A06" w:rsidRDefault="00A5279F" w:rsidP="00A5279F">
            <w:pPr>
              <w:spacing w:after="0" w:line="240" w:lineRule="auto"/>
              <w:rPr>
                <w:rFonts w:cstheme="minorHAnsi"/>
                <w:sz w:val="18"/>
                <w:szCs w:val="18"/>
              </w:rPr>
            </w:pPr>
          </w:p>
        </w:tc>
      </w:tr>
      <w:tr w:rsidR="00A5279F" w:rsidRPr="00FD79D3" w:rsidTr="00973F37">
        <w:trPr>
          <w:trHeight w:val="6602"/>
          <w:jc w:val="center"/>
        </w:trPr>
        <w:tc>
          <w:tcPr>
            <w:tcW w:w="1318" w:type="dxa"/>
          </w:tcPr>
          <w:p w:rsidR="00A5279F" w:rsidRPr="00A5279F" w:rsidRDefault="00A5279F" w:rsidP="00A5279F">
            <w:pPr>
              <w:spacing w:after="0" w:line="240" w:lineRule="auto"/>
              <w:rPr>
                <w:rFonts w:cstheme="minorHAnsi"/>
                <w:b/>
                <w:sz w:val="18"/>
                <w:szCs w:val="18"/>
              </w:rPr>
            </w:pPr>
            <w:r w:rsidRPr="00A5279F">
              <w:rPr>
                <w:rFonts w:cstheme="minorHAnsi"/>
                <w:b/>
                <w:sz w:val="18"/>
                <w:szCs w:val="18"/>
              </w:rPr>
              <w:lastRenderedPageBreak/>
              <w:t>Geographical skills and Fieldwork</w:t>
            </w:r>
          </w:p>
        </w:tc>
        <w:tc>
          <w:tcPr>
            <w:tcW w:w="1318" w:type="dxa"/>
          </w:tcPr>
          <w:p w:rsidR="00A5279F" w:rsidRPr="00294A06" w:rsidRDefault="00A5279F" w:rsidP="00A5279F">
            <w:pPr>
              <w:spacing w:after="0" w:line="240" w:lineRule="auto"/>
              <w:rPr>
                <w:rFonts w:cstheme="minorHAnsi"/>
                <w:sz w:val="18"/>
                <w:szCs w:val="18"/>
              </w:rPr>
            </w:pPr>
            <w:r w:rsidRPr="00294A06">
              <w:rPr>
                <w:rFonts w:cstheme="minorHAnsi"/>
                <w:sz w:val="18"/>
                <w:szCs w:val="18"/>
              </w:rPr>
              <w:t>Devise and create story maps based on books</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color w:val="FF0000"/>
                <w:sz w:val="18"/>
                <w:szCs w:val="18"/>
              </w:rPr>
            </w:pPr>
          </w:p>
        </w:tc>
        <w:tc>
          <w:tcPr>
            <w:tcW w:w="4109" w:type="dxa"/>
          </w:tcPr>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Devise a simple map and use and construct </w:t>
            </w:r>
            <w:r w:rsidRPr="00294A06">
              <w:rPr>
                <w:rFonts w:cstheme="minorHAnsi"/>
                <w:color w:val="FF0000"/>
                <w:sz w:val="18"/>
                <w:szCs w:val="18"/>
              </w:rPr>
              <w:t xml:space="preserve">their own </w:t>
            </w:r>
            <w:r w:rsidRPr="00294A06">
              <w:rPr>
                <w:rFonts w:cstheme="minorHAnsi"/>
                <w:sz w:val="18"/>
                <w:szCs w:val="18"/>
              </w:rPr>
              <w:t>basic symbols in a key</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Use the terms North South East and West, and simple locational /directional language (near/far, left/right, up/down) to describe the location of features and routes on a map.</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Use aerial photographs and plan perspectives to recognise landmarks/human and physical features of places studied.</w:t>
            </w:r>
            <w:r w:rsidRPr="00294A06">
              <w:rPr>
                <w:rFonts w:cstheme="minorHAnsi"/>
                <w:sz w:val="18"/>
                <w:szCs w:val="18"/>
                <w:lang w:val="en-US"/>
              </w:rPr>
              <w:t xml:space="preserve"> </w:t>
            </w:r>
          </w:p>
          <w:p w:rsidR="00A5279F" w:rsidRDefault="00A5279F" w:rsidP="00A5279F">
            <w:pPr>
              <w:spacing w:after="0" w:line="240" w:lineRule="auto"/>
              <w:rPr>
                <w:rFonts w:cstheme="minorHAnsi"/>
                <w:color w:val="0070C0"/>
                <w:sz w:val="18"/>
                <w:szCs w:val="18"/>
                <w:lang w:val="en-US"/>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color w:val="FF0000"/>
                <w:sz w:val="18"/>
                <w:szCs w:val="18"/>
                <w:lang w:val="en-US"/>
              </w:rPr>
            </w:pPr>
            <w:r w:rsidRPr="00294A06">
              <w:rPr>
                <w:rFonts w:cstheme="minorHAnsi"/>
                <w:sz w:val="18"/>
                <w:szCs w:val="18"/>
              </w:rPr>
              <w:t xml:space="preserve">Use a world map, atlas and a globe to identify countries continents and oceans </w:t>
            </w:r>
            <w:r w:rsidRPr="00294A06">
              <w:rPr>
                <w:rFonts w:cstheme="minorHAnsi"/>
                <w:color w:val="FF0000"/>
                <w:sz w:val="18"/>
                <w:szCs w:val="18"/>
              </w:rPr>
              <w:t>(studied at this stage)</w:t>
            </w:r>
            <w:r w:rsidRPr="00294A06">
              <w:rPr>
                <w:rFonts w:cstheme="minorHAnsi"/>
                <w:color w:val="FF0000"/>
                <w:sz w:val="18"/>
                <w:szCs w:val="18"/>
                <w:lang w:val="en-US"/>
              </w:rPr>
              <w:t xml:space="preserve"> </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Default="00A5279F" w:rsidP="00A5279F">
            <w:pPr>
              <w:spacing w:after="0" w:line="240" w:lineRule="auto"/>
              <w:rPr>
                <w:rFonts w:cstheme="minorHAnsi"/>
                <w:color w:val="0070C0"/>
                <w:sz w:val="18"/>
                <w:szCs w:val="18"/>
                <w:lang w:val="en-US"/>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Use a world map, atlas and a globe to identify the UK and its countries.</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color w:val="0070C0"/>
                <w:sz w:val="18"/>
                <w:szCs w:val="18"/>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Begin to use simple fieldwork/</w:t>
            </w:r>
            <w:proofErr w:type="gramStart"/>
            <w:r w:rsidRPr="00294A06">
              <w:rPr>
                <w:rFonts w:cstheme="minorHAnsi"/>
                <w:sz w:val="18"/>
                <w:szCs w:val="18"/>
              </w:rPr>
              <w:t>observations  to</w:t>
            </w:r>
            <w:proofErr w:type="gramEnd"/>
            <w:r w:rsidRPr="00294A06">
              <w:rPr>
                <w:rFonts w:cstheme="minorHAnsi"/>
                <w:sz w:val="18"/>
                <w:szCs w:val="18"/>
              </w:rPr>
              <w:t xml:space="preserve"> study the geography of school.</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color w:val="E36C0A"/>
                <w:sz w:val="18"/>
                <w:szCs w:val="18"/>
              </w:rPr>
            </w:pPr>
            <w:r w:rsidRPr="00294A06">
              <w:rPr>
                <w:rFonts w:cstheme="minorHAnsi"/>
                <w:color w:val="E36C0A"/>
                <w:sz w:val="18"/>
                <w:szCs w:val="18"/>
              </w:rPr>
              <w:t>(Fieldwork)</w:t>
            </w:r>
          </w:p>
          <w:p w:rsidR="00A5279F" w:rsidRPr="00294A06" w:rsidRDefault="00A5279F" w:rsidP="00A5279F">
            <w:pPr>
              <w:spacing w:after="0" w:line="240" w:lineRule="auto"/>
              <w:rPr>
                <w:rFonts w:cstheme="minorHAnsi"/>
                <w:color w:val="FF0000"/>
                <w:sz w:val="18"/>
                <w:szCs w:val="18"/>
              </w:rPr>
            </w:pPr>
            <w:r w:rsidRPr="00294A06">
              <w:rPr>
                <w:rFonts w:cstheme="minorHAnsi"/>
                <w:sz w:val="18"/>
                <w:szCs w:val="18"/>
              </w:rPr>
              <w:t>Use simple fieldwork/</w:t>
            </w:r>
            <w:proofErr w:type="gramStart"/>
            <w:r w:rsidRPr="00294A06">
              <w:rPr>
                <w:rFonts w:cstheme="minorHAnsi"/>
                <w:sz w:val="18"/>
                <w:szCs w:val="18"/>
              </w:rPr>
              <w:t>observations  to</w:t>
            </w:r>
            <w:proofErr w:type="gramEnd"/>
            <w:r w:rsidRPr="00294A06">
              <w:rPr>
                <w:rFonts w:cstheme="minorHAnsi"/>
                <w:sz w:val="18"/>
                <w:szCs w:val="18"/>
              </w:rPr>
              <w:t xml:space="preserve"> study the key human and physical features of </w:t>
            </w:r>
            <w:r>
              <w:rPr>
                <w:rFonts w:cstheme="minorHAnsi"/>
                <w:color w:val="FF0000"/>
                <w:sz w:val="18"/>
                <w:szCs w:val="18"/>
              </w:rPr>
              <w:t>Burton Agnes/Bridlington</w:t>
            </w:r>
          </w:p>
          <w:p w:rsidR="00A5279F" w:rsidRPr="00294A06" w:rsidRDefault="00A5279F" w:rsidP="00A5279F">
            <w:pPr>
              <w:spacing w:after="0" w:line="240" w:lineRule="auto"/>
              <w:rPr>
                <w:rFonts w:cstheme="minorHAnsi"/>
                <w:sz w:val="18"/>
                <w:szCs w:val="18"/>
              </w:rPr>
            </w:pPr>
            <w:r w:rsidRPr="00294A06">
              <w:rPr>
                <w:rFonts w:cstheme="minorHAnsi"/>
                <w:color w:val="E36C0A"/>
                <w:sz w:val="18"/>
                <w:szCs w:val="18"/>
              </w:rPr>
              <w:t>(Fieldwork)</w:t>
            </w:r>
          </w:p>
        </w:tc>
        <w:tc>
          <w:tcPr>
            <w:tcW w:w="4109" w:type="dxa"/>
          </w:tcPr>
          <w:p w:rsidR="00A5279F" w:rsidRPr="00294A06" w:rsidRDefault="00A5279F" w:rsidP="00A5279F">
            <w:pPr>
              <w:spacing w:after="0" w:line="240" w:lineRule="auto"/>
              <w:rPr>
                <w:rFonts w:cstheme="minorHAnsi"/>
                <w:bCs/>
                <w:sz w:val="18"/>
                <w:szCs w:val="18"/>
              </w:rPr>
            </w:pPr>
            <w:r w:rsidRPr="00294A06">
              <w:rPr>
                <w:rFonts w:cstheme="minorHAnsi"/>
                <w:bCs/>
                <w:sz w:val="18"/>
                <w:szCs w:val="18"/>
              </w:rPr>
              <w:t>Use the 8 compass points to describe the location of features and routes on a map.</w:t>
            </w:r>
          </w:p>
          <w:p w:rsidR="00A5279F" w:rsidRPr="00294A06" w:rsidRDefault="00A5279F" w:rsidP="00A5279F">
            <w:pPr>
              <w:spacing w:after="0" w:line="240" w:lineRule="auto"/>
              <w:rPr>
                <w:rFonts w:cstheme="minorHAnsi"/>
                <w:color w:val="0070C0"/>
                <w:sz w:val="18"/>
                <w:szCs w:val="18"/>
              </w:rPr>
            </w:pPr>
            <w:r w:rsidRPr="00294A06">
              <w:rPr>
                <w:rFonts w:cstheme="minorHAnsi"/>
                <w:bCs/>
                <w:sz w:val="18"/>
                <w:szCs w:val="18"/>
                <w:lang w:val="en-US"/>
              </w:rPr>
              <w:t>(Geographical skills)</w:t>
            </w:r>
            <w:r w:rsidRPr="00294A06">
              <w:rPr>
                <w:rFonts w:cstheme="minorHAnsi"/>
                <w:sz w:val="18"/>
                <w:szCs w:val="18"/>
              </w:rPr>
              <w:t xml:space="preserve"> Use a world map, atlas and a globe to locate the world’s countries, including those in Europe, (including location of Russia) and North America. </w:t>
            </w: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sz w:val="18"/>
                <w:szCs w:val="18"/>
              </w:rPr>
            </w:pPr>
            <w:r w:rsidRPr="00294A06">
              <w:rPr>
                <w:rFonts w:cstheme="minorHAnsi"/>
                <w:sz w:val="18"/>
                <w:szCs w:val="18"/>
              </w:rPr>
              <w:t>Use a map to locate the countries within South America/North America/Europe.</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bCs/>
                <w:sz w:val="18"/>
                <w:szCs w:val="18"/>
              </w:rPr>
            </w:pPr>
          </w:p>
          <w:p w:rsidR="00A5279F" w:rsidRPr="00294A06" w:rsidRDefault="00A5279F" w:rsidP="00A5279F">
            <w:pPr>
              <w:spacing w:after="0" w:line="240" w:lineRule="auto"/>
              <w:rPr>
                <w:rFonts w:cstheme="minorHAnsi"/>
                <w:bCs/>
                <w:sz w:val="18"/>
                <w:szCs w:val="18"/>
                <w:lang w:val="en-US"/>
              </w:rPr>
            </w:pPr>
            <w:r w:rsidRPr="00294A06">
              <w:rPr>
                <w:rFonts w:cstheme="minorHAnsi"/>
                <w:bCs/>
                <w:sz w:val="18"/>
                <w:szCs w:val="18"/>
              </w:rPr>
              <w:t xml:space="preserve">Know and use a range of </w:t>
            </w:r>
            <w:r w:rsidRPr="00294A06">
              <w:rPr>
                <w:rFonts w:cstheme="minorHAnsi"/>
                <w:bCs/>
                <w:color w:val="FF0000"/>
                <w:sz w:val="18"/>
                <w:szCs w:val="18"/>
              </w:rPr>
              <w:t>at least 10</w:t>
            </w:r>
            <w:r w:rsidRPr="00294A06">
              <w:rPr>
                <w:rFonts w:cstheme="minorHAnsi"/>
                <w:bCs/>
                <w:sz w:val="18"/>
                <w:szCs w:val="18"/>
              </w:rPr>
              <w:t xml:space="preserve"> symbols/a detailed key on a OS map to describe in detail places </w:t>
            </w:r>
            <w:proofErr w:type="gramStart"/>
            <w:r w:rsidRPr="00294A06">
              <w:rPr>
                <w:rFonts w:cstheme="minorHAnsi"/>
                <w:bCs/>
                <w:sz w:val="18"/>
                <w:szCs w:val="18"/>
              </w:rPr>
              <w:t>in  UK</w:t>
            </w:r>
            <w:proofErr w:type="gramEnd"/>
            <w:r w:rsidRPr="00294A06">
              <w:rPr>
                <w:rFonts w:cstheme="minorHAnsi"/>
                <w:bCs/>
                <w:sz w:val="18"/>
                <w:szCs w:val="18"/>
              </w:rPr>
              <w:t xml:space="preserve"> and wider world</w:t>
            </w:r>
            <w:r w:rsidRPr="00294A06">
              <w:rPr>
                <w:rFonts w:cstheme="minorHAnsi"/>
                <w:bCs/>
                <w:sz w:val="18"/>
                <w:szCs w:val="18"/>
                <w:lang w:val="en-US"/>
              </w:rPr>
              <w:t xml:space="preserve"> (the places studied).</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bCs/>
                <w:sz w:val="18"/>
                <w:szCs w:val="18"/>
                <w:lang w:val="en-US"/>
              </w:rPr>
            </w:pPr>
            <w:r w:rsidRPr="00294A06">
              <w:rPr>
                <w:rFonts w:cstheme="minorHAnsi"/>
                <w:bCs/>
                <w:sz w:val="18"/>
                <w:szCs w:val="18"/>
              </w:rPr>
              <w:t xml:space="preserve">Use fieldwork to observe and record the human and physical features of </w:t>
            </w:r>
            <w:r>
              <w:rPr>
                <w:rFonts w:cstheme="minorHAnsi"/>
                <w:color w:val="FF0000"/>
                <w:sz w:val="18"/>
                <w:szCs w:val="18"/>
              </w:rPr>
              <w:t>Burton Agnes/Bridlington</w:t>
            </w:r>
            <w:r w:rsidRPr="00294A06">
              <w:rPr>
                <w:rFonts w:cstheme="minorHAnsi"/>
                <w:bCs/>
                <w:sz w:val="18"/>
                <w:szCs w:val="18"/>
              </w:rPr>
              <w:t>, including sketch maps</w:t>
            </w:r>
            <w:r w:rsidRPr="00294A06">
              <w:rPr>
                <w:rFonts w:cstheme="minorHAnsi"/>
                <w:bCs/>
                <w:sz w:val="18"/>
                <w:szCs w:val="18"/>
                <w:lang w:val="en-US"/>
              </w:rPr>
              <w:t xml:space="preserve"> </w:t>
            </w:r>
          </w:p>
          <w:p w:rsidR="00A5279F" w:rsidRPr="00294A06" w:rsidRDefault="00A5279F" w:rsidP="00A5279F">
            <w:pPr>
              <w:spacing w:after="0" w:line="240" w:lineRule="auto"/>
              <w:rPr>
                <w:rFonts w:cstheme="minorHAnsi"/>
                <w:bCs/>
                <w:sz w:val="18"/>
                <w:szCs w:val="18"/>
              </w:rPr>
            </w:pPr>
            <w:r w:rsidRPr="00294A06">
              <w:rPr>
                <w:rFonts w:cstheme="minorHAnsi"/>
                <w:color w:val="E36C0A"/>
                <w:sz w:val="18"/>
                <w:szCs w:val="18"/>
              </w:rPr>
              <w:t>(Fieldwork)</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 xml:space="preserve">Measure and record human and physical features of </w:t>
            </w:r>
            <w:r>
              <w:rPr>
                <w:rFonts w:cstheme="minorHAnsi"/>
                <w:color w:val="FF0000"/>
                <w:sz w:val="18"/>
                <w:szCs w:val="18"/>
              </w:rPr>
              <w:t>Burton Agnes/Bridlington</w:t>
            </w:r>
            <w:r w:rsidRPr="00294A06">
              <w:rPr>
                <w:rFonts w:cstheme="minorHAnsi"/>
                <w:sz w:val="18"/>
                <w:szCs w:val="18"/>
              </w:rPr>
              <w:t xml:space="preserve"> and choose how to present this data.</w:t>
            </w:r>
            <w:r w:rsidRPr="00294A06">
              <w:rPr>
                <w:rFonts w:cstheme="minorHAnsi"/>
                <w:sz w:val="18"/>
                <w:szCs w:val="18"/>
                <w:lang w:val="en-US"/>
              </w:rPr>
              <w:t xml:space="preserve"> </w:t>
            </w:r>
          </w:p>
          <w:p w:rsidR="00A5279F" w:rsidRPr="00294A06" w:rsidRDefault="00A5279F" w:rsidP="00A5279F">
            <w:pPr>
              <w:spacing w:after="0" w:line="240" w:lineRule="auto"/>
              <w:rPr>
                <w:rFonts w:cstheme="minorHAnsi"/>
                <w:bCs/>
                <w:sz w:val="18"/>
                <w:szCs w:val="18"/>
              </w:rPr>
            </w:pPr>
            <w:r w:rsidRPr="00294A06">
              <w:rPr>
                <w:rFonts w:cstheme="minorHAnsi"/>
                <w:color w:val="E36C0A"/>
                <w:sz w:val="18"/>
                <w:szCs w:val="18"/>
              </w:rPr>
              <w:t>(Fieldwork)</w:t>
            </w:r>
          </w:p>
        </w:tc>
        <w:tc>
          <w:tcPr>
            <w:tcW w:w="4110" w:type="dxa"/>
          </w:tcPr>
          <w:p w:rsidR="00A5279F" w:rsidRPr="00294A06" w:rsidRDefault="00A5279F" w:rsidP="00A5279F">
            <w:pPr>
              <w:spacing w:after="0" w:line="240" w:lineRule="auto"/>
              <w:rPr>
                <w:rFonts w:cstheme="minorHAnsi"/>
                <w:color w:val="0070C0"/>
                <w:sz w:val="18"/>
                <w:szCs w:val="18"/>
              </w:rPr>
            </w:pPr>
            <w:r w:rsidRPr="00294A06">
              <w:rPr>
                <w:rFonts w:cstheme="minorHAnsi"/>
                <w:sz w:val="18"/>
                <w:szCs w:val="18"/>
              </w:rPr>
              <w:t xml:space="preserve">Use four figure grid references and </w:t>
            </w:r>
            <w:r w:rsidRPr="00294A06">
              <w:rPr>
                <w:rFonts w:cstheme="minorHAnsi"/>
                <w:color w:val="FF0000"/>
                <w:sz w:val="18"/>
                <w:szCs w:val="18"/>
              </w:rPr>
              <w:t xml:space="preserve">at least 12 </w:t>
            </w:r>
            <w:r w:rsidRPr="00294A06">
              <w:rPr>
                <w:rFonts w:cstheme="minorHAnsi"/>
                <w:sz w:val="18"/>
                <w:szCs w:val="18"/>
              </w:rPr>
              <w:t>symbols/key on an OS map to describe places in the UK and wider world</w:t>
            </w:r>
            <w:r w:rsidRPr="00294A06">
              <w:rPr>
                <w:rFonts w:cstheme="minorHAnsi"/>
                <w:sz w:val="18"/>
                <w:szCs w:val="18"/>
                <w:lang w:val="en-US"/>
              </w:rPr>
              <w:t xml:space="preserve"> </w:t>
            </w:r>
            <w:r w:rsidRPr="00294A06">
              <w:rPr>
                <w:rFonts w:cstheme="minorHAnsi"/>
                <w:bCs/>
                <w:sz w:val="18"/>
                <w:szCs w:val="18"/>
                <w:lang w:val="en-US"/>
              </w:rPr>
              <w:t>(the places studied).</w:t>
            </w:r>
            <w:r w:rsidRPr="00294A06">
              <w:rPr>
                <w:rFonts w:cstheme="minorHAnsi"/>
                <w:sz w:val="18"/>
                <w:szCs w:val="18"/>
                <w:lang w:val="en-US"/>
              </w:rPr>
              <w:t xml:space="preserve"> </w:t>
            </w: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Use maps with a range of scales and six figure grid references to describe in detail places in the UK and wider world</w:t>
            </w:r>
            <w:r w:rsidRPr="00294A06">
              <w:rPr>
                <w:rFonts w:cstheme="minorHAnsi"/>
                <w:sz w:val="18"/>
                <w:szCs w:val="18"/>
                <w:lang w:val="en-US"/>
              </w:rPr>
              <w:t xml:space="preserve"> </w:t>
            </w:r>
            <w:r w:rsidRPr="00294A06">
              <w:rPr>
                <w:rFonts w:cstheme="minorHAnsi"/>
                <w:bCs/>
                <w:sz w:val="18"/>
                <w:szCs w:val="18"/>
                <w:lang w:val="en-US"/>
              </w:rPr>
              <w:t>(the places studied).</w:t>
            </w:r>
          </w:p>
          <w:p w:rsidR="00A5279F" w:rsidRDefault="00A5279F" w:rsidP="00A5279F">
            <w:pPr>
              <w:spacing w:after="0" w:line="240" w:lineRule="auto"/>
              <w:rPr>
                <w:rFonts w:cstheme="minorHAnsi"/>
                <w:color w:val="0070C0"/>
                <w:sz w:val="18"/>
                <w:szCs w:val="18"/>
                <w:lang w:val="en-US"/>
              </w:rPr>
            </w:pPr>
            <w:r w:rsidRPr="00294A06">
              <w:rPr>
                <w:rFonts w:cstheme="minorHAnsi"/>
                <w:color w:val="0070C0"/>
                <w:sz w:val="18"/>
                <w:szCs w:val="18"/>
                <w:lang w:val="en-US"/>
              </w:rPr>
              <w:t>(Geographical skills)</w:t>
            </w:r>
          </w:p>
          <w:p w:rsidR="00A5279F" w:rsidRDefault="00A5279F" w:rsidP="00A5279F">
            <w:pPr>
              <w:spacing w:after="0" w:line="240" w:lineRule="auto"/>
              <w:rPr>
                <w:rFonts w:cstheme="minorHAnsi"/>
                <w:color w:val="0070C0"/>
                <w:sz w:val="18"/>
                <w:szCs w:val="18"/>
                <w:lang w:val="en-US"/>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Describe the key environmental regions of South America/North America/Europe.</w:t>
            </w:r>
            <w:r w:rsidRPr="00294A06">
              <w:rPr>
                <w:rFonts w:cstheme="minorHAnsi"/>
                <w:sz w:val="18"/>
                <w:szCs w:val="18"/>
                <w:lang w:val="en-US"/>
              </w:rPr>
              <w:t xml:space="preserve"> </w:t>
            </w:r>
          </w:p>
          <w:p w:rsidR="00A5279F" w:rsidRDefault="00A5279F" w:rsidP="00A5279F">
            <w:pPr>
              <w:spacing w:after="0" w:line="240" w:lineRule="auto"/>
              <w:rPr>
                <w:rFonts w:cstheme="minorHAnsi"/>
                <w:color w:val="0070C0"/>
                <w:sz w:val="18"/>
                <w:szCs w:val="18"/>
                <w:lang w:val="en-US"/>
              </w:rPr>
            </w:pPr>
            <w:r w:rsidRPr="00294A06">
              <w:rPr>
                <w:rFonts w:cstheme="minorHAnsi"/>
                <w:color w:val="0070C0"/>
                <w:sz w:val="18"/>
                <w:szCs w:val="18"/>
                <w:lang w:val="en-US"/>
              </w:rPr>
              <w:t>(Geographical skills)</w:t>
            </w:r>
          </w:p>
          <w:p w:rsidR="00A5279F" w:rsidRDefault="00A5279F" w:rsidP="00A5279F">
            <w:pPr>
              <w:spacing w:after="0" w:line="240" w:lineRule="auto"/>
              <w:rPr>
                <w:rFonts w:cstheme="minorHAnsi"/>
                <w:color w:val="0070C0"/>
                <w:sz w:val="18"/>
                <w:szCs w:val="18"/>
                <w:lang w:val="en-US"/>
              </w:rPr>
            </w:pPr>
          </w:p>
          <w:p w:rsidR="00A5279F" w:rsidRPr="00294A06" w:rsidRDefault="00A5279F" w:rsidP="00A5279F">
            <w:pPr>
              <w:spacing w:after="0" w:line="240" w:lineRule="auto"/>
              <w:rPr>
                <w:rFonts w:cstheme="minorHAnsi"/>
                <w:sz w:val="18"/>
                <w:szCs w:val="18"/>
                <w:lang w:val="en-US"/>
              </w:rPr>
            </w:pPr>
            <w:r w:rsidRPr="00294A06">
              <w:rPr>
                <w:rFonts w:cstheme="minorHAnsi"/>
                <w:sz w:val="18"/>
                <w:szCs w:val="18"/>
              </w:rPr>
              <w:t>Use maps to identify and discuss the major cities of South America/North America/Europe</w:t>
            </w:r>
          </w:p>
          <w:p w:rsidR="00A5279F" w:rsidRPr="00294A06" w:rsidRDefault="00A5279F" w:rsidP="00A5279F">
            <w:pPr>
              <w:spacing w:after="0" w:line="240" w:lineRule="auto"/>
              <w:rPr>
                <w:rFonts w:cstheme="minorHAnsi"/>
                <w:color w:val="0070C0"/>
                <w:sz w:val="18"/>
                <w:szCs w:val="18"/>
              </w:rPr>
            </w:pPr>
            <w:r w:rsidRPr="00294A06">
              <w:rPr>
                <w:rFonts w:cstheme="minorHAnsi"/>
                <w:color w:val="0070C0"/>
                <w:sz w:val="18"/>
                <w:szCs w:val="18"/>
                <w:lang w:val="en-US"/>
              </w:rPr>
              <w:t>(Geographical skills)</w:t>
            </w:r>
          </w:p>
          <w:p w:rsidR="00A5279F" w:rsidRPr="00294A06" w:rsidRDefault="00A5279F" w:rsidP="00A5279F">
            <w:pPr>
              <w:spacing w:after="0" w:line="240" w:lineRule="auto"/>
              <w:rPr>
                <w:rFonts w:cstheme="minorHAnsi"/>
                <w:color w:val="0070C0"/>
                <w:sz w:val="18"/>
                <w:szCs w:val="18"/>
              </w:rPr>
            </w:pPr>
          </w:p>
          <w:p w:rsidR="00A5279F" w:rsidRPr="00294A06" w:rsidRDefault="00A5279F" w:rsidP="00A5279F">
            <w:pPr>
              <w:spacing w:after="0" w:line="240" w:lineRule="auto"/>
              <w:rPr>
                <w:rFonts w:cstheme="minorHAnsi"/>
                <w:color w:val="0070C0"/>
                <w:sz w:val="18"/>
                <w:szCs w:val="18"/>
              </w:rPr>
            </w:pPr>
          </w:p>
          <w:p w:rsidR="00A5279F" w:rsidRPr="00294A06" w:rsidRDefault="00A5279F" w:rsidP="00A5279F">
            <w:pPr>
              <w:spacing w:after="0" w:line="240" w:lineRule="auto"/>
              <w:rPr>
                <w:rFonts w:cstheme="minorHAnsi"/>
                <w:color w:val="FF0000"/>
                <w:sz w:val="18"/>
                <w:szCs w:val="18"/>
                <w:lang w:val="en-US"/>
              </w:rPr>
            </w:pPr>
            <w:r w:rsidRPr="00294A06">
              <w:rPr>
                <w:rFonts w:cstheme="minorHAnsi"/>
                <w:sz w:val="18"/>
                <w:szCs w:val="18"/>
              </w:rPr>
              <w:t xml:space="preserve">Use fieldwork to </w:t>
            </w:r>
            <w:proofErr w:type="gramStart"/>
            <w:r w:rsidRPr="00294A06">
              <w:rPr>
                <w:rFonts w:cstheme="minorHAnsi"/>
                <w:sz w:val="18"/>
                <w:szCs w:val="18"/>
              </w:rPr>
              <w:t>observe  and</w:t>
            </w:r>
            <w:proofErr w:type="gramEnd"/>
            <w:r w:rsidRPr="00294A06">
              <w:rPr>
                <w:rFonts w:cstheme="minorHAnsi"/>
                <w:sz w:val="18"/>
                <w:szCs w:val="18"/>
              </w:rPr>
              <w:t xml:space="preserve"> record the human and physical features of an area, including plans and graphs to answer questions</w:t>
            </w:r>
            <w:r w:rsidRPr="00294A06">
              <w:rPr>
                <w:rFonts w:cstheme="minorHAnsi"/>
                <w:sz w:val="18"/>
                <w:szCs w:val="18"/>
                <w:lang w:val="en-US"/>
              </w:rPr>
              <w:t xml:space="preserve"> about the locality (</w:t>
            </w:r>
            <w:r>
              <w:rPr>
                <w:rFonts w:cstheme="minorHAnsi"/>
                <w:color w:val="FF0000"/>
                <w:sz w:val="18"/>
                <w:szCs w:val="18"/>
              </w:rPr>
              <w:t>Burton Agnes/Bridlington/Whitby)</w:t>
            </w:r>
          </w:p>
          <w:p w:rsidR="00A5279F" w:rsidRPr="00294A06" w:rsidRDefault="00A5279F" w:rsidP="00A5279F">
            <w:pPr>
              <w:spacing w:after="0" w:line="240" w:lineRule="auto"/>
              <w:rPr>
                <w:rFonts w:cstheme="minorHAnsi"/>
                <w:sz w:val="18"/>
                <w:szCs w:val="18"/>
              </w:rPr>
            </w:pPr>
            <w:r w:rsidRPr="00294A06">
              <w:rPr>
                <w:rFonts w:cstheme="minorHAnsi"/>
                <w:color w:val="E36C0A"/>
                <w:sz w:val="18"/>
                <w:szCs w:val="18"/>
              </w:rPr>
              <w:t>(Fieldwork)</w:t>
            </w:r>
          </w:p>
          <w:p w:rsidR="00A5279F" w:rsidRPr="00294A06" w:rsidRDefault="00A5279F" w:rsidP="00A5279F">
            <w:pPr>
              <w:spacing w:after="0" w:line="240" w:lineRule="auto"/>
              <w:rPr>
                <w:rFonts w:cstheme="minorHAnsi"/>
                <w:color w:val="FF0000"/>
                <w:sz w:val="18"/>
                <w:szCs w:val="18"/>
                <w:lang w:val="en-US"/>
              </w:rPr>
            </w:pPr>
            <w:r w:rsidRPr="00294A06">
              <w:rPr>
                <w:rFonts w:cstheme="minorHAnsi"/>
                <w:sz w:val="18"/>
                <w:szCs w:val="18"/>
              </w:rPr>
              <w:t xml:space="preserve">Use a range of fieldwork methods to collect data, including measuring, and choose appropriate ways to record this data when studying </w:t>
            </w:r>
            <w:r w:rsidRPr="00294A06">
              <w:rPr>
                <w:rFonts w:cstheme="minorHAnsi"/>
                <w:sz w:val="18"/>
                <w:szCs w:val="18"/>
                <w:lang w:val="en-US"/>
              </w:rPr>
              <w:t>(</w:t>
            </w:r>
            <w:r>
              <w:rPr>
                <w:rFonts w:cstheme="minorHAnsi"/>
                <w:color w:val="FF0000"/>
                <w:sz w:val="18"/>
                <w:szCs w:val="18"/>
              </w:rPr>
              <w:t>Burton Agnes/Bridlington/Whitby)</w:t>
            </w:r>
          </w:p>
          <w:p w:rsidR="00A5279F" w:rsidRPr="00294A06" w:rsidRDefault="00A5279F" w:rsidP="00A5279F">
            <w:pPr>
              <w:spacing w:after="0" w:line="240" w:lineRule="auto"/>
              <w:rPr>
                <w:rFonts w:cstheme="minorHAnsi"/>
                <w:sz w:val="18"/>
                <w:szCs w:val="18"/>
              </w:rPr>
            </w:pPr>
          </w:p>
          <w:p w:rsidR="00A5279F" w:rsidRPr="00294A06" w:rsidRDefault="00A5279F" w:rsidP="00A5279F">
            <w:pPr>
              <w:spacing w:after="0" w:line="240" w:lineRule="auto"/>
              <w:rPr>
                <w:rFonts w:cstheme="minorHAnsi"/>
                <w:sz w:val="18"/>
                <w:szCs w:val="18"/>
                <w:lang w:val="en-US"/>
              </w:rPr>
            </w:pPr>
          </w:p>
        </w:tc>
      </w:tr>
    </w:tbl>
    <w:p w:rsidR="00294A06" w:rsidRPr="00FD79D3" w:rsidRDefault="00294A06" w:rsidP="00294A06"/>
    <w:p w:rsidR="00294A06" w:rsidRDefault="00294A06"/>
    <w:sectPr w:rsidR="00294A06" w:rsidSect="00294A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06"/>
    <w:rsid w:val="00013C00"/>
    <w:rsid w:val="000E35E3"/>
    <w:rsid w:val="00294A06"/>
    <w:rsid w:val="002F2786"/>
    <w:rsid w:val="00364C18"/>
    <w:rsid w:val="003F38A2"/>
    <w:rsid w:val="00452490"/>
    <w:rsid w:val="00756464"/>
    <w:rsid w:val="00973F37"/>
    <w:rsid w:val="00A5279F"/>
    <w:rsid w:val="00CD10BD"/>
    <w:rsid w:val="00D444BC"/>
    <w:rsid w:val="00E72DF2"/>
    <w:rsid w:val="00F55AA7"/>
    <w:rsid w:val="00F75DFF"/>
    <w:rsid w:val="00FB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7F08"/>
  <w15:chartTrackingRefBased/>
  <w15:docId w15:val="{4106195C-149A-4B21-983C-F1DCCB46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Jameson</dc:creator>
  <cp:keywords/>
  <dc:description/>
  <cp:lastModifiedBy>Helen Jameson</cp:lastModifiedBy>
  <cp:revision>2</cp:revision>
  <cp:lastPrinted>2019-11-05T11:21:00Z</cp:lastPrinted>
  <dcterms:created xsi:type="dcterms:W3CDTF">2026-01-03T14:50:00Z</dcterms:created>
  <dcterms:modified xsi:type="dcterms:W3CDTF">2026-01-03T14:50:00Z</dcterms:modified>
</cp:coreProperties>
</file>