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4DB9E" w14:textId="77777777" w:rsidR="00615856" w:rsidRPr="00344D50" w:rsidRDefault="00615856" w:rsidP="00615856">
      <w:r>
        <w:rPr>
          <w:noProof/>
          <w:lang w:val="en-GB" w:eastAsia="en-GB"/>
        </w:rPr>
        <w:drawing>
          <wp:anchor distT="0" distB="0" distL="114300" distR="114300" simplePos="0" relativeHeight="251659264" behindDoc="0" locked="0" layoutInCell="1" allowOverlap="1" wp14:anchorId="3473495B" wp14:editId="2D81AFF7">
            <wp:simplePos x="0" y="0"/>
            <wp:positionH relativeFrom="margin">
              <wp:align>right</wp:align>
            </wp:positionH>
            <wp:positionV relativeFrom="margin">
              <wp:posOffset>91440</wp:posOffset>
            </wp:positionV>
            <wp:extent cx="1950720" cy="777240"/>
            <wp:effectExtent l="0" t="0" r="0" b="381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A2EBD" w14:textId="77777777" w:rsidR="00615856" w:rsidRDefault="00615856" w:rsidP="00615856">
      <w:pPr>
        <w:ind w:left="720" w:firstLine="720"/>
        <w:jc w:val="center"/>
        <w:rPr>
          <w:rFonts w:ascii="Verdana" w:hAnsi="Verdana"/>
          <w:b/>
          <w:sz w:val="32"/>
          <w:szCs w:val="32"/>
        </w:rPr>
      </w:pPr>
    </w:p>
    <w:p w14:paraId="6AFFE98A" w14:textId="77777777" w:rsidR="00615856" w:rsidRDefault="00615856" w:rsidP="00615856">
      <w:pPr>
        <w:ind w:left="720" w:firstLine="720"/>
        <w:jc w:val="center"/>
        <w:rPr>
          <w:rFonts w:ascii="Verdana" w:hAnsi="Verdana"/>
          <w:b/>
          <w:sz w:val="32"/>
          <w:szCs w:val="32"/>
        </w:rPr>
      </w:pPr>
    </w:p>
    <w:p w14:paraId="76AF4E03" w14:textId="77777777" w:rsidR="00615856" w:rsidRDefault="00615856" w:rsidP="00615856">
      <w:pPr>
        <w:ind w:left="720" w:firstLine="720"/>
        <w:jc w:val="center"/>
        <w:rPr>
          <w:rFonts w:ascii="Verdana" w:hAnsi="Verdana"/>
          <w:b/>
          <w:sz w:val="32"/>
          <w:szCs w:val="32"/>
        </w:rPr>
      </w:pPr>
    </w:p>
    <w:tbl>
      <w:tblPr>
        <w:tblStyle w:val="TipTable"/>
        <w:tblW w:w="5053" w:type="pct"/>
        <w:tblLook w:val="04A0" w:firstRow="1" w:lastRow="0" w:firstColumn="1" w:lastColumn="0" w:noHBand="0" w:noVBand="1"/>
        <w:tblDescription w:val="Layout table"/>
      </w:tblPr>
      <w:tblGrid>
        <w:gridCol w:w="9122"/>
      </w:tblGrid>
      <w:tr w:rsidR="00615856" w14:paraId="2022124C" w14:textId="77777777" w:rsidTr="00BD69D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50C519" w14:textId="15F9FE0A" w:rsidR="00615856" w:rsidRPr="0081071E" w:rsidRDefault="00615856" w:rsidP="00615856">
            <w:pPr>
              <w:rPr>
                <w:rFonts w:ascii="Arial" w:hAnsi="Arial" w:cs="Arial"/>
                <w:b/>
                <w:bCs/>
                <w:color w:val="auto"/>
                <w:sz w:val="52"/>
                <w:szCs w:val="52"/>
              </w:rPr>
            </w:pPr>
            <w:r w:rsidRPr="0081071E">
              <w:rPr>
                <w:rFonts w:ascii="Arial" w:hAnsi="Arial" w:cs="Arial"/>
                <w:b/>
                <w:bCs/>
                <w:color w:val="auto"/>
                <w:sz w:val="52"/>
                <w:szCs w:val="52"/>
              </w:rPr>
              <w:t>Safeguarding in Education</w:t>
            </w:r>
          </w:p>
          <w:p w14:paraId="6E6FADC0" w14:textId="77777777" w:rsidR="00615856" w:rsidRPr="0081071E" w:rsidRDefault="00615856" w:rsidP="00615856">
            <w:pPr>
              <w:rPr>
                <w:rFonts w:ascii="Arial" w:hAnsi="Arial" w:cs="Arial"/>
                <w:iCs/>
                <w:color w:val="auto"/>
                <w:sz w:val="20"/>
                <w:szCs w:val="20"/>
              </w:rPr>
            </w:pPr>
          </w:p>
          <w:p w14:paraId="4D69A09A" w14:textId="69AF8575" w:rsidR="00615856" w:rsidRPr="0081071E" w:rsidRDefault="00615856" w:rsidP="00615856">
            <w:pPr>
              <w:rPr>
                <w:rFonts w:ascii="Arial" w:hAnsi="Arial" w:cs="Arial"/>
                <w:b/>
                <w:color w:val="auto"/>
                <w:sz w:val="48"/>
                <w:szCs w:val="48"/>
              </w:rPr>
            </w:pPr>
            <w:r w:rsidRPr="0081071E">
              <w:rPr>
                <w:rFonts w:ascii="Arial" w:hAnsi="Arial" w:cs="Arial"/>
                <w:b/>
                <w:color w:val="auto"/>
                <w:sz w:val="48"/>
                <w:szCs w:val="48"/>
              </w:rPr>
              <w:t>Child Protection and Safeguarding Reference Guide for Staff</w:t>
            </w:r>
            <w:r w:rsidR="00890D92">
              <w:rPr>
                <w:rFonts w:ascii="Arial" w:hAnsi="Arial" w:cs="Arial"/>
                <w:b/>
                <w:color w:val="auto"/>
                <w:sz w:val="48"/>
                <w:szCs w:val="48"/>
              </w:rPr>
              <w:t xml:space="preserve"> 2024 - 25</w:t>
            </w:r>
          </w:p>
          <w:p w14:paraId="73B05B1B" w14:textId="478A95CA" w:rsidR="00607461" w:rsidRDefault="00A37611" w:rsidP="00607461">
            <w:pPr>
              <w:rPr>
                <w:rFonts w:ascii="Arial" w:hAnsi="Arial" w:cs="Arial"/>
                <w:color w:val="auto"/>
                <w:sz w:val="48"/>
                <w:szCs w:val="48"/>
              </w:rPr>
            </w:pPr>
            <w:r>
              <w:rPr>
                <w:rFonts w:ascii="Arial" w:hAnsi="Arial" w:cs="Arial"/>
                <w:color w:val="auto"/>
                <w:sz w:val="48"/>
                <w:szCs w:val="48"/>
              </w:rPr>
              <w:t xml:space="preserve">Burton Agnes CE Primary </w:t>
            </w:r>
            <w:r w:rsidR="00607461" w:rsidRPr="00607461">
              <w:rPr>
                <w:rFonts w:ascii="Arial" w:hAnsi="Arial" w:cs="Arial"/>
                <w:color w:val="auto"/>
                <w:sz w:val="48"/>
                <w:szCs w:val="48"/>
              </w:rPr>
              <w:t>School</w:t>
            </w:r>
          </w:p>
          <w:p w14:paraId="2AA1374F" w14:textId="38032BE9" w:rsidR="00603511" w:rsidRDefault="00603511" w:rsidP="00607461">
            <w:pPr>
              <w:rPr>
                <w:rFonts w:ascii="Arial" w:hAnsi="Arial" w:cs="Arial"/>
                <w:color w:val="auto"/>
                <w:sz w:val="48"/>
                <w:szCs w:val="48"/>
              </w:rPr>
            </w:pPr>
          </w:p>
          <w:p w14:paraId="46990421" w14:textId="69669DB7" w:rsidR="00603511" w:rsidRPr="00607461" w:rsidRDefault="00603511" w:rsidP="00603511">
            <w:pPr>
              <w:rPr>
                <w:rFonts w:ascii="Arial" w:hAnsi="Arial" w:cs="Arial"/>
                <w:color w:val="auto"/>
                <w:sz w:val="48"/>
                <w:szCs w:val="48"/>
              </w:rPr>
            </w:pPr>
            <w:r w:rsidRPr="00906138">
              <w:rPr>
                <w:rFonts w:ascii="Calibri" w:hAnsi="Calibri"/>
                <w:b/>
                <w:bCs/>
                <w:noProof/>
                <w:sz w:val="28"/>
                <w:szCs w:val="28"/>
                <w:lang w:val="en-GB" w:eastAsia="en-GB"/>
              </w:rPr>
              <w:drawing>
                <wp:inline distT="0" distB="0" distL="0" distR="0" wp14:anchorId="38651CC2" wp14:editId="2EC2FB72">
                  <wp:extent cx="2952750" cy="2844800"/>
                  <wp:effectExtent l="0" t="0" r="0" b="0"/>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844800"/>
                          </a:xfrm>
                          <a:prstGeom prst="rect">
                            <a:avLst/>
                          </a:prstGeom>
                          <a:noFill/>
                          <a:ln>
                            <a:noFill/>
                          </a:ln>
                        </pic:spPr>
                      </pic:pic>
                    </a:graphicData>
                  </a:graphic>
                </wp:inline>
              </w:drawing>
            </w:r>
          </w:p>
          <w:tbl>
            <w:tblPr>
              <w:tblpPr w:leftFromText="180" w:rightFromText="180" w:vertAnchor="text" w:horzAnchor="margin" w:tblpXSpec="center" w:tblpY="-50"/>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6"/>
              <w:gridCol w:w="5516"/>
            </w:tblGrid>
            <w:tr w:rsidR="002E4EF1" w:rsidRPr="00F51931" w14:paraId="774D4FE8" w14:textId="77777777" w:rsidTr="00890D92">
              <w:trPr>
                <w:trHeight w:val="50"/>
              </w:trPr>
              <w:tc>
                <w:tcPr>
                  <w:tcW w:w="3596" w:type="dxa"/>
                </w:tcPr>
                <w:p w14:paraId="4B10DD69"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of This Review</w:t>
                  </w:r>
                </w:p>
              </w:tc>
              <w:tc>
                <w:tcPr>
                  <w:tcW w:w="5516" w:type="dxa"/>
                </w:tcPr>
                <w:p w14:paraId="610AD2FE" w14:textId="02FC5295" w:rsidR="002E4EF1" w:rsidRPr="00F51931" w:rsidRDefault="00A37611" w:rsidP="002E4EF1">
                  <w:pPr>
                    <w:jc w:val="both"/>
                    <w:rPr>
                      <w:rFonts w:ascii="Arial" w:hAnsi="Arial" w:cs="Arial"/>
                    </w:rPr>
                  </w:pPr>
                  <w:r>
                    <w:rPr>
                      <w:rFonts w:ascii="Arial" w:hAnsi="Arial" w:cs="Arial"/>
                    </w:rPr>
                    <w:t>September 2024</w:t>
                  </w:r>
                </w:p>
              </w:tc>
            </w:tr>
            <w:tr w:rsidR="002E4EF1" w:rsidRPr="00F51931" w14:paraId="12E80357" w14:textId="77777777" w:rsidTr="00890D92">
              <w:trPr>
                <w:trHeight w:val="47"/>
              </w:trPr>
              <w:tc>
                <w:tcPr>
                  <w:tcW w:w="3596" w:type="dxa"/>
                </w:tcPr>
                <w:p w14:paraId="6BFF7E3A"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Reviewed By</w:t>
                  </w:r>
                </w:p>
              </w:tc>
              <w:tc>
                <w:tcPr>
                  <w:tcW w:w="5516" w:type="dxa"/>
                </w:tcPr>
                <w:p w14:paraId="439A5628" w14:textId="37E89C5C" w:rsidR="002E4EF1" w:rsidRPr="00F51931" w:rsidRDefault="00A37611" w:rsidP="002E4EF1">
                  <w:pPr>
                    <w:jc w:val="both"/>
                    <w:rPr>
                      <w:rFonts w:ascii="Arial" w:hAnsi="Arial" w:cs="Arial"/>
                    </w:rPr>
                  </w:pPr>
                  <w:r>
                    <w:rPr>
                      <w:rFonts w:ascii="Arial" w:hAnsi="Arial" w:cs="Arial"/>
                    </w:rPr>
                    <w:t xml:space="preserve">Helen Jameson </w:t>
                  </w:r>
                  <w:proofErr w:type="spellStart"/>
                  <w:r>
                    <w:rPr>
                      <w:rFonts w:ascii="Arial" w:hAnsi="Arial" w:cs="Arial"/>
                    </w:rPr>
                    <w:t>Headteacher</w:t>
                  </w:r>
                  <w:proofErr w:type="spellEnd"/>
                  <w:r>
                    <w:rPr>
                      <w:rFonts w:ascii="Arial" w:hAnsi="Arial" w:cs="Arial"/>
                    </w:rPr>
                    <w:t xml:space="preserve"> and DSL</w:t>
                  </w:r>
                </w:p>
              </w:tc>
            </w:tr>
            <w:tr w:rsidR="002E4EF1" w:rsidRPr="00F51931" w14:paraId="24C54FF4" w14:textId="77777777" w:rsidTr="00890D92">
              <w:trPr>
                <w:trHeight w:val="100"/>
              </w:trPr>
              <w:tc>
                <w:tcPr>
                  <w:tcW w:w="3596" w:type="dxa"/>
                </w:tcPr>
                <w:p w14:paraId="69D4ED08"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Approved by Governing Body</w:t>
                  </w:r>
                </w:p>
              </w:tc>
              <w:tc>
                <w:tcPr>
                  <w:tcW w:w="5516" w:type="dxa"/>
                </w:tcPr>
                <w:p w14:paraId="2896303D" w14:textId="77777777" w:rsidR="002E4EF1" w:rsidRPr="00F51931" w:rsidRDefault="002E4EF1" w:rsidP="002E4EF1">
                  <w:pPr>
                    <w:jc w:val="both"/>
                    <w:rPr>
                      <w:rFonts w:ascii="Arial" w:hAnsi="Arial" w:cs="Arial"/>
                    </w:rPr>
                  </w:pPr>
                </w:p>
              </w:tc>
            </w:tr>
            <w:tr w:rsidR="002E4EF1" w:rsidRPr="00F51931" w14:paraId="4B6EC04A" w14:textId="77777777" w:rsidTr="00890D92">
              <w:trPr>
                <w:trHeight w:val="50"/>
              </w:trPr>
              <w:tc>
                <w:tcPr>
                  <w:tcW w:w="3596" w:type="dxa"/>
                </w:tcPr>
                <w:p w14:paraId="40991B88" w14:textId="77777777" w:rsidR="002E4EF1" w:rsidRPr="00A02266" w:rsidRDefault="002E4EF1" w:rsidP="002E4EF1">
                  <w:pPr>
                    <w:jc w:val="both"/>
                    <w:rPr>
                      <w:rFonts w:ascii="Arial" w:hAnsi="Arial" w:cs="Arial"/>
                      <w:color w:val="auto"/>
                      <w:sz w:val="22"/>
                      <w:szCs w:val="22"/>
                    </w:rPr>
                  </w:pPr>
                  <w:r w:rsidRPr="00A02266">
                    <w:rPr>
                      <w:rFonts w:ascii="Arial" w:hAnsi="Arial" w:cs="Arial"/>
                      <w:color w:val="auto"/>
                      <w:sz w:val="22"/>
                      <w:szCs w:val="22"/>
                    </w:rPr>
                    <w:t>Date of Next Review</w:t>
                  </w:r>
                </w:p>
              </w:tc>
              <w:tc>
                <w:tcPr>
                  <w:tcW w:w="5516" w:type="dxa"/>
                </w:tcPr>
                <w:p w14:paraId="4CC20CB8" w14:textId="63A569CB" w:rsidR="002E4EF1" w:rsidRPr="00F51931" w:rsidRDefault="00A37611" w:rsidP="002E4EF1">
                  <w:pPr>
                    <w:jc w:val="both"/>
                    <w:rPr>
                      <w:rFonts w:ascii="Arial" w:hAnsi="Arial" w:cs="Arial"/>
                    </w:rPr>
                  </w:pPr>
                  <w:r>
                    <w:rPr>
                      <w:rFonts w:ascii="Arial" w:hAnsi="Arial" w:cs="Arial"/>
                    </w:rPr>
                    <w:t>Spring term Governing Body meeting</w:t>
                  </w:r>
                </w:p>
              </w:tc>
            </w:tr>
          </w:tbl>
          <w:p w14:paraId="3DCE29EB" w14:textId="77777777" w:rsidR="006200DB" w:rsidRPr="0081071E" w:rsidRDefault="006200DB" w:rsidP="00615856">
            <w:pPr>
              <w:rPr>
                <w:rFonts w:ascii="Arial" w:hAnsi="Arial" w:cs="Arial"/>
                <w:b/>
                <w:color w:val="FF0000"/>
                <w:sz w:val="22"/>
                <w:szCs w:val="22"/>
              </w:rPr>
            </w:pPr>
          </w:p>
          <w:p w14:paraId="075D44B9" w14:textId="0AC6E715" w:rsidR="00615856" w:rsidRPr="006200DB" w:rsidRDefault="00615856" w:rsidP="006200DB">
            <w:pPr>
              <w:rPr>
                <w:rFonts w:ascii="Arial" w:hAnsi="Arial" w:cs="Arial"/>
                <w:color w:val="auto"/>
                <w:sz w:val="44"/>
                <w:szCs w:val="44"/>
              </w:rPr>
            </w:pPr>
            <w:r w:rsidRPr="0081071E">
              <w:rPr>
                <w:rFonts w:ascii="Arial" w:hAnsi="Arial" w:cs="Arial"/>
                <w:color w:val="auto"/>
                <w:sz w:val="44"/>
                <w:szCs w:val="44"/>
              </w:rPr>
              <w:t xml:space="preserve">   </w:t>
            </w:r>
          </w:p>
        </w:tc>
      </w:tr>
    </w:tbl>
    <w:tbl>
      <w:tblPr>
        <w:tblStyle w:val="TipTable"/>
        <w:tblpPr w:leftFromText="180" w:rightFromText="180" w:vertAnchor="text" w:horzAnchor="margin" w:tblpY="485"/>
        <w:tblW w:w="5053" w:type="pct"/>
        <w:tblLook w:val="04A0" w:firstRow="1" w:lastRow="0" w:firstColumn="1" w:lastColumn="0" w:noHBand="0" w:noVBand="1"/>
        <w:tblDescription w:val="Layout table"/>
      </w:tblPr>
      <w:tblGrid>
        <w:gridCol w:w="9122"/>
      </w:tblGrid>
      <w:tr w:rsidR="00AD5BB4" w14:paraId="5C4A2281" w14:textId="77777777" w:rsidTr="00BD69DD">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2F272F" w14:textId="77777777" w:rsidR="00AD5BB4" w:rsidRPr="00652908" w:rsidRDefault="00AD5BB4" w:rsidP="00AD5BB4">
            <w:pPr>
              <w:rPr>
                <w:rFonts w:ascii="Arial" w:hAnsi="Arial" w:cs="Arial"/>
                <w:sz w:val="28"/>
                <w:szCs w:val="28"/>
                <w:highlight w:val="yellow"/>
              </w:rPr>
            </w:pPr>
          </w:p>
          <w:p w14:paraId="42CA0C64" w14:textId="19709386" w:rsidR="00AD5BB4" w:rsidRPr="00DD111E" w:rsidRDefault="00AD5BB4" w:rsidP="00BD69DD">
            <w:pPr>
              <w:rPr>
                <w:bCs/>
                <w:sz w:val="22"/>
                <w:szCs w:val="22"/>
              </w:rPr>
            </w:pPr>
            <w:r w:rsidRPr="00D164AF">
              <w:rPr>
                <w:rFonts w:ascii="Arial" w:hAnsi="Arial" w:cs="Arial"/>
                <w:sz w:val="28"/>
                <w:szCs w:val="28"/>
                <w:highlight w:val="yellow"/>
                <w:lang w:val="en-GB"/>
              </w:rPr>
              <w:t xml:space="preserve"> </w:t>
            </w:r>
          </w:p>
        </w:tc>
      </w:tr>
    </w:tbl>
    <w:p w14:paraId="37CBF8E9" w14:textId="77777777" w:rsidR="00AD5BB4" w:rsidRDefault="00AD5BB4" w:rsidP="00AD5BB4">
      <w:pPr>
        <w:spacing w:after="160" w:line="259" w:lineRule="auto"/>
      </w:pPr>
      <w:bookmarkStart w:id="0" w:name="_Toc111559761"/>
    </w:p>
    <w:tbl>
      <w:tblPr>
        <w:tblStyle w:val="TableGrid"/>
        <w:tblpPr w:leftFromText="180" w:rightFromText="180" w:vertAnchor="text" w:horzAnchor="margin" w:tblpY="-565"/>
        <w:tblW w:w="9351" w:type="dxa"/>
        <w:tblLook w:val="04A0" w:firstRow="1" w:lastRow="0" w:firstColumn="1" w:lastColumn="0" w:noHBand="0" w:noVBand="1"/>
      </w:tblPr>
      <w:tblGrid>
        <w:gridCol w:w="1413"/>
        <w:gridCol w:w="6662"/>
        <w:gridCol w:w="1276"/>
      </w:tblGrid>
      <w:tr w:rsidR="00EB7893" w14:paraId="00E03D3E" w14:textId="77777777" w:rsidTr="00F17A65">
        <w:tc>
          <w:tcPr>
            <w:tcW w:w="1413" w:type="dxa"/>
          </w:tcPr>
          <w:p w14:paraId="5452787B" w14:textId="77777777" w:rsidR="00EB7893" w:rsidRPr="007E19B7" w:rsidRDefault="00EB7893" w:rsidP="00232292">
            <w:pPr>
              <w:jc w:val="center"/>
              <w:rPr>
                <w:rFonts w:ascii="Arial" w:hAnsi="Arial" w:cs="Arial"/>
                <w:color w:val="auto"/>
                <w:sz w:val="22"/>
                <w:szCs w:val="22"/>
              </w:rPr>
            </w:pPr>
          </w:p>
        </w:tc>
        <w:tc>
          <w:tcPr>
            <w:tcW w:w="6662" w:type="dxa"/>
          </w:tcPr>
          <w:p w14:paraId="7AE4E551" w14:textId="77777777" w:rsidR="00EB7893" w:rsidRPr="007E19B7" w:rsidRDefault="00EB7893" w:rsidP="00F17A65">
            <w:pPr>
              <w:rPr>
                <w:rFonts w:ascii="Arial" w:hAnsi="Arial" w:cs="Arial"/>
                <w:color w:val="auto"/>
                <w:sz w:val="22"/>
                <w:szCs w:val="22"/>
              </w:rPr>
            </w:pPr>
            <w:r w:rsidRPr="008834C4">
              <w:rPr>
                <w:rFonts w:ascii="Arial" w:hAnsi="Arial" w:cs="Arial"/>
                <w:b/>
                <w:bCs/>
                <w:color w:val="auto"/>
                <w:sz w:val="28"/>
                <w:szCs w:val="28"/>
              </w:rPr>
              <w:t>Contents</w:t>
            </w:r>
          </w:p>
        </w:tc>
        <w:tc>
          <w:tcPr>
            <w:tcW w:w="1276" w:type="dxa"/>
          </w:tcPr>
          <w:p w14:paraId="3A3E3E13" w14:textId="77CB419B" w:rsidR="00EB7893" w:rsidRDefault="00EB7893" w:rsidP="00F17A65">
            <w:pPr>
              <w:rPr>
                <w:rFonts w:ascii="Arial" w:hAnsi="Arial" w:cs="Arial"/>
                <w:color w:val="auto"/>
                <w:sz w:val="22"/>
                <w:szCs w:val="22"/>
              </w:rPr>
            </w:pPr>
            <w:r>
              <w:rPr>
                <w:rFonts w:ascii="Arial" w:hAnsi="Arial" w:cs="Arial"/>
                <w:color w:val="auto"/>
                <w:sz w:val="22"/>
                <w:szCs w:val="22"/>
              </w:rPr>
              <w:t>P</w:t>
            </w:r>
            <w:r w:rsidR="00062F79">
              <w:rPr>
                <w:rFonts w:ascii="Arial" w:hAnsi="Arial" w:cs="Arial"/>
                <w:color w:val="auto"/>
                <w:sz w:val="22"/>
                <w:szCs w:val="22"/>
              </w:rPr>
              <w:t>age Number</w:t>
            </w:r>
          </w:p>
        </w:tc>
      </w:tr>
      <w:tr w:rsidR="00EB7893" w14:paraId="64615A3E" w14:textId="77777777" w:rsidTr="00F17A65">
        <w:tc>
          <w:tcPr>
            <w:tcW w:w="1413" w:type="dxa"/>
          </w:tcPr>
          <w:p w14:paraId="359A1AF0" w14:textId="77777777" w:rsidR="00EB7893" w:rsidRPr="007E19B7" w:rsidRDefault="00EB7893" w:rsidP="00232292">
            <w:pPr>
              <w:jc w:val="center"/>
              <w:rPr>
                <w:rFonts w:ascii="Arial" w:hAnsi="Arial" w:cs="Arial"/>
                <w:color w:val="auto"/>
                <w:sz w:val="22"/>
                <w:szCs w:val="22"/>
              </w:rPr>
            </w:pPr>
          </w:p>
        </w:tc>
        <w:tc>
          <w:tcPr>
            <w:tcW w:w="6662" w:type="dxa"/>
          </w:tcPr>
          <w:p w14:paraId="7408317E" w14:textId="77777777" w:rsidR="00EB7893" w:rsidRPr="007E19B7" w:rsidRDefault="00EB7893" w:rsidP="00F17A65">
            <w:pPr>
              <w:rPr>
                <w:rFonts w:ascii="Arial" w:hAnsi="Arial" w:cs="Arial"/>
                <w:color w:val="auto"/>
                <w:sz w:val="22"/>
                <w:szCs w:val="22"/>
              </w:rPr>
            </w:pPr>
            <w:r>
              <w:rPr>
                <w:rFonts w:ascii="Arial" w:hAnsi="Arial" w:cs="Arial"/>
                <w:color w:val="auto"/>
                <w:sz w:val="22"/>
                <w:szCs w:val="22"/>
              </w:rPr>
              <w:t>Contents</w:t>
            </w:r>
          </w:p>
        </w:tc>
        <w:tc>
          <w:tcPr>
            <w:tcW w:w="1276" w:type="dxa"/>
          </w:tcPr>
          <w:p w14:paraId="795F9EF0" w14:textId="26DF0A0B" w:rsidR="00EB7893" w:rsidRDefault="00EB7893" w:rsidP="00F17A65">
            <w:pPr>
              <w:jc w:val="center"/>
              <w:rPr>
                <w:rFonts w:ascii="Arial" w:hAnsi="Arial" w:cs="Arial"/>
                <w:color w:val="auto"/>
                <w:sz w:val="22"/>
                <w:szCs w:val="22"/>
              </w:rPr>
            </w:pPr>
          </w:p>
        </w:tc>
      </w:tr>
      <w:tr w:rsidR="00EB7893" w:rsidRPr="007E19B7" w14:paraId="6BCDC40B" w14:textId="77777777" w:rsidTr="00F17A65">
        <w:tc>
          <w:tcPr>
            <w:tcW w:w="1413" w:type="dxa"/>
          </w:tcPr>
          <w:p w14:paraId="05CFDC83"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p>
        </w:tc>
        <w:tc>
          <w:tcPr>
            <w:tcW w:w="6662" w:type="dxa"/>
          </w:tcPr>
          <w:p w14:paraId="124B34DB"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Advice </w:t>
            </w:r>
            <w:r>
              <w:rPr>
                <w:rFonts w:ascii="Arial" w:hAnsi="Arial" w:cs="Arial"/>
                <w:color w:val="auto"/>
                <w:sz w:val="22"/>
                <w:szCs w:val="22"/>
              </w:rPr>
              <w:t>a</w:t>
            </w:r>
            <w:r w:rsidRPr="007E19B7">
              <w:rPr>
                <w:rFonts w:ascii="Arial" w:hAnsi="Arial" w:cs="Arial"/>
                <w:color w:val="auto"/>
                <w:sz w:val="22"/>
                <w:szCs w:val="22"/>
              </w:rPr>
              <w:t xml:space="preserve">nd Safeguarding </w:t>
            </w:r>
            <w:r>
              <w:rPr>
                <w:rFonts w:ascii="Arial" w:hAnsi="Arial" w:cs="Arial"/>
                <w:color w:val="auto"/>
                <w:sz w:val="22"/>
                <w:szCs w:val="22"/>
              </w:rPr>
              <w:t>C</w:t>
            </w:r>
            <w:r w:rsidRPr="007E19B7">
              <w:rPr>
                <w:rFonts w:ascii="Arial" w:hAnsi="Arial" w:cs="Arial"/>
                <w:color w:val="auto"/>
                <w:sz w:val="22"/>
                <w:szCs w:val="22"/>
              </w:rPr>
              <w:t>ontact</w:t>
            </w:r>
            <w:r>
              <w:rPr>
                <w:rFonts w:ascii="Arial" w:hAnsi="Arial" w:cs="Arial"/>
                <w:color w:val="auto"/>
                <w:sz w:val="22"/>
                <w:szCs w:val="22"/>
              </w:rPr>
              <w:t xml:space="preserve"> L</w:t>
            </w:r>
            <w:r w:rsidRPr="007E19B7">
              <w:rPr>
                <w:rFonts w:ascii="Arial" w:hAnsi="Arial" w:cs="Arial"/>
                <w:color w:val="auto"/>
                <w:sz w:val="22"/>
                <w:szCs w:val="22"/>
              </w:rPr>
              <w:t xml:space="preserve">ist                                                            </w:t>
            </w:r>
          </w:p>
        </w:tc>
        <w:tc>
          <w:tcPr>
            <w:tcW w:w="1276" w:type="dxa"/>
          </w:tcPr>
          <w:p w14:paraId="6A376FED" w14:textId="559110AE" w:rsidR="00EB7893" w:rsidRPr="007E19B7" w:rsidRDefault="00EB7893" w:rsidP="00F17A65">
            <w:pPr>
              <w:jc w:val="center"/>
              <w:rPr>
                <w:rFonts w:ascii="Arial" w:hAnsi="Arial" w:cs="Arial"/>
                <w:color w:val="auto"/>
                <w:sz w:val="22"/>
                <w:szCs w:val="22"/>
              </w:rPr>
            </w:pPr>
          </w:p>
        </w:tc>
      </w:tr>
      <w:tr w:rsidR="00EB7893" w:rsidRPr="007E19B7" w14:paraId="03EF43A0" w14:textId="77777777" w:rsidTr="00F17A65">
        <w:tc>
          <w:tcPr>
            <w:tcW w:w="1413" w:type="dxa"/>
          </w:tcPr>
          <w:p w14:paraId="4FE6B7E1"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2.</w:t>
            </w:r>
          </w:p>
        </w:tc>
        <w:tc>
          <w:tcPr>
            <w:tcW w:w="6662" w:type="dxa"/>
          </w:tcPr>
          <w:p w14:paraId="6129238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The Legal Framework and Guidance                                                              </w:t>
            </w:r>
          </w:p>
        </w:tc>
        <w:tc>
          <w:tcPr>
            <w:tcW w:w="1276" w:type="dxa"/>
          </w:tcPr>
          <w:p w14:paraId="0243F3DE" w14:textId="3939B509" w:rsidR="00EB7893" w:rsidRPr="007E19B7" w:rsidRDefault="00EB7893" w:rsidP="00F17A65">
            <w:pPr>
              <w:jc w:val="center"/>
              <w:rPr>
                <w:rFonts w:ascii="Arial" w:hAnsi="Arial" w:cs="Arial"/>
                <w:color w:val="auto"/>
                <w:sz w:val="22"/>
                <w:szCs w:val="22"/>
              </w:rPr>
            </w:pPr>
          </w:p>
        </w:tc>
      </w:tr>
      <w:tr w:rsidR="00EB7893" w:rsidRPr="007E19B7" w14:paraId="4B67612B" w14:textId="77777777" w:rsidTr="00F17A65">
        <w:tc>
          <w:tcPr>
            <w:tcW w:w="1413" w:type="dxa"/>
          </w:tcPr>
          <w:p w14:paraId="0D01F88B"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3.</w:t>
            </w:r>
          </w:p>
        </w:tc>
        <w:tc>
          <w:tcPr>
            <w:tcW w:w="6662" w:type="dxa"/>
          </w:tcPr>
          <w:p w14:paraId="1FA8A56F"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Introduction</w:t>
            </w:r>
          </w:p>
        </w:tc>
        <w:tc>
          <w:tcPr>
            <w:tcW w:w="1276" w:type="dxa"/>
          </w:tcPr>
          <w:p w14:paraId="23DF5FB5" w14:textId="75E2DB3B" w:rsidR="00EB7893" w:rsidRPr="007E19B7" w:rsidRDefault="00EB7893" w:rsidP="00F17A65">
            <w:pPr>
              <w:jc w:val="center"/>
              <w:rPr>
                <w:rFonts w:ascii="Arial" w:hAnsi="Arial" w:cs="Arial"/>
                <w:color w:val="auto"/>
                <w:sz w:val="22"/>
                <w:szCs w:val="22"/>
              </w:rPr>
            </w:pPr>
          </w:p>
        </w:tc>
      </w:tr>
      <w:tr w:rsidR="00EB7893" w:rsidRPr="007E19B7" w14:paraId="77FE45BC" w14:textId="77777777" w:rsidTr="00F17A65">
        <w:tc>
          <w:tcPr>
            <w:tcW w:w="1413" w:type="dxa"/>
          </w:tcPr>
          <w:p w14:paraId="58079439"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4.</w:t>
            </w:r>
          </w:p>
        </w:tc>
        <w:tc>
          <w:tcPr>
            <w:tcW w:w="6662" w:type="dxa"/>
          </w:tcPr>
          <w:p w14:paraId="35CE343C"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Our Ethos</w:t>
            </w:r>
          </w:p>
        </w:tc>
        <w:tc>
          <w:tcPr>
            <w:tcW w:w="1276" w:type="dxa"/>
          </w:tcPr>
          <w:p w14:paraId="42B6C05B" w14:textId="1B0152C8" w:rsidR="00EB7893" w:rsidRPr="007E19B7" w:rsidRDefault="00EB7893" w:rsidP="00F17A65">
            <w:pPr>
              <w:jc w:val="center"/>
              <w:rPr>
                <w:rFonts w:ascii="Arial" w:hAnsi="Arial" w:cs="Arial"/>
                <w:color w:val="auto"/>
                <w:sz w:val="22"/>
                <w:szCs w:val="22"/>
              </w:rPr>
            </w:pPr>
          </w:p>
        </w:tc>
      </w:tr>
      <w:tr w:rsidR="00EB7893" w:rsidRPr="007E19B7" w14:paraId="0F4AB5E3" w14:textId="77777777" w:rsidTr="00F17A65">
        <w:tc>
          <w:tcPr>
            <w:tcW w:w="1413" w:type="dxa"/>
          </w:tcPr>
          <w:p w14:paraId="70C645F7"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5.</w:t>
            </w:r>
          </w:p>
        </w:tc>
        <w:tc>
          <w:tcPr>
            <w:tcW w:w="6662" w:type="dxa"/>
          </w:tcPr>
          <w:p w14:paraId="0176FA90"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Scope</w:t>
            </w:r>
          </w:p>
        </w:tc>
        <w:tc>
          <w:tcPr>
            <w:tcW w:w="1276" w:type="dxa"/>
          </w:tcPr>
          <w:p w14:paraId="4C771418" w14:textId="1CD18F4F" w:rsidR="00EB7893" w:rsidRPr="007E19B7" w:rsidRDefault="00EB7893" w:rsidP="00F17A65">
            <w:pPr>
              <w:jc w:val="center"/>
              <w:rPr>
                <w:rFonts w:ascii="Arial" w:hAnsi="Arial" w:cs="Arial"/>
                <w:color w:val="auto"/>
                <w:sz w:val="22"/>
                <w:szCs w:val="22"/>
              </w:rPr>
            </w:pPr>
          </w:p>
        </w:tc>
      </w:tr>
      <w:tr w:rsidR="00EB7893" w:rsidRPr="007E19B7" w14:paraId="6A1B3F25" w14:textId="77777777" w:rsidTr="00F17A65">
        <w:tc>
          <w:tcPr>
            <w:tcW w:w="1413" w:type="dxa"/>
          </w:tcPr>
          <w:p w14:paraId="40308A40"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6</w:t>
            </w:r>
            <w:r w:rsidRPr="007E19B7">
              <w:rPr>
                <w:rFonts w:ascii="Arial" w:hAnsi="Arial" w:cs="Arial"/>
                <w:color w:val="auto"/>
                <w:sz w:val="22"/>
                <w:szCs w:val="22"/>
              </w:rPr>
              <w:t>.</w:t>
            </w:r>
          </w:p>
        </w:tc>
        <w:tc>
          <w:tcPr>
            <w:tcW w:w="6662" w:type="dxa"/>
          </w:tcPr>
          <w:p w14:paraId="2134895A"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Supporting Children</w:t>
            </w:r>
          </w:p>
        </w:tc>
        <w:tc>
          <w:tcPr>
            <w:tcW w:w="1276" w:type="dxa"/>
          </w:tcPr>
          <w:p w14:paraId="7785FBD6" w14:textId="2E739C92" w:rsidR="00EB7893" w:rsidRPr="007E19B7" w:rsidRDefault="00EB7893" w:rsidP="00F17A65">
            <w:pPr>
              <w:jc w:val="center"/>
              <w:rPr>
                <w:rFonts w:ascii="Arial" w:hAnsi="Arial" w:cs="Arial"/>
                <w:color w:val="auto"/>
                <w:sz w:val="22"/>
                <w:szCs w:val="22"/>
              </w:rPr>
            </w:pPr>
          </w:p>
        </w:tc>
      </w:tr>
      <w:tr w:rsidR="00EB7893" w:rsidRPr="007E19B7" w14:paraId="632DD19D" w14:textId="77777777" w:rsidTr="00F17A65">
        <w:tc>
          <w:tcPr>
            <w:tcW w:w="1413" w:type="dxa"/>
          </w:tcPr>
          <w:p w14:paraId="325258C4"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7</w:t>
            </w:r>
            <w:r w:rsidRPr="007E19B7">
              <w:rPr>
                <w:rFonts w:ascii="Arial" w:hAnsi="Arial" w:cs="Arial"/>
                <w:color w:val="auto"/>
                <w:sz w:val="22"/>
                <w:szCs w:val="22"/>
              </w:rPr>
              <w:t>.</w:t>
            </w:r>
          </w:p>
        </w:tc>
        <w:tc>
          <w:tcPr>
            <w:tcW w:w="6662" w:type="dxa"/>
          </w:tcPr>
          <w:p w14:paraId="1C24276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Safeguarding Procedure</w:t>
            </w:r>
          </w:p>
        </w:tc>
        <w:tc>
          <w:tcPr>
            <w:tcW w:w="1276" w:type="dxa"/>
          </w:tcPr>
          <w:p w14:paraId="3207755A" w14:textId="244A62D5" w:rsidR="00EB7893" w:rsidRPr="007E19B7" w:rsidRDefault="00EB7893" w:rsidP="00F17A65">
            <w:pPr>
              <w:jc w:val="center"/>
              <w:rPr>
                <w:rFonts w:ascii="Arial" w:hAnsi="Arial" w:cs="Arial"/>
                <w:color w:val="auto"/>
                <w:sz w:val="22"/>
                <w:szCs w:val="22"/>
              </w:rPr>
            </w:pPr>
          </w:p>
        </w:tc>
      </w:tr>
      <w:tr w:rsidR="00EB7893" w:rsidRPr="007E19B7" w14:paraId="0C7CAE24" w14:textId="77777777" w:rsidTr="00F17A65">
        <w:tc>
          <w:tcPr>
            <w:tcW w:w="1413" w:type="dxa"/>
          </w:tcPr>
          <w:p w14:paraId="6FCF5EA8"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8</w:t>
            </w:r>
            <w:r w:rsidRPr="007E19B7">
              <w:rPr>
                <w:rFonts w:ascii="Arial" w:hAnsi="Arial" w:cs="Arial"/>
                <w:color w:val="auto"/>
                <w:sz w:val="22"/>
                <w:szCs w:val="22"/>
              </w:rPr>
              <w:t>.</w:t>
            </w:r>
          </w:p>
        </w:tc>
        <w:tc>
          <w:tcPr>
            <w:tcW w:w="6662" w:type="dxa"/>
          </w:tcPr>
          <w:p w14:paraId="016F3F15" w14:textId="015F6AF9" w:rsidR="00EB7893" w:rsidRPr="007E19B7" w:rsidRDefault="00603511" w:rsidP="00F17A65">
            <w:pPr>
              <w:rPr>
                <w:rFonts w:ascii="Arial" w:hAnsi="Arial" w:cs="Arial"/>
                <w:color w:val="auto"/>
                <w:sz w:val="22"/>
                <w:szCs w:val="22"/>
              </w:rPr>
            </w:pPr>
            <w:r w:rsidRPr="00603511">
              <w:rPr>
                <w:rFonts w:ascii="Arial" w:hAnsi="Arial" w:cs="Arial"/>
                <w:color w:val="000000" w:themeColor="text1"/>
                <w:sz w:val="22"/>
                <w:szCs w:val="22"/>
              </w:rPr>
              <w:t xml:space="preserve">Dealing with </w:t>
            </w:r>
            <w:r w:rsidR="00AF30DD" w:rsidRPr="00603511">
              <w:rPr>
                <w:rFonts w:ascii="Arial" w:hAnsi="Arial" w:cs="Arial"/>
                <w:color w:val="000000" w:themeColor="text1"/>
                <w:sz w:val="22"/>
                <w:szCs w:val="22"/>
              </w:rPr>
              <w:t xml:space="preserve">allegations or concerns shared made by a child – advice for all members of staff </w:t>
            </w:r>
          </w:p>
        </w:tc>
        <w:tc>
          <w:tcPr>
            <w:tcW w:w="1276" w:type="dxa"/>
          </w:tcPr>
          <w:p w14:paraId="23D3B969" w14:textId="54BE5E65" w:rsidR="00EB7893" w:rsidRPr="007E19B7" w:rsidRDefault="00EB7893" w:rsidP="00F17A65">
            <w:pPr>
              <w:jc w:val="center"/>
              <w:rPr>
                <w:rFonts w:ascii="Arial" w:hAnsi="Arial" w:cs="Arial"/>
                <w:color w:val="auto"/>
                <w:sz w:val="22"/>
                <w:szCs w:val="22"/>
              </w:rPr>
            </w:pPr>
          </w:p>
        </w:tc>
      </w:tr>
      <w:tr w:rsidR="00EB7893" w:rsidRPr="007E19B7" w14:paraId="47BF9C88" w14:textId="77777777" w:rsidTr="00F17A65">
        <w:tc>
          <w:tcPr>
            <w:tcW w:w="1413" w:type="dxa"/>
          </w:tcPr>
          <w:p w14:paraId="26315483" w14:textId="77777777" w:rsidR="00EB7893" w:rsidRPr="007E19B7" w:rsidRDefault="00EB7893" w:rsidP="00232292">
            <w:pPr>
              <w:jc w:val="center"/>
              <w:rPr>
                <w:rFonts w:ascii="Arial" w:hAnsi="Arial" w:cs="Arial"/>
                <w:color w:val="auto"/>
                <w:sz w:val="22"/>
                <w:szCs w:val="22"/>
              </w:rPr>
            </w:pPr>
            <w:r>
              <w:rPr>
                <w:rFonts w:ascii="Arial" w:hAnsi="Arial" w:cs="Arial"/>
                <w:color w:val="auto"/>
                <w:sz w:val="22"/>
                <w:szCs w:val="22"/>
              </w:rPr>
              <w:t>9</w:t>
            </w:r>
            <w:r w:rsidRPr="007E19B7">
              <w:rPr>
                <w:rFonts w:ascii="Arial" w:hAnsi="Arial" w:cs="Arial"/>
                <w:color w:val="auto"/>
                <w:sz w:val="22"/>
                <w:szCs w:val="22"/>
              </w:rPr>
              <w:t>.</w:t>
            </w:r>
          </w:p>
        </w:tc>
        <w:tc>
          <w:tcPr>
            <w:tcW w:w="6662" w:type="dxa"/>
          </w:tcPr>
          <w:p w14:paraId="4D83F4FA" w14:textId="424BD82F"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Discussing concerns with the family and the child – advice for the </w:t>
            </w:r>
            <w:r w:rsidR="0022252D">
              <w:rPr>
                <w:rFonts w:ascii="Arial" w:hAnsi="Arial" w:cs="Arial"/>
                <w:color w:val="auto"/>
                <w:sz w:val="22"/>
                <w:szCs w:val="22"/>
              </w:rPr>
              <w:t>DSL</w:t>
            </w:r>
            <w:r w:rsidRPr="007E19B7">
              <w:rPr>
                <w:rFonts w:ascii="Arial" w:hAnsi="Arial" w:cs="Arial"/>
                <w:color w:val="auto"/>
                <w:sz w:val="22"/>
                <w:szCs w:val="22"/>
              </w:rPr>
              <w:t>(DSL) and Deputy DSL</w:t>
            </w:r>
          </w:p>
        </w:tc>
        <w:tc>
          <w:tcPr>
            <w:tcW w:w="1276" w:type="dxa"/>
          </w:tcPr>
          <w:p w14:paraId="5A59F2AC" w14:textId="26381A71" w:rsidR="00EB7893" w:rsidRPr="007E19B7" w:rsidRDefault="00EB7893" w:rsidP="00F17A65">
            <w:pPr>
              <w:jc w:val="center"/>
              <w:rPr>
                <w:rFonts w:ascii="Arial" w:hAnsi="Arial" w:cs="Arial"/>
                <w:color w:val="auto"/>
                <w:sz w:val="22"/>
                <w:szCs w:val="22"/>
              </w:rPr>
            </w:pPr>
          </w:p>
        </w:tc>
      </w:tr>
      <w:tr w:rsidR="00EB7893" w:rsidRPr="007E19B7" w14:paraId="4AE81020" w14:textId="77777777" w:rsidTr="00F17A65">
        <w:tc>
          <w:tcPr>
            <w:tcW w:w="1413" w:type="dxa"/>
          </w:tcPr>
          <w:p w14:paraId="1CE4E467"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0</w:t>
            </w:r>
            <w:r w:rsidRPr="007E19B7">
              <w:rPr>
                <w:rFonts w:ascii="Arial" w:hAnsi="Arial" w:cs="Arial"/>
                <w:color w:val="auto"/>
                <w:sz w:val="22"/>
                <w:szCs w:val="22"/>
              </w:rPr>
              <w:t>.</w:t>
            </w:r>
          </w:p>
        </w:tc>
        <w:tc>
          <w:tcPr>
            <w:tcW w:w="6662" w:type="dxa"/>
          </w:tcPr>
          <w:p w14:paraId="141AF27A"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Safer workforce and managing allegations against staff and volunteers</w:t>
            </w:r>
          </w:p>
        </w:tc>
        <w:tc>
          <w:tcPr>
            <w:tcW w:w="1276" w:type="dxa"/>
          </w:tcPr>
          <w:p w14:paraId="68D4E87E" w14:textId="515B1B0B" w:rsidR="00EB7893" w:rsidRPr="007E19B7" w:rsidRDefault="00EB7893" w:rsidP="00F17A65">
            <w:pPr>
              <w:jc w:val="center"/>
              <w:rPr>
                <w:rFonts w:ascii="Arial" w:hAnsi="Arial" w:cs="Arial"/>
                <w:color w:val="auto"/>
                <w:sz w:val="22"/>
                <w:szCs w:val="22"/>
              </w:rPr>
            </w:pPr>
          </w:p>
        </w:tc>
      </w:tr>
      <w:tr w:rsidR="00EB7893" w:rsidRPr="007E19B7" w14:paraId="6E3FEB7E" w14:textId="77777777" w:rsidTr="00F17A65">
        <w:tc>
          <w:tcPr>
            <w:tcW w:w="1413" w:type="dxa"/>
          </w:tcPr>
          <w:p w14:paraId="43BF7A1C"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1</w:t>
            </w:r>
            <w:r w:rsidRPr="007E19B7">
              <w:rPr>
                <w:rFonts w:ascii="Arial" w:hAnsi="Arial" w:cs="Arial"/>
                <w:color w:val="auto"/>
                <w:sz w:val="22"/>
                <w:szCs w:val="22"/>
              </w:rPr>
              <w:t>.</w:t>
            </w:r>
          </w:p>
        </w:tc>
        <w:tc>
          <w:tcPr>
            <w:tcW w:w="6662" w:type="dxa"/>
          </w:tcPr>
          <w:p w14:paraId="23BC5FE3"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Staff induction, training and development</w:t>
            </w:r>
          </w:p>
        </w:tc>
        <w:tc>
          <w:tcPr>
            <w:tcW w:w="1276" w:type="dxa"/>
          </w:tcPr>
          <w:p w14:paraId="0CB74788" w14:textId="2F296577" w:rsidR="00EB7893" w:rsidRPr="007E19B7" w:rsidRDefault="00EB7893" w:rsidP="00F17A65">
            <w:pPr>
              <w:jc w:val="center"/>
              <w:rPr>
                <w:rFonts w:ascii="Arial" w:hAnsi="Arial" w:cs="Arial"/>
                <w:color w:val="auto"/>
                <w:sz w:val="22"/>
                <w:szCs w:val="22"/>
              </w:rPr>
            </w:pPr>
          </w:p>
        </w:tc>
      </w:tr>
      <w:tr w:rsidR="00EB7893" w:rsidRPr="007E19B7" w14:paraId="6476D44A" w14:textId="77777777" w:rsidTr="00F17A65">
        <w:tc>
          <w:tcPr>
            <w:tcW w:w="1413" w:type="dxa"/>
          </w:tcPr>
          <w:p w14:paraId="253A3EBB"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2</w:t>
            </w:r>
            <w:r w:rsidRPr="007E19B7">
              <w:rPr>
                <w:rFonts w:ascii="Arial" w:hAnsi="Arial" w:cs="Arial"/>
                <w:color w:val="auto"/>
                <w:sz w:val="22"/>
                <w:szCs w:val="22"/>
              </w:rPr>
              <w:t>.</w:t>
            </w:r>
          </w:p>
        </w:tc>
        <w:tc>
          <w:tcPr>
            <w:tcW w:w="6662" w:type="dxa"/>
          </w:tcPr>
          <w:p w14:paraId="46854C72"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Confidentiality, consent and information sharing</w:t>
            </w:r>
          </w:p>
        </w:tc>
        <w:tc>
          <w:tcPr>
            <w:tcW w:w="1276" w:type="dxa"/>
          </w:tcPr>
          <w:p w14:paraId="02D29A51" w14:textId="6226525B" w:rsidR="00EB7893" w:rsidRPr="007E19B7" w:rsidRDefault="00EB7893" w:rsidP="00F17A65">
            <w:pPr>
              <w:jc w:val="center"/>
              <w:rPr>
                <w:rFonts w:ascii="Arial" w:hAnsi="Arial" w:cs="Arial"/>
                <w:color w:val="auto"/>
                <w:sz w:val="22"/>
                <w:szCs w:val="22"/>
              </w:rPr>
            </w:pPr>
          </w:p>
        </w:tc>
      </w:tr>
      <w:tr w:rsidR="00EB7893" w:rsidRPr="007E19B7" w14:paraId="567420CF" w14:textId="77777777" w:rsidTr="00F17A65">
        <w:tc>
          <w:tcPr>
            <w:tcW w:w="1413" w:type="dxa"/>
          </w:tcPr>
          <w:p w14:paraId="3DBB03EF"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3</w:t>
            </w:r>
            <w:r w:rsidRPr="007E19B7">
              <w:rPr>
                <w:rFonts w:ascii="Arial" w:hAnsi="Arial" w:cs="Arial"/>
                <w:color w:val="auto"/>
                <w:sz w:val="22"/>
                <w:szCs w:val="22"/>
              </w:rPr>
              <w:t>.</w:t>
            </w:r>
          </w:p>
        </w:tc>
        <w:tc>
          <w:tcPr>
            <w:tcW w:w="6662" w:type="dxa"/>
          </w:tcPr>
          <w:p w14:paraId="4A92CBA1"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Inter-agency working</w:t>
            </w:r>
          </w:p>
        </w:tc>
        <w:tc>
          <w:tcPr>
            <w:tcW w:w="1276" w:type="dxa"/>
          </w:tcPr>
          <w:p w14:paraId="7C9AB73A" w14:textId="73325BE0" w:rsidR="00EB7893" w:rsidRPr="007E19B7" w:rsidRDefault="00EB7893" w:rsidP="00F17A65">
            <w:pPr>
              <w:jc w:val="center"/>
              <w:rPr>
                <w:rFonts w:ascii="Arial" w:hAnsi="Arial" w:cs="Arial"/>
                <w:color w:val="auto"/>
                <w:sz w:val="22"/>
                <w:szCs w:val="22"/>
              </w:rPr>
            </w:pPr>
          </w:p>
        </w:tc>
      </w:tr>
      <w:tr w:rsidR="00EB7893" w:rsidRPr="007E19B7" w14:paraId="3F3486DF" w14:textId="77777777" w:rsidTr="00F17A65">
        <w:tc>
          <w:tcPr>
            <w:tcW w:w="1413" w:type="dxa"/>
          </w:tcPr>
          <w:p w14:paraId="401B7F0A"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4.</w:t>
            </w:r>
          </w:p>
        </w:tc>
        <w:tc>
          <w:tcPr>
            <w:tcW w:w="6662" w:type="dxa"/>
          </w:tcPr>
          <w:p w14:paraId="79E5744D"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Contractors, service and activity providers and work placement providers</w:t>
            </w:r>
          </w:p>
        </w:tc>
        <w:tc>
          <w:tcPr>
            <w:tcW w:w="1276" w:type="dxa"/>
          </w:tcPr>
          <w:p w14:paraId="72ABADB9" w14:textId="6DFB9303" w:rsidR="00EB7893" w:rsidRPr="007E19B7" w:rsidRDefault="00EB7893" w:rsidP="00F17A65">
            <w:pPr>
              <w:jc w:val="center"/>
              <w:rPr>
                <w:rFonts w:ascii="Arial" w:hAnsi="Arial" w:cs="Arial"/>
                <w:color w:val="auto"/>
                <w:sz w:val="22"/>
                <w:szCs w:val="22"/>
              </w:rPr>
            </w:pPr>
          </w:p>
        </w:tc>
      </w:tr>
      <w:tr w:rsidR="00EB7893" w:rsidRPr="007E19B7" w14:paraId="4152D6CC" w14:textId="77777777" w:rsidTr="00F17A65">
        <w:tc>
          <w:tcPr>
            <w:tcW w:w="1413" w:type="dxa"/>
          </w:tcPr>
          <w:p w14:paraId="5D26EBCE"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5</w:t>
            </w:r>
            <w:r w:rsidRPr="007E19B7">
              <w:rPr>
                <w:rFonts w:ascii="Arial" w:hAnsi="Arial" w:cs="Arial"/>
                <w:color w:val="auto"/>
                <w:sz w:val="22"/>
                <w:szCs w:val="22"/>
              </w:rPr>
              <w:t>.</w:t>
            </w:r>
          </w:p>
        </w:tc>
        <w:tc>
          <w:tcPr>
            <w:tcW w:w="6662" w:type="dxa"/>
          </w:tcPr>
          <w:p w14:paraId="39313306"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Whistle-blowing and complaints</w:t>
            </w:r>
          </w:p>
        </w:tc>
        <w:tc>
          <w:tcPr>
            <w:tcW w:w="1276" w:type="dxa"/>
          </w:tcPr>
          <w:p w14:paraId="2F7F4A51" w14:textId="6743D6FE" w:rsidR="00EB7893" w:rsidRPr="007E19B7" w:rsidRDefault="00EB7893" w:rsidP="00F17A65">
            <w:pPr>
              <w:jc w:val="center"/>
              <w:rPr>
                <w:rFonts w:ascii="Arial" w:hAnsi="Arial" w:cs="Arial"/>
                <w:color w:val="auto"/>
                <w:sz w:val="22"/>
                <w:szCs w:val="22"/>
              </w:rPr>
            </w:pPr>
          </w:p>
        </w:tc>
      </w:tr>
      <w:tr w:rsidR="00EB7893" w:rsidRPr="007E19B7" w14:paraId="4A51E084" w14:textId="77777777" w:rsidTr="00F17A65">
        <w:trPr>
          <w:trHeight w:val="519"/>
        </w:trPr>
        <w:tc>
          <w:tcPr>
            <w:tcW w:w="1413" w:type="dxa"/>
          </w:tcPr>
          <w:p w14:paraId="220733FE" w14:textId="77777777"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Pr>
                <w:rFonts w:ascii="Arial" w:hAnsi="Arial" w:cs="Arial"/>
                <w:color w:val="auto"/>
                <w:sz w:val="22"/>
                <w:szCs w:val="22"/>
              </w:rPr>
              <w:t>6</w:t>
            </w:r>
            <w:r w:rsidRPr="007E19B7">
              <w:rPr>
                <w:rFonts w:ascii="Arial" w:hAnsi="Arial" w:cs="Arial"/>
                <w:color w:val="auto"/>
                <w:sz w:val="22"/>
                <w:szCs w:val="22"/>
              </w:rPr>
              <w:t>.</w:t>
            </w:r>
          </w:p>
        </w:tc>
        <w:tc>
          <w:tcPr>
            <w:tcW w:w="6662" w:type="dxa"/>
          </w:tcPr>
          <w:p w14:paraId="09624FA0"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Site security</w:t>
            </w:r>
          </w:p>
        </w:tc>
        <w:tc>
          <w:tcPr>
            <w:tcW w:w="1276" w:type="dxa"/>
          </w:tcPr>
          <w:p w14:paraId="1B955105" w14:textId="309BC6AF" w:rsidR="00EB7893" w:rsidRPr="007E19B7" w:rsidRDefault="00EB7893" w:rsidP="00F17A65">
            <w:pPr>
              <w:jc w:val="center"/>
              <w:rPr>
                <w:rFonts w:ascii="Arial" w:hAnsi="Arial" w:cs="Arial"/>
                <w:color w:val="auto"/>
                <w:sz w:val="22"/>
                <w:szCs w:val="22"/>
              </w:rPr>
            </w:pPr>
          </w:p>
        </w:tc>
      </w:tr>
      <w:tr w:rsidR="00EB7893" w:rsidRPr="007E19B7" w14:paraId="092D1F0A" w14:textId="77777777" w:rsidTr="00F17A65">
        <w:tc>
          <w:tcPr>
            <w:tcW w:w="1413" w:type="dxa"/>
          </w:tcPr>
          <w:p w14:paraId="421F0E88" w14:textId="09EB07FE"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1</w:t>
            </w:r>
            <w:r w:rsidR="00D65D96">
              <w:rPr>
                <w:rFonts w:ascii="Arial" w:hAnsi="Arial" w:cs="Arial"/>
                <w:color w:val="auto"/>
                <w:sz w:val="22"/>
                <w:szCs w:val="22"/>
              </w:rPr>
              <w:t>7</w:t>
            </w:r>
            <w:r w:rsidRPr="007E19B7">
              <w:rPr>
                <w:rFonts w:ascii="Arial" w:hAnsi="Arial" w:cs="Arial"/>
                <w:color w:val="auto"/>
                <w:sz w:val="22"/>
                <w:szCs w:val="22"/>
              </w:rPr>
              <w:t>.</w:t>
            </w:r>
          </w:p>
        </w:tc>
        <w:tc>
          <w:tcPr>
            <w:tcW w:w="6662" w:type="dxa"/>
          </w:tcPr>
          <w:p w14:paraId="3C7D446F"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Quality Assurance</w:t>
            </w:r>
          </w:p>
        </w:tc>
        <w:tc>
          <w:tcPr>
            <w:tcW w:w="1276" w:type="dxa"/>
          </w:tcPr>
          <w:p w14:paraId="2CB725AD" w14:textId="6321FD71" w:rsidR="00EB7893" w:rsidRPr="007E19B7" w:rsidRDefault="00EB7893" w:rsidP="00F17A65">
            <w:pPr>
              <w:jc w:val="center"/>
              <w:rPr>
                <w:rFonts w:ascii="Arial" w:hAnsi="Arial" w:cs="Arial"/>
                <w:color w:val="auto"/>
                <w:sz w:val="22"/>
                <w:szCs w:val="22"/>
              </w:rPr>
            </w:pPr>
          </w:p>
        </w:tc>
      </w:tr>
      <w:tr w:rsidR="00EB7893" w:rsidRPr="007E19B7" w14:paraId="18F1CCFD" w14:textId="77777777" w:rsidTr="00F17A65">
        <w:tc>
          <w:tcPr>
            <w:tcW w:w="1413" w:type="dxa"/>
          </w:tcPr>
          <w:p w14:paraId="230C7729" w14:textId="0D5F607E" w:rsidR="00EB7893" w:rsidRPr="007E19B7" w:rsidRDefault="000E24E9" w:rsidP="00232292">
            <w:pPr>
              <w:jc w:val="center"/>
              <w:rPr>
                <w:rFonts w:ascii="Arial" w:hAnsi="Arial" w:cs="Arial"/>
                <w:color w:val="auto"/>
                <w:sz w:val="22"/>
                <w:szCs w:val="22"/>
              </w:rPr>
            </w:pPr>
            <w:r>
              <w:rPr>
                <w:rFonts w:ascii="Arial" w:hAnsi="Arial" w:cs="Arial"/>
                <w:color w:val="auto"/>
                <w:sz w:val="22"/>
                <w:szCs w:val="22"/>
              </w:rPr>
              <w:t>1</w:t>
            </w:r>
            <w:r w:rsidR="00D65D96">
              <w:rPr>
                <w:rFonts w:ascii="Arial" w:hAnsi="Arial" w:cs="Arial"/>
                <w:color w:val="auto"/>
                <w:sz w:val="22"/>
                <w:szCs w:val="22"/>
              </w:rPr>
              <w:t>8</w:t>
            </w:r>
            <w:r>
              <w:rPr>
                <w:rFonts w:ascii="Arial" w:hAnsi="Arial" w:cs="Arial"/>
                <w:color w:val="auto"/>
                <w:sz w:val="22"/>
                <w:szCs w:val="22"/>
              </w:rPr>
              <w:t>.</w:t>
            </w:r>
          </w:p>
        </w:tc>
        <w:tc>
          <w:tcPr>
            <w:tcW w:w="6662" w:type="dxa"/>
          </w:tcPr>
          <w:p w14:paraId="30442009"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Policy Review                                                                                                   </w:t>
            </w:r>
          </w:p>
        </w:tc>
        <w:tc>
          <w:tcPr>
            <w:tcW w:w="1276" w:type="dxa"/>
          </w:tcPr>
          <w:p w14:paraId="408DBF54" w14:textId="2A04B809" w:rsidR="00EB7893" w:rsidRPr="007E19B7" w:rsidRDefault="00EB7893" w:rsidP="00F17A65">
            <w:pPr>
              <w:jc w:val="center"/>
              <w:rPr>
                <w:rFonts w:ascii="Arial" w:hAnsi="Arial" w:cs="Arial"/>
                <w:color w:val="auto"/>
                <w:sz w:val="22"/>
                <w:szCs w:val="22"/>
              </w:rPr>
            </w:pPr>
          </w:p>
        </w:tc>
      </w:tr>
      <w:tr w:rsidR="00EB7893" w:rsidRPr="007E19B7" w14:paraId="3743F6A1" w14:textId="77777777" w:rsidTr="00F17A65">
        <w:tc>
          <w:tcPr>
            <w:tcW w:w="1413" w:type="dxa"/>
          </w:tcPr>
          <w:p w14:paraId="0F51C6BA" w14:textId="327074FD"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1</w:t>
            </w:r>
          </w:p>
        </w:tc>
        <w:tc>
          <w:tcPr>
            <w:tcW w:w="6662" w:type="dxa"/>
          </w:tcPr>
          <w:p w14:paraId="4F41859E"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Child Protection Record of Concern </w:t>
            </w:r>
            <w:r w:rsidRPr="00D65D96">
              <w:rPr>
                <w:rFonts w:ascii="Arial" w:hAnsi="Arial" w:cs="Arial"/>
                <w:strike/>
                <w:color w:val="auto"/>
                <w:sz w:val="22"/>
                <w:szCs w:val="22"/>
              </w:rPr>
              <w:t>or Disclosure</w:t>
            </w:r>
            <w:r w:rsidRPr="007E19B7">
              <w:rPr>
                <w:rFonts w:ascii="Arial" w:hAnsi="Arial" w:cs="Arial"/>
                <w:color w:val="auto"/>
                <w:sz w:val="22"/>
                <w:szCs w:val="22"/>
              </w:rPr>
              <w:t xml:space="preserve">                                </w:t>
            </w:r>
          </w:p>
        </w:tc>
        <w:tc>
          <w:tcPr>
            <w:tcW w:w="1276" w:type="dxa"/>
          </w:tcPr>
          <w:p w14:paraId="1FAFD325" w14:textId="1214FEE6" w:rsidR="00EB7893" w:rsidRPr="007E19B7" w:rsidRDefault="00EB7893" w:rsidP="00F17A65">
            <w:pPr>
              <w:jc w:val="center"/>
              <w:rPr>
                <w:rFonts w:ascii="Arial" w:hAnsi="Arial" w:cs="Arial"/>
                <w:color w:val="auto"/>
                <w:sz w:val="22"/>
                <w:szCs w:val="22"/>
              </w:rPr>
            </w:pPr>
          </w:p>
        </w:tc>
      </w:tr>
      <w:tr w:rsidR="00EB7893" w:rsidRPr="007E19B7" w14:paraId="11402BD8" w14:textId="77777777" w:rsidTr="00F17A65">
        <w:tc>
          <w:tcPr>
            <w:tcW w:w="1413" w:type="dxa"/>
          </w:tcPr>
          <w:p w14:paraId="45593D34" w14:textId="7FC14218"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2</w:t>
            </w:r>
          </w:p>
        </w:tc>
        <w:tc>
          <w:tcPr>
            <w:tcW w:w="6662" w:type="dxa"/>
          </w:tcPr>
          <w:p w14:paraId="0B8DCF02" w14:textId="77777777"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 xml:space="preserve">Body Map                                                                                            </w:t>
            </w:r>
          </w:p>
        </w:tc>
        <w:tc>
          <w:tcPr>
            <w:tcW w:w="1276" w:type="dxa"/>
          </w:tcPr>
          <w:p w14:paraId="5A4B2E68" w14:textId="4A8377EC" w:rsidR="00EB7893" w:rsidRPr="007E19B7" w:rsidRDefault="00EB7893" w:rsidP="00F17A65">
            <w:pPr>
              <w:jc w:val="center"/>
              <w:rPr>
                <w:rFonts w:ascii="Arial" w:hAnsi="Arial" w:cs="Arial"/>
                <w:color w:val="auto"/>
                <w:sz w:val="22"/>
                <w:szCs w:val="22"/>
              </w:rPr>
            </w:pPr>
          </w:p>
        </w:tc>
      </w:tr>
      <w:tr w:rsidR="00EB7893" w:rsidRPr="007E19B7" w14:paraId="165BD223" w14:textId="77777777" w:rsidTr="00F17A65">
        <w:tc>
          <w:tcPr>
            <w:tcW w:w="1413" w:type="dxa"/>
          </w:tcPr>
          <w:p w14:paraId="65DEABB3" w14:textId="4DE4B5BD" w:rsidR="00EB7893" w:rsidRPr="007E19B7" w:rsidRDefault="00EB7893" w:rsidP="00232292">
            <w:pPr>
              <w:jc w:val="center"/>
              <w:rPr>
                <w:rFonts w:ascii="Arial" w:hAnsi="Arial" w:cs="Arial"/>
                <w:color w:val="auto"/>
                <w:sz w:val="22"/>
                <w:szCs w:val="22"/>
              </w:rPr>
            </w:pPr>
            <w:r w:rsidRPr="007E19B7">
              <w:rPr>
                <w:rFonts w:ascii="Arial" w:hAnsi="Arial" w:cs="Arial"/>
                <w:color w:val="auto"/>
                <w:sz w:val="22"/>
                <w:szCs w:val="22"/>
              </w:rPr>
              <w:t xml:space="preserve">Appendix </w:t>
            </w:r>
            <w:r w:rsidR="000E24E9">
              <w:rPr>
                <w:rFonts w:ascii="Arial" w:hAnsi="Arial" w:cs="Arial"/>
                <w:color w:val="auto"/>
                <w:sz w:val="22"/>
                <w:szCs w:val="22"/>
              </w:rPr>
              <w:t>3</w:t>
            </w:r>
          </w:p>
        </w:tc>
        <w:tc>
          <w:tcPr>
            <w:tcW w:w="6662" w:type="dxa"/>
          </w:tcPr>
          <w:p w14:paraId="2A6DCEA4" w14:textId="0462E4CE"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Allegation Flowchart</w:t>
            </w:r>
            <w:r w:rsidR="006D6431">
              <w:rPr>
                <w:rFonts w:ascii="Arial" w:hAnsi="Arial" w:cs="Arial"/>
                <w:color w:val="auto"/>
                <w:sz w:val="22"/>
                <w:szCs w:val="22"/>
              </w:rPr>
              <w:t xml:space="preserve"> – What You Must Do</w:t>
            </w:r>
            <w:r w:rsidRPr="007E19B7">
              <w:rPr>
                <w:rFonts w:ascii="Arial" w:hAnsi="Arial" w:cs="Arial"/>
                <w:color w:val="auto"/>
                <w:sz w:val="22"/>
                <w:szCs w:val="22"/>
              </w:rPr>
              <w:t xml:space="preserve">                                                                         </w:t>
            </w:r>
          </w:p>
        </w:tc>
        <w:tc>
          <w:tcPr>
            <w:tcW w:w="1276" w:type="dxa"/>
          </w:tcPr>
          <w:p w14:paraId="519D3089" w14:textId="309C85AE" w:rsidR="00EB7893" w:rsidRPr="007E19B7" w:rsidRDefault="00EB7893" w:rsidP="00F17A65">
            <w:pPr>
              <w:jc w:val="center"/>
              <w:rPr>
                <w:rFonts w:ascii="Arial" w:hAnsi="Arial" w:cs="Arial"/>
                <w:color w:val="auto"/>
                <w:sz w:val="22"/>
                <w:szCs w:val="22"/>
              </w:rPr>
            </w:pPr>
          </w:p>
        </w:tc>
      </w:tr>
      <w:tr w:rsidR="00EB7893" w:rsidRPr="007E19B7" w14:paraId="228616A4" w14:textId="77777777" w:rsidTr="00F17A65">
        <w:tc>
          <w:tcPr>
            <w:tcW w:w="1413" w:type="dxa"/>
          </w:tcPr>
          <w:p w14:paraId="5B993E70" w14:textId="0F18BCA4" w:rsidR="00EB7893" w:rsidRPr="007E19B7" w:rsidRDefault="00FF4D07" w:rsidP="00232292">
            <w:pPr>
              <w:jc w:val="center"/>
              <w:rPr>
                <w:rFonts w:ascii="Arial" w:hAnsi="Arial" w:cs="Arial"/>
                <w:color w:val="auto"/>
                <w:sz w:val="22"/>
                <w:szCs w:val="22"/>
              </w:rPr>
            </w:pPr>
            <w:r>
              <w:rPr>
                <w:rFonts w:ascii="Arial" w:hAnsi="Arial" w:cs="Arial"/>
                <w:color w:val="auto"/>
                <w:sz w:val="22"/>
                <w:szCs w:val="22"/>
              </w:rPr>
              <w:t xml:space="preserve">Appendix </w:t>
            </w:r>
            <w:r w:rsidR="000E24E9">
              <w:rPr>
                <w:rFonts w:ascii="Arial" w:hAnsi="Arial" w:cs="Arial"/>
                <w:color w:val="auto"/>
                <w:sz w:val="22"/>
                <w:szCs w:val="22"/>
              </w:rPr>
              <w:t>4</w:t>
            </w:r>
          </w:p>
        </w:tc>
        <w:tc>
          <w:tcPr>
            <w:tcW w:w="6662" w:type="dxa"/>
          </w:tcPr>
          <w:p w14:paraId="20FD3198" w14:textId="28119D4D" w:rsidR="00EB7893" w:rsidRPr="007E19B7" w:rsidRDefault="00EB7893" w:rsidP="00F17A65">
            <w:pPr>
              <w:rPr>
                <w:rFonts w:ascii="Arial" w:hAnsi="Arial" w:cs="Arial"/>
                <w:color w:val="auto"/>
                <w:sz w:val="22"/>
                <w:szCs w:val="22"/>
              </w:rPr>
            </w:pPr>
            <w:r w:rsidRPr="007E19B7">
              <w:rPr>
                <w:rFonts w:ascii="Arial" w:hAnsi="Arial" w:cs="Arial"/>
                <w:color w:val="auto"/>
                <w:sz w:val="22"/>
                <w:szCs w:val="22"/>
              </w:rPr>
              <w:t>CP Flow Chart</w:t>
            </w:r>
            <w:r w:rsidR="006D6431">
              <w:rPr>
                <w:rFonts w:ascii="Arial" w:hAnsi="Arial" w:cs="Arial"/>
                <w:color w:val="auto"/>
                <w:sz w:val="22"/>
                <w:szCs w:val="22"/>
              </w:rPr>
              <w:t xml:space="preserve"> – What You Must Do</w:t>
            </w:r>
            <w:r w:rsidRPr="007E19B7">
              <w:rPr>
                <w:rFonts w:ascii="Arial" w:hAnsi="Arial" w:cs="Arial"/>
                <w:color w:val="auto"/>
                <w:sz w:val="22"/>
                <w:szCs w:val="22"/>
              </w:rPr>
              <w:t xml:space="preserve">                                                                                         </w:t>
            </w:r>
          </w:p>
        </w:tc>
        <w:tc>
          <w:tcPr>
            <w:tcW w:w="1276" w:type="dxa"/>
          </w:tcPr>
          <w:p w14:paraId="2C646511" w14:textId="003CB978" w:rsidR="00EB7893" w:rsidRPr="007E19B7" w:rsidRDefault="00EB7893" w:rsidP="00F17A65">
            <w:pPr>
              <w:jc w:val="center"/>
              <w:rPr>
                <w:rFonts w:ascii="Arial" w:hAnsi="Arial" w:cs="Arial"/>
                <w:color w:val="auto"/>
                <w:sz w:val="22"/>
                <w:szCs w:val="22"/>
              </w:rPr>
            </w:pPr>
          </w:p>
        </w:tc>
      </w:tr>
    </w:tbl>
    <w:p w14:paraId="1C55D848" w14:textId="67369D00" w:rsidR="00AD5BB4" w:rsidRDefault="00AD5BB4" w:rsidP="00A359D9">
      <w:pPr>
        <w:pStyle w:val="ListParagraph"/>
        <w:numPr>
          <w:ilvl w:val="0"/>
          <w:numId w:val="20"/>
        </w:numPr>
        <w:spacing w:after="160" w:line="259" w:lineRule="auto"/>
      </w:pPr>
    </w:p>
    <w:p w14:paraId="43737FD9" w14:textId="77777777" w:rsidR="00890D92" w:rsidRDefault="00890D92" w:rsidP="00F17A65">
      <w:pPr>
        <w:spacing w:after="160" w:line="259" w:lineRule="auto"/>
        <w:rPr>
          <w:rFonts w:ascii="Arial" w:hAnsi="Arial" w:cs="Arial"/>
          <w:b/>
          <w:bCs/>
          <w:sz w:val="28"/>
          <w:szCs w:val="28"/>
        </w:rPr>
      </w:pPr>
    </w:p>
    <w:p w14:paraId="3E34C0F7" w14:textId="0D9FB871" w:rsidR="00615856" w:rsidRPr="004043E1" w:rsidRDefault="004043E1" w:rsidP="00F17A65">
      <w:pPr>
        <w:spacing w:after="160" w:line="259" w:lineRule="auto"/>
        <w:rPr>
          <w:rFonts w:ascii="Arial" w:hAnsi="Arial" w:cs="Arial"/>
          <w:b/>
          <w:bCs/>
          <w:color w:val="0070C0"/>
          <w:sz w:val="28"/>
          <w:szCs w:val="28"/>
        </w:rPr>
      </w:pPr>
      <w:r>
        <w:rPr>
          <w:rFonts w:ascii="Arial" w:hAnsi="Arial" w:cs="Arial"/>
          <w:b/>
          <w:bCs/>
          <w:sz w:val="28"/>
          <w:szCs w:val="28"/>
        </w:rPr>
        <w:t xml:space="preserve">1. </w:t>
      </w:r>
      <w:r w:rsidR="00615856" w:rsidRPr="00AD5BB4">
        <w:rPr>
          <w:rFonts w:ascii="Arial" w:hAnsi="Arial" w:cs="Arial"/>
          <w:b/>
          <w:bCs/>
          <w:sz w:val="28"/>
          <w:szCs w:val="28"/>
        </w:rPr>
        <w:t xml:space="preserve">Advice </w:t>
      </w:r>
      <w:r>
        <w:rPr>
          <w:rFonts w:ascii="Arial" w:hAnsi="Arial" w:cs="Arial"/>
          <w:b/>
          <w:bCs/>
          <w:sz w:val="28"/>
          <w:szCs w:val="28"/>
        </w:rPr>
        <w:t>a</w:t>
      </w:r>
      <w:r w:rsidR="00615856" w:rsidRPr="00AD5BB4">
        <w:rPr>
          <w:rFonts w:ascii="Arial" w:hAnsi="Arial" w:cs="Arial"/>
          <w:b/>
          <w:bCs/>
          <w:sz w:val="28"/>
          <w:szCs w:val="28"/>
        </w:rPr>
        <w:t xml:space="preserve">nd Safeguarding </w:t>
      </w:r>
      <w:r>
        <w:rPr>
          <w:rFonts w:ascii="Arial" w:hAnsi="Arial" w:cs="Arial"/>
          <w:b/>
          <w:bCs/>
          <w:sz w:val="28"/>
          <w:szCs w:val="28"/>
        </w:rPr>
        <w:t>C</w:t>
      </w:r>
      <w:r w:rsidR="00615856" w:rsidRPr="00AD5BB4">
        <w:rPr>
          <w:rFonts w:ascii="Arial" w:hAnsi="Arial" w:cs="Arial"/>
          <w:b/>
          <w:bCs/>
          <w:sz w:val="28"/>
          <w:szCs w:val="28"/>
        </w:rPr>
        <w:t xml:space="preserve">ontact </w:t>
      </w:r>
      <w:r>
        <w:rPr>
          <w:rFonts w:ascii="Arial" w:hAnsi="Arial" w:cs="Arial"/>
          <w:b/>
          <w:bCs/>
          <w:sz w:val="28"/>
          <w:szCs w:val="28"/>
        </w:rPr>
        <w:t>L</w:t>
      </w:r>
      <w:r w:rsidR="00615856" w:rsidRPr="00AD5BB4">
        <w:rPr>
          <w:rFonts w:ascii="Arial" w:hAnsi="Arial" w:cs="Arial"/>
          <w:b/>
          <w:bCs/>
          <w:sz w:val="28"/>
          <w:szCs w:val="28"/>
        </w:rPr>
        <w:t>ist</w:t>
      </w:r>
      <w:bookmarkEnd w:id="0"/>
      <w:r w:rsidR="00615856" w:rsidRPr="00AD5BB4">
        <w:rPr>
          <w:rFonts w:ascii="Arial" w:hAnsi="Arial" w:cs="Arial"/>
          <w:b/>
          <w:bCs/>
          <w:sz w:val="28"/>
          <w:szCs w:val="28"/>
        </w:rPr>
        <w:t xml:space="preserve"> </w:t>
      </w:r>
    </w:p>
    <w:tbl>
      <w:tblPr>
        <w:tblStyle w:val="ProjectScopeTable"/>
        <w:tblpPr w:leftFromText="180" w:rightFromText="180" w:vertAnchor="text" w:horzAnchor="margin" w:tblpXSpec="center" w:tblpY="68"/>
        <w:tblW w:w="10442" w:type="dxa"/>
        <w:tblLayout w:type="fixed"/>
        <w:tblLook w:val="0000" w:firstRow="0" w:lastRow="0" w:firstColumn="0" w:lastColumn="0" w:noHBand="0" w:noVBand="0"/>
      </w:tblPr>
      <w:tblGrid>
        <w:gridCol w:w="2718"/>
        <w:gridCol w:w="2860"/>
        <w:gridCol w:w="4864"/>
      </w:tblGrid>
      <w:tr w:rsidR="00615856" w:rsidRPr="00AD5BB4" w14:paraId="6332205F" w14:textId="77777777" w:rsidTr="00A37611">
        <w:trPr>
          <w:trHeight w:val="255"/>
        </w:trPr>
        <w:tc>
          <w:tcPr>
            <w:tcW w:w="2718" w:type="dxa"/>
            <w:shd w:val="clear" w:color="auto" w:fill="D9E2F3" w:themeFill="accent1" w:themeFillTint="33"/>
          </w:tcPr>
          <w:p w14:paraId="08DBA9B6" w14:textId="77777777" w:rsidR="00615856" w:rsidRPr="00AD5BB4" w:rsidRDefault="00615856" w:rsidP="00A37611">
            <w:pPr>
              <w:pStyle w:val="BodyTextIndent"/>
              <w:spacing w:after="0"/>
              <w:ind w:left="0"/>
              <w:rPr>
                <w:rFonts w:ascii="Arial" w:eastAsiaTheme="minorEastAsia" w:hAnsi="Arial" w:cs="Arial"/>
                <w:b/>
                <w:bCs/>
                <w:color w:val="2F5496" w:themeColor="accent1" w:themeShade="BF"/>
                <w:sz w:val="28"/>
                <w:szCs w:val="28"/>
                <w:lang w:val="en-GB"/>
              </w:rPr>
            </w:pPr>
            <w:r w:rsidRPr="00AD5BB4">
              <w:rPr>
                <w:rFonts w:ascii="Arial" w:eastAsiaTheme="minorEastAsia" w:hAnsi="Arial" w:cs="Arial"/>
                <w:b/>
                <w:bCs/>
                <w:color w:val="2F5496" w:themeColor="accent1" w:themeShade="BF"/>
                <w:sz w:val="28"/>
                <w:szCs w:val="28"/>
                <w:lang w:val="en-GB"/>
              </w:rPr>
              <w:t>Role / Agency</w:t>
            </w:r>
          </w:p>
        </w:tc>
        <w:tc>
          <w:tcPr>
            <w:tcW w:w="2860" w:type="dxa"/>
            <w:shd w:val="clear" w:color="auto" w:fill="D9E2F3" w:themeFill="accent1" w:themeFillTint="33"/>
          </w:tcPr>
          <w:p w14:paraId="6E0A66C2" w14:textId="77777777" w:rsidR="00615856" w:rsidRPr="00AD5BB4" w:rsidRDefault="00615856" w:rsidP="00A37611">
            <w:pPr>
              <w:pStyle w:val="BodyTextIndent"/>
              <w:spacing w:after="0"/>
              <w:ind w:left="0"/>
              <w:jc w:val="center"/>
              <w:rPr>
                <w:rFonts w:ascii="Arial" w:eastAsiaTheme="minorEastAsia" w:hAnsi="Arial" w:cs="Arial"/>
                <w:b/>
                <w:bCs/>
                <w:color w:val="2F5496" w:themeColor="accent1" w:themeShade="BF"/>
                <w:sz w:val="28"/>
                <w:szCs w:val="28"/>
                <w:lang w:val="en-GB"/>
              </w:rPr>
            </w:pPr>
            <w:r w:rsidRPr="00AD5BB4">
              <w:rPr>
                <w:rFonts w:ascii="Arial" w:eastAsiaTheme="minorEastAsia" w:hAnsi="Arial" w:cs="Arial"/>
                <w:b/>
                <w:bCs/>
                <w:color w:val="2F5496" w:themeColor="accent1" w:themeShade="BF"/>
                <w:sz w:val="28"/>
                <w:szCs w:val="28"/>
                <w:lang w:val="en-GB"/>
              </w:rPr>
              <w:t>Name and role</w:t>
            </w:r>
          </w:p>
        </w:tc>
        <w:tc>
          <w:tcPr>
            <w:tcW w:w="4864" w:type="dxa"/>
            <w:shd w:val="clear" w:color="auto" w:fill="D9E2F3" w:themeFill="accent1" w:themeFillTint="33"/>
          </w:tcPr>
          <w:p w14:paraId="201510CC" w14:textId="77777777" w:rsidR="00615856" w:rsidRPr="00AD5BB4" w:rsidRDefault="00615856" w:rsidP="00A37611">
            <w:pPr>
              <w:pStyle w:val="BodyTextIndent"/>
              <w:spacing w:after="0"/>
              <w:ind w:left="0"/>
              <w:jc w:val="center"/>
              <w:rPr>
                <w:rFonts w:ascii="Arial" w:eastAsiaTheme="minorEastAsia" w:hAnsi="Arial" w:cs="Arial"/>
                <w:b/>
                <w:bCs/>
                <w:color w:val="2F5496" w:themeColor="accent1" w:themeShade="BF"/>
                <w:sz w:val="28"/>
                <w:szCs w:val="28"/>
                <w:highlight w:val="yellow"/>
                <w:lang w:val="en-GB"/>
              </w:rPr>
            </w:pPr>
            <w:r w:rsidRPr="00AD5BB4">
              <w:rPr>
                <w:rFonts w:ascii="Arial" w:eastAsiaTheme="minorEastAsia" w:hAnsi="Arial" w:cs="Arial"/>
                <w:b/>
                <w:bCs/>
                <w:color w:val="2F5496" w:themeColor="accent1" w:themeShade="BF"/>
                <w:sz w:val="28"/>
                <w:szCs w:val="28"/>
                <w:lang w:val="en-GB"/>
              </w:rPr>
              <w:t>Contact details</w:t>
            </w:r>
          </w:p>
        </w:tc>
      </w:tr>
      <w:tr w:rsidR="0008598C" w:rsidRPr="00AD5BB4" w14:paraId="0B206D4C" w14:textId="77777777" w:rsidTr="008770A2">
        <w:trPr>
          <w:trHeight w:val="691"/>
        </w:trPr>
        <w:tc>
          <w:tcPr>
            <w:tcW w:w="2718" w:type="dxa"/>
          </w:tcPr>
          <w:p w14:paraId="1510DA8B" w14:textId="18EA52D2"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School </w:t>
            </w:r>
            <w:r>
              <w:rPr>
                <w:rFonts w:ascii="Arial" w:eastAsiaTheme="minorEastAsia" w:hAnsi="Arial" w:cs="Arial"/>
                <w:b/>
                <w:bCs/>
                <w:sz w:val="22"/>
                <w:szCs w:val="22"/>
                <w:lang w:val="en-GB"/>
              </w:rPr>
              <w:t>DSL</w:t>
            </w:r>
          </w:p>
        </w:tc>
        <w:tc>
          <w:tcPr>
            <w:tcW w:w="2860" w:type="dxa"/>
            <w:shd w:val="clear" w:color="auto" w:fill="auto"/>
          </w:tcPr>
          <w:p w14:paraId="252FAFD0" w14:textId="77777777" w:rsidR="0008598C" w:rsidRPr="0008598C" w:rsidRDefault="0008598C" w:rsidP="0008598C">
            <w:pPr>
              <w:jc w:val="both"/>
              <w:rPr>
                <w:rFonts w:cstheme="minorHAnsi"/>
                <w:sz w:val="24"/>
                <w:szCs w:val="24"/>
              </w:rPr>
            </w:pPr>
            <w:proofErr w:type="spellStart"/>
            <w:r w:rsidRPr="0008598C">
              <w:rPr>
                <w:rFonts w:cstheme="minorHAnsi"/>
                <w:sz w:val="24"/>
                <w:szCs w:val="24"/>
              </w:rPr>
              <w:t>Mrs</w:t>
            </w:r>
            <w:proofErr w:type="spellEnd"/>
            <w:r w:rsidRPr="0008598C">
              <w:rPr>
                <w:rFonts w:cstheme="minorHAnsi"/>
                <w:sz w:val="24"/>
                <w:szCs w:val="24"/>
              </w:rPr>
              <w:t xml:space="preserve"> Helen Jameson</w:t>
            </w:r>
          </w:p>
          <w:p w14:paraId="429CCDE7" w14:textId="31788898"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Head teacher</w:t>
            </w:r>
          </w:p>
        </w:tc>
        <w:tc>
          <w:tcPr>
            <w:tcW w:w="4864" w:type="dxa"/>
            <w:shd w:val="clear" w:color="auto" w:fill="auto"/>
          </w:tcPr>
          <w:p w14:paraId="6BD2631E" w14:textId="77777777" w:rsidR="0008598C" w:rsidRDefault="0008598C" w:rsidP="0008598C">
            <w:pPr>
              <w:pStyle w:val="BodyTextIndent"/>
              <w:spacing w:after="0"/>
              <w:ind w:left="0"/>
              <w:rPr>
                <w:rFonts w:asciiTheme="minorHAnsi" w:hAnsiTheme="minorHAnsi" w:cstheme="minorHAnsi"/>
              </w:rPr>
            </w:pPr>
            <w:r w:rsidRPr="0008598C">
              <w:rPr>
                <w:rFonts w:asciiTheme="minorHAnsi" w:hAnsiTheme="minorHAnsi" w:cstheme="minorHAnsi"/>
              </w:rPr>
              <w:t>01262 490320</w:t>
            </w:r>
          </w:p>
          <w:p w14:paraId="1493F4BB" w14:textId="1A685FF2"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Pr>
                <w:rFonts w:asciiTheme="minorHAnsi" w:hAnsiTheme="minorHAnsi" w:cstheme="minorHAnsi"/>
              </w:rPr>
              <w:t>Burtonagnes.head.primary@eastriding.gov.uk</w:t>
            </w:r>
          </w:p>
        </w:tc>
      </w:tr>
      <w:tr w:rsidR="0008598C" w:rsidRPr="00AD5BB4" w14:paraId="722B0A84" w14:textId="77777777" w:rsidTr="008770A2">
        <w:trPr>
          <w:trHeight w:val="701"/>
        </w:trPr>
        <w:tc>
          <w:tcPr>
            <w:tcW w:w="2718" w:type="dxa"/>
          </w:tcPr>
          <w:p w14:paraId="760DBB65"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Deputy DSL </w:t>
            </w:r>
          </w:p>
        </w:tc>
        <w:tc>
          <w:tcPr>
            <w:tcW w:w="2860" w:type="dxa"/>
            <w:shd w:val="clear" w:color="auto" w:fill="auto"/>
          </w:tcPr>
          <w:p w14:paraId="07DB1A24" w14:textId="09D7F9D2"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proofErr w:type="spellStart"/>
            <w:r w:rsidRPr="0008598C">
              <w:rPr>
                <w:rFonts w:asciiTheme="minorHAnsi" w:hAnsiTheme="minorHAnsi" w:cstheme="minorHAnsi"/>
              </w:rPr>
              <w:t>Mrs</w:t>
            </w:r>
            <w:proofErr w:type="spellEnd"/>
            <w:r w:rsidRPr="0008598C">
              <w:rPr>
                <w:rFonts w:asciiTheme="minorHAnsi" w:hAnsiTheme="minorHAnsi" w:cstheme="minorHAnsi"/>
              </w:rPr>
              <w:t xml:space="preserve"> Jo Kemp  </w:t>
            </w:r>
            <w:proofErr w:type="spellStart"/>
            <w:r w:rsidRPr="0008598C">
              <w:rPr>
                <w:rFonts w:asciiTheme="minorHAnsi" w:hAnsiTheme="minorHAnsi" w:cstheme="minorHAnsi"/>
              </w:rPr>
              <w:t>SENco</w:t>
            </w:r>
            <w:proofErr w:type="spellEnd"/>
          </w:p>
        </w:tc>
        <w:tc>
          <w:tcPr>
            <w:tcW w:w="4864" w:type="dxa"/>
            <w:shd w:val="clear" w:color="auto" w:fill="auto"/>
          </w:tcPr>
          <w:p w14:paraId="7B8681B6" w14:textId="3D9792FA"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01262 490320</w:t>
            </w:r>
          </w:p>
        </w:tc>
      </w:tr>
      <w:tr w:rsidR="0008598C" w:rsidRPr="00AD5BB4" w14:paraId="5054F544" w14:textId="77777777" w:rsidTr="008770A2">
        <w:trPr>
          <w:trHeight w:val="978"/>
        </w:trPr>
        <w:tc>
          <w:tcPr>
            <w:tcW w:w="2718" w:type="dxa"/>
          </w:tcPr>
          <w:p w14:paraId="783F5D44"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Designated Safeguarding Governor</w:t>
            </w:r>
          </w:p>
        </w:tc>
        <w:tc>
          <w:tcPr>
            <w:tcW w:w="2860" w:type="dxa"/>
            <w:shd w:val="clear" w:color="auto" w:fill="auto"/>
          </w:tcPr>
          <w:p w14:paraId="31E9E886" w14:textId="7AEE68AB"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proofErr w:type="spellStart"/>
            <w:r w:rsidRPr="0008598C">
              <w:rPr>
                <w:rFonts w:asciiTheme="minorHAnsi" w:hAnsiTheme="minorHAnsi" w:cstheme="minorHAnsi"/>
              </w:rPr>
              <w:t>Mrs</w:t>
            </w:r>
            <w:proofErr w:type="spellEnd"/>
            <w:r w:rsidRPr="0008598C">
              <w:rPr>
                <w:rFonts w:asciiTheme="minorHAnsi" w:hAnsiTheme="minorHAnsi" w:cstheme="minorHAnsi"/>
              </w:rPr>
              <w:t xml:space="preserve"> Julie </w:t>
            </w:r>
            <w:proofErr w:type="spellStart"/>
            <w:r w:rsidRPr="0008598C">
              <w:rPr>
                <w:rFonts w:asciiTheme="minorHAnsi" w:hAnsiTheme="minorHAnsi" w:cstheme="minorHAnsi"/>
              </w:rPr>
              <w:t>Warcup</w:t>
            </w:r>
            <w:proofErr w:type="spellEnd"/>
          </w:p>
        </w:tc>
        <w:tc>
          <w:tcPr>
            <w:tcW w:w="4864" w:type="dxa"/>
            <w:shd w:val="clear" w:color="auto" w:fill="auto"/>
          </w:tcPr>
          <w:p w14:paraId="758A2907" w14:textId="27325EE2"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01262 490320</w:t>
            </w:r>
          </w:p>
        </w:tc>
      </w:tr>
      <w:tr w:rsidR="0008598C" w:rsidRPr="00AD5BB4" w14:paraId="2071AF75" w14:textId="77777777" w:rsidTr="008770A2">
        <w:trPr>
          <w:trHeight w:val="710"/>
        </w:trPr>
        <w:tc>
          <w:tcPr>
            <w:tcW w:w="2718" w:type="dxa"/>
          </w:tcPr>
          <w:p w14:paraId="66521821"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Chair of Governors</w:t>
            </w:r>
          </w:p>
        </w:tc>
        <w:tc>
          <w:tcPr>
            <w:tcW w:w="2860" w:type="dxa"/>
            <w:shd w:val="clear" w:color="auto" w:fill="auto"/>
          </w:tcPr>
          <w:p w14:paraId="76748F70" w14:textId="526EDA32"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proofErr w:type="spellStart"/>
            <w:r w:rsidRPr="0008598C">
              <w:rPr>
                <w:rFonts w:asciiTheme="minorHAnsi" w:hAnsiTheme="minorHAnsi" w:cstheme="minorHAnsi"/>
              </w:rPr>
              <w:t>Mrs</w:t>
            </w:r>
            <w:proofErr w:type="spellEnd"/>
            <w:r w:rsidRPr="0008598C">
              <w:rPr>
                <w:rFonts w:asciiTheme="minorHAnsi" w:hAnsiTheme="minorHAnsi" w:cstheme="minorHAnsi"/>
              </w:rPr>
              <w:t xml:space="preserve"> Andrea Lister</w:t>
            </w:r>
          </w:p>
        </w:tc>
        <w:tc>
          <w:tcPr>
            <w:tcW w:w="4864" w:type="dxa"/>
            <w:shd w:val="clear" w:color="auto" w:fill="auto"/>
          </w:tcPr>
          <w:p w14:paraId="70AFB9A4" w14:textId="01B57EB1"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01262 490320</w:t>
            </w:r>
          </w:p>
        </w:tc>
      </w:tr>
      <w:tr w:rsidR="0008598C" w:rsidRPr="00AD5BB4" w14:paraId="64F1A789" w14:textId="77777777" w:rsidTr="008770A2">
        <w:trPr>
          <w:trHeight w:val="834"/>
        </w:trPr>
        <w:tc>
          <w:tcPr>
            <w:tcW w:w="2718" w:type="dxa"/>
          </w:tcPr>
          <w:p w14:paraId="4464DE1D"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Looked After Children Designated Teacher </w:t>
            </w:r>
          </w:p>
        </w:tc>
        <w:tc>
          <w:tcPr>
            <w:tcW w:w="2860" w:type="dxa"/>
            <w:shd w:val="clear" w:color="auto" w:fill="auto"/>
          </w:tcPr>
          <w:p w14:paraId="6CA9EABB" w14:textId="2ACA0D91"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proofErr w:type="spellStart"/>
            <w:r w:rsidRPr="0008598C">
              <w:rPr>
                <w:rFonts w:asciiTheme="minorHAnsi" w:hAnsiTheme="minorHAnsi" w:cstheme="minorHAnsi"/>
              </w:rPr>
              <w:t>Mrs</w:t>
            </w:r>
            <w:proofErr w:type="spellEnd"/>
            <w:r w:rsidRPr="0008598C">
              <w:rPr>
                <w:rFonts w:asciiTheme="minorHAnsi" w:hAnsiTheme="minorHAnsi" w:cstheme="minorHAnsi"/>
              </w:rPr>
              <w:t xml:space="preserve"> Jo Kemp   </w:t>
            </w:r>
            <w:proofErr w:type="spellStart"/>
            <w:r w:rsidRPr="0008598C">
              <w:rPr>
                <w:rFonts w:asciiTheme="minorHAnsi" w:hAnsiTheme="minorHAnsi" w:cstheme="minorHAnsi"/>
              </w:rPr>
              <w:t>SENco</w:t>
            </w:r>
            <w:proofErr w:type="spellEnd"/>
          </w:p>
        </w:tc>
        <w:tc>
          <w:tcPr>
            <w:tcW w:w="4864" w:type="dxa"/>
            <w:shd w:val="clear" w:color="auto" w:fill="auto"/>
          </w:tcPr>
          <w:p w14:paraId="4D9EECDD" w14:textId="24772F2C"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01262 490320</w:t>
            </w:r>
          </w:p>
        </w:tc>
      </w:tr>
      <w:tr w:rsidR="0008598C" w:rsidRPr="00AD5BB4" w14:paraId="0393E6D6" w14:textId="77777777" w:rsidTr="008770A2">
        <w:trPr>
          <w:trHeight w:val="690"/>
        </w:trPr>
        <w:tc>
          <w:tcPr>
            <w:tcW w:w="2718" w:type="dxa"/>
          </w:tcPr>
          <w:p w14:paraId="25B51707"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E Safety Coordinator </w:t>
            </w:r>
          </w:p>
        </w:tc>
        <w:tc>
          <w:tcPr>
            <w:tcW w:w="2860" w:type="dxa"/>
            <w:shd w:val="clear" w:color="auto" w:fill="auto"/>
          </w:tcPr>
          <w:p w14:paraId="2F411C5E" w14:textId="3F0758C3"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proofErr w:type="spellStart"/>
            <w:r>
              <w:rPr>
                <w:rFonts w:asciiTheme="minorHAnsi" w:hAnsiTheme="minorHAnsi" w:cstheme="minorHAnsi"/>
              </w:rPr>
              <w:t>Mrs</w:t>
            </w:r>
            <w:proofErr w:type="spellEnd"/>
            <w:r>
              <w:rPr>
                <w:rFonts w:asciiTheme="minorHAnsi" w:hAnsiTheme="minorHAnsi" w:cstheme="minorHAnsi"/>
              </w:rPr>
              <w:t xml:space="preserve"> Helen Jameson </w:t>
            </w:r>
            <w:proofErr w:type="spellStart"/>
            <w:r w:rsidRPr="0008598C">
              <w:rPr>
                <w:rFonts w:asciiTheme="minorHAnsi" w:hAnsiTheme="minorHAnsi" w:cstheme="minorHAnsi"/>
              </w:rPr>
              <w:t>Headteacher</w:t>
            </w:r>
            <w:proofErr w:type="spellEnd"/>
          </w:p>
        </w:tc>
        <w:tc>
          <w:tcPr>
            <w:tcW w:w="4864" w:type="dxa"/>
            <w:shd w:val="clear" w:color="auto" w:fill="auto"/>
          </w:tcPr>
          <w:p w14:paraId="6FEA1E28" w14:textId="0343D019" w:rsidR="0008598C" w:rsidRPr="0008598C" w:rsidRDefault="0008598C" w:rsidP="0008598C">
            <w:pPr>
              <w:pStyle w:val="BodyTextIndent"/>
              <w:spacing w:after="0"/>
              <w:ind w:left="0"/>
              <w:rPr>
                <w:rFonts w:asciiTheme="minorHAnsi" w:eastAsiaTheme="minorEastAsia" w:hAnsiTheme="minorHAnsi" w:cstheme="minorHAnsi"/>
                <w:highlight w:val="yellow"/>
                <w:lang w:val="en-GB"/>
              </w:rPr>
            </w:pPr>
            <w:r w:rsidRPr="0008598C">
              <w:rPr>
                <w:rFonts w:asciiTheme="minorHAnsi" w:hAnsiTheme="minorHAnsi" w:cstheme="minorHAnsi"/>
              </w:rPr>
              <w:t>01262 490320</w:t>
            </w:r>
          </w:p>
        </w:tc>
      </w:tr>
      <w:tr w:rsidR="0008598C" w:rsidRPr="00AD5BB4" w14:paraId="41C4E7FD" w14:textId="77777777" w:rsidTr="008770A2">
        <w:trPr>
          <w:trHeight w:val="3091"/>
        </w:trPr>
        <w:tc>
          <w:tcPr>
            <w:tcW w:w="2718" w:type="dxa"/>
          </w:tcPr>
          <w:p w14:paraId="5C0B4E6C" w14:textId="38F40EE1" w:rsidR="0008598C"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Safeguarding and Partnership Hub</w:t>
            </w:r>
            <w:r>
              <w:rPr>
                <w:rFonts w:ascii="Arial" w:eastAsiaTheme="minorEastAsia" w:hAnsi="Arial" w:cs="Arial"/>
                <w:b/>
                <w:bCs/>
                <w:sz w:val="22"/>
                <w:szCs w:val="22"/>
                <w:lang w:val="en-GB"/>
              </w:rPr>
              <w:t xml:space="preserve"> (</w:t>
            </w:r>
            <w:proofErr w:type="spellStart"/>
            <w:r>
              <w:rPr>
                <w:rFonts w:ascii="Arial" w:eastAsiaTheme="minorEastAsia" w:hAnsi="Arial" w:cs="Arial"/>
                <w:b/>
                <w:bCs/>
                <w:sz w:val="22"/>
                <w:szCs w:val="22"/>
                <w:lang w:val="en-GB"/>
              </w:rPr>
              <w:t>SaPH</w:t>
            </w:r>
            <w:proofErr w:type="spellEnd"/>
            <w:r>
              <w:rPr>
                <w:rFonts w:ascii="Arial" w:eastAsiaTheme="minorEastAsia" w:hAnsi="Arial" w:cs="Arial"/>
                <w:b/>
                <w:bCs/>
                <w:sz w:val="22"/>
                <w:szCs w:val="22"/>
                <w:lang w:val="en-GB"/>
              </w:rPr>
              <w:t>)</w:t>
            </w:r>
          </w:p>
          <w:p w14:paraId="43C00C21" w14:textId="399E1A57" w:rsidR="0008598C" w:rsidRDefault="0008598C" w:rsidP="0008598C">
            <w:pPr>
              <w:pStyle w:val="BodyTextIndent"/>
              <w:spacing w:after="0"/>
              <w:ind w:left="0"/>
              <w:rPr>
                <w:rFonts w:ascii="Arial" w:eastAsiaTheme="minorEastAsia" w:hAnsi="Arial" w:cs="Arial"/>
                <w:b/>
                <w:bCs/>
                <w:sz w:val="22"/>
                <w:szCs w:val="22"/>
                <w:lang w:val="en-GB"/>
              </w:rPr>
            </w:pPr>
          </w:p>
          <w:p w14:paraId="016558F8" w14:textId="2812E202" w:rsidR="0008598C" w:rsidRDefault="0008598C" w:rsidP="0008598C">
            <w:pPr>
              <w:pStyle w:val="BodyTextIndent"/>
              <w:spacing w:after="0"/>
              <w:ind w:left="0"/>
              <w:rPr>
                <w:rFonts w:ascii="Arial" w:eastAsiaTheme="minorEastAsia" w:hAnsi="Arial" w:cs="Arial"/>
                <w:b/>
                <w:bCs/>
                <w:sz w:val="22"/>
                <w:szCs w:val="22"/>
                <w:lang w:val="en-GB"/>
              </w:rPr>
            </w:pPr>
          </w:p>
          <w:p w14:paraId="77753E3E" w14:textId="67E1BBDB" w:rsidR="0008598C" w:rsidRDefault="0008598C" w:rsidP="0008598C">
            <w:pPr>
              <w:pStyle w:val="BodyTextIndent"/>
              <w:spacing w:after="0"/>
              <w:ind w:left="0"/>
              <w:rPr>
                <w:rFonts w:ascii="Arial" w:eastAsiaTheme="minorEastAsia" w:hAnsi="Arial" w:cs="Arial"/>
                <w:b/>
                <w:bCs/>
                <w:sz w:val="22"/>
                <w:szCs w:val="22"/>
                <w:lang w:val="en-GB"/>
              </w:rPr>
            </w:pPr>
          </w:p>
          <w:p w14:paraId="59F0B55F" w14:textId="026ADE2C" w:rsidR="0008598C" w:rsidRDefault="0008598C" w:rsidP="0008598C">
            <w:pPr>
              <w:pStyle w:val="BodyTextIndent"/>
              <w:spacing w:after="0"/>
              <w:ind w:left="0"/>
              <w:rPr>
                <w:rFonts w:ascii="Arial" w:eastAsiaTheme="minorEastAsia" w:hAnsi="Arial" w:cs="Arial"/>
                <w:b/>
                <w:bCs/>
                <w:sz w:val="22"/>
                <w:szCs w:val="22"/>
                <w:lang w:val="en-GB"/>
              </w:rPr>
            </w:pPr>
          </w:p>
          <w:p w14:paraId="58D9FD99" w14:textId="3DE2B897" w:rsidR="0008598C" w:rsidRDefault="0008598C" w:rsidP="0008598C">
            <w:pPr>
              <w:pStyle w:val="BodyTextIndent"/>
              <w:spacing w:after="0"/>
              <w:ind w:left="0"/>
              <w:rPr>
                <w:rFonts w:ascii="Arial" w:eastAsiaTheme="minorEastAsia" w:hAnsi="Arial" w:cs="Arial"/>
                <w:b/>
                <w:bCs/>
                <w:sz w:val="22"/>
                <w:szCs w:val="22"/>
                <w:lang w:val="en-GB"/>
              </w:rPr>
            </w:pPr>
          </w:p>
          <w:p w14:paraId="3DD059D0" w14:textId="7D125C0C" w:rsidR="0008598C" w:rsidRDefault="0008598C" w:rsidP="0008598C">
            <w:pPr>
              <w:pStyle w:val="BodyTextIndent"/>
              <w:spacing w:after="0"/>
              <w:ind w:left="0"/>
              <w:rPr>
                <w:rFonts w:ascii="Arial" w:eastAsiaTheme="minorEastAsia" w:hAnsi="Arial" w:cs="Arial"/>
                <w:b/>
                <w:bCs/>
                <w:sz w:val="22"/>
                <w:szCs w:val="22"/>
                <w:lang w:val="en-GB"/>
              </w:rPr>
            </w:pPr>
          </w:p>
          <w:p w14:paraId="2F144368" w14:textId="77777777" w:rsidR="0008598C" w:rsidRDefault="0008598C" w:rsidP="0008598C">
            <w:pPr>
              <w:pStyle w:val="BodyTextIndent"/>
              <w:spacing w:after="0"/>
              <w:ind w:left="0"/>
              <w:rPr>
                <w:rFonts w:ascii="Arial" w:eastAsiaTheme="minorEastAsia" w:hAnsi="Arial" w:cs="Arial"/>
                <w:b/>
                <w:bCs/>
                <w:sz w:val="22"/>
                <w:szCs w:val="22"/>
                <w:lang w:val="en-GB"/>
              </w:rPr>
            </w:pPr>
          </w:p>
          <w:p w14:paraId="4462303F" w14:textId="376AC6C5" w:rsidR="0008598C"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Out of Hours</w:t>
            </w:r>
          </w:p>
          <w:p w14:paraId="1658532E" w14:textId="557BB67E" w:rsidR="0008598C" w:rsidRDefault="0008598C" w:rsidP="0008598C">
            <w:pPr>
              <w:pStyle w:val="BodyTextIndent"/>
              <w:spacing w:after="0"/>
              <w:ind w:left="0"/>
              <w:rPr>
                <w:rFonts w:ascii="Arial" w:eastAsiaTheme="minorEastAsia" w:hAnsi="Arial" w:cs="Arial"/>
                <w:b/>
                <w:bCs/>
                <w:sz w:val="22"/>
                <w:szCs w:val="22"/>
                <w:lang w:val="en-GB"/>
              </w:rPr>
            </w:pPr>
          </w:p>
          <w:p w14:paraId="7C52F9B0" w14:textId="77777777" w:rsidR="0008598C" w:rsidRDefault="0008598C" w:rsidP="0008598C">
            <w:pPr>
              <w:pStyle w:val="BodyTextIndent"/>
              <w:spacing w:after="0"/>
              <w:ind w:left="0"/>
              <w:rPr>
                <w:rFonts w:ascii="Arial" w:eastAsiaTheme="minorEastAsia" w:hAnsi="Arial" w:cs="Arial"/>
                <w:b/>
                <w:bCs/>
                <w:sz w:val="22"/>
                <w:szCs w:val="22"/>
                <w:lang w:val="en-GB"/>
              </w:rPr>
            </w:pPr>
          </w:p>
          <w:p w14:paraId="0614F51D" w14:textId="418DE9E6" w:rsidR="0008598C" w:rsidRPr="00603511" w:rsidRDefault="0008598C" w:rsidP="0008598C">
            <w:pPr>
              <w:pStyle w:val="BodyTextIndent"/>
              <w:spacing w:after="0"/>
              <w:ind w:left="0"/>
              <w:rPr>
                <w:rFonts w:ascii="Arial" w:eastAsiaTheme="minorEastAsia" w:hAnsi="Arial" w:cs="Arial"/>
                <w:b/>
                <w:bCs/>
                <w:color w:val="000000" w:themeColor="text1"/>
                <w:sz w:val="22"/>
                <w:szCs w:val="22"/>
                <w:lang w:val="en-GB"/>
              </w:rPr>
            </w:pPr>
            <w:r w:rsidRPr="00603511">
              <w:rPr>
                <w:rFonts w:ascii="Arial" w:eastAsiaTheme="minorEastAsia" w:hAnsi="Arial" w:cs="Arial"/>
                <w:b/>
                <w:bCs/>
                <w:color w:val="000000" w:themeColor="text1"/>
                <w:sz w:val="22"/>
                <w:szCs w:val="22"/>
                <w:lang w:val="en-GB"/>
              </w:rPr>
              <w:t>EDT- Emergency Duty Team</w:t>
            </w:r>
          </w:p>
          <w:p w14:paraId="35A6CDAA"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p>
          <w:p w14:paraId="5B2CBB83"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p>
          <w:p w14:paraId="7A3495D5" w14:textId="77777777" w:rsidR="0008598C" w:rsidRDefault="0008598C" w:rsidP="0008598C">
            <w:pPr>
              <w:pStyle w:val="BodyTextIndent"/>
              <w:spacing w:after="0"/>
              <w:ind w:left="0"/>
              <w:rPr>
                <w:rFonts w:ascii="Arial" w:eastAsiaTheme="minorEastAsia" w:hAnsi="Arial" w:cs="Arial"/>
                <w:b/>
                <w:bCs/>
                <w:sz w:val="22"/>
                <w:szCs w:val="22"/>
                <w:lang w:val="en-GB"/>
              </w:rPr>
            </w:pPr>
          </w:p>
          <w:p w14:paraId="5E2278BD" w14:textId="205E9D16" w:rsidR="0008598C" w:rsidRPr="00AD5BB4" w:rsidRDefault="0008598C" w:rsidP="0008598C">
            <w:pPr>
              <w:pStyle w:val="BodyTextIndent"/>
              <w:spacing w:after="0"/>
              <w:ind w:left="0"/>
              <w:rPr>
                <w:rFonts w:ascii="Arial" w:hAnsi="Arial" w:cs="Arial"/>
                <w:b/>
                <w:bCs/>
                <w:sz w:val="22"/>
                <w:szCs w:val="22"/>
                <w:lang w:val="en-GB"/>
              </w:rPr>
            </w:pPr>
          </w:p>
        </w:tc>
        <w:tc>
          <w:tcPr>
            <w:tcW w:w="2860" w:type="dxa"/>
            <w:shd w:val="clear" w:color="auto" w:fill="auto"/>
          </w:tcPr>
          <w:p w14:paraId="7C08545B" w14:textId="20DFF0C9" w:rsidR="0008598C" w:rsidRPr="008C6D0D" w:rsidRDefault="0008598C" w:rsidP="0008598C">
            <w:pPr>
              <w:pStyle w:val="BodyTextIndent"/>
              <w:spacing w:after="0"/>
              <w:ind w:left="0"/>
              <w:rPr>
                <w:rFonts w:ascii="Arial" w:eastAsiaTheme="minorEastAsia" w:hAnsi="Arial" w:cs="Arial"/>
                <w:color w:val="0070C0"/>
                <w:sz w:val="22"/>
                <w:szCs w:val="22"/>
                <w:lang w:val="en-GB"/>
              </w:rPr>
            </w:pPr>
            <w:r w:rsidRPr="00AD5BB4">
              <w:rPr>
                <w:rFonts w:ascii="Arial" w:eastAsiaTheme="minorEastAsia" w:hAnsi="Arial" w:cs="Arial"/>
                <w:b/>
                <w:bCs/>
                <w:sz w:val="22"/>
                <w:szCs w:val="22"/>
                <w:lang w:val="en-GB"/>
              </w:rPr>
              <w:t>Support and Advice:</w:t>
            </w:r>
            <w:r w:rsidRPr="00AD5BB4">
              <w:rPr>
                <w:rFonts w:ascii="Arial" w:eastAsiaTheme="minorEastAsia" w:hAnsi="Arial" w:cs="Arial"/>
                <w:sz w:val="22"/>
                <w:szCs w:val="22"/>
                <w:lang w:val="en-GB"/>
              </w:rPr>
              <w:t xml:space="preserve"> Intensive and Specialist Safeguarding support </w:t>
            </w:r>
            <w:r>
              <w:rPr>
                <w:rFonts w:ascii="Arial" w:eastAsiaTheme="minorEastAsia" w:hAnsi="Arial" w:cs="Arial"/>
                <w:sz w:val="22"/>
                <w:szCs w:val="22"/>
                <w:lang w:val="en-GB"/>
              </w:rPr>
              <w:t xml:space="preserve">and advice / </w:t>
            </w:r>
            <w:r w:rsidRPr="00603511">
              <w:rPr>
                <w:rFonts w:ascii="Arial" w:eastAsiaTheme="minorEastAsia" w:hAnsi="Arial" w:cs="Arial"/>
                <w:color w:val="000000" w:themeColor="text1"/>
                <w:sz w:val="22"/>
                <w:szCs w:val="22"/>
                <w:lang w:val="en-GB"/>
              </w:rPr>
              <w:t>Request for Service (RFS)</w:t>
            </w:r>
          </w:p>
          <w:p w14:paraId="6699167A" w14:textId="77777777" w:rsidR="0008598C" w:rsidRPr="00AD5BB4" w:rsidRDefault="0008598C" w:rsidP="0008598C">
            <w:pPr>
              <w:pStyle w:val="BodyTextIndent"/>
              <w:spacing w:after="0"/>
              <w:ind w:left="0"/>
              <w:rPr>
                <w:rFonts w:ascii="Arial" w:eastAsiaTheme="minorEastAsia" w:hAnsi="Arial" w:cs="Arial"/>
                <w:sz w:val="22"/>
                <w:szCs w:val="22"/>
                <w:lang w:val="en-GB"/>
              </w:rPr>
            </w:pPr>
          </w:p>
          <w:p w14:paraId="1A00240F" w14:textId="77777777" w:rsidR="0008598C" w:rsidRPr="00AD5BB4" w:rsidRDefault="0008598C" w:rsidP="0008598C">
            <w:pPr>
              <w:pStyle w:val="BodyTextIndent"/>
              <w:numPr>
                <w:ilvl w:val="0"/>
                <w:numId w:val="5"/>
              </w:numPr>
              <w:spacing w:after="0"/>
              <w:rPr>
                <w:rFonts w:ascii="Arial" w:eastAsiaTheme="minorEastAsia" w:hAnsi="Arial" w:cs="Arial"/>
                <w:sz w:val="22"/>
                <w:szCs w:val="22"/>
                <w:lang w:val="en-GB"/>
              </w:rPr>
            </w:pPr>
            <w:r w:rsidRPr="00AD5BB4">
              <w:rPr>
                <w:rFonts w:ascii="Arial" w:eastAsiaTheme="minorEastAsia" w:hAnsi="Arial" w:cs="Arial"/>
                <w:sz w:val="22"/>
                <w:szCs w:val="22"/>
                <w:lang w:val="en-GB"/>
              </w:rPr>
              <w:t>Urgent C P concerns</w:t>
            </w:r>
          </w:p>
          <w:p w14:paraId="12740FD8" w14:textId="77777777" w:rsidR="0008598C" w:rsidRPr="00AD5BB4" w:rsidRDefault="0008598C" w:rsidP="0008598C">
            <w:pPr>
              <w:pStyle w:val="BodyTextIndent"/>
              <w:numPr>
                <w:ilvl w:val="0"/>
                <w:numId w:val="5"/>
              </w:numPr>
              <w:spacing w:after="0"/>
              <w:rPr>
                <w:rFonts w:ascii="Arial" w:eastAsiaTheme="minorEastAsia" w:hAnsi="Arial" w:cs="Arial"/>
                <w:sz w:val="22"/>
                <w:szCs w:val="22"/>
                <w:lang w:val="en-GB"/>
              </w:rPr>
            </w:pPr>
            <w:r w:rsidRPr="00AD5BB4">
              <w:rPr>
                <w:rFonts w:ascii="Arial" w:eastAsiaTheme="minorEastAsia" w:hAnsi="Arial" w:cs="Arial"/>
                <w:sz w:val="22"/>
                <w:szCs w:val="22"/>
                <w:lang w:val="en-GB"/>
              </w:rPr>
              <w:t>Consultation with Social Worker</w:t>
            </w:r>
          </w:p>
          <w:p w14:paraId="77A85023" w14:textId="77777777" w:rsidR="0008598C" w:rsidRDefault="0008598C" w:rsidP="0008598C">
            <w:pPr>
              <w:jc w:val="both"/>
              <w:rPr>
                <w:rFonts w:ascii="Arial" w:hAnsi="Arial" w:cs="Arial"/>
                <w:b/>
                <w:color w:val="auto"/>
                <w:sz w:val="22"/>
                <w:szCs w:val="22"/>
              </w:rPr>
            </w:pPr>
          </w:p>
          <w:p w14:paraId="58E20FE8" w14:textId="43DFB179" w:rsidR="0008598C" w:rsidRDefault="0008598C" w:rsidP="0008598C">
            <w:pPr>
              <w:jc w:val="both"/>
              <w:rPr>
                <w:rFonts w:ascii="Arial" w:hAnsi="Arial" w:cs="Arial"/>
                <w:b/>
                <w:color w:val="auto"/>
                <w:sz w:val="22"/>
                <w:szCs w:val="22"/>
              </w:rPr>
            </w:pPr>
            <w:r>
              <w:rPr>
                <w:rFonts w:ascii="Arial" w:hAnsi="Arial" w:cs="Arial"/>
                <w:b/>
                <w:color w:val="auto"/>
                <w:sz w:val="22"/>
                <w:szCs w:val="22"/>
              </w:rPr>
              <w:t>Children’s social care</w:t>
            </w:r>
          </w:p>
          <w:p w14:paraId="42A1502F" w14:textId="77777777" w:rsidR="0008598C" w:rsidRDefault="0008598C" w:rsidP="0008598C">
            <w:pPr>
              <w:jc w:val="both"/>
              <w:rPr>
                <w:rFonts w:ascii="Arial" w:hAnsi="Arial" w:cs="Arial"/>
                <w:b/>
                <w:color w:val="auto"/>
                <w:sz w:val="22"/>
                <w:szCs w:val="22"/>
              </w:rPr>
            </w:pPr>
          </w:p>
          <w:p w14:paraId="654DB1F6" w14:textId="5E5D76BE" w:rsidR="0008598C" w:rsidRPr="00603511" w:rsidRDefault="0008598C" w:rsidP="0008598C">
            <w:pPr>
              <w:jc w:val="both"/>
              <w:rPr>
                <w:rFonts w:ascii="Arial" w:hAnsi="Arial" w:cs="Arial"/>
                <w:b/>
                <w:color w:val="000000" w:themeColor="text1"/>
                <w:sz w:val="22"/>
                <w:szCs w:val="22"/>
              </w:rPr>
            </w:pPr>
            <w:r w:rsidRPr="00603511">
              <w:rPr>
                <w:rFonts w:ascii="Arial" w:hAnsi="Arial" w:cs="Arial"/>
                <w:b/>
                <w:color w:val="000000" w:themeColor="text1"/>
                <w:sz w:val="22"/>
                <w:szCs w:val="22"/>
              </w:rPr>
              <w:t xml:space="preserve">Hull </w:t>
            </w:r>
          </w:p>
          <w:p w14:paraId="19509E99" w14:textId="77777777" w:rsidR="0008598C" w:rsidRPr="00603511" w:rsidRDefault="0008598C" w:rsidP="0008598C">
            <w:pPr>
              <w:jc w:val="both"/>
              <w:rPr>
                <w:rFonts w:ascii="Arial" w:hAnsi="Arial" w:cs="Arial"/>
                <w:b/>
                <w:color w:val="000000" w:themeColor="text1"/>
                <w:sz w:val="22"/>
                <w:szCs w:val="22"/>
              </w:rPr>
            </w:pPr>
            <w:r w:rsidRPr="00603511">
              <w:rPr>
                <w:rFonts w:ascii="Arial" w:hAnsi="Arial" w:cs="Arial"/>
                <w:b/>
                <w:color w:val="000000" w:themeColor="text1"/>
                <w:sz w:val="22"/>
                <w:szCs w:val="22"/>
              </w:rPr>
              <w:t xml:space="preserve">North </w:t>
            </w:r>
            <w:proofErr w:type="spellStart"/>
            <w:r w:rsidRPr="00603511">
              <w:rPr>
                <w:rFonts w:ascii="Arial" w:hAnsi="Arial" w:cs="Arial"/>
                <w:b/>
                <w:color w:val="000000" w:themeColor="text1"/>
                <w:sz w:val="22"/>
                <w:szCs w:val="22"/>
              </w:rPr>
              <w:t>Yorks</w:t>
            </w:r>
            <w:proofErr w:type="spellEnd"/>
            <w:r w:rsidRPr="00603511">
              <w:rPr>
                <w:rFonts w:ascii="Arial" w:hAnsi="Arial" w:cs="Arial"/>
                <w:b/>
                <w:color w:val="000000" w:themeColor="text1"/>
                <w:sz w:val="22"/>
                <w:szCs w:val="22"/>
              </w:rPr>
              <w:t xml:space="preserve"> </w:t>
            </w:r>
          </w:p>
          <w:p w14:paraId="5C72DF40" w14:textId="77777777" w:rsidR="0008598C" w:rsidRPr="00603511" w:rsidRDefault="0008598C" w:rsidP="0008598C">
            <w:pPr>
              <w:jc w:val="both"/>
              <w:rPr>
                <w:rFonts w:ascii="Arial" w:hAnsi="Arial" w:cs="Arial"/>
                <w:b/>
                <w:color w:val="000000" w:themeColor="text1"/>
                <w:sz w:val="22"/>
                <w:szCs w:val="22"/>
              </w:rPr>
            </w:pPr>
            <w:r w:rsidRPr="00603511">
              <w:rPr>
                <w:rFonts w:ascii="Arial" w:hAnsi="Arial" w:cs="Arial"/>
                <w:b/>
                <w:color w:val="000000" w:themeColor="text1"/>
                <w:sz w:val="22"/>
                <w:szCs w:val="22"/>
              </w:rPr>
              <w:t xml:space="preserve">North </w:t>
            </w:r>
            <w:proofErr w:type="spellStart"/>
            <w:r w:rsidRPr="00603511">
              <w:rPr>
                <w:rFonts w:ascii="Arial" w:hAnsi="Arial" w:cs="Arial"/>
                <w:b/>
                <w:color w:val="000000" w:themeColor="text1"/>
                <w:sz w:val="22"/>
                <w:szCs w:val="22"/>
              </w:rPr>
              <w:t>Lincs</w:t>
            </w:r>
            <w:proofErr w:type="spellEnd"/>
            <w:r w:rsidRPr="00603511">
              <w:rPr>
                <w:rFonts w:ascii="Arial" w:hAnsi="Arial" w:cs="Arial"/>
                <w:b/>
                <w:color w:val="000000" w:themeColor="text1"/>
                <w:sz w:val="22"/>
                <w:szCs w:val="22"/>
              </w:rPr>
              <w:t xml:space="preserve">  </w:t>
            </w:r>
          </w:p>
          <w:p w14:paraId="0A992EF3" w14:textId="6EDAAEFC" w:rsidR="0008598C" w:rsidRPr="00AD5BB4" w:rsidRDefault="0008598C" w:rsidP="0008598C">
            <w:pPr>
              <w:pStyle w:val="BodyTextIndent"/>
              <w:spacing w:after="0"/>
              <w:ind w:left="0"/>
              <w:rPr>
                <w:rFonts w:ascii="Arial" w:hAnsi="Arial" w:cs="Arial"/>
                <w:b/>
                <w:bCs/>
                <w:sz w:val="22"/>
                <w:szCs w:val="22"/>
                <w:lang w:val="en-GB"/>
              </w:rPr>
            </w:pPr>
            <w:r w:rsidRPr="00603511">
              <w:rPr>
                <w:rFonts w:ascii="Arial" w:hAnsi="Arial" w:cs="Arial"/>
                <w:b/>
                <w:color w:val="000000" w:themeColor="text1"/>
                <w:sz w:val="22"/>
                <w:szCs w:val="22"/>
              </w:rPr>
              <w:t xml:space="preserve">North East </w:t>
            </w:r>
            <w:proofErr w:type="spellStart"/>
            <w:r w:rsidRPr="00603511">
              <w:rPr>
                <w:rFonts w:ascii="Arial" w:hAnsi="Arial" w:cs="Arial"/>
                <w:b/>
                <w:color w:val="000000" w:themeColor="text1"/>
                <w:sz w:val="22"/>
                <w:szCs w:val="22"/>
              </w:rPr>
              <w:t>Lincs</w:t>
            </w:r>
            <w:proofErr w:type="spellEnd"/>
          </w:p>
        </w:tc>
        <w:tc>
          <w:tcPr>
            <w:tcW w:w="4864" w:type="dxa"/>
            <w:shd w:val="clear" w:color="auto" w:fill="auto"/>
          </w:tcPr>
          <w:p w14:paraId="31AACE5C" w14:textId="77777777" w:rsidR="0008598C" w:rsidRPr="00AD5BB4" w:rsidRDefault="0008598C" w:rsidP="0008598C">
            <w:pPr>
              <w:pStyle w:val="BodyTextIndent"/>
              <w:spacing w:after="0"/>
              <w:ind w:left="0"/>
              <w:rPr>
                <w:rFonts w:ascii="Arial" w:eastAsiaTheme="minorEastAsia" w:hAnsi="Arial" w:cs="Arial"/>
                <w:b/>
                <w:bCs/>
                <w:i/>
                <w:iCs/>
                <w:sz w:val="22"/>
                <w:szCs w:val="22"/>
                <w:lang w:val="en-GB"/>
              </w:rPr>
            </w:pPr>
            <w:r w:rsidRPr="00AD5BB4">
              <w:rPr>
                <w:rFonts w:ascii="Arial" w:eastAsiaTheme="minorEastAsia" w:hAnsi="Arial" w:cs="Arial"/>
                <w:b/>
                <w:bCs/>
                <w:sz w:val="22"/>
                <w:szCs w:val="22"/>
              </w:rPr>
              <w:t xml:space="preserve">Mon to Thu </w:t>
            </w:r>
            <w:r w:rsidRPr="00AD5BB4">
              <w:rPr>
                <w:rFonts w:ascii="Arial" w:eastAsiaTheme="minorEastAsia" w:hAnsi="Arial" w:cs="Arial"/>
                <w:sz w:val="22"/>
                <w:szCs w:val="22"/>
              </w:rPr>
              <w:t xml:space="preserve">8:30am – 5:00pm </w:t>
            </w:r>
            <w:proofErr w:type="gramStart"/>
            <w:r w:rsidRPr="00AD5BB4">
              <w:rPr>
                <w:rFonts w:ascii="Arial" w:eastAsiaTheme="minorEastAsia" w:hAnsi="Arial" w:cs="Arial"/>
                <w:b/>
                <w:bCs/>
                <w:sz w:val="22"/>
                <w:szCs w:val="22"/>
              </w:rPr>
              <w:t>Fri</w:t>
            </w:r>
            <w:r w:rsidRPr="00AD5BB4">
              <w:rPr>
                <w:rFonts w:ascii="Arial" w:eastAsiaTheme="minorEastAsia" w:hAnsi="Arial" w:cs="Arial"/>
                <w:sz w:val="22"/>
                <w:szCs w:val="22"/>
              </w:rPr>
              <w:t xml:space="preserve">  8:30</w:t>
            </w:r>
            <w:proofErr w:type="gramEnd"/>
            <w:r w:rsidRPr="00AD5BB4">
              <w:rPr>
                <w:rFonts w:ascii="Arial" w:eastAsiaTheme="minorEastAsia" w:hAnsi="Arial" w:cs="Arial"/>
                <w:sz w:val="22"/>
                <w:szCs w:val="22"/>
              </w:rPr>
              <w:t>am – 4:30pm</w:t>
            </w:r>
            <w:r w:rsidRPr="00AD5BB4">
              <w:rPr>
                <w:rFonts w:ascii="Arial" w:hAnsi="Arial" w:cs="Arial"/>
                <w:sz w:val="22"/>
                <w:szCs w:val="22"/>
              </w:rPr>
              <w:tab/>
            </w:r>
          </w:p>
          <w:p w14:paraId="00BB6E1A" w14:textId="77777777" w:rsidR="0008598C" w:rsidRPr="00AD5BB4" w:rsidRDefault="0008598C" w:rsidP="0008598C">
            <w:pPr>
              <w:pStyle w:val="BodyTextIndent"/>
              <w:spacing w:after="0"/>
              <w:ind w:left="0"/>
              <w:rPr>
                <w:rFonts w:ascii="Arial" w:eastAsiaTheme="minorEastAsia" w:hAnsi="Arial" w:cs="Arial"/>
                <w:b/>
                <w:bCs/>
                <w:i/>
                <w:iCs/>
                <w:sz w:val="22"/>
                <w:szCs w:val="22"/>
                <w:lang w:val="en-GB"/>
              </w:rPr>
            </w:pPr>
          </w:p>
          <w:p w14:paraId="317B8448"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(01482) 395500</w:t>
            </w:r>
          </w:p>
          <w:p w14:paraId="6A8E97C5" w14:textId="77777777" w:rsidR="0008598C" w:rsidRPr="00AD5BB4" w:rsidRDefault="0008598C" w:rsidP="0008598C">
            <w:pPr>
              <w:pStyle w:val="BodyTextIndent"/>
              <w:spacing w:after="0"/>
              <w:ind w:left="0"/>
              <w:rPr>
                <w:rFonts w:ascii="Arial" w:eastAsiaTheme="minorEastAsia" w:hAnsi="Arial" w:cs="Arial"/>
                <w:b/>
                <w:bCs/>
                <w:i/>
                <w:iCs/>
                <w:sz w:val="22"/>
                <w:szCs w:val="22"/>
                <w:lang w:val="en-GB"/>
              </w:rPr>
            </w:pPr>
          </w:p>
          <w:p w14:paraId="7B614F32" w14:textId="71F95AE1" w:rsidR="0008598C" w:rsidRPr="00AD5BB4" w:rsidRDefault="0008598C" w:rsidP="0008598C">
            <w:pPr>
              <w:pStyle w:val="BodyTextIndent"/>
              <w:spacing w:after="0"/>
              <w:ind w:left="0"/>
              <w:rPr>
                <w:rFonts w:ascii="Arial" w:eastAsiaTheme="minorEastAsia" w:hAnsi="Arial" w:cs="Arial"/>
                <w:sz w:val="22"/>
                <w:szCs w:val="22"/>
              </w:rPr>
            </w:pPr>
            <w:r w:rsidRPr="00603511">
              <w:rPr>
                <w:rFonts w:ascii="Arial" w:eastAsiaTheme="minorEastAsia" w:hAnsi="Arial" w:cs="Arial"/>
                <w:color w:val="000000" w:themeColor="text1"/>
                <w:sz w:val="22"/>
                <w:szCs w:val="22"/>
              </w:rPr>
              <w:t xml:space="preserve">RFS </w:t>
            </w:r>
            <w:r w:rsidRPr="00AD5BB4">
              <w:rPr>
                <w:rFonts w:ascii="Arial" w:eastAsiaTheme="minorEastAsia" w:hAnsi="Arial" w:cs="Arial"/>
                <w:sz w:val="22"/>
                <w:szCs w:val="22"/>
              </w:rPr>
              <w:t>forms to:</w:t>
            </w:r>
          </w:p>
          <w:p w14:paraId="5F28259A" w14:textId="77777777" w:rsidR="0008598C" w:rsidRPr="00094BBB" w:rsidRDefault="00603511" w:rsidP="0008598C">
            <w:pPr>
              <w:pStyle w:val="BodyTextIndent"/>
              <w:spacing w:after="0"/>
              <w:ind w:left="0"/>
              <w:rPr>
                <w:rFonts w:ascii="Arial" w:eastAsiaTheme="minorEastAsia" w:hAnsi="Arial" w:cs="Arial"/>
                <w:i/>
                <w:iCs/>
                <w:sz w:val="22"/>
                <w:szCs w:val="22"/>
                <w:lang w:val="en-GB"/>
              </w:rPr>
            </w:pPr>
            <w:hyperlink r:id="rId10">
              <w:r w:rsidR="0008598C" w:rsidRPr="00094BBB">
                <w:rPr>
                  <w:rStyle w:val="Hyperlink"/>
                  <w:rFonts w:ascii="Arial" w:hAnsi="Arial" w:cs="Arial"/>
                  <w:color w:val="auto"/>
                  <w:sz w:val="22"/>
                  <w:szCs w:val="22"/>
                </w:rPr>
                <w:t>safeguardingchildrenshub@eastriding.gov.uk</w:t>
              </w:r>
            </w:hyperlink>
            <w:r w:rsidR="0008598C" w:rsidRPr="00094BBB">
              <w:rPr>
                <w:rFonts w:ascii="Arial" w:eastAsiaTheme="minorEastAsia" w:hAnsi="Arial" w:cs="Arial"/>
                <w:sz w:val="22"/>
                <w:szCs w:val="22"/>
              </w:rPr>
              <w:t xml:space="preserve"> </w:t>
            </w:r>
          </w:p>
          <w:p w14:paraId="22376947" w14:textId="77777777" w:rsidR="0008598C" w:rsidRPr="00AD5BB4" w:rsidRDefault="0008598C" w:rsidP="0008598C">
            <w:pPr>
              <w:pStyle w:val="BodyTextIndent"/>
              <w:spacing w:after="0"/>
              <w:ind w:left="0"/>
              <w:rPr>
                <w:rFonts w:ascii="Arial" w:eastAsiaTheme="minorEastAsia" w:hAnsi="Arial" w:cs="Arial"/>
                <w:i/>
                <w:iCs/>
                <w:sz w:val="22"/>
                <w:szCs w:val="22"/>
                <w:u w:val="single"/>
                <w:lang w:val="en-GB"/>
              </w:rPr>
            </w:pPr>
          </w:p>
          <w:p w14:paraId="09DCDA56" w14:textId="77777777" w:rsidR="0008598C" w:rsidRDefault="0008598C" w:rsidP="0008598C">
            <w:pPr>
              <w:pStyle w:val="BodyTextIndent"/>
              <w:spacing w:after="0"/>
              <w:ind w:left="0"/>
              <w:rPr>
                <w:rFonts w:ascii="Arial" w:eastAsiaTheme="minorEastAsia" w:hAnsi="Arial" w:cs="Arial"/>
                <w:sz w:val="22"/>
                <w:szCs w:val="22"/>
                <w:lang w:val="en-GB"/>
              </w:rPr>
            </w:pPr>
          </w:p>
          <w:p w14:paraId="1CB5F9EA" w14:textId="1641CCAD" w:rsidR="0008598C"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(01482) 393939</w:t>
            </w:r>
          </w:p>
          <w:p w14:paraId="7555C683" w14:textId="76AD7C3C" w:rsidR="0008598C" w:rsidRDefault="0008598C" w:rsidP="0008598C">
            <w:pPr>
              <w:pStyle w:val="BodyTextIndent"/>
              <w:spacing w:after="0"/>
              <w:ind w:left="0"/>
              <w:rPr>
                <w:rFonts w:ascii="Arial" w:eastAsiaTheme="minorEastAsia" w:hAnsi="Arial" w:cs="Arial"/>
                <w:sz w:val="22"/>
                <w:szCs w:val="22"/>
                <w:lang w:val="en-GB"/>
              </w:rPr>
            </w:pPr>
          </w:p>
          <w:p w14:paraId="1CA2902B" w14:textId="307D589C" w:rsidR="0008598C" w:rsidRPr="00603511" w:rsidRDefault="0008598C" w:rsidP="0008598C">
            <w:pPr>
              <w:jc w:val="both"/>
              <w:rPr>
                <w:rFonts w:ascii="Arial" w:hAnsi="Arial" w:cs="Arial"/>
                <w:color w:val="000000" w:themeColor="text1"/>
                <w:sz w:val="22"/>
                <w:szCs w:val="22"/>
              </w:rPr>
            </w:pPr>
            <w:r w:rsidRPr="00603511">
              <w:rPr>
                <w:rFonts w:ascii="Arial" w:hAnsi="Arial" w:cs="Arial"/>
                <w:color w:val="000000" w:themeColor="text1"/>
                <w:sz w:val="22"/>
                <w:szCs w:val="22"/>
              </w:rPr>
              <w:t xml:space="preserve">01482 </w:t>
            </w:r>
            <w:proofErr w:type="gramStart"/>
            <w:r w:rsidRPr="00603511">
              <w:rPr>
                <w:rFonts w:ascii="Arial" w:hAnsi="Arial" w:cs="Arial"/>
                <w:color w:val="000000" w:themeColor="text1"/>
                <w:sz w:val="22"/>
                <w:szCs w:val="22"/>
              </w:rPr>
              <w:t>448879  EDT</w:t>
            </w:r>
            <w:proofErr w:type="gramEnd"/>
            <w:r w:rsidRPr="00603511">
              <w:rPr>
                <w:rFonts w:ascii="Arial" w:hAnsi="Arial" w:cs="Arial"/>
                <w:color w:val="000000" w:themeColor="text1"/>
                <w:sz w:val="22"/>
                <w:szCs w:val="22"/>
              </w:rPr>
              <w:t xml:space="preserve">  01482 300304</w:t>
            </w:r>
          </w:p>
          <w:p w14:paraId="23817ACB" w14:textId="77777777" w:rsidR="0008598C" w:rsidRPr="00603511" w:rsidRDefault="0008598C" w:rsidP="0008598C">
            <w:pPr>
              <w:jc w:val="both"/>
              <w:rPr>
                <w:rFonts w:ascii="Arial" w:hAnsi="Arial" w:cs="Arial"/>
                <w:color w:val="000000" w:themeColor="text1"/>
                <w:sz w:val="22"/>
                <w:szCs w:val="22"/>
              </w:rPr>
            </w:pPr>
            <w:r w:rsidRPr="00603511">
              <w:rPr>
                <w:rFonts w:ascii="Arial" w:hAnsi="Arial" w:cs="Arial"/>
                <w:color w:val="000000" w:themeColor="text1"/>
                <w:sz w:val="22"/>
                <w:szCs w:val="22"/>
              </w:rPr>
              <w:t xml:space="preserve">01609 </w:t>
            </w:r>
            <w:proofErr w:type="gramStart"/>
            <w:r w:rsidRPr="00603511">
              <w:rPr>
                <w:rFonts w:ascii="Arial" w:hAnsi="Arial" w:cs="Arial"/>
                <w:color w:val="000000" w:themeColor="text1"/>
                <w:sz w:val="22"/>
                <w:szCs w:val="22"/>
              </w:rPr>
              <w:t>780780  EDT</w:t>
            </w:r>
            <w:proofErr w:type="gramEnd"/>
            <w:r w:rsidRPr="00603511">
              <w:rPr>
                <w:rFonts w:ascii="Arial" w:hAnsi="Arial" w:cs="Arial"/>
                <w:color w:val="000000" w:themeColor="text1"/>
                <w:sz w:val="22"/>
                <w:szCs w:val="22"/>
              </w:rPr>
              <w:t xml:space="preserve">  01609 780780</w:t>
            </w:r>
          </w:p>
          <w:p w14:paraId="395087ED" w14:textId="77777777" w:rsidR="0008598C" w:rsidRPr="00603511" w:rsidRDefault="0008598C" w:rsidP="0008598C">
            <w:pPr>
              <w:jc w:val="both"/>
              <w:rPr>
                <w:rFonts w:ascii="Arial" w:hAnsi="Arial" w:cs="Arial"/>
                <w:color w:val="000000" w:themeColor="text1"/>
                <w:sz w:val="22"/>
                <w:szCs w:val="22"/>
              </w:rPr>
            </w:pPr>
            <w:r w:rsidRPr="00603511">
              <w:rPr>
                <w:rFonts w:ascii="Arial" w:hAnsi="Arial" w:cs="Arial"/>
                <w:color w:val="000000" w:themeColor="text1"/>
                <w:sz w:val="22"/>
                <w:szCs w:val="22"/>
              </w:rPr>
              <w:t xml:space="preserve">01724 </w:t>
            </w:r>
            <w:proofErr w:type="gramStart"/>
            <w:r w:rsidRPr="00603511">
              <w:rPr>
                <w:rFonts w:ascii="Arial" w:hAnsi="Arial" w:cs="Arial"/>
                <w:color w:val="000000" w:themeColor="text1"/>
                <w:sz w:val="22"/>
                <w:szCs w:val="22"/>
              </w:rPr>
              <w:t>296500  EDT</w:t>
            </w:r>
            <w:proofErr w:type="gramEnd"/>
            <w:r w:rsidRPr="00603511">
              <w:rPr>
                <w:rFonts w:ascii="Arial" w:hAnsi="Arial" w:cs="Arial"/>
                <w:color w:val="000000" w:themeColor="text1"/>
                <w:sz w:val="22"/>
                <w:szCs w:val="22"/>
              </w:rPr>
              <w:t xml:space="preserve">  01724 296500</w:t>
            </w:r>
          </w:p>
          <w:p w14:paraId="47FA915F" w14:textId="617B6231" w:rsidR="0008598C" w:rsidRPr="00603511" w:rsidRDefault="0008598C" w:rsidP="0008598C">
            <w:pPr>
              <w:pStyle w:val="BodyTextIndent"/>
              <w:spacing w:after="0"/>
              <w:ind w:left="0"/>
              <w:rPr>
                <w:rFonts w:ascii="Arial" w:eastAsiaTheme="minorEastAsia" w:hAnsi="Arial" w:cs="Arial"/>
                <w:b/>
                <w:bCs/>
                <w:color w:val="000000" w:themeColor="text1"/>
                <w:sz w:val="22"/>
                <w:szCs w:val="22"/>
                <w:lang w:val="en-GB"/>
              </w:rPr>
            </w:pPr>
            <w:r w:rsidRPr="00603511">
              <w:rPr>
                <w:rFonts w:ascii="Arial" w:hAnsi="Arial" w:cs="Arial"/>
                <w:color w:val="000000" w:themeColor="text1"/>
                <w:sz w:val="22"/>
                <w:szCs w:val="22"/>
              </w:rPr>
              <w:t xml:space="preserve">01472 </w:t>
            </w:r>
            <w:proofErr w:type="gramStart"/>
            <w:r w:rsidRPr="00603511">
              <w:rPr>
                <w:rFonts w:ascii="Arial" w:hAnsi="Arial" w:cs="Arial"/>
                <w:color w:val="000000" w:themeColor="text1"/>
                <w:sz w:val="22"/>
                <w:szCs w:val="22"/>
              </w:rPr>
              <w:t>326292  EDT</w:t>
            </w:r>
            <w:proofErr w:type="gramEnd"/>
            <w:r w:rsidRPr="00603511">
              <w:rPr>
                <w:rFonts w:ascii="Arial" w:hAnsi="Arial" w:cs="Arial"/>
                <w:color w:val="000000" w:themeColor="text1"/>
                <w:sz w:val="22"/>
                <w:szCs w:val="22"/>
              </w:rPr>
              <w:t xml:space="preserve">  01472 326292</w:t>
            </w:r>
          </w:p>
          <w:p w14:paraId="0C415775" w14:textId="77777777" w:rsidR="0008598C" w:rsidRPr="00AD5BB4" w:rsidRDefault="0008598C" w:rsidP="0008598C">
            <w:pPr>
              <w:pStyle w:val="BodyTextIndent"/>
              <w:spacing w:after="0"/>
              <w:ind w:left="0"/>
              <w:rPr>
                <w:rFonts w:ascii="Arial" w:hAnsi="Arial" w:cs="Arial"/>
                <w:sz w:val="22"/>
                <w:szCs w:val="22"/>
                <w:lang w:val="en-GB"/>
              </w:rPr>
            </w:pPr>
          </w:p>
        </w:tc>
      </w:tr>
      <w:tr w:rsidR="0008598C" w:rsidRPr="00AD5BB4" w14:paraId="5E8559D1" w14:textId="77777777" w:rsidTr="008770A2">
        <w:trPr>
          <w:trHeight w:val="816"/>
        </w:trPr>
        <w:tc>
          <w:tcPr>
            <w:tcW w:w="2718" w:type="dxa"/>
          </w:tcPr>
          <w:p w14:paraId="3A04AF80"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Local ER Children </w:t>
            </w:r>
          </w:p>
          <w:p w14:paraId="60CD8C20"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b/>
                <w:bCs/>
                <w:sz w:val="22"/>
                <w:szCs w:val="22"/>
                <w:lang w:val="en-GB"/>
              </w:rPr>
              <w:t xml:space="preserve">Safeguarding Team </w:t>
            </w:r>
          </w:p>
        </w:tc>
        <w:tc>
          <w:tcPr>
            <w:tcW w:w="2860" w:type="dxa"/>
            <w:shd w:val="clear" w:color="auto" w:fill="auto"/>
          </w:tcPr>
          <w:p w14:paraId="02B9C093"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t>Sophie Robson Team Manager</w:t>
            </w:r>
          </w:p>
          <w:p w14:paraId="2B1D8046"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lastRenderedPageBreak/>
              <w:t xml:space="preserve">Helen </w:t>
            </w:r>
            <w:proofErr w:type="spellStart"/>
            <w:r w:rsidRPr="0008598C">
              <w:rPr>
                <w:rFonts w:asciiTheme="minorHAnsi" w:hAnsiTheme="minorHAnsi" w:cstheme="minorHAnsi"/>
                <w:color w:val="000000"/>
              </w:rPr>
              <w:t>Greetham</w:t>
            </w:r>
            <w:proofErr w:type="spellEnd"/>
            <w:r w:rsidRPr="0008598C">
              <w:rPr>
                <w:rFonts w:asciiTheme="minorHAnsi" w:hAnsiTheme="minorHAnsi" w:cstheme="minorHAnsi"/>
                <w:color w:val="000000"/>
              </w:rPr>
              <w:t xml:space="preserve"> Team Manager</w:t>
            </w:r>
          </w:p>
          <w:p w14:paraId="25CED21A"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t>Tracey Green Team Manager</w:t>
            </w:r>
          </w:p>
          <w:p w14:paraId="4885A488" w14:textId="77777777" w:rsidR="0008598C" w:rsidRPr="0008598C" w:rsidRDefault="0008598C" w:rsidP="0008598C">
            <w:pPr>
              <w:pStyle w:val="BodyTextIndent"/>
              <w:spacing w:after="0"/>
              <w:ind w:left="0"/>
              <w:rPr>
                <w:rFonts w:asciiTheme="minorHAnsi" w:eastAsiaTheme="minorEastAsia" w:hAnsiTheme="minorHAnsi" w:cstheme="minorHAnsi"/>
                <w:lang w:val="en-GB"/>
              </w:rPr>
            </w:pPr>
          </w:p>
        </w:tc>
        <w:tc>
          <w:tcPr>
            <w:tcW w:w="4864" w:type="dxa"/>
            <w:shd w:val="clear" w:color="auto" w:fill="auto"/>
          </w:tcPr>
          <w:p w14:paraId="69E4E452"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lastRenderedPageBreak/>
              <w:t>Bridlington North Children’s Safeguarding Team</w:t>
            </w:r>
          </w:p>
          <w:p w14:paraId="0D1817A0"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lastRenderedPageBreak/>
              <w:t>Shaftesbury Road, Bridlington, YO16 3PP Tel: 01482 395469/395476/395470</w:t>
            </w:r>
          </w:p>
          <w:p w14:paraId="5ABEA323" w14:textId="77777777" w:rsidR="0008598C" w:rsidRPr="0008598C" w:rsidRDefault="0008598C" w:rsidP="0008598C">
            <w:pPr>
              <w:pStyle w:val="NormalWeb"/>
              <w:rPr>
                <w:rFonts w:asciiTheme="minorHAnsi" w:eastAsiaTheme="minorEastAsia" w:hAnsiTheme="minorHAnsi" w:cstheme="minorHAnsi"/>
              </w:rPr>
            </w:pPr>
          </w:p>
        </w:tc>
      </w:tr>
      <w:tr w:rsidR="0008598C" w:rsidRPr="00AD5BB4" w14:paraId="125C0247" w14:textId="77777777" w:rsidTr="008770A2">
        <w:trPr>
          <w:trHeight w:val="1126"/>
        </w:trPr>
        <w:tc>
          <w:tcPr>
            <w:tcW w:w="2718" w:type="dxa"/>
          </w:tcPr>
          <w:p w14:paraId="3CD39A8A"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lastRenderedPageBreak/>
              <w:t xml:space="preserve">Local ER Children </w:t>
            </w:r>
          </w:p>
          <w:p w14:paraId="1CDC8464"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Safeguarding Team Manager </w:t>
            </w:r>
          </w:p>
        </w:tc>
        <w:tc>
          <w:tcPr>
            <w:tcW w:w="2860" w:type="dxa"/>
            <w:shd w:val="clear" w:color="auto" w:fill="auto"/>
          </w:tcPr>
          <w:p w14:paraId="1476B572" w14:textId="77777777"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t>Sophie Robson Team Manager</w:t>
            </w:r>
          </w:p>
          <w:p w14:paraId="52CFA527" w14:textId="77777777" w:rsidR="0008598C" w:rsidRPr="00AD5BB4" w:rsidRDefault="0008598C" w:rsidP="0008598C">
            <w:pPr>
              <w:pStyle w:val="BodyTextIndent"/>
              <w:spacing w:after="0"/>
              <w:ind w:left="0"/>
              <w:rPr>
                <w:rFonts w:ascii="Arial" w:eastAsiaTheme="minorEastAsia" w:hAnsi="Arial" w:cs="Arial"/>
                <w:sz w:val="22"/>
                <w:szCs w:val="22"/>
                <w:lang w:val="en-GB"/>
              </w:rPr>
            </w:pPr>
          </w:p>
        </w:tc>
        <w:tc>
          <w:tcPr>
            <w:tcW w:w="4864" w:type="dxa"/>
            <w:shd w:val="clear" w:color="auto" w:fill="auto"/>
          </w:tcPr>
          <w:p w14:paraId="7103AC45" w14:textId="77777777" w:rsid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t xml:space="preserve">Shaftesbury Road, Bridlington, YO16 3PP </w:t>
            </w:r>
          </w:p>
          <w:p w14:paraId="2825446E" w14:textId="2FF1F9AA" w:rsidR="0008598C" w:rsidRPr="0008598C" w:rsidRDefault="0008598C" w:rsidP="0008598C">
            <w:pPr>
              <w:pStyle w:val="NormalWeb"/>
              <w:rPr>
                <w:rFonts w:asciiTheme="minorHAnsi" w:hAnsiTheme="minorHAnsi" w:cstheme="minorHAnsi"/>
                <w:color w:val="000000"/>
              </w:rPr>
            </w:pPr>
            <w:r w:rsidRPr="0008598C">
              <w:rPr>
                <w:rFonts w:asciiTheme="minorHAnsi" w:hAnsiTheme="minorHAnsi" w:cstheme="minorHAnsi"/>
                <w:color w:val="000000"/>
              </w:rPr>
              <w:t>Tel: 01482 395469/395476/395470</w:t>
            </w:r>
          </w:p>
          <w:p w14:paraId="02FFA52F" w14:textId="77777777" w:rsidR="0008598C" w:rsidRPr="00AD5BB4" w:rsidRDefault="0008598C" w:rsidP="0008598C">
            <w:pPr>
              <w:pStyle w:val="BodyTextIndent"/>
              <w:spacing w:after="0"/>
              <w:ind w:left="0"/>
              <w:rPr>
                <w:rFonts w:ascii="Arial" w:eastAsiaTheme="minorEastAsia" w:hAnsi="Arial" w:cs="Arial"/>
                <w:sz w:val="22"/>
                <w:szCs w:val="22"/>
                <w:lang w:val="en-GB"/>
              </w:rPr>
            </w:pPr>
          </w:p>
          <w:p w14:paraId="2470B1A6" w14:textId="77777777" w:rsidR="0008598C" w:rsidRPr="00AD5BB4" w:rsidRDefault="0008598C" w:rsidP="0008598C">
            <w:pPr>
              <w:pStyle w:val="BodyTextIndent"/>
              <w:spacing w:after="0"/>
              <w:ind w:left="0"/>
              <w:rPr>
                <w:rFonts w:ascii="Arial" w:eastAsiaTheme="minorEastAsia" w:hAnsi="Arial" w:cs="Arial"/>
                <w:sz w:val="22"/>
                <w:szCs w:val="22"/>
                <w:lang w:val="en-GB"/>
              </w:rPr>
            </w:pPr>
          </w:p>
        </w:tc>
      </w:tr>
      <w:tr w:rsidR="0008598C" w:rsidRPr="00AD5BB4" w14:paraId="47BEA17D" w14:textId="77777777" w:rsidTr="00A37611">
        <w:trPr>
          <w:trHeight w:val="2078"/>
        </w:trPr>
        <w:tc>
          <w:tcPr>
            <w:tcW w:w="2718" w:type="dxa"/>
          </w:tcPr>
          <w:p w14:paraId="6ED02785" w14:textId="77777777" w:rsidR="0008598C" w:rsidRPr="00AD5BB4" w:rsidRDefault="0008598C" w:rsidP="0008598C">
            <w:pPr>
              <w:rPr>
                <w:rFonts w:ascii="Arial" w:hAnsi="Arial" w:cs="Arial"/>
                <w:sz w:val="22"/>
                <w:szCs w:val="22"/>
              </w:rPr>
            </w:pPr>
            <w:r w:rsidRPr="00AD5BB4">
              <w:rPr>
                <w:rFonts w:ascii="Arial" w:hAnsi="Arial" w:cs="Arial"/>
                <w:b/>
                <w:bCs/>
                <w:color w:val="000000" w:themeColor="text1"/>
                <w:sz w:val="22"/>
                <w:szCs w:val="22"/>
              </w:rPr>
              <w:t>Safeguarding in Education Team</w:t>
            </w:r>
          </w:p>
          <w:p w14:paraId="42890F54"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p>
        </w:tc>
        <w:tc>
          <w:tcPr>
            <w:tcW w:w="2860" w:type="dxa"/>
          </w:tcPr>
          <w:p w14:paraId="1F1DE6A7" w14:textId="77777777" w:rsidR="0008598C" w:rsidRPr="00AD5BB4" w:rsidRDefault="0008598C" w:rsidP="0008598C">
            <w:pPr>
              <w:pStyle w:val="BodyTextIndent"/>
              <w:ind w:left="0"/>
              <w:rPr>
                <w:rFonts w:ascii="Arial" w:eastAsiaTheme="minorEastAsia" w:hAnsi="Arial" w:cs="Arial"/>
                <w:sz w:val="22"/>
                <w:szCs w:val="22"/>
                <w:lang w:val="en-GB"/>
              </w:rPr>
            </w:pPr>
            <w:r w:rsidRPr="00AD5BB4">
              <w:rPr>
                <w:rFonts w:ascii="Arial" w:eastAsiaTheme="minorEastAsia" w:hAnsi="Arial" w:cs="Arial"/>
                <w:color w:val="000000" w:themeColor="text1"/>
                <w:sz w:val="22"/>
                <w:szCs w:val="22"/>
                <w:lang w:val="en-GB"/>
              </w:rPr>
              <w:t>General strategic and operational School Safeguarding and CP Advice</w:t>
            </w:r>
          </w:p>
          <w:p w14:paraId="5926660A" w14:textId="77777777" w:rsidR="0008598C" w:rsidRPr="00AD5BB4" w:rsidRDefault="0008598C" w:rsidP="0008598C">
            <w:pPr>
              <w:pStyle w:val="BodyTextIndent"/>
              <w:spacing w:after="0"/>
              <w:ind w:left="0"/>
              <w:rPr>
                <w:rFonts w:ascii="Arial" w:eastAsiaTheme="minorEastAsia" w:hAnsi="Arial" w:cs="Arial"/>
                <w:sz w:val="22"/>
                <w:szCs w:val="22"/>
                <w:lang w:val="en-GB"/>
              </w:rPr>
            </w:pPr>
          </w:p>
        </w:tc>
        <w:tc>
          <w:tcPr>
            <w:tcW w:w="4864" w:type="dxa"/>
          </w:tcPr>
          <w:p w14:paraId="6CD44D0A" w14:textId="189FBF65" w:rsidR="0008598C" w:rsidRPr="00603511" w:rsidRDefault="0008598C" w:rsidP="0008598C">
            <w:pPr>
              <w:rPr>
                <w:rFonts w:ascii="Arial" w:hAnsi="Arial" w:cs="Arial"/>
                <w:color w:val="000000" w:themeColor="text1"/>
                <w:sz w:val="22"/>
                <w:szCs w:val="22"/>
              </w:rPr>
            </w:pPr>
            <w:r w:rsidRPr="00603511">
              <w:rPr>
                <w:rFonts w:ascii="Arial" w:hAnsi="Arial" w:cs="Arial"/>
                <w:color w:val="000000" w:themeColor="text1"/>
                <w:sz w:val="22"/>
                <w:szCs w:val="22"/>
              </w:rPr>
              <w:t xml:space="preserve">Please always use the </w:t>
            </w:r>
            <w:proofErr w:type="spellStart"/>
            <w:r w:rsidRPr="00603511">
              <w:rPr>
                <w:rFonts w:ascii="Arial" w:hAnsi="Arial" w:cs="Arial"/>
                <w:color w:val="000000" w:themeColor="text1"/>
                <w:sz w:val="22"/>
                <w:szCs w:val="22"/>
              </w:rPr>
              <w:t>SiET</w:t>
            </w:r>
            <w:proofErr w:type="spellEnd"/>
            <w:r w:rsidRPr="00603511">
              <w:rPr>
                <w:rFonts w:ascii="Arial" w:hAnsi="Arial" w:cs="Arial"/>
                <w:color w:val="000000" w:themeColor="text1"/>
                <w:sz w:val="22"/>
                <w:szCs w:val="22"/>
              </w:rPr>
              <w:t xml:space="preserve"> email to initiate contact with </w:t>
            </w:r>
            <w:proofErr w:type="spellStart"/>
            <w:r w:rsidRPr="00603511">
              <w:rPr>
                <w:rFonts w:ascii="Arial" w:hAnsi="Arial" w:cs="Arial"/>
                <w:color w:val="000000" w:themeColor="text1"/>
                <w:sz w:val="22"/>
                <w:szCs w:val="22"/>
              </w:rPr>
              <w:t>SiET</w:t>
            </w:r>
            <w:proofErr w:type="spellEnd"/>
            <w:r w:rsidRPr="00603511">
              <w:rPr>
                <w:rFonts w:ascii="Arial" w:hAnsi="Arial" w:cs="Arial"/>
                <w:color w:val="000000" w:themeColor="text1"/>
                <w:sz w:val="22"/>
                <w:szCs w:val="22"/>
              </w:rPr>
              <w:t>:</w:t>
            </w:r>
          </w:p>
          <w:p w14:paraId="31257183" w14:textId="5A39A0FB" w:rsidR="0008598C" w:rsidRPr="00603511" w:rsidRDefault="00603511" w:rsidP="0008598C">
            <w:pPr>
              <w:pStyle w:val="BodyTextIndent"/>
              <w:spacing w:after="0"/>
              <w:ind w:left="0"/>
              <w:rPr>
                <w:rFonts w:ascii="Arial" w:eastAsiaTheme="minorEastAsia" w:hAnsi="Arial" w:cs="Arial"/>
                <w:color w:val="000000" w:themeColor="text1"/>
                <w:sz w:val="22"/>
                <w:szCs w:val="22"/>
                <w:lang w:val="en-GB"/>
              </w:rPr>
            </w:pPr>
            <w:hyperlink r:id="rId11" w:history="1">
              <w:r w:rsidR="0008598C" w:rsidRPr="00603511">
                <w:rPr>
                  <w:rStyle w:val="Hyperlink"/>
                  <w:rFonts w:ascii="Arial" w:eastAsiaTheme="minorEastAsia" w:hAnsi="Arial" w:cs="Arial"/>
                  <w:color w:val="000000" w:themeColor="text1"/>
                  <w:sz w:val="22"/>
                  <w:szCs w:val="22"/>
                  <w:lang w:val="en-GB"/>
                </w:rPr>
                <w:t>safeguardingineducation@eastriding.gov.uk</w:t>
              </w:r>
            </w:hyperlink>
          </w:p>
          <w:p w14:paraId="04808D4E" w14:textId="77777777" w:rsidR="0008598C" w:rsidRPr="00603511" w:rsidRDefault="0008598C" w:rsidP="0008598C">
            <w:pPr>
              <w:pStyle w:val="BodyTextIndent"/>
              <w:numPr>
                <w:ilvl w:val="0"/>
                <w:numId w:val="4"/>
              </w:numPr>
              <w:spacing w:after="0"/>
              <w:ind w:left="36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 xml:space="preserve">Chris </w:t>
            </w:r>
            <w:proofErr w:type="spellStart"/>
            <w:r w:rsidRPr="00603511">
              <w:rPr>
                <w:rFonts w:ascii="Arial" w:eastAsiaTheme="minorEastAsia" w:hAnsi="Arial" w:cs="Arial"/>
                <w:color w:val="000000" w:themeColor="text1"/>
                <w:sz w:val="22"/>
                <w:szCs w:val="22"/>
                <w:lang w:val="en-GB"/>
              </w:rPr>
              <w:t>Hamling</w:t>
            </w:r>
            <w:proofErr w:type="spellEnd"/>
            <w:r w:rsidRPr="00603511">
              <w:rPr>
                <w:rFonts w:ascii="Arial" w:eastAsiaTheme="minorEastAsia" w:hAnsi="Arial" w:cs="Arial"/>
                <w:color w:val="000000" w:themeColor="text1"/>
                <w:sz w:val="22"/>
                <w:szCs w:val="22"/>
                <w:lang w:val="en-GB"/>
              </w:rPr>
              <w:t xml:space="preserve"> (Team Manager)</w:t>
            </w:r>
          </w:p>
          <w:p w14:paraId="52B98D3A" w14:textId="77777777" w:rsidR="0008598C" w:rsidRPr="00603511" w:rsidRDefault="0008598C" w:rsidP="0008598C">
            <w:pPr>
              <w:pStyle w:val="BodyTextIndent"/>
              <w:numPr>
                <w:ilvl w:val="0"/>
                <w:numId w:val="3"/>
              </w:numPr>
              <w:spacing w:after="0"/>
              <w:ind w:left="36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 xml:space="preserve">Tara Baker (Education Safeguarding Officer) </w:t>
            </w:r>
          </w:p>
          <w:p w14:paraId="336BC423" w14:textId="2E6FE3CF" w:rsidR="0008598C" w:rsidRPr="00603511" w:rsidRDefault="0008598C" w:rsidP="0008598C">
            <w:pPr>
              <w:pStyle w:val="BodyTextIndent"/>
              <w:numPr>
                <w:ilvl w:val="0"/>
                <w:numId w:val="2"/>
              </w:numPr>
              <w:spacing w:after="0"/>
              <w:ind w:left="36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Tahnee Burgess (Education Safeguarding Officer)</w:t>
            </w:r>
          </w:p>
          <w:p w14:paraId="15834A5A" w14:textId="488B5E1C" w:rsidR="0008598C" w:rsidRPr="00603511" w:rsidRDefault="0008598C" w:rsidP="0008598C">
            <w:pPr>
              <w:pStyle w:val="BodyTextIndent"/>
              <w:numPr>
                <w:ilvl w:val="0"/>
                <w:numId w:val="2"/>
              </w:numPr>
              <w:spacing w:after="0"/>
              <w:ind w:left="36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Nicola Spray (Education Safeguarding Officer)</w:t>
            </w:r>
          </w:p>
          <w:p w14:paraId="25A63B27" w14:textId="4615AF87" w:rsidR="0008598C" w:rsidRPr="00603511" w:rsidRDefault="0008598C" w:rsidP="0008598C">
            <w:pPr>
              <w:pStyle w:val="BodyTextIndent"/>
              <w:numPr>
                <w:ilvl w:val="0"/>
                <w:numId w:val="2"/>
              </w:numPr>
              <w:spacing w:after="0"/>
              <w:ind w:left="36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Kate Jordan (Education Safeguarding Officer)</w:t>
            </w:r>
          </w:p>
          <w:p w14:paraId="485032EE" w14:textId="68F785C1" w:rsidR="0008598C" w:rsidRPr="00603511" w:rsidRDefault="0008598C" w:rsidP="0008598C">
            <w:pPr>
              <w:pStyle w:val="BodyTextIndent"/>
              <w:numPr>
                <w:ilvl w:val="0"/>
                <w:numId w:val="1"/>
              </w:numPr>
              <w:spacing w:after="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Eve Atkinson (Education Safeguarding Support Assistant)</w:t>
            </w:r>
          </w:p>
        </w:tc>
      </w:tr>
      <w:tr w:rsidR="0008598C" w:rsidRPr="00AD5BB4" w14:paraId="7EE5799A" w14:textId="77777777" w:rsidTr="00A37611">
        <w:trPr>
          <w:trHeight w:val="1023"/>
        </w:trPr>
        <w:tc>
          <w:tcPr>
            <w:tcW w:w="2718" w:type="dxa"/>
          </w:tcPr>
          <w:p w14:paraId="774607C2"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ERYC LADO </w:t>
            </w:r>
          </w:p>
        </w:tc>
        <w:tc>
          <w:tcPr>
            <w:tcW w:w="2860" w:type="dxa"/>
          </w:tcPr>
          <w:p w14:paraId="54A48507"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 xml:space="preserve">Referral of possible allegations against staff and volunteers. </w:t>
            </w:r>
          </w:p>
          <w:p w14:paraId="46903895" w14:textId="77777777" w:rsidR="0008598C" w:rsidRPr="00AD5BB4" w:rsidRDefault="0008598C" w:rsidP="0008598C">
            <w:pPr>
              <w:pStyle w:val="BodyTextIndent"/>
              <w:spacing w:after="0"/>
              <w:ind w:left="0"/>
              <w:rPr>
                <w:rFonts w:ascii="Arial" w:hAnsi="Arial" w:cs="Arial"/>
                <w:sz w:val="22"/>
                <w:szCs w:val="22"/>
                <w:lang w:val="en-GB"/>
              </w:rPr>
            </w:pPr>
          </w:p>
        </w:tc>
        <w:tc>
          <w:tcPr>
            <w:tcW w:w="4864" w:type="dxa"/>
          </w:tcPr>
          <w:p w14:paraId="198853D5" w14:textId="6259DABD" w:rsidR="0008598C" w:rsidRPr="00603511" w:rsidRDefault="0008598C" w:rsidP="0008598C">
            <w:pPr>
              <w:rPr>
                <w:rFonts w:ascii="Arial" w:hAnsi="Arial" w:cs="Arial"/>
                <w:color w:val="000000" w:themeColor="text1"/>
                <w:sz w:val="22"/>
                <w:szCs w:val="22"/>
              </w:rPr>
            </w:pPr>
            <w:r w:rsidRPr="00603511">
              <w:rPr>
                <w:rFonts w:ascii="Arial" w:hAnsi="Arial" w:cs="Arial"/>
                <w:color w:val="000000" w:themeColor="text1"/>
                <w:sz w:val="22"/>
                <w:szCs w:val="22"/>
              </w:rPr>
              <w:t>Please always use the LADO email to initiate contact with LADO:</w:t>
            </w:r>
          </w:p>
          <w:p w14:paraId="56780112" w14:textId="241478F3" w:rsidR="0008598C" w:rsidRPr="00603511" w:rsidRDefault="00603511" w:rsidP="0008598C">
            <w:pPr>
              <w:pStyle w:val="BodyTextIndent"/>
              <w:spacing w:after="0"/>
              <w:ind w:left="0"/>
              <w:rPr>
                <w:rFonts w:eastAsiaTheme="minorEastAsia"/>
                <w:color w:val="000000" w:themeColor="text1"/>
              </w:rPr>
            </w:pPr>
            <w:hyperlink r:id="rId12" w:history="1">
              <w:r w:rsidR="0008598C" w:rsidRPr="00603511">
                <w:rPr>
                  <w:rStyle w:val="Hyperlink"/>
                  <w:rFonts w:ascii="Arial" w:eastAsiaTheme="minorEastAsia" w:hAnsi="Arial" w:cs="Arial"/>
                  <w:color w:val="000000" w:themeColor="text1"/>
                  <w:sz w:val="22"/>
                  <w:szCs w:val="22"/>
                  <w:u w:val="none"/>
                  <w:lang w:val="en-GB"/>
                </w:rPr>
                <w:t>LADO@eastriding,gov.uk</w:t>
              </w:r>
            </w:hyperlink>
          </w:p>
          <w:p w14:paraId="79A7699B" w14:textId="1136BED7" w:rsidR="0008598C" w:rsidRPr="00603511" w:rsidRDefault="00603511" w:rsidP="0008598C">
            <w:pPr>
              <w:pStyle w:val="BodyTextIndent"/>
              <w:spacing w:after="0"/>
              <w:ind w:left="0"/>
              <w:rPr>
                <w:rFonts w:ascii="Arial" w:hAnsi="Arial" w:cs="Arial"/>
                <w:color w:val="000000" w:themeColor="text1"/>
                <w:sz w:val="22"/>
                <w:szCs w:val="22"/>
                <w:lang w:val="en-GB"/>
              </w:rPr>
            </w:pPr>
            <w:hyperlink r:id="rId13" w:history="1">
              <w:r w:rsidR="0008598C" w:rsidRPr="00603511">
                <w:rPr>
                  <w:rStyle w:val="Hyperlink"/>
                  <w:rFonts w:ascii="Arial" w:eastAsiaTheme="minorEastAsia" w:hAnsi="Arial" w:cs="Arial"/>
                  <w:color w:val="000000" w:themeColor="text1"/>
                  <w:sz w:val="22"/>
                  <w:szCs w:val="22"/>
                  <w:u w:val="none"/>
                  <w:lang w:val="en-GB"/>
                </w:rPr>
                <w:t>Jayne Hammill</w:t>
              </w:r>
            </w:hyperlink>
          </w:p>
          <w:p w14:paraId="7BB6DE33" w14:textId="3A27B2B1" w:rsidR="0008598C" w:rsidRPr="00603511" w:rsidRDefault="00603511" w:rsidP="0008598C">
            <w:pPr>
              <w:pStyle w:val="BodyTextIndent"/>
              <w:spacing w:after="0"/>
              <w:ind w:left="0"/>
              <w:rPr>
                <w:rStyle w:val="Hyperlink"/>
                <w:rFonts w:ascii="Arial" w:hAnsi="Arial" w:cs="Arial"/>
                <w:color w:val="000000" w:themeColor="text1"/>
                <w:sz w:val="22"/>
                <w:szCs w:val="22"/>
                <w:u w:val="none"/>
                <w:lang w:val="en-GB"/>
              </w:rPr>
            </w:pPr>
            <w:hyperlink r:id="rId14" w:history="1">
              <w:r w:rsidR="0008598C" w:rsidRPr="00603511">
                <w:rPr>
                  <w:rStyle w:val="Hyperlink"/>
                  <w:rFonts w:ascii="Arial" w:hAnsi="Arial" w:cs="Arial"/>
                  <w:color w:val="000000" w:themeColor="text1"/>
                  <w:sz w:val="22"/>
                  <w:szCs w:val="22"/>
                  <w:u w:val="none"/>
                  <w:lang w:val="en-GB"/>
                </w:rPr>
                <w:t xml:space="preserve">Lisa </w:t>
              </w:r>
              <w:proofErr w:type="spellStart"/>
              <w:r w:rsidR="0008598C" w:rsidRPr="00603511">
                <w:rPr>
                  <w:rStyle w:val="Hyperlink"/>
                  <w:rFonts w:ascii="Arial" w:hAnsi="Arial" w:cs="Arial"/>
                  <w:color w:val="000000" w:themeColor="text1"/>
                  <w:sz w:val="22"/>
                  <w:szCs w:val="22"/>
                  <w:u w:val="none"/>
                  <w:lang w:val="en-GB"/>
                </w:rPr>
                <w:t>Dossor</w:t>
              </w:r>
              <w:proofErr w:type="spellEnd"/>
            </w:hyperlink>
          </w:p>
          <w:p w14:paraId="38DC84F5" w14:textId="58A637C8" w:rsidR="0008598C" w:rsidRPr="00603511" w:rsidRDefault="0008598C" w:rsidP="0008598C">
            <w:pPr>
              <w:pStyle w:val="BodyTextIndent"/>
              <w:spacing w:after="0"/>
              <w:ind w:left="0"/>
              <w:rPr>
                <w:rFonts w:ascii="Arial" w:hAnsi="Arial" w:cs="Arial"/>
                <w:color w:val="000000" w:themeColor="text1"/>
                <w:sz w:val="22"/>
                <w:szCs w:val="22"/>
                <w:lang w:val="en-GB"/>
              </w:rPr>
            </w:pPr>
          </w:p>
        </w:tc>
      </w:tr>
      <w:tr w:rsidR="0008598C" w:rsidRPr="00AD5BB4" w14:paraId="76EA79B0" w14:textId="77777777" w:rsidTr="00A37611">
        <w:trPr>
          <w:trHeight w:val="1596"/>
        </w:trPr>
        <w:tc>
          <w:tcPr>
            <w:tcW w:w="2718" w:type="dxa"/>
          </w:tcPr>
          <w:p w14:paraId="4476F78A"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School critical incident, bomb threats </w:t>
            </w:r>
            <w:proofErr w:type="spellStart"/>
            <w:r w:rsidRPr="00AD5BB4">
              <w:rPr>
                <w:rFonts w:ascii="Arial" w:eastAsiaTheme="minorEastAsia" w:hAnsi="Arial" w:cs="Arial"/>
                <w:b/>
                <w:bCs/>
                <w:sz w:val="22"/>
                <w:szCs w:val="22"/>
                <w:lang w:val="en-GB"/>
              </w:rPr>
              <w:t>Etc</w:t>
            </w:r>
            <w:proofErr w:type="spellEnd"/>
            <w:r w:rsidRPr="00AD5BB4">
              <w:rPr>
                <w:rFonts w:ascii="Arial" w:eastAsiaTheme="minorEastAsia" w:hAnsi="Arial" w:cs="Arial"/>
                <w:b/>
                <w:bCs/>
                <w:sz w:val="22"/>
                <w:szCs w:val="22"/>
                <w:lang w:val="en-GB"/>
              </w:rPr>
              <w:t xml:space="preserve"> and Educational Visits Emergencies (not Child Protection)  </w:t>
            </w:r>
          </w:p>
        </w:tc>
        <w:tc>
          <w:tcPr>
            <w:tcW w:w="2860" w:type="dxa"/>
          </w:tcPr>
          <w:p w14:paraId="230346DF"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24 hour Guidance and support</w:t>
            </w:r>
          </w:p>
        </w:tc>
        <w:tc>
          <w:tcPr>
            <w:tcW w:w="4864" w:type="dxa"/>
          </w:tcPr>
          <w:p w14:paraId="4FC29567"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(01482) 392999</w:t>
            </w:r>
          </w:p>
        </w:tc>
      </w:tr>
      <w:tr w:rsidR="0008598C" w:rsidRPr="00AD5BB4" w14:paraId="1609A883" w14:textId="77777777" w:rsidTr="00A37611">
        <w:trPr>
          <w:trHeight w:val="522"/>
        </w:trPr>
        <w:tc>
          <w:tcPr>
            <w:tcW w:w="2718" w:type="dxa"/>
          </w:tcPr>
          <w:p w14:paraId="1C4B5D03"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Humberside Police </w:t>
            </w:r>
          </w:p>
          <w:p w14:paraId="123BEA2D"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p>
        </w:tc>
        <w:tc>
          <w:tcPr>
            <w:tcW w:w="2860" w:type="dxa"/>
          </w:tcPr>
          <w:p w14:paraId="1F9368A9" w14:textId="77777777" w:rsidR="0008598C" w:rsidRPr="00AD5BB4" w:rsidRDefault="0008598C" w:rsidP="0008598C">
            <w:pPr>
              <w:pStyle w:val="BodyTextIndent"/>
              <w:spacing w:after="0"/>
              <w:ind w:left="0"/>
              <w:rPr>
                <w:rFonts w:ascii="Arial" w:eastAsiaTheme="minorEastAsia" w:hAnsi="Arial" w:cs="Arial"/>
                <w:sz w:val="22"/>
                <w:szCs w:val="22"/>
                <w:lang w:val="en-GB"/>
              </w:rPr>
            </w:pPr>
            <w:r w:rsidRPr="00AD5BB4">
              <w:rPr>
                <w:rFonts w:ascii="Arial" w:eastAsiaTheme="minorEastAsia" w:hAnsi="Arial" w:cs="Arial"/>
                <w:sz w:val="22"/>
                <w:szCs w:val="22"/>
                <w:lang w:val="en-GB"/>
              </w:rPr>
              <w:t>ER Protecting Vulnerable People Unit</w:t>
            </w:r>
          </w:p>
        </w:tc>
        <w:tc>
          <w:tcPr>
            <w:tcW w:w="4864" w:type="dxa"/>
          </w:tcPr>
          <w:p w14:paraId="7522EA97" w14:textId="77777777" w:rsidR="0008598C" w:rsidRPr="00AD5BB4" w:rsidRDefault="0008598C" w:rsidP="0008598C">
            <w:pPr>
              <w:pStyle w:val="BodyTextIndent"/>
              <w:spacing w:after="0"/>
              <w:ind w:left="0"/>
              <w:rPr>
                <w:rFonts w:ascii="Arial" w:eastAsiaTheme="minorEastAsia" w:hAnsi="Arial" w:cs="Arial"/>
                <w:sz w:val="22"/>
                <w:szCs w:val="22"/>
              </w:rPr>
            </w:pPr>
            <w:r w:rsidRPr="00AD5BB4">
              <w:rPr>
                <w:rFonts w:ascii="Arial" w:eastAsiaTheme="minorEastAsia" w:hAnsi="Arial" w:cs="Arial"/>
                <w:sz w:val="22"/>
                <w:szCs w:val="22"/>
              </w:rPr>
              <w:t xml:space="preserve">(01482) 220809 </w:t>
            </w:r>
          </w:p>
          <w:p w14:paraId="578EA2D5" w14:textId="77777777" w:rsidR="0008598C" w:rsidRPr="00AD5BB4" w:rsidRDefault="0008598C" w:rsidP="0008598C">
            <w:pPr>
              <w:pStyle w:val="BodyTextIndent"/>
              <w:spacing w:after="0"/>
              <w:ind w:left="0"/>
              <w:rPr>
                <w:rFonts w:ascii="Arial" w:eastAsiaTheme="minorEastAsia" w:hAnsi="Arial" w:cs="Arial"/>
                <w:sz w:val="22"/>
                <w:szCs w:val="22"/>
                <w:lang w:val="en-GB"/>
              </w:rPr>
            </w:pPr>
          </w:p>
        </w:tc>
      </w:tr>
      <w:tr w:rsidR="0008598C" w:rsidRPr="00AD5BB4" w14:paraId="1A462805" w14:textId="77777777" w:rsidTr="00A37611">
        <w:trPr>
          <w:trHeight w:val="821"/>
        </w:trPr>
        <w:tc>
          <w:tcPr>
            <w:tcW w:w="2718" w:type="dxa"/>
          </w:tcPr>
          <w:p w14:paraId="0B9268FC"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r w:rsidRPr="00AD5BB4">
              <w:rPr>
                <w:rFonts w:ascii="Arial" w:eastAsiaTheme="minorEastAsia" w:hAnsi="Arial" w:cs="Arial"/>
                <w:b/>
                <w:bCs/>
                <w:sz w:val="22"/>
                <w:szCs w:val="22"/>
                <w:lang w:val="en-GB"/>
              </w:rPr>
              <w:t xml:space="preserve">Humberside Police </w:t>
            </w:r>
          </w:p>
          <w:p w14:paraId="0AD2324A" w14:textId="77777777" w:rsidR="0008598C" w:rsidRPr="00AD5BB4" w:rsidRDefault="0008598C" w:rsidP="0008598C">
            <w:pPr>
              <w:pStyle w:val="BodyTextIndent"/>
              <w:spacing w:after="0"/>
              <w:ind w:left="0"/>
              <w:rPr>
                <w:rFonts w:ascii="Arial" w:eastAsiaTheme="minorEastAsia" w:hAnsi="Arial" w:cs="Arial"/>
                <w:b/>
                <w:bCs/>
                <w:sz w:val="22"/>
                <w:szCs w:val="22"/>
                <w:lang w:val="en-GB"/>
              </w:rPr>
            </w:pPr>
          </w:p>
        </w:tc>
        <w:tc>
          <w:tcPr>
            <w:tcW w:w="2860" w:type="dxa"/>
          </w:tcPr>
          <w:p w14:paraId="7B9939CF"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 xml:space="preserve">Hate Crime / incident reporting </w:t>
            </w:r>
          </w:p>
          <w:p w14:paraId="337D1BB4"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lang w:val="en-GB"/>
              </w:rPr>
            </w:pPr>
          </w:p>
          <w:p w14:paraId="1CB5BC88"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lastRenderedPageBreak/>
              <w:t>Prevent</w:t>
            </w:r>
          </w:p>
          <w:p w14:paraId="7EFEA595"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Humberside Police</w:t>
            </w:r>
          </w:p>
          <w:p w14:paraId="3CDFF0D6" w14:textId="6F1BEFFE" w:rsidR="0008598C" w:rsidRPr="00603511" w:rsidRDefault="0008598C" w:rsidP="0008598C">
            <w:pPr>
              <w:pStyle w:val="BodyTextIndent"/>
              <w:spacing w:after="0"/>
              <w:ind w:left="0"/>
              <w:rPr>
                <w:rFonts w:ascii="Arial" w:eastAsiaTheme="minorEastAsia" w:hAnsi="Arial" w:cs="Arial"/>
                <w:color w:val="000000" w:themeColor="text1"/>
                <w:sz w:val="22"/>
                <w:szCs w:val="22"/>
                <w:lang w:val="en-GB"/>
              </w:rPr>
            </w:pPr>
            <w:r w:rsidRPr="00603511">
              <w:rPr>
                <w:rFonts w:ascii="Arial" w:eastAsiaTheme="minorEastAsia" w:hAnsi="Arial" w:cs="Arial"/>
                <w:color w:val="000000" w:themeColor="text1"/>
                <w:sz w:val="22"/>
                <w:szCs w:val="22"/>
                <w:lang w:val="en-GB"/>
              </w:rPr>
              <w:t>ERYC</w:t>
            </w:r>
          </w:p>
        </w:tc>
        <w:tc>
          <w:tcPr>
            <w:tcW w:w="4864" w:type="dxa"/>
          </w:tcPr>
          <w:p w14:paraId="7627252B"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rPr>
            </w:pPr>
            <w:r w:rsidRPr="00603511">
              <w:rPr>
                <w:rFonts w:ascii="Arial" w:eastAsiaTheme="minorEastAsia" w:hAnsi="Arial" w:cs="Arial"/>
                <w:color w:val="000000" w:themeColor="text1"/>
                <w:sz w:val="22"/>
                <w:szCs w:val="22"/>
              </w:rPr>
              <w:lastRenderedPageBreak/>
              <w:t>101</w:t>
            </w:r>
          </w:p>
          <w:p w14:paraId="0C6B168B" w14:textId="31CE459A" w:rsidR="0008598C" w:rsidRPr="00603511" w:rsidRDefault="00603511" w:rsidP="0008598C">
            <w:pPr>
              <w:pStyle w:val="BodyTextIndent"/>
              <w:spacing w:after="0"/>
              <w:ind w:left="0"/>
              <w:rPr>
                <w:rFonts w:ascii="Arial" w:eastAsiaTheme="minorEastAsia" w:hAnsi="Arial" w:cs="Arial"/>
                <w:color w:val="000000" w:themeColor="text1"/>
                <w:sz w:val="22"/>
                <w:szCs w:val="22"/>
              </w:rPr>
            </w:pPr>
            <w:hyperlink r:id="rId15" w:history="1">
              <w:r w:rsidR="0008598C" w:rsidRPr="00603511">
                <w:rPr>
                  <w:rStyle w:val="Hyperlink"/>
                  <w:rFonts w:ascii="Arial" w:eastAsiaTheme="minorEastAsia" w:hAnsi="Arial" w:cs="Arial"/>
                  <w:color w:val="000000" w:themeColor="text1"/>
                  <w:sz w:val="22"/>
                  <w:szCs w:val="22"/>
                  <w:u w:val="none"/>
                </w:rPr>
                <w:t>https://www.reportingcrime.uk/HPhatecrime/</w:t>
              </w:r>
            </w:hyperlink>
          </w:p>
          <w:p w14:paraId="69784299" w14:textId="77777777" w:rsidR="0008598C" w:rsidRPr="00603511" w:rsidRDefault="0008598C" w:rsidP="0008598C">
            <w:pPr>
              <w:pStyle w:val="BodyTextIndent"/>
              <w:spacing w:after="0"/>
              <w:ind w:left="0"/>
              <w:rPr>
                <w:rFonts w:ascii="Arial" w:eastAsiaTheme="minorEastAsia" w:hAnsi="Arial" w:cs="Arial"/>
                <w:color w:val="000000" w:themeColor="text1"/>
                <w:sz w:val="22"/>
                <w:szCs w:val="22"/>
              </w:rPr>
            </w:pPr>
          </w:p>
          <w:p w14:paraId="459FC9D0" w14:textId="30E9865A" w:rsidR="0008598C" w:rsidRPr="00603511" w:rsidRDefault="0008598C" w:rsidP="0008598C">
            <w:pPr>
              <w:jc w:val="both"/>
              <w:rPr>
                <w:rFonts w:ascii="Arial" w:hAnsi="Arial" w:cs="Arial"/>
                <w:color w:val="000000" w:themeColor="text1"/>
                <w:sz w:val="22"/>
                <w:szCs w:val="22"/>
              </w:rPr>
            </w:pPr>
            <w:r w:rsidRPr="00603511">
              <w:rPr>
                <w:rFonts w:ascii="Arial" w:hAnsi="Arial" w:cs="Arial"/>
                <w:color w:val="000000" w:themeColor="text1"/>
                <w:sz w:val="22"/>
                <w:szCs w:val="22"/>
              </w:rPr>
              <w:t xml:space="preserve">101 / </w:t>
            </w:r>
            <w:hyperlink r:id="rId16" w:history="1">
              <w:r w:rsidRPr="00603511">
                <w:rPr>
                  <w:rStyle w:val="Hyperlink"/>
                  <w:rFonts w:ascii="Arial" w:hAnsi="Arial" w:cs="Arial"/>
                  <w:color w:val="000000" w:themeColor="text1"/>
                  <w:sz w:val="22"/>
                  <w:szCs w:val="22"/>
                  <w:u w:val="none"/>
                </w:rPr>
                <w:t>prevent@humberside.pnn.police.uk</w:t>
              </w:r>
            </w:hyperlink>
          </w:p>
          <w:p w14:paraId="56C9E43F" w14:textId="1E0E0F6D" w:rsidR="0008598C" w:rsidRPr="00603511" w:rsidRDefault="00603511" w:rsidP="0008598C">
            <w:pPr>
              <w:pStyle w:val="BodyTextIndent"/>
              <w:spacing w:after="0"/>
              <w:ind w:left="0"/>
              <w:rPr>
                <w:rFonts w:ascii="Arial" w:eastAsiaTheme="minorEastAsia" w:hAnsi="Arial" w:cs="Arial"/>
                <w:color w:val="000000" w:themeColor="text1"/>
                <w:sz w:val="22"/>
                <w:szCs w:val="22"/>
              </w:rPr>
            </w:pPr>
            <w:hyperlink r:id="rId17" w:history="1">
              <w:r w:rsidR="0008598C" w:rsidRPr="00603511">
                <w:rPr>
                  <w:rStyle w:val="Hyperlink"/>
                  <w:rFonts w:ascii="Arial" w:hAnsi="Arial" w:cs="Arial"/>
                  <w:color w:val="000000" w:themeColor="text1"/>
                  <w:sz w:val="22"/>
                  <w:szCs w:val="22"/>
                  <w:u w:val="none"/>
                </w:rPr>
                <w:t>prevent@eastriding.gov.uk</w:t>
              </w:r>
            </w:hyperlink>
          </w:p>
        </w:tc>
      </w:tr>
    </w:tbl>
    <w:p w14:paraId="107A0735" w14:textId="77777777" w:rsidR="00615856" w:rsidRPr="00AD5BB4" w:rsidRDefault="00615856" w:rsidP="00615856">
      <w:pPr>
        <w:rPr>
          <w:rFonts w:ascii="Arial" w:hAnsi="Arial" w:cs="Arial"/>
          <w:b/>
          <w:sz w:val="28"/>
          <w:szCs w:val="28"/>
        </w:rPr>
      </w:pPr>
    </w:p>
    <w:p w14:paraId="18A05896" w14:textId="65FC88C0" w:rsidR="00615856" w:rsidRPr="00AD5BB4" w:rsidRDefault="00615856">
      <w:pPr>
        <w:spacing w:after="160" w:line="259" w:lineRule="auto"/>
        <w:rPr>
          <w:rFonts w:ascii="Arial" w:hAnsi="Arial" w:cs="Arial"/>
        </w:rPr>
      </w:pPr>
      <w:r w:rsidRPr="00AD5BB4">
        <w:rPr>
          <w:rFonts w:ascii="Arial" w:hAnsi="Arial" w:cs="Arial"/>
        </w:rPr>
        <w:br w:type="page"/>
      </w:r>
    </w:p>
    <w:p w14:paraId="1E7CF5E8" w14:textId="20872FE0" w:rsidR="00615856" w:rsidRPr="008770A2" w:rsidRDefault="00D24469" w:rsidP="00741BBD">
      <w:pPr>
        <w:spacing w:after="60"/>
        <w:rPr>
          <w:rFonts w:ascii="Arial" w:hAnsi="Arial" w:cs="Arial"/>
          <w:b/>
          <w:bCs/>
          <w:color w:val="auto"/>
          <w:sz w:val="28"/>
          <w:szCs w:val="28"/>
        </w:rPr>
      </w:pPr>
      <w:r w:rsidRPr="008770A2">
        <w:rPr>
          <w:rFonts w:ascii="Arial" w:hAnsi="Arial" w:cs="Arial"/>
          <w:b/>
          <w:bCs/>
          <w:color w:val="auto"/>
          <w:sz w:val="28"/>
          <w:szCs w:val="28"/>
        </w:rPr>
        <w:lastRenderedPageBreak/>
        <w:t>2</w:t>
      </w:r>
      <w:r w:rsidR="00615856" w:rsidRPr="008770A2">
        <w:rPr>
          <w:rFonts w:ascii="Arial" w:hAnsi="Arial" w:cs="Arial"/>
          <w:b/>
          <w:bCs/>
          <w:color w:val="auto"/>
          <w:sz w:val="28"/>
          <w:szCs w:val="28"/>
        </w:rPr>
        <w:t>.</w:t>
      </w:r>
      <w:r w:rsidRPr="008770A2">
        <w:rPr>
          <w:rFonts w:ascii="Arial" w:hAnsi="Arial" w:cs="Arial"/>
          <w:b/>
          <w:bCs/>
          <w:color w:val="auto"/>
          <w:sz w:val="28"/>
          <w:szCs w:val="28"/>
        </w:rPr>
        <w:t xml:space="preserve"> </w:t>
      </w:r>
      <w:r w:rsidR="00615856" w:rsidRPr="008770A2">
        <w:rPr>
          <w:rFonts w:ascii="Arial" w:hAnsi="Arial" w:cs="Arial"/>
          <w:b/>
          <w:bCs/>
          <w:color w:val="auto"/>
          <w:sz w:val="28"/>
          <w:szCs w:val="28"/>
        </w:rPr>
        <w:t>The Legal Framework and Guidance</w:t>
      </w:r>
    </w:p>
    <w:p w14:paraId="0E0158D6" w14:textId="095CA412" w:rsidR="00B164E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2</w:t>
      </w:r>
      <w:r w:rsidR="00615856" w:rsidRPr="008770A2">
        <w:rPr>
          <w:rFonts w:ascii="Arial" w:hAnsi="Arial" w:cs="Arial"/>
          <w:b/>
          <w:bCs/>
          <w:color w:val="auto"/>
          <w:sz w:val="24"/>
          <w:szCs w:val="24"/>
        </w:rPr>
        <w:t>.1</w:t>
      </w:r>
      <w:r w:rsidR="00EB7893" w:rsidRPr="008770A2">
        <w:rPr>
          <w:rFonts w:ascii="Arial" w:hAnsi="Arial" w:cs="Arial"/>
          <w:color w:val="auto"/>
          <w:sz w:val="24"/>
          <w:szCs w:val="24"/>
        </w:rPr>
        <w:t xml:space="preserve"> </w:t>
      </w:r>
      <w:r w:rsidR="00B164E6" w:rsidRPr="008770A2">
        <w:rPr>
          <w:rFonts w:ascii="Arial" w:hAnsi="Arial" w:cs="Arial"/>
          <w:color w:val="auto"/>
          <w:sz w:val="24"/>
          <w:szCs w:val="24"/>
        </w:rPr>
        <w:t>Keeping Children Safe in Education, 202</w:t>
      </w:r>
      <w:r w:rsidR="008313B5" w:rsidRPr="008770A2">
        <w:rPr>
          <w:rFonts w:ascii="Arial" w:hAnsi="Arial" w:cs="Arial"/>
          <w:color w:val="auto"/>
          <w:sz w:val="24"/>
          <w:szCs w:val="24"/>
        </w:rPr>
        <w:t>4</w:t>
      </w:r>
      <w:r w:rsidR="00B164E6" w:rsidRPr="008770A2">
        <w:rPr>
          <w:rFonts w:ascii="Arial" w:hAnsi="Arial" w:cs="Arial"/>
          <w:color w:val="auto"/>
          <w:sz w:val="24"/>
          <w:szCs w:val="24"/>
        </w:rPr>
        <w:t>, (</w:t>
      </w:r>
      <w:proofErr w:type="spellStart"/>
      <w:r w:rsidR="00B164E6" w:rsidRPr="008770A2">
        <w:rPr>
          <w:rFonts w:ascii="Arial" w:hAnsi="Arial" w:cs="Arial"/>
          <w:color w:val="auto"/>
          <w:sz w:val="24"/>
          <w:szCs w:val="24"/>
        </w:rPr>
        <w:t>KCSiE</w:t>
      </w:r>
      <w:proofErr w:type="spellEnd"/>
      <w:r w:rsidR="00B164E6" w:rsidRPr="008770A2">
        <w:rPr>
          <w:rFonts w:ascii="Arial" w:hAnsi="Arial" w:cs="Arial"/>
          <w:color w:val="auto"/>
          <w:sz w:val="24"/>
          <w:szCs w:val="24"/>
        </w:rPr>
        <w:t>, 202</w:t>
      </w:r>
      <w:r w:rsidR="008313B5" w:rsidRPr="008770A2">
        <w:rPr>
          <w:rFonts w:ascii="Arial" w:hAnsi="Arial" w:cs="Arial"/>
          <w:color w:val="auto"/>
          <w:sz w:val="24"/>
          <w:szCs w:val="24"/>
        </w:rPr>
        <w:t>4</w:t>
      </w:r>
      <w:r w:rsidR="00B164E6" w:rsidRPr="008770A2">
        <w:rPr>
          <w:rFonts w:ascii="Arial" w:hAnsi="Arial" w:cs="Arial"/>
          <w:color w:val="auto"/>
          <w:sz w:val="24"/>
          <w:szCs w:val="24"/>
        </w:rPr>
        <w:t>) outlines the explicit requirements and need for a whole school or college approach to safeguarding.</w:t>
      </w:r>
    </w:p>
    <w:p w14:paraId="6122C756" w14:textId="5841B321" w:rsidR="00AD5BB4" w:rsidRPr="008770A2" w:rsidRDefault="00B164E6" w:rsidP="008313B5">
      <w:pPr>
        <w:spacing w:after="60"/>
        <w:jc w:val="both"/>
        <w:rPr>
          <w:rFonts w:ascii="Arial" w:hAnsi="Arial" w:cs="Arial"/>
          <w:color w:val="auto"/>
          <w:sz w:val="24"/>
          <w:szCs w:val="24"/>
        </w:rPr>
      </w:pPr>
      <w:r w:rsidRPr="008770A2">
        <w:rPr>
          <w:rFonts w:ascii="Arial" w:hAnsi="Arial" w:cs="Arial"/>
          <w:b/>
          <w:bCs/>
          <w:color w:val="auto"/>
          <w:sz w:val="24"/>
          <w:szCs w:val="24"/>
        </w:rPr>
        <w:t>2.2</w:t>
      </w:r>
      <w:r w:rsidRPr="008770A2">
        <w:rPr>
          <w:rFonts w:ascii="Arial" w:hAnsi="Arial" w:cs="Arial"/>
          <w:color w:val="auto"/>
          <w:sz w:val="24"/>
          <w:szCs w:val="24"/>
        </w:rPr>
        <w:t xml:space="preserve"> </w:t>
      </w:r>
      <w:r w:rsidR="00615856" w:rsidRPr="008770A2">
        <w:rPr>
          <w:rFonts w:ascii="Arial" w:hAnsi="Arial" w:cs="Arial"/>
          <w:color w:val="auto"/>
          <w:sz w:val="24"/>
          <w:szCs w:val="24"/>
        </w:rPr>
        <w:t>Section 175 of the Education Act 2002 places a duty on governing bodies of maintained schools and further education institutions (including sixth-form colleges) to make the necessary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w:t>
      </w:r>
    </w:p>
    <w:p w14:paraId="42E20982" w14:textId="6DB00A20"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2</w:t>
      </w:r>
      <w:r w:rsidR="00615856" w:rsidRPr="008770A2">
        <w:rPr>
          <w:rFonts w:ascii="Arial" w:hAnsi="Arial" w:cs="Arial"/>
          <w:b/>
          <w:bCs/>
          <w:color w:val="auto"/>
          <w:sz w:val="24"/>
          <w:szCs w:val="24"/>
        </w:rPr>
        <w:t>.</w:t>
      </w:r>
      <w:r w:rsidR="00B164E6" w:rsidRPr="008770A2">
        <w:rPr>
          <w:rFonts w:ascii="Arial" w:hAnsi="Arial" w:cs="Arial"/>
          <w:b/>
          <w:bCs/>
          <w:color w:val="auto"/>
          <w:sz w:val="24"/>
          <w:szCs w:val="24"/>
        </w:rPr>
        <w:t>3</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14:paraId="6A82DBA2" w14:textId="40F0106F"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2</w:t>
      </w:r>
      <w:r w:rsidR="00615856" w:rsidRPr="008770A2">
        <w:rPr>
          <w:rFonts w:ascii="Arial" w:hAnsi="Arial" w:cs="Arial"/>
          <w:b/>
          <w:bCs/>
          <w:color w:val="auto"/>
          <w:sz w:val="24"/>
          <w:szCs w:val="24"/>
        </w:rPr>
        <w:t>.</w:t>
      </w:r>
      <w:r w:rsidR="00B164E6" w:rsidRPr="008770A2">
        <w:rPr>
          <w:rFonts w:ascii="Arial" w:hAnsi="Arial" w:cs="Arial"/>
          <w:b/>
          <w:bCs/>
          <w:color w:val="auto"/>
          <w:sz w:val="24"/>
          <w:szCs w:val="24"/>
        </w:rPr>
        <w:t>4</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Under section 14B of the Children Act 2004, the Local Safeguarding </w:t>
      </w:r>
      <w:proofErr w:type="gramStart"/>
      <w:r w:rsidR="00615856" w:rsidRPr="008770A2">
        <w:rPr>
          <w:rFonts w:ascii="Arial" w:hAnsi="Arial" w:cs="Arial"/>
          <w:color w:val="auto"/>
          <w:sz w:val="24"/>
          <w:szCs w:val="24"/>
        </w:rPr>
        <w:t xml:space="preserve">Children  </w:t>
      </w:r>
      <w:r w:rsidR="00F40FAC" w:rsidRPr="008770A2">
        <w:rPr>
          <w:rFonts w:ascii="Arial" w:hAnsi="Arial" w:cs="Arial"/>
          <w:color w:val="auto"/>
          <w:sz w:val="24"/>
          <w:szCs w:val="24"/>
        </w:rPr>
        <w:t>Partnership</w:t>
      </w:r>
      <w:proofErr w:type="gramEnd"/>
      <w:r w:rsidR="00F40FAC" w:rsidRPr="008770A2">
        <w:rPr>
          <w:rFonts w:ascii="Arial" w:hAnsi="Arial" w:cs="Arial"/>
          <w:color w:val="auto"/>
          <w:sz w:val="24"/>
          <w:szCs w:val="24"/>
        </w:rPr>
        <w:t xml:space="preserve"> </w:t>
      </w:r>
      <w:r w:rsidR="00615856" w:rsidRPr="008770A2">
        <w:rPr>
          <w:rFonts w:ascii="Arial" w:hAnsi="Arial" w:cs="Arial"/>
          <w:color w:val="auto"/>
          <w:sz w:val="24"/>
          <w:szCs w:val="24"/>
        </w:rPr>
        <w:t>can require a school or further education institution to supply information in order to perform its functions.  This must be complied with</w:t>
      </w:r>
      <w:r w:rsidR="00AD5BB4" w:rsidRPr="008770A2">
        <w:rPr>
          <w:rFonts w:ascii="Arial" w:hAnsi="Arial" w:cs="Arial"/>
          <w:color w:val="auto"/>
          <w:sz w:val="24"/>
          <w:szCs w:val="24"/>
        </w:rPr>
        <w:t>.</w:t>
      </w:r>
    </w:p>
    <w:p w14:paraId="652D3AD9" w14:textId="27E17932"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2</w:t>
      </w:r>
      <w:r w:rsidR="00615856" w:rsidRPr="008770A2">
        <w:rPr>
          <w:rFonts w:ascii="Arial" w:hAnsi="Arial" w:cs="Arial"/>
          <w:b/>
          <w:bCs/>
          <w:color w:val="auto"/>
          <w:sz w:val="24"/>
          <w:szCs w:val="24"/>
        </w:rPr>
        <w:t>.</w:t>
      </w:r>
      <w:r w:rsidR="00B164E6" w:rsidRPr="008770A2">
        <w:rPr>
          <w:rFonts w:ascii="Arial" w:hAnsi="Arial" w:cs="Arial"/>
          <w:b/>
          <w:bCs/>
          <w:color w:val="auto"/>
          <w:sz w:val="24"/>
          <w:szCs w:val="24"/>
        </w:rPr>
        <w:t>5</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This policy and the accompanying procedure have been developed in accordance with the following statutory guidance and local safeguarding procedures:</w:t>
      </w:r>
    </w:p>
    <w:p w14:paraId="15C113AB" w14:textId="77777777" w:rsidR="008313B5" w:rsidRPr="008770A2" w:rsidRDefault="008313B5" w:rsidP="008313B5">
      <w:pPr>
        <w:numPr>
          <w:ilvl w:val="0"/>
          <w:numId w:val="22"/>
        </w:numPr>
        <w:spacing w:after="120"/>
        <w:jc w:val="both"/>
        <w:rPr>
          <w:rFonts w:ascii="Arial" w:hAnsi="Arial" w:cs="Arial"/>
          <w:color w:val="auto"/>
          <w:sz w:val="22"/>
          <w:szCs w:val="22"/>
        </w:rPr>
      </w:pPr>
      <w:bookmarkStart w:id="1" w:name="_Hlk110510667"/>
      <w:r w:rsidRPr="008770A2">
        <w:rPr>
          <w:rFonts w:ascii="Arial" w:hAnsi="Arial" w:cs="Arial"/>
          <w:color w:val="auto"/>
          <w:sz w:val="22"/>
          <w:szCs w:val="22"/>
        </w:rPr>
        <w:t>Keeping Children Safe in Education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2024)</w:t>
      </w:r>
    </w:p>
    <w:p w14:paraId="2B1C41F1" w14:textId="4FB45913"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Working Together to Safeguard Children (December 2024) HM Government</w:t>
      </w:r>
    </w:p>
    <w:p w14:paraId="761A8494"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ERSCP - Effective support for children, young people, and families in the East Riding of Yorkshire (August, 2020)</w:t>
      </w:r>
    </w:p>
    <w:p w14:paraId="725D0D49"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Guidance for safer worker practice for those working with children and young people in education setting (February, 2022) – Safer Recruitment Consortium</w:t>
      </w:r>
    </w:p>
    <w:p w14:paraId="76D39C88"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Use of reasonable force in schools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July 2013)</w:t>
      </w:r>
    </w:p>
    <w:p w14:paraId="2F2906B7"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Searching, screening &amp; confiscation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July 2022)</w:t>
      </w:r>
    </w:p>
    <w:p w14:paraId="53F37751"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School Staff &amp; Volunteer Code of Conduct (ERSCP, September 2024)</w:t>
      </w:r>
    </w:p>
    <w:p w14:paraId="3E353A4A"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 xml:space="preserve">Information sharing Advice for practitioners providing safeguarding services to children, young people, parents and </w:t>
      </w:r>
      <w:proofErr w:type="spellStart"/>
      <w:r w:rsidRPr="008770A2">
        <w:rPr>
          <w:rFonts w:ascii="Arial" w:hAnsi="Arial" w:cs="Arial"/>
          <w:color w:val="auto"/>
          <w:sz w:val="22"/>
          <w:szCs w:val="22"/>
        </w:rPr>
        <w:t>carers</w:t>
      </w:r>
      <w:proofErr w:type="spellEnd"/>
      <w:r w:rsidRPr="008770A2">
        <w:rPr>
          <w:rFonts w:ascii="Arial" w:hAnsi="Arial" w:cs="Arial"/>
          <w:color w:val="auto"/>
          <w:sz w:val="22"/>
          <w:szCs w:val="22"/>
        </w:rPr>
        <w:t xml:space="preserve">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May 2024)</w:t>
      </w:r>
    </w:p>
    <w:p w14:paraId="1B09F6E3"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Guide to General Data Protection Regulation (ICO 2018)</w:t>
      </w:r>
    </w:p>
    <w:p w14:paraId="6851194F" w14:textId="77777777" w:rsidR="008313B5" w:rsidRPr="008770A2" w:rsidRDefault="008313B5" w:rsidP="008313B5">
      <w:pPr>
        <w:numPr>
          <w:ilvl w:val="0"/>
          <w:numId w:val="22"/>
        </w:numPr>
        <w:spacing w:after="120"/>
        <w:jc w:val="both"/>
        <w:rPr>
          <w:rFonts w:ascii="Arial" w:hAnsi="Arial" w:cs="Arial"/>
          <w:color w:val="auto"/>
          <w:sz w:val="22"/>
          <w:szCs w:val="22"/>
        </w:rPr>
      </w:pPr>
      <w:bookmarkStart w:id="2" w:name="_Hlk171607217"/>
      <w:r w:rsidRPr="008770A2">
        <w:rPr>
          <w:rFonts w:ascii="Arial" w:hAnsi="Arial" w:cs="Arial"/>
          <w:color w:val="auto"/>
          <w:sz w:val="22"/>
          <w:szCs w:val="22"/>
        </w:rPr>
        <w:t>Data Protection in Schools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April 2024)</w:t>
      </w:r>
    </w:p>
    <w:bookmarkEnd w:id="2"/>
    <w:p w14:paraId="0A44EA68"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School Whistle Blowing (Child Protection / Safeguarding) Guidance (ERSCP Sept 2024).</w:t>
      </w:r>
    </w:p>
    <w:p w14:paraId="10E1512E" w14:textId="77777777" w:rsidR="008313B5" w:rsidRPr="008770A2" w:rsidRDefault="008313B5" w:rsidP="008313B5">
      <w:pPr>
        <w:numPr>
          <w:ilvl w:val="0"/>
          <w:numId w:val="22"/>
        </w:numPr>
        <w:spacing w:after="120"/>
        <w:jc w:val="both"/>
        <w:rPr>
          <w:rFonts w:ascii="Arial" w:hAnsi="Arial" w:cs="Arial"/>
          <w:color w:val="auto"/>
          <w:sz w:val="22"/>
          <w:szCs w:val="22"/>
        </w:rPr>
      </w:pPr>
      <w:proofErr w:type="spellStart"/>
      <w:r w:rsidRPr="008770A2">
        <w:rPr>
          <w:rFonts w:ascii="Arial" w:hAnsi="Arial" w:cs="Arial"/>
          <w:color w:val="auto"/>
          <w:sz w:val="22"/>
          <w:szCs w:val="22"/>
        </w:rPr>
        <w:t>Ofsted</w:t>
      </w:r>
      <w:proofErr w:type="spellEnd"/>
      <w:r w:rsidRPr="008770A2">
        <w:rPr>
          <w:rFonts w:ascii="Arial" w:hAnsi="Arial" w:cs="Arial"/>
          <w:color w:val="auto"/>
          <w:sz w:val="22"/>
          <w:szCs w:val="22"/>
        </w:rPr>
        <w:t xml:space="preserve"> Education inspection framework (April 2024) – GOV.UK</w:t>
      </w:r>
    </w:p>
    <w:p w14:paraId="2EF40A6F" w14:textId="77777777" w:rsidR="008313B5" w:rsidRPr="008770A2" w:rsidRDefault="008313B5" w:rsidP="008313B5">
      <w:pPr>
        <w:numPr>
          <w:ilvl w:val="0"/>
          <w:numId w:val="22"/>
        </w:numPr>
        <w:spacing w:after="120"/>
        <w:jc w:val="both"/>
        <w:rPr>
          <w:rFonts w:ascii="Arial" w:hAnsi="Arial" w:cs="Arial"/>
          <w:color w:val="auto"/>
          <w:sz w:val="22"/>
          <w:szCs w:val="22"/>
        </w:rPr>
      </w:pPr>
      <w:proofErr w:type="spellStart"/>
      <w:r w:rsidRPr="008770A2">
        <w:rPr>
          <w:rFonts w:ascii="Arial" w:hAnsi="Arial" w:cs="Arial"/>
          <w:color w:val="auto"/>
          <w:sz w:val="22"/>
          <w:szCs w:val="22"/>
        </w:rPr>
        <w:t>Ofsted</w:t>
      </w:r>
      <w:proofErr w:type="spellEnd"/>
      <w:r w:rsidRPr="008770A2">
        <w:rPr>
          <w:rFonts w:ascii="Arial" w:hAnsi="Arial" w:cs="Arial"/>
          <w:color w:val="auto"/>
          <w:sz w:val="22"/>
          <w:szCs w:val="22"/>
        </w:rPr>
        <w:t xml:space="preserve"> Early Years Inspection Handbook (April 2024) – GOV.UK</w:t>
      </w:r>
    </w:p>
    <w:p w14:paraId="63410B0E" w14:textId="77777777" w:rsidR="008313B5" w:rsidRPr="008770A2" w:rsidRDefault="008313B5" w:rsidP="008313B5">
      <w:pPr>
        <w:numPr>
          <w:ilvl w:val="0"/>
          <w:numId w:val="22"/>
        </w:numPr>
        <w:spacing w:after="120"/>
        <w:jc w:val="both"/>
        <w:rPr>
          <w:rFonts w:ascii="Arial" w:hAnsi="Arial" w:cs="Arial"/>
          <w:color w:val="auto"/>
          <w:sz w:val="22"/>
          <w:szCs w:val="22"/>
        </w:rPr>
      </w:pPr>
      <w:proofErr w:type="spellStart"/>
      <w:r w:rsidRPr="008770A2">
        <w:rPr>
          <w:rFonts w:ascii="Arial" w:hAnsi="Arial" w:cs="Arial"/>
          <w:color w:val="auto"/>
          <w:sz w:val="22"/>
          <w:szCs w:val="22"/>
        </w:rPr>
        <w:t>Ofsted</w:t>
      </w:r>
      <w:proofErr w:type="spellEnd"/>
      <w:r w:rsidRPr="008770A2">
        <w:rPr>
          <w:rFonts w:ascii="Arial" w:hAnsi="Arial" w:cs="Arial"/>
          <w:color w:val="auto"/>
          <w:sz w:val="22"/>
          <w:szCs w:val="22"/>
        </w:rPr>
        <w:t xml:space="preserve"> School inspection handbook (April 2024) - GOV.UK</w:t>
      </w:r>
    </w:p>
    <w:p w14:paraId="515203E8"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lastRenderedPageBreak/>
        <w:t>Statutory guidance, Prevent duty guidance: for England and Wales (March 2024) GOV. UK</w:t>
      </w:r>
    </w:p>
    <w:p w14:paraId="526CC3BB"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Guidance for further education providers on work-based learners and the Prevent statutory duty (May2021) - GOV.UK</w:t>
      </w:r>
    </w:p>
    <w:p w14:paraId="319DBEB7"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Multi-agency statutory guidance on female genital mutilation (2020) HM Government</w:t>
      </w:r>
    </w:p>
    <w:p w14:paraId="0BAA4DE6"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What to do if you’re worried a child is being abused (2015) HM Government</w:t>
      </w:r>
    </w:p>
    <w:p w14:paraId="1F7B14BF"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Working Together to Improve School Attendance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Feb. 2024)</w:t>
      </w:r>
    </w:p>
    <w:p w14:paraId="4FD7B2F6" w14:textId="66FC45A8"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Support for pupils where a mental health issue is affecting attendance Effective practice example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Feb. 2024)</w:t>
      </w:r>
    </w:p>
    <w:p w14:paraId="20F95D76"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Summary table of responsibilities for school attendance Guidance for maintained schools, academies, independent schools, and local authorities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September 2022)</w:t>
      </w:r>
    </w:p>
    <w:p w14:paraId="19834665" w14:textId="36BCAB74"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Suspension and Permanent Exclusion from maintained schools, academies and pupil referral units in England, including pupil movement Guidance for maintained schools, academies, and pupil referral units in England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May 2024)</w:t>
      </w:r>
    </w:p>
    <w:p w14:paraId="5C3051F4" w14:textId="77777777" w:rsidR="008313B5" w:rsidRPr="008770A2" w:rsidRDefault="008313B5" w:rsidP="008313B5">
      <w:pPr>
        <w:numPr>
          <w:ilvl w:val="0"/>
          <w:numId w:val="22"/>
        </w:numPr>
        <w:spacing w:after="120"/>
        <w:jc w:val="both"/>
        <w:rPr>
          <w:rFonts w:ascii="Arial" w:hAnsi="Arial" w:cs="Arial"/>
          <w:color w:val="auto"/>
          <w:sz w:val="22"/>
          <w:szCs w:val="22"/>
        </w:rPr>
      </w:pPr>
      <w:proofErr w:type="spellStart"/>
      <w:r w:rsidRPr="008770A2">
        <w:rPr>
          <w:rFonts w:ascii="Arial" w:hAnsi="Arial" w:cs="Arial"/>
          <w:color w:val="auto"/>
          <w:sz w:val="22"/>
          <w:szCs w:val="22"/>
        </w:rPr>
        <w:t>Behaviour</w:t>
      </w:r>
      <w:proofErr w:type="spellEnd"/>
      <w:r w:rsidRPr="008770A2">
        <w:rPr>
          <w:rFonts w:ascii="Arial" w:hAnsi="Arial" w:cs="Arial"/>
          <w:color w:val="auto"/>
          <w:sz w:val="22"/>
          <w:szCs w:val="22"/>
        </w:rPr>
        <w:t xml:space="preserve"> in Schools: Advice for </w:t>
      </w:r>
      <w:proofErr w:type="spellStart"/>
      <w:r w:rsidRPr="008770A2">
        <w:rPr>
          <w:rFonts w:ascii="Arial" w:hAnsi="Arial" w:cs="Arial"/>
          <w:color w:val="auto"/>
          <w:sz w:val="22"/>
          <w:szCs w:val="22"/>
        </w:rPr>
        <w:t>headteachers</w:t>
      </w:r>
      <w:proofErr w:type="spellEnd"/>
      <w:r w:rsidRPr="008770A2">
        <w:rPr>
          <w:rFonts w:ascii="Arial" w:hAnsi="Arial" w:cs="Arial"/>
          <w:color w:val="auto"/>
          <w:sz w:val="22"/>
          <w:szCs w:val="22"/>
        </w:rPr>
        <w:t xml:space="preserve"> and school staff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xml:space="preserve">, Feb. 2024) </w:t>
      </w:r>
    </w:p>
    <w:p w14:paraId="44C4DF7F"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LA Education Visit Guidance and Procedures or equivalent</w:t>
      </w:r>
    </w:p>
    <w:p w14:paraId="4FBEED84"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The designated teacher for looked-after and previously Looked After Children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Feb. 2018)</w:t>
      </w:r>
    </w:p>
    <w:p w14:paraId="6AAACDBF"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Promoting the education of children with a social worker and children in kinship care arrangements: virtual school head role extension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March 2024)</w:t>
      </w:r>
    </w:p>
    <w:p w14:paraId="35A40EB3"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Disqualification under the Childcare Act 2006 Statutory guidance for Local Authorities, maintained schools, academies, and free schools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Aug. 2018)</w:t>
      </w:r>
      <w:bookmarkEnd w:id="1"/>
    </w:p>
    <w:p w14:paraId="71D4BB98"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 xml:space="preserve">Keeping children safe during community activities, afterschool clubs and tuition: </w:t>
      </w:r>
      <w:proofErr w:type="spellStart"/>
      <w:r w:rsidRPr="008770A2">
        <w:rPr>
          <w:rFonts w:ascii="Arial" w:hAnsi="Arial" w:cs="Arial"/>
          <w:color w:val="auto"/>
          <w:sz w:val="22"/>
          <w:szCs w:val="22"/>
        </w:rPr>
        <w:t>non statutory</w:t>
      </w:r>
      <w:proofErr w:type="spellEnd"/>
      <w:r w:rsidRPr="008770A2">
        <w:rPr>
          <w:rFonts w:ascii="Arial" w:hAnsi="Arial" w:cs="Arial"/>
          <w:color w:val="auto"/>
          <w:sz w:val="22"/>
          <w:szCs w:val="22"/>
        </w:rPr>
        <w:t xml:space="preserve"> guidance for providers running </w:t>
      </w:r>
      <w:proofErr w:type="spellStart"/>
      <w:r w:rsidRPr="008770A2">
        <w:rPr>
          <w:rFonts w:ascii="Arial" w:hAnsi="Arial" w:cs="Arial"/>
          <w:color w:val="auto"/>
          <w:sz w:val="22"/>
          <w:szCs w:val="22"/>
        </w:rPr>
        <w:t>out-of</w:t>
      </w:r>
      <w:proofErr w:type="spellEnd"/>
      <w:r w:rsidRPr="008770A2">
        <w:rPr>
          <w:rFonts w:ascii="Arial" w:hAnsi="Arial" w:cs="Arial"/>
          <w:color w:val="auto"/>
          <w:sz w:val="22"/>
          <w:szCs w:val="22"/>
        </w:rPr>
        <w:t xml:space="preserve"> school settings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April 2022)</w:t>
      </w:r>
    </w:p>
    <w:p w14:paraId="092DBCDE" w14:textId="4CC1104D"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Meeting digital and technology standards in schools and colleges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March 2024)</w:t>
      </w:r>
    </w:p>
    <w:p w14:paraId="3AB353DC"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Guidance for maintained schools and academies in England on provision for transgender pupils (Nov. 2022)</w:t>
      </w:r>
    </w:p>
    <w:p w14:paraId="0CA4F624" w14:textId="4F83F433"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Gender Questioning Children Non-statutory guidance for schools and colleges in England Draft for consultation (</w:t>
      </w:r>
      <w:proofErr w:type="spellStart"/>
      <w:r w:rsidRPr="008770A2">
        <w:rPr>
          <w:rFonts w:ascii="Arial" w:hAnsi="Arial" w:cs="Arial"/>
          <w:color w:val="auto"/>
          <w:sz w:val="22"/>
          <w:szCs w:val="22"/>
        </w:rPr>
        <w:t>DfE</w:t>
      </w:r>
      <w:proofErr w:type="spellEnd"/>
      <w:r w:rsidRPr="008770A2">
        <w:rPr>
          <w:rFonts w:ascii="Arial" w:hAnsi="Arial" w:cs="Arial"/>
          <w:color w:val="auto"/>
          <w:sz w:val="22"/>
          <w:szCs w:val="22"/>
        </w:rPr>
        <w:t>, Dec. 2024)</w:t>
      </w:r>
    </w:p>
    <w:p w14:paraId="2F83870A"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Sharing nudes and semi-nudes: advice for education settings working with children and young people Responding to incidents and safeguarding children and young people (UKCIS, Feb. 2024)</w:t>
      </w:r>
    </w:p>
    <w:p w14:paraId="63E05ACE"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Sharing nudes and semi-nudes: advice for education settings working with children and young people (</w:t>
      </w:r>
      <w:proofErr w:type="spellStart"/>
      <w:r w:rsidRPr="008770A2">
        <w:rPr>
          <w:rFonts w:ascii="Arial" w:hAnsi="Arial" w:cs="Arial"/>
          <w:color w:val="auto"/>
          <w:sz w:val="22"/>
          <w:szCs w:val="22"/>
        </w:rPr>
        <w:t>DfSIT</w:t>
      </w:r>
      <w:proofErr w:type="spellEnd"/>
      <w:r w:rsidRPr="008770A2">
        <w:rPr>
          <w:rFonts w:ascii="Arial" w:hAnsi="Arial" w:cs="Arial"/>
          <w:color w:val="auto"/>
          <w:sz w:val="22"/>
          <w:szCs w:val="22"/>
        </w:rPr>
        <w:t>, March 2024)</w:t>
      </w:r>
    </w:p>
    <w:p w14:paraId="31087850" w14:textId="77777777" w:rsidR="008313B5" w:rsidRPr="008770A2" w:rsidRDefault="008313B5" w:rsidP="008313B5">
      <w:pPr>
        <w:numPr>
          <w:ilvl w:val="0"/>
          <w:numId w:val="22"/>
        </w:numPr>
        <w:spacing w:after="120"/>
        <w:jc w:val="both"/>
        <w:rPr>
          <w:rFonts w:ascii="Arial" w:hAnsi="Arial" w:cs="Arial"/>
          <w:color w:val="auto"/>
          <w:sz w:val="22"/>
          <w:szCs w:val="22"/>
        </w:rPr>
      </w:pPr>
      <w:r w:rsidRPr="008770A2">
        <w:rPr>
          <w:rFonts w:ascii="Arial" w:hAnsi="Arial" w:cs="Arial"/>
          <w:color w:val="auto"/>
          <w:sz w:val="22"/>
          <w:szCs w:val="22"/>
        </w:rPr>
        <w:t>ER Use of Unregulated Alternative Provision Guidance May 2024</w:t>
      </w:r>
    </w:p>
    <w:p w14:paraId="7077463E" w14:textId="77777777" w:rsidR="008313B5" w:rsidRPr="008770A2" w:rsidRDefault="008313B5" w:rsidP="00FF4D07">
      <w:pPr>
        <w:spacing w:after="60"/>
        <w:rPr>
          <w:rFonts w:ascii="Arial" w:hAnsi="Arial" w:cs="Arial"/>
          <w:b/>
          <w:bCs/>
          <w:color w:val="auto"/>
          <w:sz w:val="28"/>
          <w:szCs w:val="28"/>
        </w:rPr>
      </w:pPr>
    </w:p>
    <w:p w14:paraId="30833FB9" w14:textId="0470A504" w:rsidR="00615856" w:rsidRPr="008770A2" w:rsidRDefault="00615856" w:rsidP="00FF4D07">
      <w:pPr>
        <w:spacing w:after="60"/>
        <w:rPr>
          <w:rFonts w:ascii="Arial" w:hAnsi="Arial" w:cs="Arial"/>
          <w:color w:val="auto"/>
          <w:sz w:val="24"/>
          <w:szCs w:val="24"/>
        </w:rPr>
      </w:pPr>
      <w:r w:rsidRPr="008770A2">
        <w:rPr>
          <w:rFonts w:ascii="Arial" w:hAnsi="Arial" w:cs="Arial"/>
          <w:b/>
          <w:bCs/>
          <w:color w:val="auto"/>
          <w:sz w:val="28"/>
          <w:szCs w:val="28"/>
        </w:rPr>
        <w:lastRenderedPageBreak/>
        <w:t>Other Safeguarding Related School Policie</w:t>
      </w:r>
      <w:r w:rsidR="00FF4D07" w:rsidRPr="008770A2">
        <w:rPr>
          <w:rFonts w:ascii="Arial" w:hAnsi="Arial" w:cs="Arial"/>
          <w:b/>
          <w:bCs/>
          <w:color w:val="auto"/>
          <w:sz w:val="28"/>
          <w:szCs w:val="28"/>
        </w:rPr>
        <w:t>s</w:t>
      </w:r>
    </w:p>
    <w:p w14:paraId="36305827" w14:textId="64697648" w:rsidR="00615856" w:rsidRPr="008770A2" w:rsidRDefault="00615856" w:rsidP="008313B5">
      <w:pPr>
        <w:spacing w:after="60"/>
        <w:jc w:val="both"/>
        <w:rPr>
          <w:rFonts w:ascii="Arial" w:hAnsi="Arial" w:cs="Arial"/>
          <w:color w:val="auto"/>
          <w:sz w:val="24"/>
          <w:szCs w:val="24"/>
        </w:rPr>
      </w:pPr>
      <w:r w:rsidRPr="008770A2">
        <w:rPr>
          <w:rFonts w:ascii="Arial" w:hAnsi="Arial" w:cs="Arial"/>
          <w:color w:val="auto"/>
          <w:sz w:val="24"/>
          <w:szCs w:val="24"/>
        </w:rPr>
        <w:t>The school/college has a duty to ensure that safeguarding permeates all activities and functions. This policy therefore complements and supports a range of other policies or the equivalent according to the setting, for example:</w:t>
      </w:r>
    </w:p>
    <w:p w14:paraId="77B28FA1" w14:textId="02789AAF" w:rsidR="00615856" w:rsidRPr="008770A2" w:rsidRDefault="00615856" w:rsidP="00AD5BB4">
      <w:pPr>
        <w:pStyle w:val="ListParagraph"/>
        <w:numPr>
          <w:ilvl w:val="0"/>
          <w:numId w:val="7"/>
        </w:numPr>
        <w:rPr>
          <w:rFonts w:ascii="Arial" w:hAnsi="Arial" w:cs="Arial"/>
          <w:color w:val="auto"/>
          <w:sz w:val="24"/>
          <w:szCs w:val="24"/>
        </w:rPr>
      </w:pP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Policy</w:t>
      </w:r>
    </w:p>
    <w:p w14:paraId="183D0DED" w14:textId="4440F1C7"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Anti-Bullying Policy</w:t>
      </w:r>
    </w:p>
    <w:p w14:paraId="794BE914" w14:textId="5E73A283"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Attendance Policy</w:t>
      </w:r>
    </w:p>
    <w:p w14:paraId="70399601" w14:textId="6DF54E1A"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Safe Handling / Restraint Policy</w:t>
      </w:r>
    </w:p>
    <w:p w14:paraId="6C3C9A5F" w14:textId="194F63F9"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Searching, Screening and Confiscation Policy</w:t>
      </w:r>
    </w:p>
    <w:p w14:paraId="6BFB3202" w14:textId="28F852D8"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Complaints Policy</w:t>
      </w:r>
    </w:p>
    <w:p w14:paraId="1EBA6E8A" w14:textId="22D2F3CE"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Special Educational Needs Policy</w:t>
      </w:r>
    </w:p>
    <w:p w14:paraId="712F68B1" w14:textId="3CBE3573"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Educational Visits Policy</w:t>
      </w:r>
    </w:p>
    <w:p w14:paraId="42D02FDC" w14:textId="5642D089"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Health and Safety Policy</w:t>
      </w:r>
    </w:p>
    <w:p w14:paraId="47C8D194" w14:textId="1F7EFD10"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RSHE / RSE Policy</w:t>
      </w:r>
    </w:p>
    <w:p w14:paraId="7E1CFF9E" w14:textId="5E778EB7"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Online Safety Policy</w:t>
      </w:r>
    </w:p>
    <w:p w14:paraId="39873CF8" w14:textId="18D01C0F"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Whistle Blowing Guidance</w:t>
      </w:r>
    </w:p>
    <w:p w14:paraId="143AD794" w14:textId="31FBDAF8"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Staff Code of Conduct Guidance</w:t>
      </w:r>
    </w:p>
    <w:p w14:paraId="306D084E" w14:textId="46369F03"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Safer Recruitment</w:t>
      </w:r>
    </w:p>
    <w:p w14:paraId="61E4735F" w14:textId="3628A60D" w:rsidR="00615856" w:rsidRPr="008770A2" w:rsidRDefault="00615856"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Site Security Policy</w:t>
      </w:r>
    </w:p>
    <w:p w14:paraId="4C54CA0F" w14:textId="109D7A7C" w:rsidR="008313B5" w:rsidRPr="008770A2" w:rsidRDefault="008313B5" w:rsidP="00AD5BB4">
      <w:pPr>
        <w:pStyle w:val="ListParagraph"/>
        <w:numPr>
          <w:ilvl w:val="0"/>
          <w:numId w:val="7"/>
        </w:numPr>
        <w:rPr>
          <w:rFonts w:ascii="Arial" w:hAnsi="Arial" w:cs="Arial"/>
          <w:color w:val="auto"/>
          <w:sz w:val="24"/>
          <w:szCs w:val="24"/>
        </w:rPr>
      </w:pPr>
      <w:r w:rsidRPr="008770A2">
        <w:rPr>
          <w:rFonts w:ascii="Arial" w:hAnsi="Arial" w:cs="Arial"/>
          <w:color w:val="auto"/>
          <w:sz w:val="24"/>
          <w:szCs w:val="24"/>
        </w:rPr>
        <w:t>Data Protection policy</w:t>
      </w:r>
    </w:p>
    <w:p w14:paraId="142AF7F4" w14:textId="4E1B1571" w:rsidR="00615856" w:rsidRPr="008770A2" w:rsidRDefault="00615856" w:rsidP="008313B5">
      <w:pPr>
        <w:spacing w:after="60"/>
        <w:jc w:val="both"/>
        <w:rPr>
          <w:rFonts w:ascii="Arial" w:hAnsi="Arial" w:cs="Arial"/>
          <w:color w:val="auto"/>
          <w:sz w:val="24"/>
          <w:szCs w:val="24"/>
        </w:rPr>
      </w:pPr>
      <w:r w:rsidRPr="008770A2">
        <w:rPr>
          <w:rFonts w:ascii="Arial" w:hAnsi="Arial" w:cs="Arial"/>
          <w:color w:val="auto"/>
          <w:sz w:val="24"/>
          <w:szCs w:val="24"/>
        </w:rPr>
        <w:t>The above list is not exclusive and when undertaking policy development, the school/college will consider Safeguarding and Child Protection matters and associated implications, within each appropriate policy or guidance</w:t>
      </w:r>
      <w:r w:rsidR="00AB721F" w:rsidRPr="008770A2">
        <w:rPr>
          <w:rFonts w:ascii="Arial" w:hAnsi="Arial" w:cs="Arial"/>
          <w:color w:val="auto"/>
          <w:sz w:val="24"/>
          <w:szCs w:val="24"/>
        </w:rPr>
        <w:t>.</w:t>
      </w:r>
    </w:p>
    <w:p w14:paraId="5C360FDB" w14:textId="77777777" w:rsidR="00AB721F" w:rsidRPr="008770A2" w:rsidRDefault="00AB721F" w:rsidP="008313B5">
      <w:pPr>
        <w:spacing w:after="60"/>
        <w:jc w:val="both"/>
        <w:rPr>
          <w:rFonts w:ascii="Arial" w:hAnsi="Arial" w:cs="Arial"/>
          <w:color w:val="auto"/>
          <w:sz w:val="24"/>
          <w:szCs w:val="24"/>
        </w:rPr>
      </w:pPr>
    </w:p>
    <w:p w14:paraId="73F31656" w14:textId="45E19DD2" w:rsidR="00615856" w:rsidRPr="008770A2" w:rsidRDefault="00D24469" w:rsidP="00741BBD">
      <w:pPr>
        <w:spacing w:after="60"/>
        <w:rPr>
          <w:rFonts w:ascii="Arial" w:hAnsi="Arial" w:cs="Arial"/>
          <w:b/>
          <w:bCs/>
          <w:color w:val="auto"/>
          <w:sz w:val="28"/>
          <w:szCs w:val="28"/>
        </w:rPr>
      </w:pPr>
      <w:r w:rsidRPr="008770A2">
        <w:rPr>
          <w:rFonts w:ascii="Arial" w:hAnsi="Arial" w:cs="Arial"/>
          <w:b/>
          <w:bCs/>
          <w:color w:val="auto"/>
          <w:sz w:val="28"/>
          <w:szCs w:val="28"/>
        </w:rPr>
        <w:t>3</w:t>
      </w:r>
      <w:r w:rsidR="00615856" w:rsidRPr="008770A2">
        <w:rPr>
          <w:rFonts w:ascii="Arial" w:hAnsi="Arial" w:cs="Arial"/>
          <w:b/>
          <w:bCs/>
          <w:color w:val="auto"/>
          <w:sz w:val="28"/>
          <w:szCs w:val="28"/>
        </w:rPr>
        <w:t>.</w:t>
      </w:r>
      <w:r w:rsidRPr="008770A2">
        <w:rPr>
          <w:rFonts w:ascii="Arial" w:hAnsi="Arial" w:cs="Arial"/>
          <w:b/>
          <w:bCs/>
          <w:color w:val="auto"/>
          <w:sz w:val="28"/>
          <w:szCs w:val="28"/>
        </w:rPr>
        <w:t xml:space="preserve"> </w:t>
      </w:r>
      <w:r w:rsidR="00615856" w:rsidRPr="008770A2">
        <w:rPr>
          <w:rFonts w:ascii="Arial" w:hAnsi="Arial" w:cs="Arial"/>
          <w:b/>
          <w:bCs/>
          <w:color w:val="auto"/>
          <w:sz w:val="28"/>
          <w:szCs w:val="28"/>
        </w:rPr>
        <w:t>Introduction</w:t>
      </w:r>
    </w:p>
    <w:p w14:paraId="5D69FC9B" w14:textId="796B6610"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3</w:t>
      </w:r>
      <w:r w:rsidR="00615856" w:rsidRPr="008770A2">
        <w:rPr>
          <w:rFonts w:ascii="Arial" w:hAnsi="Arial" w:cs="Arial"/>
          <w:b/>
          <w:bCs/>
          <w:color w:val="auto"/>
          <w:sz w:val="24"/>
          <w:szCs w:val="24"/>
        </w:rPr>
        <w:t>.</w:t>
      </w:r>
      <w:r w:rsidR="00B63E86" w:rsidRPr="008770A2">
        <w:rPr>
          <w:rFonts w:ascii="Arial" w:hAnsi="Arial" w:cs="Arial"/>
          <w:b/>
          <w:bCs/>
          <w:color w:val="auto"/>
          <w:sz w:val="24"/>
          <w:szCs w:val="24"/>
        </w:rPr>
        <w:t>1</w:t>
      </w:r>
      <w:r w:rsidR="00EB7893" w:rsidRPr="008770A2">
        <w:rPr>
          <w:rFonts w:ascii="Arial" w:hAnsi="Arial" w:cs="Arial"/>
          <w:b/>
          <w:bCs/>
          <w:color w:val="auto"/>
          <w:sz w:val="24"/>
          <w:szCs w:val="24"/>
        </w:rPr>
        <w:t xml:space="preserve"> </w:t>
      </w:r>
      <w:r w:rsidR="00615856" w:rsidRPr="008770A2">
        <w:rPr>
          <w:rFonts w:ascii="Arial" w:hAnsi="Arial" w:cs="Arial"/>
          <w:color w:val="auto"/>
          <w:sz w:val="24"/>
          <w:szCs w:val="24"/>
        </w:rPr>
        <w:t>It is essential that everybody working in a school or college understands their safeguarding responsibilities</w:t>
      </w:r>
      <w:r w:rsidR="0034341C" w:rsidRPr="008770A2">
        <w:rPr>
          <w:rFonts w:ascii="Arial" w:hAnsi="Arial" w:cs="Arial"/>
          <w:color w:val="auto"/>
          <w:sz w:val="24"/>
          <w:szCs w:val="24"/>
        </w:rPr>
        <w:t xml:space="preserve"> – as </w:t>
      </w:r>
      <w:r w:rsidR="00394668" w:rsidRPr="008770A2">
        <w:rPr>
          <w:rFonts w:ascii="Arial" w:hAnsi="Arial" w:cs="Arial"/>
          <w:color w:val="auto"/>
          <w:sz w:val="24"/>
          <w:szCs w:val="24"/>
        </w:rPr>
        <w:t xml:space="preserve">outlined </w:t>
      </w:r>
      <w:r w:rsidR="00FA47A0" w:rsidRPr="008770A2">
        <w:rPr>
          <w:rFonts w:ascii="Arial" w:hAnsi="Arial" w:cs="Arial"/>
          <w:color w:val="auto"/>
          <w:sz w:val="24"/>
          <w:szCs w:val="24"/>
        </w:rPr>
        <w:t>i</w:t>
      </w:r>
      <w:r w:rsidR="0034341C" w:rsidRPr="008770A2">
        <w:rPr>
          <w:rFonts w:ascii="Arial" w:hAnsi="Arial" w:cs="Arial"/>
          <w:color w:val="auto"/>
          <w:sz w:val="24"/>
          <w:szCs w:val="24"/>
        </w:rPr>
        <w:t xml:space="preserve">n Part One and Annex A of </w:t>
      </w:r>
      <w:proofErr w:type="spellStart"/>
      <w:r w:rsidR="0034341C" w:rsidRPr="008770A2">
        <w:rPr>
          <w:rFonts w:ascii="Arial" w:hAnsi="Arial" w:cs="Arial"/>
          <w:color w:val="auto"/>
          <w:sz w:val="24"/>
          <w:szCs w:val="24"/>
        </w:rPr>
        <w:t>KCSiE</w:t>
      </w:r>
      <w:proofErr w:type="spellEnd"/>
      <w:r w:rsidR="0034341C"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34341C" w:rsidRPr="008770A2">
        <w:rPr>
          <w:rFonts w:ascii="Arial" w:hAnsi="Arial" w:cs="Arial"/>
          <w:color w:val="auto"/>
          <w:sz w:val="24"/>
          <w:szCs w:val="24"/>
        </w:rPr>
        <w:t xml:space="preserve">.  </w:t>
      </w:r>
      <w:r w:rsidR="00615856" w:rsidRPr="008770A2">
        <w:rPr>
          <w:rFonts w:ascii="Arial" w:hAnsi="Arial" w:cs="Arial"/>
          <w:color w:val="auto"/>
          <w:sz w:val="24"/>
          <w:szCs w:val="24"/>
        </w:rPr>
        <w:t>Everyone who comes into contact with children and families has a role to play ensuring children and young people are safe from abuse, neglect, exploitation and harm. Our school is committed to safeguarding children and aims to create a culture of vigilance</w:t>
      </w:r>
      <w:r w:rsidR="00394668" w:rsidRPr="008770A2">
        <w:rPr>
          <w:rFonts w:ascii="Arial" w:hAnsi="Arial" w:cs="Arial"/>
          <w:color w:val="auto"/>
          <w:sz w:val="24"/>
          <w:szCs w:val="24"/>
        </w:rPr>
        <w:t xml:space="preserve"> and effective safeguarding practice</w:t>
      </w:r>
      <w:r w:rsidR="00615856" w:rsidRPr="008770A2">
        <w:rPr>
          <w:rFonts w:ascii="Arial" w:hAnsi="Arial" w:cs="Arial"/>
          <w:color w:val="auto"/>
          <w:sz w:val="24"/>
          <w:szCs w:val="24"/>
        </w:rPr>
        <w:t xml:space="preserve">. All staff </w:t>
      </w:r>
      <w:r w:rsidR="00FA47A0" w:rsidRPr="008770A2">
        <w:rPr>
          <w:rFonts w:ascii="Arial" w:hAnsi="Arial" w:cs="Arial"/>
          <w:color w:val="auto"/>
          <w:sz w:val="24"/>
          <w:szCs w:val="24"/>
        </w:rPr>
        <w:t>ensure</w:t>
      </w:r>
      <w:r w:rsidR="00615856" w:rsidRPr="008770A2">
        <w:rPr>
          <w:rFonts w:ascii="Arial" w:hAnsi="Arial" w:cs="Arial"/>
          <w:color w:val="auto"/>
          <w:sz w:val="24"/>
          <w:szCs w:val="24"/>
        </w:rPr>
        <w:t xml:space="preserve"> that any decisions made are in the best interests of the child. The definition of safeguarding is </w:t>
      </w:r>
      <w:r w:rsidR="00CB17FF" w:rsidRPr="008770A2">
        <w:rPr>
          <w:rFonts w:ascii="Arial" w:hAnsi="Arial" w:cs="Arial"/>
          <w:color w:val="auto"/>
          <w:sz w:val="24"/>
          <w:szCs w:val="24"/>
        </w:rPr>
        <w:t xml:space="preserve">taken from </w:t>
      </w:r>
      <w:proofErr w:type="spellStart"/>
      <w:r w:rsidR="00615856" w:rsidRPr="008770A2">
        <w:rPr>
          <w:rFonts w:ascii="Arial" w:hAnsi="Arial" w:cs="Arial"/>
          <w:color w:val="auto"/>
          <w:sz w:val="24"/>
          <w:szCs w:val="24"/>
        </w:rPr>
        <w:t>KCSiE</w:t>
      </w:r>
      <w:proofErr w:type="spellEnd"/>
      <w:r w:rsidR="00615856"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615856" w:rsidRPr="008770A2">
        <w:rPr>
          <w:rFonts w:ascii="Arial" w:hAnsi="Arial" w:cs="Arial"/>
          <w:color w:val="auto"/>
          <w:sz w:val="24"/>
          <w:szCs w:val="24"/>
        </w:rPr>
        <w:t xml:space="preserve"> (Paragraph </w:t>
      </w:r>
      <w:r w:rsidR="008313B5" w:rsidRPr="008770A2">
        <w:rPr>
          <w:rFonts w:ascii="Arial" w:hAnsi="Arial" w:cs="Arial"/>
          <w:color w:val="auto"/>
          <w:sz w:val="24"/>
          <w:szCs w:val="24"/>
        </w:rPr>
        <w:t>3</w:t>
      </w:r>
      <w:r w:rsidR="00615856" w:rsidRPr="008770A2">
        <w:rPr>
          <w:rFonts w:ascii="Arial" w:hAnsi="Arial" w:cs="Arial"/>
          <w:color w:val="auto"/>
          <w:sz w:val="24"/>
          <w:szCs w:val="24"/>
        </w:rPr>
        <w:t xml:space="preserve">) </w:t>
      </w:r>
      <w:r w:rsidR="00CB17FF" w:rsidRPr="008770A2">
        <w:rPr>
          <w:rFonts w:ascii="Arial" w:hAnsi="Arial" w:cs="Arial"/>
          <w:color w:val="auto"/>
          <w:sz w:val="24"/>
          <w:szCs w:val="24"/>
        </w:rPr>
        <w:t xml:space="preserve">and </w:t>
      </w:r>
      <w:r w:rsidR="00615856" w:rsidRPr="008770A2">
        <w:rPr>
          <w:rFonts w:ascii="Arial" w:hAnsi="Arial" w:cs="Arial"/>
          <w:color w:val="auto"/>
          <w:sz w:val="24"/>
          <w:szCs w:val="24"/>
        </w:rPr>
        <w:t>defines safeguarding and promoting the welfare of children as:</w:t>
      </w:r>
    </w:p>
    <w:p w14:paraId="2924E835" w14:textId="77777777" w:rsidR="008313B5" w:rsidRPr="008770A2" w:rsidRDefault="008313B5" w:rsidP="008313B5">
      <w:pPr>
        <w:pStyle w:val="ListParagraph"/>
        <w:numPr>
          <w:ilvl w:val="0"/>
          <w:numId w:val="23"/>
        </w:numPr>
        <w:spacing w:after="60" w:line="259" w:lineRule="auto"/>
        <w:rPr>
          <w:rFonts w:ascii="Arial" w:hAnsi="Arial" w:cs="Arial"/>
          <w:color w:val="auto"/>
          <w:kern w:val="2"/>
          <w:sz w:val="24"/>
          <w:szCs w:val="24"/>
          <w:lang w:val="en-GB" w:eastAsia="en-US"/>
        </w:rPr>
      </w:pPr>
      <w:r w:rsidRPr="008770A2">
        <w:rPr>
          <w:rFonts w:ascii="Arial" w:hAnsi="Arial" w:cs="Arial"/>
          <w:color w:val="auto"/>
          <w:kern w:val="2"/>
          <w:sz w:val="24"/>
          <w:szCs w:val="24"/>
          <w:lang w:val="en-GB" w:eastAsia="en-US"/>
        </w:rPr>
        <w:t xml:space="preserve">Providing help and support to meet the needs of children as soon as </w:t>
      </w:r>
      <w:proofErr w:type="gramStart"/>
      <w:r w:rsidRPr="008770A2">
        <w:rPr>
          <w:rFonts w:ascii="Arial" w:hAnsi="Arial" w:cs="Arial"/>
          <w:color w:val="auto"/>
          <w:kern w:val="2"/>
          <w:sz w:val="24"/>
          <w:szCs w:val="24"/>
          <w:lang w:val="en-GB" w:eastAsia="en-US"/>
        </w:rPr>
        <w:t>problems  emerge</w:t>
      </w:r>
      <w:proofErr w:type="gramEnd"/>
    </w:p>
    <w:p w14:paraId="07ECF0DB" w14:textId="77777777" w:rsidR="008313B5" w:rsidRPr="008770A2" w:rsidRDefault="008313B5" w:rsidP="008313B5">
      <w:pPr>
        <w:pStyle w:val="ListParagraph"/>
        <w:numPr>
          <w:ilvl w:val="0"/>
          <w:numId w:val="23"/>
        </w:numPr>
        <w:spacing w:after="60" w:line="259" w:lineRule="auto"/>
        <w:rPr>
          <w:rFonts w:ascii="Arial" w:hAnsi="Arial" w:cs="Arial"/>
          <w:color w:val="auto"/>
          <w:kern w:val="2"/>
          <w:sz w:val="24"/>
          <w:szCs w:val="24"/>
          <w:lang w:val="en-GB" w:eastAsia="en-US"/>
        </w:rPr>
      </w:pPr>
      <w:r w:rsidRPr="008770A2">
        <w:rPr>
          <w:rFonts w:ascii="Arial" w:hAnsi="Arial" w:cs="Arial"/>
          <w:color w:val="auto"/>
          <w:kern w:val="2"/>
          <w:sz w:val="24"/>
          <w:szCs w:val="24"/>
          <w:lang w:val="en-GB" w:eastAsia="en-US"/>
        </w:rPr>
        <w:t>Protecting children from maltreatment, whether that is within or outside the home, including online.</w:t>
      </w:r>
    </w:p>
    <w:p w14:paraId="27E0AC7F" w14:textId="77777777" w:rsidR="008313B5" w:rsidRPr="008770A2" w:rsidRDefault="008313B5" w:rsidP="008313B5">
      <w:pPr>
        <w:pStyle w:val="ListParagraph"/>
        <w:numPr>
          <w:ilvl w:val="0"/>
          <w:numId w:val="23"/>
        </w:numPr>
        <w:spacing w:after="60" w:line="259" w:lineRule="auto"/>
        <w:rPr>
          <w:rFonts w:ascii="Arial" w:hAnsi="Arial" w:cs="Arial"/>
          <w:color w:val="auto"/>
          <w:kern w:val="2"/>
          <w:sz w:val="24"/>
          <w:szCs w:val="24"/>
          <w:lang w:val="en-GB" w:eastAsia="en-US"/>
        </w:rPr>
      </w:pPr>
      <w:r w:rsidRPr="008770A2">
        <w:rPr>
          <w:rFonts w:ascii="Arial" w:hAnsi="Arial" w:cs="Arial"/>
          <w:color w:val="auto"/>
          <w:kern w:val="2"/>
          <w:sz w:val="24"/>
          <w:szCs w:val="24"/>
          <w:lang w:val="en-GB" w:eastAsia="en-US"/>
        </w:rPr>
        <w:t>Preventing the impairment of children’s mental and physical health or development.</w:t>
      </w:r>
    </w:p>
    <w:p w14:paraId="71463AAF" w14:textId="77777777" w:rsidR="008313B5" w:rsidRPr="008770A2" w:rsidRDefault="008313B5" w:rsidP="008313B5">
      <w:pPr>
        <w:pStyle w:val="ListParagraph"/>
        <w:numPr>
          <w:ilvl w:val="0"/>
          <w:numId w:val="23"/>
        </w:numPr>
        <w:spacing w:after="60" w:line="259" w:lineRule="auto"/>
        <w:rPr>
          <w:rFonts w:ascii="Arial" w:hAnsi="Arial" w:cs="Arial"/>
          <w:color w:val="auto"/>
          <w:kern w:val="2"/>
          <w:sz w:val="24"/>
          <w:szCs w:val="24"/>
          <w:lang w:val="en-GB" w:eastAsia="en-US"/>
        </w:rPr>
      </w:pPr>
      <w:r w:rsidRPr="008770A2">
        <w:rPr>
          <w:rFonts w:ascii="Arial" w:hAnsi="Arial" w:cs="Arial"/>
          <w:color w:val="auto"/>
          <w:kern w:val="2"/>
          <w:sz w:val="24"/>
          <w:szCs w:val="24"/>
          <w:lang w:val="en-GB" w:eastAsia="en-US"/>
        </w:rPr>
        <w:t>Ensuring that children grow up in circumstances consistent with the provision of safe and effective care.</w:t>
      </w:r>
    </w:p>
    <w:p w14:paraId="2E462E68" w14:textId="77777777" w:rsidR="008313B5" w:rsidRPr="008770A2" w:rsidRDefault="008313B5" w:rsidP="008313B5">
      <w:pPr>
        <w:pStyle w:val="ListParagraph"/>
        <w:numPr>
          <w:ilvl w:val="0"/>
          <w:numId w:val="23"/>
        </w:numPr>
        <w:spacing w:after="60" w:line="259" w:lineRule="auto"/>
        <w:rPr>
          <w:color w:val="auto"/>
          <w:kern w:val="2"/>
          <w:lang w:val="en-GB" w:eastAsia="en-US"/>
        </w:rPr>
      </w:pPr>
      <w:r w:rsidRPr="008770A2">
        <w:rPr>
          <w:rFonts w:ascii="Arial" w:hAnsi="Arial" w:cs="Arial"/>
          <w:color w:val="auto"/>
          <w:kern w:val="2"/>
          <w:sz w:val="24"/>
          <w:szCs w:val="24"/>
          <w:lang w:val="en-GB" w:eastAsia="en-US"/>
        </w:rPr>
        <w:lastRenderedPageBreak/>
        <w:t>Taking action to enable all children to have the best outcomes</w:t>
      </w:r>
      <w:r w:rsidRPr="008770A2">
        <w:rPr>
          <w:rFonts w:ascii="Arial" w:hAnsi="Arial" w:cs="Arial"/>
          <w:color w:val="auto"/>
          <w:kern w:val="2"/>
          <w:lang w:val="en-GB" w:eastAsia="en-US"/>
        </w:rPr>
        <w:t>.</w:t>
      </w:r>
    </w:p>
    <w:p w14:paraId="410014F7" w14:textId="77777777" w:rsidR="008313B5" w:rsidRPr="008770A2" w:rsidRDefault="008313B5" w:rsidP="00741BBD">
      <w:pPr>
        <w:spacing w:after="60"/>
        <w:rPr>
          <w:rFonts w:ascii="Arial" w:hAnsi="Arial" w:cs="Arial"/>
          <w:b/>
          <w:bCs/>
          <w:color w:val="auto"/>
          <w:sz w:val="24"/>
          <w:szCs w:val="24"/>
        </w:rPr>
      </w:pPr>
    </w:p>
    <w:p w14:paraId="4F8FAB13" w14:textId="6A8651A5"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3</w:t>
      </w:r>
      <w:r w:rsidR="00615856" w:rsidRPr="008770A2">
        <w:rPr>
          <w:rFonts w:ascii="Arial" w:hAnsi="Arial" w:cs="Arial"/>
          <w:b/>
          <w:bCs/>
          <w:color w:val="auto"/>
          <w:sz w:val="24"/>
          <w:szCs w:val="24"/>
        </w:rPr>
        <w:t>.2</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Our pupils’/students’ welfare is our paramount concern.  The </w:t>
      </w:r>
      <w:r w:rsidR="008313B5" w:rsidRPr="008770A2">
        <w:rPr>
          <w:rFonts w:ascii="Arial" w:hAnsi="Arial" w:cs="Arial"/>
          <w:color w:val="auto"/>
          <w:sz w:val="24"/>
          <w:szCs w:val="24"/>
        </w:rPr>
        <w:t>G</w:t>
      </w:r>
      <w:r w:rsidR="00615856" w:rsidRPr="008770A2">
        <w:rPr>
          <w:rFonts w:ascii="Arial" w:hAnsi="Arial" w:cs="Arial"/>
          <w:color w:val="auto"/>
          <w:sz w:val="24"/>
          <w:szCs w:val="24"/>
        </w:rPr>
        <w:t xml:space="preserve">overning </w:t>
      </w:r>
      <w:r w:rsidR="008313B5" w:rsidRPr="008770A2">
        <w:rPr>
          <w:rFonts w:ascii="Arial" w:hAnsi="Arial" w:cs="Arial"/>
          <w:color w:val="auto"/>
          <w:sz w:val="24"/>
          <w:szCs w:val="24"/>
        </w:rPr>
        <w:t>B</w:t>
      </w:r>
      <w:r w:rsidR="00615856" w:rsidRPr="008770A2">
        <w:rPr>
          <w:rFonts w:ascii="Arial" w:hAnsi="Arial" w:cs="Arial"/>
          <w:color w:val="auto"/>
          <w:sz w:val="24"/>
          <w:szCs w:val="24"/>
        </w:rPr>
        <w:t xml:space="preserve">ody will ensure that </w:t>
      </w:r>
      <w:r w:rsidR="00FA47A0" w:rsidRPr="008770A2">
        <w:rPr>
          <w:rFonts w:ascii="Arial" w:hAnsi="Arial" w:cs="Arial"/>
          <w:color w:val="auto"/>
          <w:sz w:val="24"/>
          <w:szCs w:val="24"/>
        </w:rPr>
        <w:t xml:space="preserve">at a strategic level, </w:t>
      </w:r>
      <w:r w:rsidR="00615856" w:rsidRPr="008770A2">
        <w:rPr>
          <w:rFonts w:ascii="Arial" w:hAnsi="Arial" w:cs="Arial"/>
          <w:color w:val="auto"/>
          <w:sz w:val="24"/>
          <w:szCs w:val="24"/>
        </w:rPr>
        <w:t xml:space="preserve">our school will safeguard and promote the welfare of pupils/students and work together with agencies to ensure that our school has </w:t>
      </w:r>
      <w:r w:rsidR="008313B5" w:rsidRPr="008770A2">
        <w:rPr>
          <w:rFonts w:ascii="Arial" w:hAnsi="Arial" w:cs="Arial"/>
          <w:color w:val="auto"/>
          <w:sz w:val="24"/>
          <w:szCs w:val="24"/>
        </w:rPr>
        <w:t>effective</w:t>
      </w:r>
      <w:r w:rsidR="00615856" w:rsidRPr="008770A2">
        <w:rPr>
          <w:rFonts w:ascii="Arial" w:hAnsi="Arial" w:cs="Arial"/>
          <w:color w:val="auto"/>
          <w:sz w:val="24"/>
          <w:szCs w:val="24"/>
        </w:rPr>
        <w:t xml:space="preserve"> arrangements to identify, assess and support those children who are suffering or where significant harm is suggested. </w:t>
      </w:r>
    </w:p>
    <w:p w14:paraId="79E929BB" w14:textId="29067EAF"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3</w:t>
      </w:r>
      <w:r w:rsidR="00615856" w:rsidRPr="008770A2">
        <w:rPr>
          <w:rFonts w:ascii="Arial" w:hAnsi="Arial" w:cs="Arial"/>
          <w:b/>
          <w:bCs/>
          <w:color w:val="auto"/>
          <w:sz w:val="24"/>
          <w:szCs w:val="24"/>
        </w:rPr>
        <w:t>.3</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Our school is a community and all those directly connected, staff members, governors, parents, families and pupils, have an essential role to play in making it safe and secure for all. </w:t>
      </w:r>
    </w:p>
    <w:p w14:paraId="5FE2BB2A" w14:textId="48672482" w:rsidR="0034341C"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3</w:t>
      </w:r>
      <w:r w:rsidR="00615856" w:rsidRPr="008770A2">
        <w:rPr>
          <w:rFonts w:ascii="Arial" w:hAnsi="Arial" w:cs="Arial"/>
          <w:b/>
          <w:bCs/>
          <w:color w:val="auto"/>
          <w:sz w:val="24"/>
          <w:szCs w:val="24"/>
        </w:rPr>
        <w:t>.4</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This procedure document provides the basis for good practice within the school for </w:t>
      </w:r>
      <w:r w:rsidR="008313B5" w:rsidRPr="008770A2">
        <w:rPr>
          <w:rFonts w:ascii="Arial" w:hAnsi="Arial" w:cs="Arial"/>
          <w:color w:val="auto"/>
          <w:sz w:val="24"/>
          <w:szCs w:val="24"/>
        </w:rPr>
        <w:t>s</w:t>
      </w:r>
      <w:r w:rsidR="00615856" w:rsidRPr="008770A2">
        <w:rPr>
          <w:rFonts w:ascii="Arial" w:hAnsi="Arial" w:cs="Arial"/>
          <w:color w:val="auto"/>
          <w:sz w:val="24"/>
          <w:szCs w:val="24"/>
        </w:rPr>
        <w:t xml:space="preserve">afeguarding work. It should be read in conjunction with the East Riding Safeguarding </w:t>
      </w:r>
      <w:r w:rsidR="00FA47A0" w:rsidRPr="008770A2">
        <w:rPr>
          <w:rFonts w:ascii="Arial" w:hAnsi="Arial" w:cs="Arial"/>
          <w:color w:val="auto"/>
          <w:sz w:val="24"/>
          <w:szCs w:val="24"/>
        </w:rPr>
        <w:t xml:space="preserve">Children </w:t>
      </w:r>
      <w:r w:rsidR="00615856" w:rsidRPr="008770A2">
        <w:rPr>
          <w:rFonts w:ascii="Arial" w:hAnsi="Arial" w:cs="Arial"/>
          <w:color w:val="auto"/>
          <w:sz w:val="24"/>
          <w:szCs w:val="24"/>
        </w:rPr>
        <w:t>Partnership</w:t>
      </w:r>
      <w:r w:rsidR="00FA47A0" w:rsidRPr="008770A2">
        <w:rPr>
          <w:rFonts w:ascii="Arial" w:hAnsi="Arial" w:cs="Arial"/>
          <w:color w:val="auto"/>
          <w:sz w:val="24"/>
          <w:szCs w:val="24"/>
        </w:rPr>
        <w:t xml:space="preserve"> (ERSCP)</w:t>
      </w:r>
      <w:r w:rsidR="00615856" w:rsidRPr="008770A2">
        <w:rPr>
          <w:rFonts w:ascii="Arial" w:hAnsi="Arial" w:cs="Arial"/>
          <w:color w:val="auto"/>
          <w:sz w:val="24"/>
          <w:szCs w:val="24"/>
        </w:rPr>
        <w:t xml:space="preserve"> </w:t>
      </w:r>
      <w:r w:rsidR="00FA47A0" w:rsidRPr="008770A2">
        <w:rPr>
          <w:rFonts w:ascii="Arial" w:hAnsi="Arial" w:cs="Arial"/>
          <w:color w:val="auto"/>
          <w:sz w:val="24"/>
          <w:szCs w:val="24"/>
        </w:rPr>
        <w:t>S</w:t>
      </w:r>
      <w:r w:rsidR="00615856" w:rsidRPr="008770A2">
        <w:rPr>
          <w:rFonts w:ascii="Arial" w:hAnsi="Arial" w:cs="Arial"/>
          <w:color w:val="auto"/>
          <w:sz w:val="24"/>
          <w:szCs w:val="24"/>
        </w:rPr>
        <w:t xml:space="preserve">afeguarding </w:t>
      </w:r>
      <w:r w:rsidR="00FA47A0" w:rsidRPr="008770A2">
        <w:rPr>
          <w:rFonts w:ascii="Arial" w:hAnsi="Arial" w:cs="Arial"/>
          <w:color w:val="auto"/>
          <w:sz w:val="24"/>
          <w:szCs w:val="24"/>
        </w:rPr>
        <w:t>P</w:t>
      </w:r>
      <w:r w:rsidR="00615856" w:rsidRPr="008770A2">
        <w:rPr>
          <w:rFonts w:ascii="Arial" w:hAnsi="Arial" w:cs="Arial"/>
          <w:color w:val="auto"/>
          <w:sz w:val="24"/>
          <w:szCs w:val="24"/>
        </w:rPr>
        <w:t xml:space="preserve">olicies and Procedures </w:t>
      </w:r>
      <w:r w:rsidR="00FA47A0" w:rsidRPr="008770A2">
        <w:rPr>
          <w:rFonts w:ascii="Arial" w:hAnsi="Arial" w:cs="Arial"/>
          <w:color w:val="auto"/>
          <w:sz w:val="24"/>
          <w:szCs w:val="24"/>
        </w:rPr>
        <w:t>and</w:t>
      </w:r>
      <w:r w:rsidR="00615856" w:rsidRPr="008770A2">
        <w:rPr>
          <w:rFonts w:ascii="Arial" w:hAnsi="Arial" w:cs="Arial"/>
          <w:color w:val="auto"/>
          <w:sz w:val="24"/>
          <w:szCs w:val="24"/>
        </w:rPr>
        <w:t xml:space="preserve"> the Strategic School Child Protection &amp; Safeguarding Policy. These are in keeping with relevant national procedures and </w:t>
      </w:r>
      <w:r w:rsidR="00CB17FF" w:rsidRPr="008770A2">
        <w:rPr>
          <w:rFonts w:ascii="Arial" w:hAnsi="Arial" w:cs="Arial"/>
          <w:color w:val="auto"/>
          <w:sz w:val="24"/>
          <w:szCs w:val="24"/>
        </w:rPr>
        <w:t xml:space="preserve">guidance and </w:t>
      </w:r>
      <w:r w:rsidR="00615856" w:rsidRPr="008770A2">
        <w:rPr>
          <w:rFonts w:ascii="Arial" w:hAnsi="Arial" w:cs="Arial"/>
          <w:color w:val="auto"/>
          <w:sz w:val="24"/>
          <w:szCs w:val="24"/>
        </w:rPr>
        <w:t xml:space="preserve">reflect what the partnership considers to be safe and professional practice in this context.  </w:t>
      </w:r>
    </w:p>
    <w:p w14:paraId="30191A84" w14:textId="77777777" w:rsidR="00AB721F" w:rsidRPr="008770A2" w:rsidRDefault="00AB721F" w:rsidP="008313B5">
      <w:pPr>
        <w:spacing w:after="60"/>
        <w:jc w:val="both"/>
        <w:rPr>
          <w:rFonts w:ascii="Arial" w:hAnsi="Arial" w:cs="Arial"/>
          <w:color w:val="auto"/>
          <w:sz w:val="24"/>
          <w:szCs w:val="24"/>
        </w:rPr>
      </w:pPr>
    </w:p>
    <w:p w14:paraId="61EEB759" w14:textId="7F78FF2F" w:rsidR="00615856" w:rsidRPr="008770A2" w:rsidRDefault="00D24469" w:rsidP="00741BBD">
      <w:pPr>
        <w:spacing w:after="60"/>
        <w:rPr>
          <w:rFonts w:ascii="Arial" w:hAnsi="Arial" w:cs="Arial"/>
          <w:color w:val="auto"/>
          <w:sz w:val="24"/>
          <w:szCs w:val="24"/>
        </w:rPr>
      </w:pPr>
      <w:r w:rsidRPr="008770A2">
        <w:rPr>
          <w:rFonts w:ascii="Arial" w:hAnsi="Arial" w:cs="Arial"/>
          <w:b/>
          <w:bCs/>
          <w:color w:val="auto"/>
          <w:sz w:val="28"/>
          <w:szCs w:val="28"/>
        </w:rPr>
        <w:t>4</w:t>
      </w:r>
      <w:r w:rsidR="00615856" w:rsidRPr="008770A2">
        <w:rPr>
          <w:rFonts w:ascii="Arial" w:hAnsi="Arial" w:cs="Arial"/>
          <w:b/>
          <w:bCs/>
          <w:color w:val="auto"/>
          <w:sz w:val="28"/>
          <w:szCs w:val="28"/>
        </w:rPr>
        <w:t>.</w:t>
      </w:r>
      <w:r w:rsidRPr="008770A2">
        <w:rPr>
          <w:rFonts w:ascii="Arial" w:hAnsi="Arial" w:cs="Arial"/>
          <w:b/>
          <w:bCs/>
          <w:color w:val="auto"/>
          <w:sz w:val="28"/>
          <w:szCs w:val="28"/>
        </w:rPr>
        <w:t xml:space="preserve"> </w:t>
      </w:r>
      <w:r w:rsidR="00615856" w:rsidRPr="008770A2">
        <w:rPr>
          <w:rFonts w:ascii="Arial" w:hAnsi="Arial" w:cs="Arial"/>
          <w:b/>
          <w:bCs/>
          <w:color w:val="auto"/>
          <w:sz w:val="28"/>
          <w:szCs w:val="28"/>
        </w:rPr>
        <w:t>Our Ethos</w:t>
      </w:r>
    </w:p>
    <w:p w14:paraId="1DFCB849" w14:textId="7BF35B5F"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4</w:t>
      </w:r>
      <w:r w:rsidR="00615856" w:rsidRPr="008770A2">
        <w:rPr>
          <w:rFonts w:ascii="Arial" w:hAnsi="Arial" w:cs="Arial"/>
          <w:b/>
          <w:bCs/>
          <w:color w:val="auto"/>
          <w:sz w:val="24"/>
          <w:szCs w:val="24"/>
        </w:rPr>
        <w:t>.1</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We believe that this school should provide a caring, positive, safe and stimulating environment that promotes the social, physical, spiritual and moral development of the individual child; enabling all children to thrive.</w:t>
      </w:r>
    </w:p>
    <w:p w14:paraId="5F8CD149" w14:textId="656C9FF0"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4</w:t>
      </w:r>
      <w:r w:rsidR="00615856" w:rsidRPr="008770A2">
        <w:rPr>
          <w:rFonts w:ascii="Arial" w:hAnsi="Arial" w:cs="Arial"/>
          <w:b/>
          <w:bCs/>
          <w:color w:val="auto"/>
          <w:sz w:val="24"/>
          <w:szCs w:val="24"/>
        </w:rPr>
        <w:t>.2</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We </w:t>
      </w:r>
      <w:proofErr w:type="spellStart"/>
      <w:r w:rsidR="00615856" w:rsidRPr="008770A2">
        <w:rPr>
          <w:rFonts w:ascii="Arial" w:hAnsi="Arial" w:cs="Arial"/>
          <w:color w:val="auto"/>
          <w:sz w:val="24"/>
          <w:szCs w:val="24"/>
        </w:rPr>
        <w:t>recognise</w:t>
      </w:r>
      <w:proofErr w:type="spellEnd"/>
      <w:r w:rsidR="00615856" w:rsidRPr="008770A2">
        <w:rPr>
          <w:rFonts w:ascii="Arial" w:hAnsi="Arial" w:cs="Arial"/>
          <w:color w:val="auto"/>
          <w:sz w:val="24"/>
          <w:szCs w:val="24"/>
        </w:rPr>
        <w:t xml:space="preserve"> the importance of providing an environment within our school that will help chi</w:t>
      </w:r>
      <w:r w:rsidR="0008598C" w:rsidRPr="008770A2">
        <w:rPr>
          <w:rFonts w:ascii="Arial" w:hAnsi="Arial" w:cs="Arial"/>
          <w:color w:val="auto"/>
          <w:sz w:val="24"/>
          <w:szCs w:val="24"/>
        </w:rPr>
        <w:t xml:space="preserve">ldren feel safe and respected </w:t>
      </w:r>
      <w:r w:rsidR="00F40FAC" w:rsidRPr="008770A2">
        <w:rPr>
          <w:rFonts w:ascii="Arial" w:hAnsi="Arial" w:cs="Arial"/>
          <w:color w:val="auto"/>
          <w:sz w:val="24"/>
          <w:szCs w:val="24"/>
        </w:rPr>
        <w:t xml:space="preserve">and </w:t>
      </w:r>
      <w:r w:rsidR="00615856" w:rsidRPr="008770A2">
        <w:rPr>
          <w:rFonts w:ascii="Arial" w:hAnsi="Arial" w:cs="Arial"/>
          <w:color w:val="auto"/>
          <w:sz w:val="24"/>
          <w:szCs w:val="24"/>
        </w:rPr>
        <w:t xml:space="preserve">the importance of enabling children to talk openly and to feel confident that they will be listened to. We </w:t>
      </w:r>
      <w:r w:rsidR="00F40FAC" w:rsidRPr="008770A2">
        <w:rPr>
          <w:rFonts w:ascii="Arial" w:hAnsi="Arial" w:cs="Arial"/>
          <w:color w:val="auto"/>
          <w:sz w:val="24"/>
          <w:szCs w:val="24"/>
        </w:rPr>
        <w:t xml:space="preserve">also </w:t>
      </w:r>
      <w:proofErr w:type="spellStart"/>
      <w:r w:rsidR="00615856" w:rsidRPr="008770A2">
        <w:rPr>
          <w:rFonts w:ascii="Arial" w:hAnsi="Arial" w:cs="Arial"/>
          <w:color w:val="auto"/>
          <w:sz w:val="24"/>
          <w:szCs w:val="24"/>
        </w:rPr>
        <w:t>recognise</w:t>
      </w:r>
      <w:proofErr w:type="spellEnd"/>
      <w:r w:rsidR="00615856" w:rsidRPr="008770A2">
        <w:rPr>
          <w:rFonts w:ascii="Arial" w:hAnsi="Arial" w:cs="Arial"/>
          <w:color w:val="auto"/>
          <w:sz w:val="24"/>
          <w:szCs w:val="24"/>
        </w:rPr>
        <w:t xml:space="preserve"> that both mental and physical health are relevant to safeguarding and the welfare of children.</w:t>
      </w:r>
    </w:p>
    <w:p w14:paraId="67EE1232" w14:textId="46341601" w:rsidR="00615856"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4</w:t>
      </w:r>
      <w:r w:rsidR="00615856" w:rsidRPr="008770A2">
        <w:rPr>
          <w:rFonts w:ascii="Arial" w:hAnsi="Arial" w:cs="Arial"/>
          <w:b/>
          <w:bCs/>
          <w:color w:val="auto"/>
          <w:sz w:val="24"/>
          <w:szCs w:val="24"/>
        </w:rPr>
        <w:t>.</w:t>
      </w:r>
      <w:r w:rsidR="00EB7893" w:rsidRPr="008770A2">
        <w:rPr>
          <w:rFonts w:ascii="Arial" w:hAnsi="Arial" w:cs="Arial"/>
          <w:b/>
          <w:bCs/>
          <w:color w:val="auto"/>
          <w:sz w:val="24"/>
          <w:szCs w:val="24"/>
        </w:rPr>
        <w:t xml:space="preserve">3 </w:t>
      </w:r>
      <w:r w:rsidR="00615856" w:rsidRPr="008770A2">
        <w:rPr>
          <w:rFonts w:ascii="Arial" w:hAnsi="Arial" w:cs="Arial"/>
          <w:color w:val="auto"/>
          <w:sz w:val="24"/>
          <w:szCs w:val="24"/>
        </w:rPr>
        <w:t xml:space="preserve">We </w:t>
      </w:r>
      <w:proofErr w:type="spellStart"/>
      <w:r w:rsidR="00615856" w:rsidRPr="008770A2">
        <w:rPr>
          <w:rFonts w:ascii="Arial" w:hAnsi="Arial" w:cs="Arial"/>
          <w:color w:val="auto"/>
          <w:sz w:val="24"/>
          <w:szCs w:val="24"/>
        </w:rPr>
        <w:t>recognise</w:t>
      </w:r>
      <w:proofErr w:type="spellEnd"/>
      <w:r w:rsidR="00615856" w:rsidRPr="008770A2">
        <w:rPr>
          <w:rFonts w:ascii="Arial" w:hAnsi="Arial" w:cs="Arial"/>
          <w:color w:val="auto"/>
          <w:sz w:val="24"/>
          <w:szCs w:val="24"/>
        </w:rPr>
        <w:t xml:space="preserve"> that all adults within the school, including permanent</w:t>
      </w:r>
      <w:r w:rsidR="00FA47A0" w:rsidRPr="008770A2">
        <w:rPr>
          <w:rFonts w:ascii="Arial" w:hAnsi="Arial" w:cs="Arial"/>
          <w:color w:val="auto"/>
          <w:sz w:val="24"/>
          <w:szCs w:val="24"/>
        </w:rPr>
        <w:t xml:space="preserve"> staff</w:t>
      </w:r>
      <w:r w:rsidR="00615856" w:rsidRPr="008770A2">
        <w:rPr>
          <w:rFonts w:ascii="Arial" w:hAnsi="Arial" w:cs="Arial"/>
          <w:color w:val="auto"/>
          <w:sz w:val="24"/>
          <w:szCs w:val="24"/>
        </w:rPr>
        <w:t>, supply staff, temporary staff, volunteers, parents and governors, have a full and active part to play in protecting our pupils from harm</w:t>
      </w:r>
      <w:r w:rsidR="00FA47A0" w:rsidRPr="008770A2">
        <w:rPr>
          <w:rFonts w:ascii="Arial" w:hAnsi="Arial" w:cs="Arial"/>
          <w:color w:val="auto"/>
          <w:sz w:val="24"/>
          <w:szCs w:val="24"/>
        </w:rPr>
        <w:t xml:space="preserve"> and need to understand and be competent in safeguarding practices in school</w:t>
      </w:r>
      <w:r w:rsidR="006A2F6F" w:rsidRPr="008770A2">
        <w:rPr>
          <w:rFonts w:ascii="Arial" w:hAnsi="Arial" w:cs="Arial"/>
          <w:color w:val="auto"/>
          <w:sz w:val="24"/>
          <w:szCs w:val="24"/>
        </w:rPr>
        <w:t xml:space="preserve"> and receive training, support and information to </w:t>
      </w:r>
      <w:r w:rsidR="00614E24" w:rsidRPr="008770A2">
        <w:rPr>
          <w:rFonts w:ascii="Arial" w:hAnsi="Arial" w:cs="Arial"/>
          <w:color w:val="auto"/>
          <w:sz w:val="24"/>
          <w:szCs w:val="24"/>
        </w:rPr>
        <w:t>achieve this</w:t>
      </w:r>
      <w:r w:rsidR="004D0ADD" w:rsidRPr="008770A2">
        <w:rPr>
          <w:rFonts w:ascii="Arial" w:hAnsi="Arial" w:cs="Arial"/>
          <w:color w:val="auto"/>
          <w:sz w:val="24"/>
          <w:szCs w:val="24"/>
        </w:rPr>
        <w:t>.</w:t>
      </w:r>
    </w:p>
    <w:p w14:paraId="4DB5C0A4" w14:textId="0F11496A" w:rsidR="00250984" w:rsidRPr="008770A2" w:rsidRDefault="00D24469" w:rsidP="008313B5">
      <w:pPr>
        <w:spacing w:after="60"/>
        <w:jc w:val="both"/>
        <w:rPr>
          <w:rFonts w:ascii="Arial" w:hAnsi="Arial" w:cs="Arial"/>
          <w:color w:val="auto"/>
          <w:sz w:val="24"/>
          <w:szCs w:val="24"/>
        </w:rPr>
      </w:pPr>
      <w:r w:rsidRPr="008770A2">
        <w:rPr>
          <w:rFonts w:ascii="Arial" w:hAnsi="Arial" w:cs="Arial"/>
          <w:b/>
          <w:bCs/>
          <w:color w:val="auto"/>
          <w:sz w:val="24"/>
          <w:szCs w:val="24"/>
        </w:rPr>
        <w:t>4</w:t>
      </w:r>
      <w:r w:rsidR="00615856" w:rsidRPr="008770A2">
        <w:rPr>
          <w:rFonts w:ascii="Arial" w:hAnsi="Arial" w:cs="Arial"/>
          <w:b/>
          <w:bCs/>
          <w:color w:val="auto"/>
          <w:sz w:val="24"/>
          <w:szCs w:val="24"/>
        </w:rPr>
        <w:t>.4</w:t>
      </w:r>
      <w:r w:rsidR="00EB7893" w:rsidRPr="008770A2">
        <w:rPr>
          <w:rFonts w:ascii="Arial" w:hAnsi="Arial" w:cs="Arial"/>
          <w:color w:val="auto"/>
          <w:sz w:val="24"/>
          <w:szCs w:val="24"/>
        </w:rPr>
        <w:t xml:space="preserve"> </w:t>
      </w:r>
      <w:r w:rsidR="00615856" w:rsidRPr="008770A2">
        <w:rPr>
          <w:rFonts w:ascii="Arial" w:hAnsi="Arial" w:cs="Arial"/>
          <w:color w:val="auto"/>
          <w:sz w:val="24"/>
          <w:szCs w:val="24"/>
        </w:rPr>
        <w:t>We will work pro-actively with parents to build a solid understanding of the school’s responsibilities to ensure the welfare of all children, including the need for referrals to other agencies in some situations.</w:t>
      </w:r>
      <w:r w:rsidR="004D0ADD" w:rsidRPr="008770A2">
        <w:rPr>
          <w:rFonts w:ascii="Arial" w:hAnsi="Arial" w:cs="Arial"/>
          <w:color w:val="auto"/>
          <w:sz w:val="24"/>
          <w:szCs w:val="24"/>
        </w:rPr>
        <w:t xml:space="preserve">  As a starting point, wherever possible, we will always discuss concerns with parents / </w:t>
      </w:r>
      <w:proofErr w:type="spellStart"/>
      <w:r w:rsidR="004D0ADD" w:rsidRPr="008770A2">
        <w:rPr>
          <w:rFonts w:ascii="Arial" w:hAnsi="Arial" w:cs="Arial"/>
          <w:color w:val="auto"/>
          <w:sz w:val="24"/>
          <w:szCs w:val="24"/>
        </w:rPr>
        <w:t>carers</w:t>
      </w:r>
      <w:proofErr w:type="spellEnd"/>
      <w:r w:rsidR="004D0ADD" w:rsidRPr="008770A2">
        <w:rPr>
          <w:rFonts w:ascii="Arial" w:hAnsi="Arial" w:cs="Arial"/>
          <w:color w:val="auto"/>
          <w:sz w:val="24"/>
          <w:szCs w:val="24"/>
        </w:rPr>
        <w:t xml:space="preserve"> and seek consent to share information.</w:t>
      </w:r>
    </w:p>
    <w:p w14:paraId="5FCE8371" w14:textId="77777777" w:rsidR="00F40FAC" w:rsidRPr="008770A2" w:rsidRDefault="00F40FAC" w:rsidP="00741BBD">
      <w:pPr>
        <w:spacing w:after="60"/>
        <w:rPr>
          <w:rFonts w:ascii="Arial" w:hAnsi="Arial" w:cs="Arial"/>
          <w:b/>
          <w:bCs/>
          <w:color w:val="auto"/>
          <w:sz w:val="24"/>
          <w:szCs w:val="24"/>
        </w:rPr>
      </w:pPr>
    </w:p>
    <w:p w14:paraId="2EB82FCF" w14:textId="7962D691" w:rsidR="00615856" w:rsidRPr="008770A2" w:rsidRDefault="00D24469" w:rsidP="00741BBD">
      <w:pPr>
        <w:spacing w:after="60"/>
        <w:rPr>
          <w:rFonts w:ascii="Arial" w:hAnsi="Arial" w:cs="Arial"/>
          <w:b/>
          <w:bCs/>
          <w:color w:val="auto"/>
          <w:sz w:val="28"/>
          <w:szCs w:val="28"/>
        </w:rPr>
      </w:pPr>
      <w:r w:rsidRPr="008770A2">
        <w:rPr>
          <w:rFonts w:ascii="Arial" w:hAnsi="Arial" w:cs="Arial"/>
          <w:b/>
          <w:bCs/>
          <w:color w:val="auto"/>
          <w:sz w:val="28"/>
          <w:szCs w:val="28"/>
        </w:rPr>
        <w:t>5</w:t>
      </w:r>
      <w:r w:rsidR="00615856" w:rsidRPr="008770A2">
        <w:rPr>
          <w:rFonts w:ascii="Arial" w:hAnsi="Arial" w:cs="Arial"/>
          <w:b/>
          <w:bCs/>
          <w:color w:val="auto"/>
          <w:sz w:val="28"/>
          <w:szCs w:val="28"/>
        </w:rPr>
        <w:t>.</w:t>
      </w:r>
      <w:r w:rsidRPr="008770A2">
        <w:rPr>
          <w:rFonts w:ascii="Arial" w:hAnsi="Arial" w:cs="Arial"/>
          <w:b/>
          <w:bCs/>
          <w:color w:val="auto"/>
          <w:sz w:val="28"/>
          <w:szCs w:val="28"/>
        </w:rPr>
        <w:t xml:space="preserve"> </w:t>
      </w:r>
      <w:r w:rsidR="00615856" w:rsidRPr="008770A2">
        <w:rPr>
          <w:rFonts w:ascii="Arial" w:hAnsi="Arial" w:cs="Arial"/>
          <w:b/>
          <w:bCs/>
          <w:color w:val="auto"/>
          <w:sz w:val="28"/>
          <w:szCs w:val="28"/>
        </w:rPr>
        <w:t>Scope</w:t>
      </w:r>
    </w:p>
    <w:p w14:paraId="6B0EE7FF" w14:textId="39110D14" w:rsidR="00615856" w:rsidRPr="008770A2" w:rsidRDefault="00D24469"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615856" w:rsidRPr="008770A2">
        <w:rPr>
          <w:rFonts w:ascii="Arial" w:hAnsi="Arial" w:cs="Arial"/>
          <w:b/>
          <w:bCs/>
          <w:color w:val="auto"/>
          <w:sz w:val="24"/>
          <w:szCs w:val="24"/>
        </w:rPr>
        <w:t>.1</w:t>
      </w:r>
      <w:r w:rsidR="00364E35"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In line with the </w:t>
      </w:r>
      <w:r w:rsidR="00CB17FF" w:rsidRPr="008770A2">
        <w:rPr>
          <w:rFonts w:ascii="Arial" w:hAnsi="Arial" w:cs="Arial"/>
          <w:color w:val="auto"/>
          <w:sz w:val="24"/>
          <w:szCs w:val="24"/>
        </w:rPr>
        <w:t xml:space="preserve">Children </w:t>
      </w:r>
      <w:r w:rsidR="00D0361E" w:rsidRPr="008770A2">
        <w:rPr>
          <w:rFonts w:ascii="Arial" w:hAnsi="Arial" w:cs="Arial"/>
          <w:color w:val="auto"/>
          <w:sz w:val="24"/>
          <w:szCs w:val="24"/>
        </w:rPr>
        <w:t>A</w:t>
      </w:r>
      <w:r w:rsidR="00CB17FF" w:rsidRPr="008770A2">
        <w:rPr>
          <w:rFonts w:ascii="Arial" w:hAnsi="Arial" w:cs="Arial"/>
          <w:color w:val="auto"/>
          <w:sz w:val="24"/>
          <w:szCs w:val="24"/>
        </w:rPr>
        <w:t>ct, 1989</w:t>
      </w:r>
      <w:r w:rsidR="00615856" w:rsidRPr="008770A2">
        <w:rPr>
          <w:rFonts w:ascii="Arial" w:hAnsi="Arial" w:cs="Arial"/>
          <w:color w:val="auto"/>
          <w:sz w:val="24"/>
          <w:szCs w:val="24"/>
        </w:rPr>
        <w:t>, this policy defines a child as anyone under the age of 18 years.</w:t>
      </w:r>
    </w:p>
    <w:p w14:paraId="13E5E632" w14:textId="7F32D65A" w:rsidR="00297B42" w:rsidRPr="008770A2" w:rsidRDefault="00D24469" w:rsidP="004D0ADD">
      <w:pPr>
        <w:spacing w:after="60"/>
        <w:jc w:val="both"/>
        <w:rPr>
          <w:rFonts w:ascii="Arial" w:hAnsi="Arial" w:cs="Arial"/>
          <w:color w:val="auto"/>
          <w:sz w:val="24"/>
          <w:szCs w:val="24"/>
        </w:rPr>
      </w:pPr>
      <w:r w:rsidRPr="008770A2">
        <w:rPr>
          <w:rFonts w:ascii="Arial" w:hAnsi="Arial" w:cs="Arial"/>
          <w:b/>
          <w:bCs/>
          <w:color w:val="auto"/>
          <w:sz w:val="24"/>
          <w:szCs w:val="24"/>
        </w:rPr>
        <w:lastRenderedPageBreak/>
        <w:t>5</w:t>
      </w:r>
      <w:r w:rsidR="00615856" w:rsidRPr="008770A2">
        <w:rPr>
          <w:rFonts w:ascii="Arial" w:hAnsi="Arial" w:cs="Arial"/>
          <w:b/>
          <w:bCs/>
          <w:color w:val="auto"/>
          <w:sz w:val="24"/>
          <w:szCs w:val="24"/>
        </w:rPr>
        <w:t>.2</w:t>
      </w:r>
      <w:r w:rsidR="00364E35" w:rsidRPr="008770A2">
        <w:rPr>
          <w:rFonts w:ascii="Arial" w:hAnsi="Arial" w:cs="Arial"/>
          <w:color w:val="auto"/>
          <w:sz w:val="24"/>
          <w:szCs w:val="24"/>
        </w:rPr>
        <w:t xml:space="preserve"> </w:t>
      </w:r>
      <w:r w:rsidR="00615856" w:rsidRPr="008770A2">
        <w:rPr>
          <w:rFonts w:ascii="Arial" w:hAnsi="Arial" w:cs="Arial"/>
          <w:color w:val="auto"/>
          <w:sz w:val="24"/>
          <w:szCs w:val="24"/>
        </w:rPr>
        <w:t>This policy applies to all members of staff in our school, including all permanent, temporary and support staff, governors, volunteers, contractors and external service or activity providers</w:t>
      </w:r>
      <w:r w:rsidRPr="008770A2">
        <w:rPr>
          <w:rFonts w:ascii="Arial" w:hAnsi="Arial" w:cs="Arial"/>
          <w:color w:val="auto"/>
          <w:sz w:val="24"/>
          <w:szCs w:val="24"/>
        </w:rPr>
        <w:t xml:space="preserve"> and </w:t>
      </w:r>
      <w:r w:rsidR="00615856" w:rsidRPr="008770A2">
        <w:rPr>
          <w:rFonts w:ascii="Arial" w:hAnsi="Arial" w:cs="Arial"/>
          <w:color w:val="auto"/>
          <w:sz w:val="24"/>
          <w:szCs w:val="24"/>
        </w:rPr>
        <w:t>to all learners in this school.</w:t>
      </w:r>
    </w:p>
    <w:p w14:paraId="6B2681DC" w14:textId="77777777" w:rsidR="004D0ADD"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3 </w:t>
      </w:r>
      <w:r w:rsidRPr="008770A2">
        <w:rPr>
          <w:rFonts w:ascii="Arial" w:hAnsi="Arial" w:cs="Arial"/>
          <w:color w:val="auto"/>
          <w:sz w:val="24"/>
          <w:szCs w:val="24"/>
        </w:rPr>
        <w:t xml:space="preserve">The school’s </w:t>
      </w:r>
      <w:r w:rsidR="0022252D" w:rsidRPr="008770A2">
        <w:rPr>
          <w:rFonts w:ascii="Arial" w:hAnsi="Arial" w:cs="Arial"/>
          <w:color w:val="auto"/>
          <w:sz w:val="24"/>
          <w:szCs w:val="24"/>
        </w:rPr>
        <w:t xml:space="preserve">Designated Safeguarding Lead </w:t>
      </w:r>
      <w:r w:rsidRPr="008770A2">
        <w:rPr>
          <w:rFonts w:ascii="Arial" w:hAnsi="Arial" w:cs="Arial"/>
          <w:color w:val="auto"/>
          <w:sz w:val="24"/>
          <w:szCs w:val="24"/>
        </w:rPr>
        <w:t xml:space="preserve">(DSL) </w:t>
      </w:r>
      <w:r w:rsidR="00614E24" w:rsidRPr="008770A2">
        <w:rPr>
          <w:rFonts w:ascii="Arial" w:hAnsi="Arial" w:cs="Arial"/>
          <w:color w:val="auto"/>
          <w:sz w:val="24"/>
          <w:szCs w:val="24"/>
        </w:rPr>
        <w:t>has</w:t>
      </w:r>
      <w:r w:rsidRPr="008770A2">
        <w:rPr>
          <w:rFonts w:ascii="Arial" w:hAnsi="Arial" w:cs="Arial"/>
          <w:color w:val="auto"/>
          <w:sz w:val="24"/>
          <w:szCs w:val="24"/>
        </w:rPr>
        <w:t xml:space="preserve"> overall responsibility for safeguarding</w:t>
      </w:r>
      <w:r w:rsidR="00AF1732" w:rsidRPr="008770A2">
        <w:rPr>
          <w:rFonts w:ascii="Arial" w:hAnsi="Arial" w:cs="Arial"/>
          <w:color w:val="auto"/>
          <w:sz w:val="24"/>
          <w:szCs w:val="24"/>
        </w:rPr>
        <w:t xml:space="preserve"> (including online safety and IT Filtering and Monitoring)</w:t>
      </w:r>
    </w:p>
    <w:p w14:paraId="2FCCE9ED" w14:textId="380B716F" w:rsidR="004D0ADD" w:rsidRPr="008770A2" w:rsidRDefault="004D0ADD" w:rsidP="004D0ADD">
      <w:pPr>
        <w:pStyle w:val="ListParagraph"/>
        <w:numPr>
          <w:ilvl w:val="0"/>
          <w:numId w:val="24"/>
        </w:numPr>
        <w:spacing w:after="60"/>
        <w:jc w:val="both"/>
        <w:rPr>
          <w:rFonts w:ascii="Arial" w:hAnsi="Arial" w:cs="Arial"/>
          <w:color w:val="auto"/>
          <w:sz w:val="24"/>
          <w:szCs w:val="24"/>
        </w:rPr>
      </w:pPr>
      <w:r w:rsidRPr="008770A2">
        <w:rPr>
          <w:rFonts w:ascii="Arial" w:hAnsi="Arial" w:cs="Arial"/>
          <w:color w:val="auto"/>
          <w:sz w:val="24"/>
          <w:szCs w:val="24"/>
        </w:rPr>
        <w:t xml:space="preserve">DSL </w:t>
      </w:r>
      <w:r w:rsidR="0008598C" w:rsidRPr="008770A2">
        <w:rPr>
          <w:rFonts w:ascii="Arial" w:hAnsi="Arial" w:cs="Arial"/>
          <w:color w:val="auto"/>
          <w:sz w:val="24"/>
          <w:szCs w:val="24"/>
        </w:rPr>
        <w:t>–</w:t>
      </w:r>
      <w:r w:rsidR="00F40FAC" w:rsidRPr="008770A2">
        <w:rPr>
          <w:rFonts w:ascii="Arial" w:hAnsi="Arial" w:cs="Arial"/>
          <w:color w:val="auto"/>
          <w:sz w:val="24"/>
          <w:szCs w:val="24"/>
        </w:rPr>
        <w:t xml:space="preserve"> </w:t>
      </w:r>
      <w:r w:rsidR="0008598C" w:rsidRPr="008770A2">
        <w:rPr>
          <w:rFonts w:ascii="Arial" w:hAnsi="Arial" w:cs="Arial"/>
          <w:color w:val="auto"/>
          <w:sz w:val="24"/>
          <w:szCs w:val="24"/>
        </w:rPr>
        <w:t>Helen Jameson</w:t>
      </w:r>
      <w:r w:rsidR="00615856" w:rsidRPr="008770A2">
        <w:rPr>
          <w:rFonts w:ascii="Arial" w:hAnsi="Arial" w:cs="Arial"/>
          <w:color w:val="auto"/>
          <w:sz w:val="24"/>
          <w:szCs w:val="24"/>
        </w:rPr>
        <w:t xml:space="preserve">  </w:t>
      </w:r>
      <w:hyperlink r:id="rId18" w:history="1">
        <w:r w:rsidR="00F93979" w:rsidRPr="008770A2">
          <w:rPr>
            <w:rStyle w:val="Hyperlink"/>
            <w:rFonts w:ascii="Arial" w:hAnsi="Arial" w:cs="Arial"/>
            <w:color w:val="auto"/>
            <w:sz w:val="24"/>
            <w:szCs w:val="24"/>
          </w:rPr>
          <w:t>burtonagnges.head.primary@eastriding.gov.uk</w:t>
        </w:r>
      </w:hyperlink>
      <w:r w:rsidR="00F93979" w:rsidRPr="008770A2">
        <w:rPr>
          <w:rFonts w:ascii="Arial" w:hAnsi="Arial" w:cs="Arial"/>
          <w:color w:val="auto"/>
          <w:sz w:val="24"/>
          <w:szCs w:val="24"/>
        </w:rPr>
        <w:t xml:space="preserve"> 01262 490320</w:t>
      </w:r>
    </w:p>
    <w:p w14:paraId="14415627" w14:textId="2302630C" w:rsidR="004D0ADD" w:rsidRPr="008770A2" w:rsidRDefault="004D0ADD" w:rsidP="004D0ADD">
      <w:pPr>
        <w:spacing w:after="60"/>
        <w:jc w:val="both"/>
        <w:rPr>
          <w:rFonts w:ascii="Arial" w:hAnsi="Arial" w:cs="Arial"/>
          <w:color w:val="auto"/>
          <w:sz w:val="24"/>
          <w:szCs w:val="24"/>
        </w:rPr>
      </w:pPr>
      <w:r w:rsidRPr="008770A2">
        <w:rPr>
          <w:rFonts w:ascii="Arial" w:hAnsi="Arial" w:cs="Arial"/>
          <w:color w:val="auto"/>
          <w:sz w:val="24"/>
          <w:szCs w:val="24"/>
        </w:rPr>
        <w:t xml:space="preserve">To ensure there is always appropriate cover for this role. We also have </w:t>
      </w:r>
      <w:proofErr w:type="gramStart"/>
      <w:r w:rsidRPr="008770A2">
        <w:rPr>
          <w:rFonts w:ascii="Arial" w:hAnsi="Arial" w:cs="Arial"/>
          <w:color w:val="auto"/>
          <w:sz w:val="24"/>
          <w:szCs w:val="24"/>
        </w:rPr>
        <w:t>a  Deputy</w:t>
      </w:r>
      <w:proofErr w:type="gramEnd"/>
      <w:r w:rsidRPr="008770A2">
        <w:rPr>
          <w:rFonts w:ascii="Arial" w:hAnsi="Arial" w:cs="Arial"/>
          <w:color w:val="auto"/>
          <w:sz w:val="24"/>
          <w:szCs w:val="24"/>
        </w:rPr>
        <w:t xml:space="preserve"> DSL:</w:t>
      </w:r>
    </w:p>
    <w:p w14:paraId="05BA514E" w14:textId="3B93A4D4" w:rsidR="004D0ADD" w:rsidRPr="008770A2" w:rsidRDefault="004D0ADD" w:rsidP="004D0ADD">
      <w:pPr>
        <w:pStyle w:val="ListParagraph"/>
        <w:numPr>
          <w:ilvl w:val="0"/>
          <w:numId w:val="24"/>
        </w:numPr>
        <w:spacing w:after="60"/>
        <w:jc w:val="both"/>
        <w:rPr>
          <w:rFonts w:ascii="Arial" w:hAnsi="Arial" w:cs="Arial"/>
          <w:color w:val="auto"/>
          <w:sz w:val="24"/>
          <w:szCs w:val="24"/>
        </w:rPr>
      </w:pPr>
      <w:r w:rsidRPr="008770A2">
        <w:rPr>
          <w:rFonts w:ascii="Arial" w:hAnsi="Arial" w:cs="Arial"/>
          <w:color w:val="auto"/>
          <w:sz w:val="24"/>
          <w:szCs w:val="24"/>
        </w:rPr>
        <w:t xml:space="preserve">Deputy DSL </w:t>
      </w:r>
      <w:r w:rsidR="00F93979" w:rsidRPr="008770A2">
        <w:rPr>
          <w:rFonts w:ascii="Arial" w:hAnsi="Arial" w:cs="Arial"/>
          <w:color w:val="auto"/>
          <w:sz w:val="24"/>
          <w:szCs w:val="24"/>
        </w:rPr>
        <w:t>–</w:t>
      </w:r>
      <w:r w:rsidRPr="008770A2">
        <w:rPr>
          <w:rFonts w:ascii="Arial" w:hAnsi="Arial" w:cs="Arial"/>
          <w:color w:val="auto"/>
          <w:sz w:val="24"/>
          <w:szCs w:val="24"/>
        </w:rPr>
        <w:t xml:space="preserve"> </w:t>
      </w:r>
      <w:r w:rsidR="00F93979" w:rsidRPr="008770A2">
        <w:rPr>
          <w:rFonts w:ascii="Arial" w:hAnsi="Arial" w:cs="Arial"/>
          <w:color w:val="auto"/>
          <w:sz w:val="24"/>
          <w:szCs w:val="24"/>
        </w:rPr>
        <w:t xml:space="preserve">Jo Kemp </w:t>
      </w:r>
      <w:hyperlink r:id="rId19" w:history="1">
        <w:r w:rsidR="00F93979" w:rsidRPr="008770A2">
          <w:rPr>
            <w:rStyle w:val="Hyperlink"/>
            <w:rFonts w:ascii="Arial" w:hAnsi="Arial" w:cs="Arial"/>
            <w:color w:val="auto"/>
            <w:sz w:val="24"/>
            <w:szCs w:val="24"/>
          </w:rPr>
          <w:t>burtonagnes.senco@eastriding.gov.uk</w:t>
        </w:r>
      </w:hyperlink>
      <w:r w:rsidR="00F93979" w:rsidRPr="008770A2">
        <w:rPr>
          <w:rFonts w:ascii="Arial" w:hAnsi="Arial" w:cs="Arial"/>
          <w:color w:val="auto"/>
          <w:sz w:val="24"/>
          <w:szCs w:val="24"/>
        </w:rPr>
        <w:t xml:space="preserve"> 01262 490320</w:t>
      </w:r>
    </w:p>
    <w:p w14:paraId="3890633C" w14:textId="07B7EC15" w:rsidR="00615856" w:rsidRPr="008770A2" w:rsidRDefault="00F93979" w:rsidP="004D0ADD">
      <w:pPr>
        <w:spacing w:after="60"/>
        <w:jc w:val="both"/>
        <w:rPr>
          <w:rFonts w:ascii="Arial" w:hAnsi="Arial" w:cs="Arial"/>
          <w:color w:val="auto"/>
          <w:sz w:val="24"/>
          <w:szCs w:val="24"/>
        </w:rPr>
      </w:pPr>
      <w:r w:rsidRPr="008770A2">
        <w:rPr>
          <w:rFonts w:ascii="Arial" w:hAnsi="Arial" w:cs="Arial"/>
          <w:color w:val="auto"/>
          <w:sz w:val="24"/>
          <w:szCs w:val="24"/>
        </w:rPr>
        <w:t>These people</w:t>
      </w:r>
      <w:r w:rsidR="00615856" w:rsidRPr="008770A2">
        <w:rPr>
          <w:rFonts w:ascii="Arial" w:hAnsi="Arial" w:cs="Arial"/>
          <w:color w:val="auto"/>
          <w:sz w:val="24"/>
          <w:szCs w:val="24"/>
        </w:rPr>
        <w:t xml:space="preserve"> </w:t>
      </w:r>
      <w:r w:rsidR="00614E24" w:rsidRPr="008770A2">
        <w:rPr>
          <w:rFonts w:ascii="Arial" w:hAnsi="Arial" w:cs="Arial"/>
          <w:color w:val="auto"/>
          <w:sz w:val="24"/>
          <w:szCs w:val="24"/>
        </w:rPr>
        <w:t xml:space="preserve">will </w:t>
      </w:r>
      <w:r w:rsidR="00615856" w:rsidRPr="008770A2">
        <w:rPr>
          <w:rFonts w:ascii="Arial" w:hAnsi="Arial" w:cs="Arial"/>
          <w:color w:val="auto"/>
          <w:sz w:val="24"/>
          <w:szCs w:val="24"/>
        </w:rPr>
        <w:t>have the appropriate authority and be given</w:t>
      </w:r>
      <w:r w:rsidR="0034341C"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w:t>
      </w:r>
      <w:r w:rsidR="00FA47A0" w:rsidRPr="008770A2">
        <w:rPr>
          <w:rFonts w:ascii="Arial" w:hAnsi="Arial" w:cs="Arial"/>
          <w:color w:val="auto"/>
          <w:sz w:val="24"/>
          <w:szCs w:val="24"/>
        </w:rPr>
        <w:t>DSL</w:t>
      </w:r>
      <w:r w:rsidRPr="008770A2">
        <w:rPr>
          <w:rFonts w:ascii="Arial" w:hAnsi="Arial" w:cs="Arial"/>
          <w:color w:val="auto"/>
          <w:sz w:val="24"/>
          <w:szCs w:val="24"/>
        </w:rPr>
        <w:t xml:space="preserve"> (and Deputy</w:t>
      </w:r>
      <w:r w:rsidR="00615856" w:rsidRPr="008770A2">
        <w:rPr>
          <w:rFonts w:ascii="Arial" w:hAnsi="Arial" w:cs="Arial"/>
          <w:color w:val="auto"/>
          <w:sz w:val="24"/>
          <w:szCs w:val="24"/>
        </w:rPr>
        <w:t>) are most likely to have a complete safeguarding picture and be the most appropriate person to advise on the response to safeguarding concerns</w:t>
      </w:r>
      <w:r w:rsidR="00FA47A0" w:rsidRPr="008770A2">
        <w:rPr>
          <w:rFonts w:ascii="Arial" w:hAnsi="Arial" w:cs="Arial"/>
          <w:color w:val="auto"/>
          <w:sz w:val="24"/>
          <w:szCs w:val="24"/>
        </w:rPr>
        <w:t>.</w:t>
      </w:r>
      <w:r w:rsidR="00614E24" w:rsidRPr="008770A2">
        <w:rPr>
          <w:rFonts w:ascii="Arial" w:hAnsi="Arial" w:cs="Arial"/>
          <w:color w:val="auto"/>
          <w:sz w:val="24"/>
          <w:szCs w:val="24"/>
        </w:rPr>
        <w:t xml:space="preserve">  The DSL will be available to provide guidance, support and advice on all safeguarding matters, </w:t>
      </w:r>
      <w:r w:rsidR="00614E24" w:rsidRPr="008770A2">
        <w:rPr>
          <w:rFonts w:ascii="Arial" w:hAnsi="Arial" w:cs="Arial"/>
          <w:b/>
          <w:bCs/>
          <w:color w:val="auto"/>
          <w:sz w:val="24"/>
          <w:szCs w:val="24"/>
          <w:u w:val="single"/>
        </w:rPr>
        <w:t xml:space="preserve">concerns must be </w:t>
      </w:r>
      <w:r w:rsidR="00CB17FF" w:rsidRPr="008770A2">
        <w:rPr>
          <w:rFonts w:ascii="Arial" w:hAnsi="Arial" w:cs="Arial"/>
          <w:b/>
          <w:bCs/>
          <w:color w:val="auto"/>
          <w:sz w:val="24"/>
          <w:szCs w:val="24"/>
          <w:u w:val="single"/>
        </w:rPr>
        <w:t xml:space="preserve">shared immediately and </w:t>
      </w:r>
      <w:r w:rsidR="00614E24" w:rsidRPr="008770A2">
        <w:rPr>
          <w:rFonts w:ascii="Arial" w:hAnsi="Arial" w:cs="Arial"/>
          <w:b/>
          <w:bCs/>
          <w:color w:val="auto"/>
          <w:sz w:val="24"/>
          <w:szCs w:val="24"/>
          <w:u w:val="single"/>
        </w:rPr>
        <w:t>discussed with the DSL</w:t>
      </w:r>
      <w:r w:rsidR="000F3718" w:rsidRPr="008770A2">
        <w:rPr>
          <w:rFonts w:ascii="Arial" w:hAnsi="Arial" w:cs="Arial"/>
          <w:b/>
          <w:bCs/>
          <w:color w:val="auto"/>
          <w:sz w:val="24"/>
          <w:szCs w:val="24"/>
        </w:rPr>
        <w:t xml:space="preserve">, </w:t>
      </w:r>
      <w:r w:rsidR="00614E24" w:rsidRPr="008770A2">
        <w:rPr>
          <w:rFonts w:ascii="Arial" w:hAnsi="Arial" w:cs="Arial"/>
          <w:color w:val="auto"/>
          <w:sz w:val="24"/>
          <w:szCs w:val="24"/>
        </w:rPr>
        <w:t>who will advise on the actions required and decision making</w:t>
      </w:r>
      <w:r w:rsidR="00CB17FF" w:rsidRPr="008770A2">
        <w:rPr>
          <w:rFonts w:ascii="Arial" w:hAnsi="Arial" w:cs="Arial"/>
          <w:color w:val="auto"/>
          <w:sz w:val="24"/>
          <w:szCs w:val="24"/>
        </w:rPr>
        <w:t xml:space="preserve"> </w:t>
      </w:r>
      <w:r w:rsidR="00614E24" w:rsidRPr="008770A2">
        <w:rPr>
          <w:rFonts w:ascii="Arial" w:hAnsi="Arial" w:cs="Arial"/>
          <w:color w:val="auto"/>
          <w:sz w:val="24"/>
          <w:szCs w:val="24"/>
        </w:rPr>
        <w:t xml:space="preserve">and </w:t>
      </w:r>
      <w:r w:rsidR="00CB17FF" w:rsidRPr="008770A2">
        <w:rPr>
          <w:rFonts w:ascii="Arial" w:hAnsi="Arial" w:cs="Arial"/>
          <w:color w:val="auto"/>
          <w:sz w:val="24"/>
          <w:szCs w:val="24"/>
        </w:rPr>
        <w:t xml:space="preserve">ensure </w:t>
      </w:r>
      <w:r w:rsidR="00890D92" w:rsidRPr="008770A2">
        <w:rPr>
          <w:rFonts w:ascii="Arial" w:hAnsi="Arial" w:cs="Arial"/>
          <w:color w:val="auto"/>
          <w:sz w:val="24"/>
          <w:szCs w:val="24"/>
        </w:rPr>
        <w:t xml:space="preserve">thorough, accurate and timely </w:t>
      </w:r>
      <w:r w:rsidR="00614E24" w:rsidRPr="008770A2">
        <w:rPr>
          <w:rFonts w:ascii="Arial" w:hAnsi="Arial" w:cs="Arial"/>
          <w:color w:val="auto"/>
          <w:sz w:val="24"/>
          <w:szCs w:val="24"/>
        </w:rPr>
        <w:t>recor</w:t>
      </w:r>
      <w:r w:rsidR="00CB17FF" w:rsidRPr="008770A2">
        <w:rPr>
          <w:rFonts w:ascii="Arial" w:hAnsi="Arial" w:cs="Arial"/>
          <w:color w:val="auto"/>
          <w:sz w:val="24"/>
          <w:szCs w:val="24"/>
        </w:rPr>
        <w:t>ding</w:t>
      </w:r>
      <w:r w:rsidR="00614E24" w:rsidRPr="008770A2">
        <w:rPr>
          <w:rFonts w:ascii="Arial" w:hAnsi="Arial" w:cs="Arial"/>
          <w:color w:val="auto"/>
          <w:sz w:val="24"/>
          <w:szCs w:val="24"/>
        </w:rPr>
        <w:t>.</w:t>
      </w:r>
      <w:r w:rsidR="00CB17FF" w:rsidRPr="008770A2">
        <w:rPr>
          <w:rFonts w:ascii="Arial" w:hAnsi="Arial" w:cs="Arial"/>
          <w:b/>
          <w:bCs/>
          <w:color w:val="auto"/>
          <w:sz w:val="24"/>
          <w:szCs w:val="24"/>
        </w:rPr>
        <w:t xml:space="preserve"> </w:t>
      </w:r>
      <w:r w:rsidR="00890D92" w:rsidRPr="008770A2">
        <w:rPr>
          <w:rFonts w:ascii="Arial" w:hAnsi="Arial" w:cs="Arial"/>
          <w:color w:val="auto"/>
          <w:sz w:val="24"/>
          <w:szCs w:val="24"/>
        </w:rPr>
        <w:t>This will cover the rationale for decision making and when referrals are and are not made</w:t>
      </w:r>
      <w:r w:rsidR="00890D92" w:rsidRPr="008770A2">
        <w:rPr>
          <w:rFonts w:ascii="Arial" w:hAnsi="Arial" w:cs="Arial"/>
          <w:b/>
          <w:bCs/>
          <w:color w:val="auto"/>
          <w:sz w:val="24"/>
          <w:szCs w:val="24"/>
        </w:rPr>
        <w:t xml:space="preserve">. </w:t>
      </w:r>
    </w:p>
    <w:p w14:paraId="4B2D5AE6" w14:textId="6B2CC728" w:rsidR="00615856"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4 </w:t>
      </w:r>
      <w:r w:rsidRPr="008770A2">
        <w:rPr>
          <w:rFonts w:ascii="Arial" w:hAnsi="Arial" w:cs="Arial"/>
          <w:color w:val="auto"/>
          <w:sz w:val="24"/>
          <w:szCs w:val="24"/>
        </w:rPr>
        <w:t xml:space="preserve">The school has a nominated </w:t>
      </w:r>
      <w:r w:rsidR="004D0ADD" w:rsidRPr="008770A2">
        <w:rPr>
          <w:rFonts w:ascii="Arial" w:hAnsi="Arial" w:cs="Arial"/>
          <w:color w:val="auto"/>
          <w:sz w:val="24"/>
          <w:szCs w:val="24"/>
        </w:rPr>
        <w:t xml:space="preserve">Safeguarding </w:t>
      </w:r>
      <w:r w:rsidR="00CB17FF" w:rsidRPr="008770A2">
        <w:rPr>
          <w:rFonts w:ascii="Arial" w:hAnsi="Arial" w:cs="Arial"/>
          <w:color w:val="auto"/>
          <w:sz w:val="24"/>
          <w:szCs w:val="24"/>
        </w:rPr>
        <w:t>G</w:t>
      </w:r>
      <w:r w:rsidR="00F93979" w:rsidRPr="008770A2">
        <w:rPr>
          <w:rFonts w:ascii="Arial" w:hAnsi="Arial" w:cs="Arial"/>
          <w:color w:val="auto"/>
          <w:sz w:val="24"/>
          <w:szCs w:val="24"/>
        </w:rPr>
        <w:t xml:space="preserve">overnor, </w:t>
      </w:r>
      <w:proofErr w:type="spellStart"/>
      <w:r w:rsidR="00F93979" w:rsidRPr="008770A2">
        <w:rPr>
          <w:rFonts w:ascii="Arial" w:hAnsi="Arial" w:cs="Arial"/>
          <w:color w:val="auto"/>
          <w:sz w:val="24"/>
          <w:szCs w:val="24"/>
        </w:rPr>
        <w:t>Mrs</w:t>
      </w:r>
      <w:proofErr w:type="spellEnd"/>
      <w:r w:rsidR="00F93979" w:rsidRPr="008770A2">
        <w:rPr>
          <w:rFonts w:ascii="Arial" w:hAnsi="Arial" w:cs="Arial"/>
          <w:color w:val="auto"/>
          <w:sz w:val="24"/>
          <w:szCs w:val="24"/>
        </w:rPr>
        <w:t xml:space="preserve"> Julie </w:t>
      </w:r>
      <w:proofErr w:type="spellStart"/>
      <w:r w:rsidR="00F93979" w:rsidRPr="008770A2">
        <w:rPr>
          <w:rFonts w:ascii="Arial" w:hAnsi="Arial" w:cs="Arial"/>
          <w:color w:val="auto"/>
          <w:sz w:val="24"/>
          <w:szCs w:val="24"/>
        </w:rPr>
        <w:t>Warkup</w:t>
      </w:r>
      <w:proofErr w:type="spellEnd"/>
      <w:r w:rsidR="00F93979" w:rsidRPr="008770A2">
        <w:rPr>
          <w:rFonts w:ascii="Arial" w:hAnsi="Arial" w:cs="Arial"/>
          <w:color w:val="auto"/>
          <w:sz w:val="24"/>
          <w:szCs w:val="24"/>
        </w:rPr>
        <w:t xml:space="preserve"> XXX,</w:t>
      </w:r>
      <w:r w:rsidRPr="008770A2">
        <w:rPr>
          <w:rFonts w:ascii="Arial" w:hAnsi="Arial" w:cs="Arial"/>
          <w:color w:val="auto"/>
          <w:sz w:val="24"/>
          <w:szCs w:val="24"/>
        </w:rPr>
        <w:t xml:space="preserve"> responsible for safeguarding to champion good practice, to liaise with the </w:t>
      </w:r>
      <w:r w:rsidR="00C33213" w:rsidRPr="008770A2">
        <w:rPr>
          <w:rFonts w:ascii="Arial" w:hAnsi="Arial" w:cs="Arial"/>
          <w:color w:val="auto"/>
          <w:sz w:val="24"/>
          <w:szCs w:val="24"/>
        </w:rPr>
        <w:t>Head Teacher</w:t>
      </w:r>
      <w:r w:rsidRPr="008770A2">
        <w:rPr>
          <w:rFonts w:ascii="Arial" w:hAnsi="Arial" w:cs="Arial"/>
          <w:color w:val="auto"/>
          <w:sz w:val="24"/>
          <w:szCs w:val="24"/>
        </w:rPr>
        <w:t xml:space="preserve"> and </w:t>
      </w:r>
      <w:r w:rsidR="00FA47A0" w:rsidRPr="008770A2">
        <w:rPr>
          <w:rFonts w:ascii="Arial" w:hAnsi="Arial" w:cs="Arial"/>
          <w:color w:val="auto"/>
          <w:sz w:val="24"/>
          <w:szCs w:val="24"/>
        </w:rPr>
        <w:t xml:space="preserve">DSL and </w:t>
      </w:r>
      <w:r w:rsidRPr="008770A2">
        <w:rPr>
          <w:rFonts w:ascii="Arial" w:hAnsi="Arial" w:cs="Arial"/>
          <w:color w:val="auto"/>
          <w:sz w:val="24"/>
          <w:szCs w:val="24"/>
        </w:rPr>
        <w:t>to provide information and reports to the governing body.</w:t>
      </w:r>
    </w:p>
    <w:p w14:paraId="27B69E81" w14:textId="11C46F2F" w:rsidR="00615856"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5 </w:t>
      </w:r>
      <w:r w:rsidRPr="008770A2">
        <w:rPr>
          <w:rFonts w:ascii="Arial" w:hAnsi="Arial" w:cs="Arial"/>
          <w:color w:val="auto"/>
          <w:sz w:val="24"/>
          <w:szCs w:val="24"/>
        </w:rPr>
        <w:t xml:space="preserve">The </w:t>
      </w:r>
      <w:r w:rsidRPr="008770A2">
        <w:rPr>
          <w:rFonts w:ascii="Arial" w:hAnsi="Arial" w:cs="Arial"/>
          <w:b/>
          <w:bCs/>
          <w:color w:val="auto"/>
          <w:sz w:val="24"/>
          <w:szCs w:val="24"/>
        </w:rPr>
        <w:t>case manager for dealing with allegations</w:t>
      </w:r>
      <w:r w:rsidRPr="008770A2">
        <w:rPr>
          <w:rFonts w:ascii="Arial" w:hAnsi="Arial" w:cs="Arial"/>
          <w:color w:val="auto"/>
          <w:sz w:val="24"/>
          <w:szCs w:val="24"/>
        </w:rPr>
        <w:t xml:space="preserve"> of abuse made against school staff members is the </w:t>
      </w:r>
      <w:r w:rsidR="00C33213" w:rsidRPr="008770A2">
        <w:rPr>
          <w:rFonts w:ascii="Arial" w:hAnsi="Arial" w:cs="Arial"/>
          <w:color w:val="auto"/>
          <w:sz w:val="24"/>
          <w:szCs w:val="24"/>
        </w:rPr>
        <w:t>Head Teacher</w:t>
      </w:r>
      <w:r w:rsidRPr="008770A2">
        <w:rPr>
          <w:rFonts w:ascii="Arial" w:hAnsi="Arial" w:cs="Arial"/>
          <w:color w:val="auto"/>
          <w:sz w:val="24"/>
          <w:szCs w:val="24"/>
        </w:rPr>
        <w:t xml:space="preserve">.  The case manager for dealing with allegations against the </w:t>
      </w:r>
      <w:r w:rsidR="00C33213" w:rsidRPr="008770A2">
        <w:rPr>
          <w:rFonts w:ascii="Arial" w:hAnsi="Arial" w:cs="Arial"/>
          <w:color w:val="auto"/>
          <w:sz w:val="24"/>
          <w:szCs w:val="24"/>
        </w:rPr>
        <w:t>Head Teacher</w:t>
      </w:r>
      <w:r w:rsidRPr="008770A2">
        <w:rPr>
          <w:rFonts w:ascii="Arial" w:hAnsi="Arial" w:cs="Arial"/>
          <w:color w:val="auto"/>
          <w:sz w:val="24"/>
          <w:szCs w:val="24"/>
        </w:rPr>
        <w:t xml:space="preserve"> is the </w:t>
      </w:r>
      <w:r w:rsidR="00CB17FF" w:rsidRPr="008770A2">
        <w:rPr>
          <w:rFonts w:ascii="Arial" w:hAnsi="Arial" w:cs="Arial"/>
          <w:color w:val="auto"/>
          <w:sz w:val="24"/>
          <w:szCs w:val="24"/>
        </w:rPr>
        <w:t>C</w:t>
      </w:r>
      <w:r w:rsidRPr="008770A2">
        <w:rPr>
          <w:rFonts w:ascii="Arial" w:hAnsi="Arial" w:cs="Arial"/>
          <w:color w:val="auto"/>
          <w:sz w:val="24"/>
          <w:szCs w:val="24"/>
        </w:rPr>
        <w:t xml:space="preserve">hair of </w:t>
      </w:r>
      <w:r w:rsidR="00CB17FF" w:rsidRPr="008770A2">
        <w:rPr>
          <w:rFonts w:ascii="Arial" w:hAnsi="Arial" w:cs="Arial"/>
          <w:color w:val="auto"/>
          <w:sz w:val="24"/>
          <w:szCs w:val="24"/>
        </w:rPr>
        <w:t>G</w:t>
      </w:r>
      <w:r w:rsidR="00F93979" w:rsidRPr="008770A2">
        <w:rPr>
          <w:rFonts w:ascii="Arial" w:hAnsi="Arial" w:cs="Arial"/>
          <w:color w:val="auto"/>
          <w:sz w:val="24"/>
          <w:szCs w:val="24"/>
        </w:rPr>
        <w:t xml:space="preserve">overnors, </w:t>
      </w:r>
      <w:proofErr w:type="spellStart"/>
      <w:r w:rsidR="00F93979" w:rsidRPr="008770A2">
        <w:rPr>
          <w:rFonts w:ascii="Arial" w:hAnsi="Arial" w:cs="Arial"/>
          <w:color w:val="auto"/>
          <w:sz w:val="24"/>
          <w:szCs w:val="24"/>
        </w:rPr>
        <w:t>Mrs</w:t>
      </w:r>
      <w:proofErr w:type="spellEnd"/>
      <w:r w:rsidR="00F93979" w:rsidRPr="008770A2">
        <w:rPr>
          <w:rFonts w:ascii="Arial" w:hAnsi="Arial" w:cs="Arial"/>
          <w:color w:val="auto"/>
          <w:sz w:val="24"/>
          <w:szCs w:val="24"/>
        </w:rPr>
        <w:t xml:space="preserve"> Andrea Lister XXXX</w:t>
      </w:r>
    </w:p>
    <w:p w14:paraId="67AC7067" w14:textId="77777777" w:rsidR="004D0ADD"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6 </w:t>
      </w:r>
      <w:r w:rsidRPr="008770A2">
        <w:rPr>
          <w:rFonts w:ascii="Arial" w:hAnsi="Arial" w:cs="Arial"/>
          <w:color w:val="auto"/>
          <w:sz w:val="24"/>
          <w:szCs w:val="24"/>
        </w:rPr>
        <w:t xml:space="preserve">The </w:t>
      </w:r>
      <w:r w:rsidR="00C33213" w:rsidRPr="008770A2">
        <w:rPr>
          <w:rFonts w:ascii="Arial" w:hAnsi="Arial" w:cs="Arial"/>
          <w:color w:val="auto"/>
          <w:sz w:val="24"/>
          <w:szCs w:val="24"/>
        </w:rPr>
        <w:t>Head Teacher</w:t>
      </w:r>
      <w:r w:rsidRPr="008770A2">
        <w:rPr>
          <w:rFonts w:ascii="Arial" w:hAnsi="Arial" w:cs="Arial"/>
          <w:color w:val="auto"/>
          <w:sz w:val="24"/>
          <w:szCs w:val="24"/>
        </w:rPr>
        <w:t xml:space="preserve"> or Proprietor </w:t>
      </w:r>
      <w:r w:rsidR="00614E24" w:rsidRPr="008770A2">
        <w:rPr>
          <w:rFonts w:ascii="Arial" w:hAnsi="Arial" w:cs="Arial"/>
          <w:color w:val="auto"/>
          <w:sz w:val="24"/>
          <w:szCs w:val="24"/>
        </w:rPr>
        <w:t xml:space="preserve">and DSL </w:t>
      </w:r>
      <w:r w:rsidRPr="008770A2">
        <w:rPr>
          <w:rFonts w:ascii="Arial" w:hAnsi="Arial" w:cs="Arial"/>
          <w:color w:val="auto"/>
          <w:sz w:val="24"/>
          <w:szCs w:val="24"/>
        </w:rPr>
        <w:t>will ensure that the policies</w:t>
      </w:r>
      <w:r w:rsidR="002A1B20" w:rsidRPr="008770A2">
        <w:rPr>
          <w:rFonts w:ascii="Arial" w:hAnsi="Arial" w:cs="Arial"/>
          <w:color w:val="auto"/>
          <w:sz w:val="24"/>
          <w:szCs w:val="24"/>
        </w:rPr>
        <w:t xml:space="preserve"> </w:t>
      </w:r>
      <w:r w:rsidRPr="008770A2">
        <w:rPr>
          <w:rFonts w:ascii="Arial" w:hAnsi="Arial" w:cs="Arial"/>
          <w:color w:val="auto"/>
          <w:sz w:val="24"/>
          <w:szCs w:val="24"/>
        </w:rPr>
        <w:t xml:space="preserve">and procedures adopted by the </w:t>
      </w:r>
      <w:r w:rsidR="004D0ADD" w:rsidRPr="008770A2">
        <w:rPr>
          <w:rFonts w:ascii="Arial" w:hAnsi="Arial" w:cs="Arial"/>
          <w:b/>
          <w:bCs/>
          <w:color w:val="auto"/>
          <w:sz w:val="24"/>
          <w:szCs w:val="24"/>
        </w:rPr>
        <w:t>G</w:t>
      </w:r>
      <w:r w:rsidRPr="008770A2">
        <w:rPr>
          <w:rFonts w:ascii="Arial" w:hAnsi="Arial" w:cs="Arial"/>
          <w:b/>
          <w:bCs/>
          <w:color w:val="auto"/>
          <w:sz w:val="24"/>
          <w:szCs w:val="24"/>
        </w:rPr>
        <w:t xml:space="preserve">overning </w:t>
      </w:r>
      <w:r w:rsidR="004D0ADD" w:rsidRPr="008770A2">
        <w:rPr>
          <w:rFonts w:ascii="Arial" w:hAnsi="Arial" w:cs="Arial"/>
          <w:b/>
          <w:bCs/>
          <w:color w:val="auto"/>
          <w:sz w:val="24"/>
          <w:szCs w:val="24"/>
        </w:rPr>
        <w:t>B</w:t>
      </w:r>
      <w:r w:rsidRPr="008770A2">
        <w:rPr>
          <w:rFonts w:ascii="Arial" w:hAnsi="Arial" w:cs="Arial"/>
          <w:b/>
          <w:bCs/>
          <w:color w:val="auto"/>
          <w:sz w:val="24"/>
          <w:szCs w:val="24"/>
        </w:rPr>
        <w:t>ody</w:t>
      </w:r>
      <w:r w:rsidRPr="008770A2">
        <w:rPr>
          <w:rFonts w:ascii="Arial" w:hAnsi="Arial" w:cs="Arial"/>
          <w:color w:val="auto"/>
          <w:sz w:val="24"/>
          <w:szCs w:val="24"/>
        </w:rPr>
        <w:t xml:space="preserve"> are fully implemented and sufficient resources and time are allocated to enable staff members to discharge their safeguarding responsibilities. </w:t>
      </w:r>
    </w:p>
    <w:p w14:paraId="1F0DD691" w14:textId="09EB0CD4" w:rsidR="00615856" w:rsidRPr="008770A2" w:rsidRDefault="004D0ADD" w:rsidP="004D0ADD">
      <w:pPr>
        <w:spacing w:after="60"/>
        <w:jc w:val="both"/>
        <w:rPr>
          <w:rFonts w:ascii="Arial" w:hAnsi="Arial" w:cs="Arial"/>
          <w:color w:val="auto"/>
          <w:sz w:val="24"/>
          <w:szCs w:val="24"/>
        </w:rPr>
      </w:pPr>
      <w:r w:rsidRPr="008770A2">
        <w:rPr>
          <w:rFonts w:ascii="Arial" w:hAnsi="Arial" w:cs="Arial"/>
          <w:b/>
          <w:bCs/>
          <w:color w:val="auto"/>
          <w:sz w:val="24"/>
          <w:szCs w:val="24"/>
        </w:rPr>
        <w:t>5.7</w:t>
      </w:r>
      <w:r w:rsidRPr="008770A2">
        <w:rPr>
          <w:rFonts w:ascii="Arial" w:hAnsi="Arial" w:cs="Arial"/>
          <w:color w:val="auto"/>
          <w:sz w:val="24"/>
          <w:szCs w:val="24"/>
        </w:rPr>
        <w:t xml:space="preserve"> </w:t>
      </w:r>
      <w:r w:rsidR="00CB17FF" w:rsidRPr="008770A2">
        <w:rPr>
          <w:rFonts w:ascii="Arial" w:hAnsi="Arial" w:cs="Arial"/>
          <w:color w:val="auto"/>
          <w:sz w:val="24"/>
          <w:szCs w:val="24"/>
        </w:rPr>
        <w:t>Through training and briefings, a</w:t>
      </w:r>
      <w:r w:rsidR="00615856" w:rsidRPr="008770A2">
        <w:rPr>
          <w:rFonts w:ascii="Arial" w:hAnsi="Arial" w:cs="Arial"/>
          <w:color w:val="auto"/>
          <w:sz w:val="24"/>
          <w:szCs w:val="24"/>
        </w:rPr>
        <w:t>ll staff and other adults are clear about procedures where they are concerned about the safety of a child, including if children</w:t>
      </w:r>
      <w:r w:rsidR="00CB17FF" w:rsidRPr="008770A2">
        <w:rPr>
          <w:rFonts w:ascii="Arial" w:hAnsi="Arial" w:cs="Arial"/>
          <w:color w:val="auto"/>
          <w:sz w:val="24"/>
          <w:szCs w:val="24"/>
        </w:rPr>
        <w:t xml:space="preserve"> </w:t>
      </w:r>
      <w:r w:rsidR="00F40FAC" w:rsidRPr="008770A2">
        <w:rPr>
          <w:rFonts w:ascii="Arial" w:hAnsi="Arial" w:cs="Arial"/>
          <w:color w:val="auto"/>
          <w:sz w:val="24"/>
          <w:szCs w:val="24"/>
        </w:rPr>
        <w:t>have unexplainable and/or persistent absences from education.</w:t>
      </w:r>
    </w:p>
    <w:p w14:paraId="5705975B" w14:textId="7CB5AFC5" w:rsidR="00615856"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4D0ADD" w:rsidRPr="008770A2">
        <w:rPr>
          <w:rFonts w:ascii="Arial" w:hAnsi="Arial" w:cs="Arial"/>
          <w:b/>
          <w:bCs/>
          <w:color w:val="auto"/>
          <w:sz w:val="24"/>
          <w:szCs w:val="24"/>
        </w:rPr>
        <w:t>8</w:t>
      </w:r>
      <w:r w:rsidR="00364E35" w:rsidRPr="008770A2">
        <w:rPr>
          <w:rFonts w:ascii="Arial" w:hAnsi="Arial" w:cs="Arial"/>
          <w:b/>
          <w:bCs/>
          <w:color w:val="auto"/>
          <w:sz w:val="24"/>
          <w:szCs w:val="24"/>
        </w:rPr>
        <w:t xml:space="preserve"> </w:t>
      </w:r>
      <w:r w:rsidR="00614E24" w:rsidRPr="008770A2">
        <w:rPr>
          <w:rFonts w:ascii="Arial" w:hAnsi="Arial" w:cs="Arial"/>
          <w:color w:val="auto"/>
          <w:sz w:val="24"/>
          <w:szCs w:val="24"/>
        </w:rPr>
        <w:t xml:space="preserve">As outlined in </w:t>
      </w:r>
      <w:proofErr w:type="spellStart"/>
      <w:r w:rsidR="00614E24" w:rsidRPr="008770A2">
        <w:rPr>
          <w:rFonts w:ascii="Arial" w:hAnsi="Arial" w:cs="Arial"/>
          <w:color w:val="auto"/>
          <w:sz w:val="24"/>
          <w:szCs w:val="24"/>
        </w:rPr>
        <w:t>KCSiE</w:t>
      </w:r>
      <w:proofErr w:type="spellEnd"/>
      <w:r w:rsidR="00614E24"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614E24" w:rsidRPr="008770A2">
        <w:rPr>
          <w:rFonts w:ascii="Arial" w:hAnsi="Arial" w:cs="Arial"/>
          <w:b/>
          <w:bCs/>
          <w:color w:val="auto"/>
          <w:sz w:val="24"/>
          <w:szCs w:val="24"/>
        </w:rPr>
        <w:t xml:space="preserve">, </w:t>
      </w:r>
      <w:r w:rsidR="00614E24" w:rsidRPr="008770A2">
        <w:rPr>
          <w:rFonts w:ascii="Arial" w:hAnsi="Arial" w:cs="Arial"/>
          <w:color w:val="auto"/>
          <w:sz w:val="24"/>
          <w:szCs w:val="24"/>
        </w:rPr>
        <w:t>t</w:t>
      </w:r>
      <w:r w:rsidRPr="008770A2">
        <w:rPr>
          <w:rFonts w:ascii="Arial" w:hAnsi="Arial" w:cs="Arial"/>
          <w:color w:val="auto"/>
          <w:sz w:val="24"/>
          <w:szCs w:val="24"/>
        </w:rPr>
        <w:t xml:space="preserve">he </w:t>
      </w:r>
      <w:r w:rsidR="004D0ADD" w:rsidRPr="008770A2">
        <w:rPr>
          <w:rFonts w:ascii="Arial" w:hAnsi="Arial" w:cs="Arial"/>
          <w:b/>
          <w:bCs/>
          <w:color w:val="auto"/>
          <w:sz w:val="24"/>
          <w:szCs w:val="24"/>
        </w:rPr>
        <w:t>G</w:t>
      </w:r>
      <w:r w:rsidRPr="008770A2">
        <w:rPr>
          <w:rFonts w:ascii="Arial" w:hAnsi="Arial" w:cs="Arial"/>
          <w:b/>
          <w:bCs/>
          <w:color w:val="auto"/>
          <w:sz w:val="24"/>
          <w:szCs w:val="24"/>
        </w:rPr>
        <w:t xml:space="preserve">overning </w:t>
      </w:r>
      <w:r w:rsidR="004D0ADD" w:rsidRPr="008770A2">
        <w:rPr>
          <w:rFonts w:ascii="Arial" w:hAnsi="Arial" w:cs="Arial"/>
          <w:b/>
          <w:bCs/>
          <w:color w:val="auto"/>
          <w:sz w:val="24"/>
          <w:szCs w:val="24"/>
        </w:rPr>
        <w:t>B</w:t>
      </w:r>
      <w:r w:rsidRPr="008770A2">
        <w:rPr>
          <w:rFonts w:ascii="Arial" w:hAnsi="Arial" w:cs="Arial"/>
          <w:b/>
          <w:bCs/>
          <w:color w:val="auto"/>
          <w:sz w:val="24"/>
          <w:szCs w:val="24"/>
        </w:rPr>
        <w:t>ody</w:t>
      </w:r>
      <w:r w:rsidRPr="008770A2">
        <w:rPr>
          <w:rFonts w:ascii="Arial" w:hAnsi="Arial" w:cs="Arial"/>
          <w:color w:val="auto"/>
          <w:sz w:val="24"/>
          <w:szCs w:val="24"/>
        </w:rPr>
        <w:t xml:space="preserve"> is collectively responsible for ensuring that safeguarding arrangements are fully embedded within the school’s ethos and reflected in the school’s day-to-day practice</w:t>
      </w:r>
      <w:r w:rsidR="00CB17FF" w:rsidRPr="008770A2">
        <w:rPr>
          <w:rFonts w:ascii="Arial" w:hAnsi="Arial" w:cs="Arial"/>
          <w:color w:val="auto"/>
          <w:sz w:val="24"/>
          <w:szCs w:val="24"/>
        </w:rPr>
        <w:t>.</w:t>
      </w:r>
    </w:p>
    <w:p w14:paraId="41C1EABE" w14:textId="77777777" w:rsidR="00AB721F"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4D0ADD" w:rsidRPr="008770A2">
        <w:rPr>
          <w:rFonts w:ascii="Arial" w:hAnsi="Arial" w:cs="Arial"/>
          <w:b/>
          <w:bCs/>
          <w:color w:val="auto"/>
          <w:sz w:val="24"/>
          <w:szCs w:val="24"/>
        </w:rPr>
        <w:t>9</w:t>
      </w:r>
      <w:r w:rsidR="00364E35" w:rsidRPr="008770A2">
        <w:rPr>
          <w:rFonts w:ascii="Arial" w:hAnsi="Arial" w:cs="Arial"/>
          <w:b/>
          <w:bCs/>
          <w:color w:val="auto"/>
          <w:sz w:val="24"/>
          <w:szCs w:val="24"/>
        </w:rPr>
        <w:t xml:space="preserve"> </w:t>
      </w:r>
      <w:r w:rsidRPr="008770A2">
        <w:rPr>
          <w:rFonts w:ascii="Arial" w:hAnsi="Arial" w:cs="Arial"/>
          <w:b/>
          <w:bCs/>
          <w:color w:val="auto"/>
          <w:sz w:val="24"/>
          <w:szCs w:val="24"/>
        </w:rPr>
        <w:t>All staff members, governors, volunteers and external providers</w:t>
      </w:r>
      <w:r w:rsidRPr="008770A2">
        <w:rPr>
          <w:rFonts w:ascii="Arial" w:hAnsi="Arial" w:cs="Arial"/>
          <w:color w:val="auto"/>
          <w:sz w:val="24"/>
          <w:szCs w:val="24"/>
        </w:rPr>
        <w:t xml:space="preserve"> know how to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signs and symptoms of abuse, how to respond to pupils who disclose abuse and what to do if they are concerned about a child</w:t>
      </w:r>
      <w:r w:rsidR="00CB17FF" w:rsidRPr="008770A2">
        <w:rPr>
          <w:rFonts w:ascii="Arial" w:hAnsi="Arial" w:cs="Arial"/>
          <w:color w:val="auto"/>
          <w:sz w:val="24"/>
          <w:szCs w:val="24"/>
        </w:rPr>
        <w:t xml:space="preserve"> and how </w:t>
      </w:r>
      <w:r w:rsidR="002A1B20" w:rsidRPr="008770A2">
        <w:rPr>
          <w:rFonts w:ascii="Arial" w:hAnsi="Arial" w:cs="Arial"/>
          <w:color w:val="auto"/>
          <w:sz w:val="24"/>
          <w:szCs w:val="24"/>
        </w:rPr>
        <w:t xml:space="preserve">to report safeguarding and concerns in relation to Online Safety and Filtering and Monitoring. All staff need to be </w:t>
      </w:r>
      <w:r w:rsidR="002A1B20" w:rsidRPr="008770A2">
        <w:rPr>
          <w:rFonts w:ascii="Arial" w:hAnsi="Arial" w:cs="Arial"/>
          <w:color w:val="auto"/>
          <w:sz w:val="24"/>
          <w:szCs w:val="24"/>
        </w:rPr>
        <w:lastRenderedPageBreak/>
        <w:t xml:space="preserve">able to </w:t>
      </w:r>
      <w:proofErr w:type="spellStart"/>
      <w:r w:rsidR="002A1B20"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and physical signs linked to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that put children in danger/risk of significant harm. All staff know what to do if a child tells them he/she is being abused or neglected. </w:t>
      </w:r>
    </w:p>
    <w:p w14:paraId="7C5F73F4" w14:textId="77777777" w:rsidR="00AB721F" w:rsidRPr="008770A2" w:rsidRDefault="007F4C6F" w:rsidP="004D0ADD">
      <w:pPr>
        <w:spacing w:after="60"/>
        <w:jc w:val="both"/>
        <w:rPr>
          <w:rFonts w:ascii="Arial" w:hAnsi="Arial" w:cs="Arial"/>
          <w:color w:val="auto"/>
          <w:sz w:val="24"/>
          <w:szCs w:val="24"/>
        </w:rPr>
      </w:pPr>
      <w:r w:rsidRPr="008770A2">
        <w:rPr>
          <w:rFonts w:ascii="Arial" w:hAnsi="Arial" w:cs="Arial"/>
          <w:color w:val="auto"/>
          <w:sz w:val="24"/>
          <w:szCs w:val="24"/>
        </w:rPr>
        <w:t xml:space="preserve">All staff should be aware that the minimum age of marriage is now 18 years of age. </w:t>
      </w:r>
      <w:r w:rsidR="00615856" w:rsidRPr="008770A2">
        <w:rPr>
          <w:rFonts w:ascii="Arial" w:hAnsi="Arial" w:cs="Arial"/>
          <w:color w:val="auto"/>
          <w:sz w:val="24"/>
          <w:szCs w:val="24"/>
        </w:rPr>
        <w:t xml:space="preserve">Staff know how to manage the requirement to maintain an appropriate level of confidentiality. This means only involving those who need to be involved, such as the </w:t>
      </w:r>
      <w:proofErr w:type="gramStart"/>
      <w:r w:rsidR="0022252D" w:rsidRPr="008770A2">
        <w:rPr>
          <w:rFonts w:ascii="Arial" w:hAnsi="Arial" w:cs="Arial"/>
          <w:color w:val="auto"/>
          <w:sz w:val="24"/>
          <w:szCs w:val="24"/>
        </w:rPr>
        <w:t>DSL</w:t>
      </w:r>
      <w:r w:rsidR="00615856" w:rsidRPr="008770A2">
        <w:rPr>
          <w:rFonts w:ascii="Arial" w:hAnsi="Arial" w:cs="Arial"/>
          <w:color w:val="auto"/>
          <w:sz w:val="24"/>
          <w:szCs w:val="24"/>
        </w:rPr>
        <w:t>(</w:t>
      </w:r>
      <w:proofErr w:type="gramEnd"/>
      <w:r w:rsidR="00615856" w:rsidRPr="008770A2">
        <w:rPr>
          <w:rFonts w:ascii="Arial" w:hAnsi="Arial" w:cs="Arial"/>
          <w:color w:val="auto"/>
          <w:sz w:val="24"/>
          <w:szCs w:val="24"/>
        </w:rPr>
        <w:t>or a deputy) and</w:t>
      </w:r>
      <w:r w:rsidR="00FD4D0B" w:rsidRPr="008770A2">
        <w:rPr>
          <w:rFonts w:ascii="Arial" w:hAnsi="Arial" w:cs="Arial"/>
          <w:color w:val="auto"/>
          <w:sz w:val="24"/>
          <w:szCs w:val="24"/>
        </w:rPr>
        <w:t xml:space="preserve"> where appropriate </w:t>
      </w:r>
      <w:r w:rsidR="00615856" w:rsidRPr="008770A2">
        <w:rPr>
          <w:rFonts w:ascii="Arial" w:hAnsi="Arial" w:cs="Arial"/>
          <w:color w:val="auto"/>
          <w:sz w:val="24"/>
          <w:szCs w:val="24"/>
        </w:rPr>
        <w:t xml:space="preserve">children’s social care. Staff should never promise a child that they will not tell anyone about a report of abuse, as this may ultimately not be in the best interests of the child.  </w:t>
      </w:r>
    </w:p>
    <w:p w14:paraId="7EDB66CF" w14:textId="475754DD" w:rsidR="00615856" w:rsidRPr="008770A2" w:rsidRDefault="00615856" w:rsidP="004D0ADD">
      <w:pPr>
        <w:spacing w:after="60"/>
        <w:jc w:val="both"/>
        <w:rPr>
          <w:rFonts w:ascii="Arial" w:hAnsi="Arial" w:cs="Arial"/>
          <w:color w:val="auto"/>
          <w:sz w:val="24"/>
          <w:szCs w:val="24"/>
        </w:rPr>
      </w:pPr>
      <w:r w:rsidRPr="008770A2">
        <w:rPr>
          <w:rFonts w:ascii="Arial" w:hAnsi="Arial" w:cs="Arial"/>
          <w:color w:val="auto"/>
          <w:sz w:val="24"/>
          <w:szCs w:val="24"/>
        </w:rPr>
        <w:t xml:space="preserve">Safeguarding issues can manifest themselves via child-on-child abuse. This may include, but not limited to: bullying (including cyber bullying), gender based violence/sexual harassment, sexual violence and assaults, harmful sexual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w:t>
      </w:r>
      <w:r w:rsidR="00F967F2" w:rsidRPr="008770A2">
        <w:rPr>
          <w:rFonts w:ascii="Arial" w:hAnsi="Arial" w:cs="Arial"/>
          <w:color w:val="auto"/>
          <w:sz w:val="24"/>
          <w:szCs w:val="24"/>
        </w:rPr>
        <w:t xml:space="preserve"> </w:t>
      </w:r>
      <w:proofErr w:type="spellStart"/>
      <w:r w:rsidR="00F967F2" w:rsidRPr="008770A2">
        <w:rPr>
          <w:rFonts w:ascii="Arial" w:hAnsi="Arial" w:cs="Arial"/>
          <w:color w:val="auto"/>
          <w:sz w:val="24"/>
          <w:szCs w:val="24"/>
        </w:rPr>
        <w:t>transpobia</w:t>
      </w:r>
      <w:proofErr w:type="spellEnd"/>
      <w:r w:rsidR="00F967F2" w:rsidRPr="008770A2">
        <w:rPr>
          <w:rFonts w:ascii="Arial" w:hAnsi="Arial" w:cs="Arial"/>
          <w:color w:val="auto"/>
          <w:sz w:val="24"/>
          <w:szCs w:val="24"/>
        </w:rPr>
        <w:t>,</w:t>
      </w:r>
      <w:r w:rsidRPr="008770A2">
        <w:rPr>
          <w:rFonts w:ascii="Arial" w:hAnsi="Arial" w:cs="Arial"/>
          <w:color w:val="auto"/>
          <w:sz w:val="24"/>
          <w:szCs w:val="24"/>
        </w:rPr>
        <w:t xml:space="preserve"> consensual and non-consensual sharing of nude and semi-nude images and videos. Staff should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that children are capable of abusing other children.</w:t>
      </w:r>
      <w:r w:rsidR="00547F65" w:rsidRPr="008770A2">
        <w:rPr>
          <w:rFonts w:ascii="Arial" w:hAnsi="Arial" w:cs="Arial"/>
          <w:color w:val="auto"/>
          <w:sz w:val="24"/>
          <w:szCs w:val="24"/>
        </w:rPr>
        <w:t xml:space="preserve"> Staff should be aware that these can be in and out of the education setting, in person and online.</w:t>
      </w:r>
    </w:p>
    <w:p w14:paraId="76736CB1" w14:textId="353B77BB" w:rsidR="00615856"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9 </w:t>
      </w:r>
      <w:r w:rsidRPr="008770A2">
        <w:rPr>
          <w:rFonts w:ascii="Arial" w:hAnsi="Arial" w:cs="Arial"/>
          <w:color w:val="auto"/>
          <w:sz w:val="24"/>
          <w:szCs w:val="24"/>
        </w:rPr>
        <w:t xml:space="preserve">Staff must challenge any form of derogatory and </w:t>
      </w:r>
      <w:proofErr w:type="spellStart"/>
      <w:r w:rsidRPr="008770A2">
        <w:rPr>
          <w:rFonts w:ascii="Arial" w:hAnsi="Arial" w:cs="Arial"/>
          <w:color w:val="auto"/>
          <w:sz w:val="24"/>
          <w:szCs w:val="24"/>
        </w:rPr>
        <w:t>sexualised</w:t>
      </w:r>
      <w:proofErr w:type="spellEnd"/>
      <w:r w:rsidRPr="008770A2">
        <w:rPr>
          <w:rFonts w:ascii="Arial" w:hAnsi="Arial" w:cs="Arial"/>
          <w:color w:val="auto"/>
          <w:sz w:val="24"/>
          <w:szCs w:val="24"/>
        </w:rPr>
        <w:t xml:space="preserve"> language or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Staff should be vigilant to </w:t>
      </w:r>
      <w:proofErr w:type="spellStart"/>
      <w:r w:rsidRPr="008770A2">
        <w:rPr>
          <w:rFonts w:ascii="Arial" w:hAnsi="Arial" w:cs="Arial"/>
          <w:color w:val="auto"/>
          <w:sz w:val="24"/>
          <w:szCs w:val="24"/>
        </w:rPr>
        <w:t>sexualised</w:t>
      </w:r>
      <w:proofErr w:type="spellEnd"/>
      <w:r w:rsidRPr="008770A2">
        <w:rPr>
          <w:rFonts w:ascii="Arial" w:hAnsi="Arial" w:cs="Arial"/>
          <w:color w:val="auto"/>
          <w:sz w:val="24"/>
          <w:szCs w:val="24"/>
        </w:rPr>
        <w:t xml:space="preserve">/aggressive touching/grabbing. </w:t>
      </w:r>
      <w:proofErr w:type="spellStart"/>
      <w:r w:rsidR="00FD4D0B" w:rsidRPr="008770A2">
        <w:rPr>
          <w:rFonts w:ascii="Arial" w:hAnsi="Arial" w:cs="Arial"/>
          <w:color w:val="auto"/>
          <w:sz w:val="24"/>
          <w:szCs w:val="24"/>
        </w:rPr>
        <w:t>KCSiE</w:t>
      </w:r>
      <w:proofErr w:type="spellEnd"/>
      <w:r w:rsidR="00FD4D0B" w:rsidRPr="008770A2">
        <w:rPr>
          <w:rFonts w:ascii="Arial" w:hAnsi="Arial" w:cs="Arial"/>
          <w:color w:val="auto"/>
          <w:sz w:val="24"/>
          <w:szCs w:val="24"/>
        </w:rPr>
        <w:t xml:space="preserve"> 2024, stipulates </w:t>
      </w:r>
      <w:r w:rsidRPr="008770A2">
        <w:rPr>
          <w:rFonts w:ascii="Arial" w:hAnsi="Arial" w:cs="Arial"/>
          <w:color w:val="auto"/>
          <w:sz w:val="24"/>
          <w:szCs w:val="24"/>
        </w:rPr>
        <w:t xml:space="preserve">sexual violence, sexual harassment and harmful sexual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in the context of developing a whole-school </w:t>
      </w:r>
      <w:proofErr w:type="gramStart"/>
      <w:r w:rsidRPr="008770A2">
        <w:rPr>
          <w:rFonts w:ascii="Arial" w:hAnsi="Arial" w:cs="Arial"/>
          <w:color w:val="auto"/>
          <w:sz w:val="24"/>
          <w:szCs w:val="24"/>
        </w:rPr>
        <w:t xml:space="preserve">safeguarding </w:t>
      </w:r>
      <w:r w:rsidR="00FD4D0B" w:rsidRPr="008770A2">
        <w:rPr>
          <w:rFonts w:ascii="Arial" w:hAnsi="Arial" w:cs="Arial"/>
          <w:color w:val="auto"/>
          <w:sz w:val="24"/>
          <w:szCs w:val="24"/>
        </w:rPr>
        <w:t xml:space="preserve"> approach</w:t>
      </w:r>
      <w:proofErr w:type="gramEnd"/>
      <w:r w:rsidRPr="008770A2">
        <w:rPr>
          <w:rFonts w:ascii="Arial" w:hAnsi="Arial" w:cs="Arial"/>
          <w:color w:val="auto"/>
          <w:sz w:val="24"/>
          <w:szCs w:val="24"/>
        </w:rPr>
        <w:t xml:space="preserve">, </w:t>
      </w:r>
      <w:r w:rsidR="00FD4D0B" w:rsidRPr="008770A2">
        <w:rPr>
          <w:rFonts w:ascii="Arial" w:hAnsi="Arial" w:cs="Arial"/>
          <w:color w:val="auto"/>
          <w:sz w:val="24"/>
          <w:szCs w:val="24"/>
        </w:rPr>
        <w:t xml:space="preserve">with zero tolerance and </w:t>
      </w:r>
      <w:r w:rsidRPr="008770A2">
        <w:rPr>
          <w:rFonts w:ascii="Arial" w:hAnsi="Arial" w:cs="Arial"/>
          <w:color w:val="auto"/>
          <w:sz w:val="24"/>
          <w:szCs w:val="24"/>
        </w:rPr>
        <w:t xml:space="preserve">where sexual misconduct is seen as unacceptable, and not 'banter' or an inevitable part of growing up. </w:t>
      </w:r>
      <w:proofErr w:type="spellStart"/>
      <w:r w:rsidR="004043E1" w:rsidRPr="008770A2">
        <w:rPr>
          <w:rFonts w:ascii="Arial" w:hAnsi="Arial" w:cs="Arial"/>
          <w:color w:val="auto"/>
          <w:sz w:val="24"/>
          <w:szCs w:val="24"/>
        </w:rPr>
        <w:t>KCSiE</w:t>
      </w:r>
      <w:proofErr w:type="spellEnd"/>
      <w:r w:rsidR="004043E1"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4043E1" w:rsidRPr="008770A2">
        <w:rPr>
          <w:rFonts w:ascii="Arial" w:hAnsi="Arial" w:cs="Arial"/>
          <w:color w:val="auto"/>
          <w:sz w:val="24"/>
          <w:szCs w:val="24"/>
        </w:rPr>
        <w:t xml:space="preserve">, Part 5, provides guidance </w:t>
      </w:r>
      <w:r w:rsidRPr="008770A2">
        <w:rPr>
          <w:rFonts w:ascii="Arial" w:hAnsi="Arial" w:cs="Arial"/>
          <w:color w:val="auto"/>
          <w:sz w:val="24"/>
          <w:szCs w:val="24"/>
        </w:rPr>
        <w:t xml:space="preserve">about tackling and reporting sexual harassment in schools and colleges </w:t>
      </w:r>
    </w:p>
    <w:p w14:paraId="22FAB255" w14:textId="095CDFFD" w:rsidR="00615856" w:rsidRPr="008770A2" w:rsidRDefault="00615856" w:rsidP="00FD4D0B">
      <w:pPr>
        <w:spacing w:after="60"/>
        <w:jc w:val="both"/>
        <w:rPr>
          <w:rFonts w:ascii="Arial" w:hAnsi="Arial" w:cs="Arial"/>
          <w:color w:val="auto"/>
          <w:sz w:val="24"/>
          <w:szCs w:val="24"/>
        </w:rPr>
      </w:pPr>
      <w:r w:rsidRPr="008770A2">
        <w:rPr>
          <w:rFonts w:ascii="Arial" w:hAnsi="Arial" w:cs="Arial"/>
          <w:color w:val="auto"/>
          <w:sz w:val="24"/>
          <w:szCs w:val="24"/>
        </w:rPr>
        <w:t xml:space="preserve">It should be </w:t>
      </w:r>
      <w:proofErr w:type="spellStart"/>
      <w:r w:rsidRPr="008770A2">
        <w:rPr>
          <w:rFonts w:ascii="Arial" w:hAnsi="Arial" w:cs="Arial"/>
          <w:color w:val="auto"/>
          <w:sz w:val="24"/>
          <w:szCs w:val="24"/>
        </w:rPr>
        <w:t>recognised</w:t>
      </w:r>
      <w:proofErr w:type="spellEnd"/>
      <w:r w:rsidRPr="008770A2">
        <w:rPr>
          <w:rFonts w:ascii="Arial" w:hAnsi="Arial" w:cs="Arial"/>
          <w:color w:val="auto"/>
          <w:sz w:val="24"/>
          <w:szCs w:val="24"/>
        </w:rPr>
        <w:t xml:space="preserve"> that these issues </w:t>
      </w:r>
      <w:r w:rsidR="00FA47A0" w:rsidRPr="008770A2">
        <w:rPr>
          <w:rFonts w:ascii="Arial" w:hAnsi="Arial" w:cs="Arial"/>
          <w:color w:val="auto"/>
          <w:sz w:val="24"/>
          <w:szCs w:val="24"/>
        </w:rPr>
        <w:t>will</w:t>
      </w:r>
      <w:r w:rsidRPr="008770A2">
        <w:rPr>
          <w:rFonts w:ascii="Arial" w:hAnsi="Arial" w:cs="Arial"/>
          <w:color w:val="auto"/>
          <w:sz w:val="24"/>
          <w:szCs w:val="24"/>
        </w:rPr>
        <w:t xml:space="preserve"> occur</w:t>
      </w:r>
      <w:r w:rsidR="00CB17FF" w:rsidRPr="008770A2">
        <w:rPr>
          <w:rFonts w:ascii="Arial" w:hAnsi="Arial" w:cs="Arial"/>
          <w:color w:val="auto"/>
          <w:sz w:val="24"/>
          <w:szCs w:val="24"/>
        </w:rPr>
        <w:t xml:space="preserve"> and be accepted that they do</w:t>
      </w:r>
      <w:r w:rsidRPr="008770A2">
        <w:rPr>
          <w:rFonts w:ascii="Arial" w:hAnsi="Arial" w:cs="Arial"/>
          <w:color w:val="auto"/>
          <w:sz w:val="24"/>
          <w:szCs w:val="24"/>
        </w:rPr>
        <w:t xml:space="preserve">, and so schools </w:t>
      </w:r>
      <w:r w:rsidR="00FA47A0" w:rsidRPr="008770A2">
        <w:rPr>
          <w:rFonts w:ascii="Arial" w:hAnsi="Arial" w:cs="Arial"/>
          <w:color w:val="auto"/>
          <w:sz w:val="24"/>
          <w:szCs w:val="24"/>
        </w:rPr>
        <w:t>will</w:t>
      </w:r>
      <w:r w:rsidRPr="008770A2">
        <w:rPr>
          <w:rFonts w:ascii="Arial" w:hAnsi="Arial" w:cs="Arial"/>
          <w:color w:val="auto"/>
          <w:sz w:val="24"/>
          <w:szCs w:val="24"/>
        </w:rPr>
        <w:t xml:space="preserve"> have procedures in place to deal with them. Groups at particular risk include girls, students who identify as Lesbian, Gay, Bisexual, Transgender+ (LGBT+), or are perceived by peers to be LGBT</w:t>
      </w:r>
      <w:r w:rsidR="00D65D96" w:rsidRPr="008770A2">
        <w:rPr>
          <w:rFonts w:ascii="Arial" w:hAnsi="Arial" w:cs="Arial"/>
          <w:color w:val="auto"/>
          <w:sz w:val="24"/>
          <w:szCs w:val="24"/>
        </w:rPr>
        <w:t>Q</w:t>
      </w:r>
      <w:r w:rsidRPr="008770A2">
        <w:rPr>
          <w:rFonts w:ascii="Arial" w:hAnsi="Arial" w:cs="Arial"/>
          <w:color w:val="auto"/>
          <w:sz w:val="24"/>
          <w:szCs w:val="24"/>
        </w:rPr>
        <w:t xml:space="preserve">+, and pupils with SEND.  We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that these children can be targeted by other children, </w:t>
      </w:r>
      <w:r w:rsidR="00FA47A0" w:rsidRPr="008770A2">
        <w:rPr>
          <w:rFonts w:ascii="Arial" w:hAnsi="Arial" w:cs="Arial"/>
          <w:color w:val="auto"/>
          <w:sz w:val="24"/>
          <w:szCs w:val="24"/>
        </w:rPr>
        <w:t>we</w:t>
      </w:r>
      <w:r w:rsidRPr="008770A2">
        <w:rPr>
          <w:rFonts w:ascii="Arial" w:hAnsi="Arial" w:cs="Arial"/>
          <w:color w:val="auto"/>
          <w:sz w:val="24"/>
          <w:szCs w:val="24"/>
        </w:rPr>
        <w:t xml:space="preserve"> provide a safe space for these children to speak out and share their concerns with members of staff. Pupils are protected from ‘</w:t>
      </w:r>
      <w:proofErr w:type="spellStart"/>
      <w:r w:rsidRPr="008770A2">
        <w:rPr>
          <w:rFonts w:ascii="Arial" w:hAnsi="Arial" w:cs="Arial"/>
          <w:color w:val="auto"/>
          <w:sz w:val="24"/>
          <w:szCs w:val="24"/>
        </w:rPr>
        <w:t>upskirting</w:t>
      </w:r>
      <w:proofErr w:type="spellEnd"/>
      <w:r w:rsidRPr="008770A2">
        <w:rPr>
          <w:rFonts w:ascii="Arial" w:hAnsi="Arial" w:cs="Arial"/>
          <w:color w:val="auto"/>
          <w:sz w:val="24"/>
          <w:szCs w:val="24"/>
        </w:rPr>
        <w:t xml:space="preserve">’, bullying (+ cyber), homophobic, </w:t>
      </w:r>
      <w:proofErr w:type="spellStart"/>
      <w:r w:rsidRPr="008770A2">
        <w:rPr>
          <w:rFonts w:ascii="Arial" w:hAnsi="Arial" w:cs="Arial"/>
          <w:color w:val="auto"/>
          <w:sz w:val="24"/>
          <w:szCs w:val="24"/>
        </w:rPr>
        <w:t>biphobic</w:t>
      </w:r>
      <w:proofErr w:type="spellEnd"/>
      <w:r w:rsidRPr="008770A2">
        <w:rPr>
          <w:rFonts w:ascii="Arial" w:hAnsi="Arial" w:cs="Arial"/>
          <w:color w:val="auto"/>
          <w:sz w:val="24"/>
          <w:szCs w:val="24"/>
        </w:rPr>
        <w:t xml:space="preserve"> and transphobic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racism, sexism, and all other forms of discrimination.</w:t>
      </w:r>
    </w:p>
    <w:p w14:paraId="6BD42362" w14:textId="77777777" w:rsidR="002B4D7A" w:rsidRPr="008770A2" w:rsidRDefault="00615856" w:rsidP="00FD4D0B">
      <w:pPr>
        <w:spacing w:after="60"/>
        <w:jc w:val="both"/>
        <w:rPr>
          <w:rFonts w:cstheme="minorHAnsi"/>
          <w:color w:val="auto"/>
          <w:sz w:val="22"/>
          <w:szCs w:val="22"/>
        </w:rPr>
      </w:pPr>
      <w:r w:rsidRPr="008770A2">
        <w:rPr>
          <w:rFonts w:ascii="Arial" w:hAnsi="Arial" w:cs="Arial"/>
          <w:color w:val="auto"/>
          <w:sz w:val="24"/>
          <w:szCs w:val="24"/>
        </w:rPr>
        <w:t xml:space="preserve">Staff have familiarity with the </w:t>
      </w:r>
      <w:hyperlink r:id="rId20" w:anchor="public-sector-equality-duty/" w:history="1">
        <w:r w:rsidR="002B4D7A" w:rsidRPr="008770A2">
          <w:rPr>
            <w:rStyle w:val="Hyperlink"/>
            <w:rFonts w:ascii="Arial" w:hAnsi="Arial" w:cs="Arial"/>
            <w:color w:val="auto"/>
            <w:sz w:val="24"/>
            <w:szCs w:val="24"/>
          </w:rPr>
          <w:t>Equality Act 2010 and the Public Sector Equality Duty</w:t>
        </w:r>
      </w:hyperlink>
      <w:r w:rsidR="002B4D7A" w:rsidRPr="008770A2">
        <w:rPr>
          <w:rFonts w:ascii="Arial" w:hAnsi="Arial" w:cs="Arial"/>
          <w:color w:val="auto"/>
          <w:sz w:val="24"/>
          <w:szCs w:val="24"/>
        </w:rPr>
        <w:t xml:space="preserve"> (PSED), the </w:t>
      </w:r>
      <w:hyperlink r:id="rId21" w:history="1">
        <w:r w:rsidR="002B4D7A" w:rsidRPr="008770A2">
          <w:rPr>
            <w:rStyle w:val="Hyperlink"/>
            <w:rFonts w:ascii="Arial" w:hAnsi="Arial" w:cs="Arial"/>
            <w:color w:val="auto"/>
            <w:sz w:val="24"/>
            <w:szCs w:val="24"/>
          </w:rPr>
          <w:t>Human Rights Act 1998 and recent reforms to the Act and how they apply to safeguarding</w:t>
        </w:r>
      </w:hyperlink>
      <w:r w:rsidR="002B4D7A" w:rsidRPr="008770A2">
        <w:rPr>
          <w:rFonts w:cstheme="minorHAnsi"/>
          <w:color w:val="auto"/>
          <w:sz w:val="22"/>
          <w:szCs w:val="22"/>
        </w:rPr>
        <w:t xml:space="preserve"> </w:t>
      </w:r>
    </w:p>
    <w:p w14:paraId="6194ADCD" w14:textId="74F05764" w:rsidR="00615856" w:rsidRPr="008770A2" w:rsidRDefault="00615856" w:rsidP="00FD4D0B">
      <w:pPr>
        <w:spacing w:after="60"/>
        <w:jc w:val="both"/>
        <w:rPr>
          <w:rFonts w:ascii="Arial" w:hAnsi="Arial" w:cs="Arial"/>
          <w:color w:val="auto"/>
          <w:sz w:val="24"/>
          <w:szCs w:val="24"/>
        </w:rPr>
      </w:pPr>
      <w:r w:rsidRPr="008770A2">
        <w:rPr>
          <w:rFonts w:ascii="Arial" w:hAnsi="Arial" w:cs="Arial"/>
          <w:color w:val="auto"/>
          <w:sz w:val="24"/>
          <w:szCs w:val="24"/>
        </w:rPr>
        <w:t xml:space="preserve">Any discriminatory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are challenged, and children are supported to understand how to treat others with respect. We also have a statutory duty to report and record any of the above incidents. </w:t>
      </w:r>
    </w:p>
    <w:p w14:paraId="39E3F24E" w14:textId="6C5B10D2" w:rsidR="00FD4D0B" w:rsidRPr="008770A2" w:rsidRDefault="00615856" w:rsidP="00FD4D0B">
      <w:pPr>
        <w:pStyle w:val="ListBullet"/>
        <w:numPr>
          <w:ilvl w:val="0"/>
          <w:numId w:val="0"/>
        </w:numPr>
        <w:spacing w:after="120"/>
        <w:jc w:val="both"/>
        <w:rPr>
          <w:rFonts w:ascii="Arial" w:hAnsi="Arial" w:cs="Arial"/>
          <w:color w:val="auto"/>
          <w:szCs w:val="22"/>
        </w:rPr>
      </w:pPr>
      <w:r w:rsidRPr="008770A2">
        <w:rPr>
          <w:rFonts w:ascii="Arial" w:hAnsi="Arial" w:cs="Arial"/>
          <w:color w:val="auto"/>
          <w:sz w:val="24"/>
          <w:szCs w:val="24"/>
        </w:rPr>
        <w:t xml:space="preserve">The </w:t>
      </w:r>
      <w:r w:rsidR="00FA47A0" w:rsidRPr="008770A2">
        <w:rPr>
          <w:rFonts w:ascii="Arial" w:hAnsi="Arial" w:cs="Arial"/>
          <w:color w:val="auto"/>
          <w:sz w:val="24"/>
          <w:szCs w:val="24"/>
        </w:rPr>
        <w:t xml:space="preserve">DSL will </w:t>
      </w:r>
      <w:r w:rsidRPr="008770A2">
        <w:rPr>
          <w:rFonts w:ascii="Arial" w:hAnsi="Arial" w:cs="Arial"/>
          <w:color w:val="auto"/>
          <w:sz w:val="24"/>
          <w:szCs w:val="24"/>
        </w:rPr>
        <w:t xml:space="preserve">be familiar with the full guidance from the UK Council for Internet Safety (UKCIS), </w:t>
      </w:r>
      <w:r w:rsidR="00FD4D0B" w:rsidRPr="008770A2">
        <w:rPr>
          <w:rFonts w:ascii="Arial" w:hAnsi="Arial" w:cs="Arial"/>
          <w:color w:val="auto"/>
          <w:sz w:val="24"/>
          <w:szCs w:val="24"/>
        </w:rPr>
        <w:t>‘Sharing nudes and semi-nudes: advice for education settings working with children and young people Responding to incidents and safeguarding children and young people (UKCIS, Feb. 2024)’</w:t>
      </w:r>
    </w:p>
    <w:p w14:paraId="2DFF9F95" w14:textId="725C24EC" w:rsidR="00615856" w:rsidRPr="008770A2" w:rsidRDefault="00615856" w:rsidP="00FD4D0B">
      <w:pPr>
        <w:spacing w:after="60"/>
        <w:jc w:val="both"/>
        <w:rPr>
          <w:rFonts w:ascii="Arial" w:hAnsi="Arial" w:cs="Arial"/>
          <w:color w:val="auto"/>
          <w:sz w:val="24"/>
          <w:szCs w:val="24"/>
        </w:rPr>
      </w:pPr>
      <w:r w:rsidRPr="008770A2">
        <w:rPr>
          <w:rFonts w:ascii="Arial" w:hAnsi="Arial" w:cs="Arial"/>
          <w:color w:val="auto"/>
          <w:sz w:val="24"/>
          <w:szCs w:val="24"/>
        </w:rPr>
        <w:lastRenderedPageBreak/>
        <w:t xml:space="preserve">It is important that schools record incidents across the whole spectrum of sexual violence, sexual harassment, and harmful </w:t>
      </w:r>
      <w:proofErr w:type="spellStart"/>
      <w:r w:rsidRPr="008770A2">
        <w:rPr>
          <w:rFonts w:ascii="Arial" w:hAnsi="Arial" w:cs="Arial"/>
          <w:color w:val="auto"/>
          <w:sz w:val="24"/>
          <w:szCs w:val="24"/>
        </w:rPr>
        <w:t>sexualised</w:t>
      </w:r>
      <w:proofErr w:type="spellEnd"/>
      <w:r w:rsidRPr="008770A2">
        <w:rPr>
          <w:rFonts w:ascii="Arial" w:hAnsi="Arial" w:cs="Arial"/>
          <w:color w:val="auto"/>
          <w:sz w:val="24"/>
          <w:szCs w:val="24"/>
        </w:rPr>
        <w:t xml:space="preserve">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so that they can understand the scale of the problem in their own schools and make appropriate plans to reduce it.  </w:t>
      </w:r>
    </w:p>
    <w:p w14:paraId="067F74BB" w14:textId="7B8FCA94" w:rsidR="00615856" w:rsidRPr="008770A2" w:rsidRDefault="00615856" w:rsidP="004D0ADD">
      <w:pPr>
        <w:spacing w:after="60"/>
        <w:jc w:val="both"/>
        <w:rPr>
          <w:rFonts w:ascii="Arial" w:hAnsi="Arial" w:cs="Arial"/>
          <w:color w:val="auto"/>
          <w:sz w:val="24"/>
          <w:szCs w:val="24"/>
        </w:rPr>
      </w:pPr>
      <w:r w:rsidRPr="008770A2">
        <w:rPr>
          <w:rFonts w:ascii="Arial" w:hAnsi="Arial" w:cs="Arial"/>
          <w:color w:val="auto"/>
          <w:sz w:val="24"/>
          <w:szCs w:val="24"/>
        </w:rPr>
        <w:t>Children may not feel ready to,</w:t>
      </w:r>
      <w:r w:rsidR="00FA47A0" w:rsidRPr="008770A2">
        <w:rPr>
          <w:rFonts w:ascii="Arial" w:hAnsi="Arial" w:cs="Arial"/>
          <w:color w:val="auto"/>
          <w:sz w:val="24"/>
          <w:szCs w:val="24"/>
        </w:rPr>
        <w:t xml:space="preserve"> </w:t>
      </w:r>
      <w:r w:rsidRPr="008770A2">
        <w:rPr>
          <w:rFonts w:ascii="Arial" w:hAnsi="Arial" w:cs="Arial"/>
          <w:color w:val="auto"/>
          <w:sz w:val="24"/>
          <w:szCs w:val="24"/>
        </w:rPr>
        <w:t>or know how to tell someone they are being abused, exploited or neglected, but this shouldn't stop staff from having a 'professional curiosity' and speaking to the DSL. Professional curiosity is where a person explores and understands what is happening within a family rather than making assumptions or taking a single source of information and accepting it at face value. It means:</w:t>
      </w:r>
    </w:p>
    <w:p w14:paraId="62ADDCF5" w14:textId="40093ADD" w:rsidR="00615856" w:rsidRPr="008770A2" w:rsidRDefault="00615856" w:rsidP="00FD4D0B">
      <w:pPr>
        <w:pStyle w:val="ListParagraph"/>
        <w:numPr>
          <w:ilvl w:val="0"/>
          <w:numId w:val="25"/>
        </w:numPr>
        <w:spacing w:after="60"/>
        <w:jc w:val="both"/>
        <w:rPr>
          <w:rFonts w:ascii="Arial" w:hAnsi="Arial" w:cs="Arial"/>
          <w:color w:val="auto"/>
          <w:sz w:val="24"/>
          <w:szCs w:val="24"/>
        </w:rPr>
      </w:pPr>
      <w:r w:rsidRPr="008770A2">
        <w:rPr>
          <w:rFonts w:ascii="Arial" w:hAnsi="Arial" w:cs="Arial"/>
          <w:color w:val="auto"/>
          <w:sz w:val="24"/>
          <w:szCs w:val="24"/>
        </w:rPr>
        <w:t>testing out your professional assumptions about different types of families.</w:t>
      </w:r>
    </w:p>
    <w:p w14:paraId="43029798" w14:textId="0A34AC32" w:rsidR="00615856" w:rsidRPr="008770A2" w:rsidRDefault="00615856" w:rsidP="00FD4D0B">
      <w:pPr>
        <w:pStyle w:val="ListParagraph"/>
        <w:numPr>
          <w:ilvl w:val="0"/>
          <w:numId w:val="25"/>
        </w:numPr>
        <w:spacing w:after="60"/>
        <w:jc w:val="both"/>
        <w:rPr>
          <w:rFonts w:ascii="Arial" w:hAnsi="Arial" w:cs="Arial"/>
          <w:color w:val="auto"/>
          <w:sz w:val="24"/>
          <w:szCs w:val="24"/>
        </w:rPr>
      </w:pPr>
      <w:r w:rsidRPr="008770A2">
        <w:rPr>
          <w:rFonts w:ascii="Arial" w:hAnsi="Arial" w:cs="Arial"/>
          <w:color w:val="auto"/>
          <w:sz w:val="24"/>
          <w:szCs w:val="24"/>
        </w:rPr>
        <w:t>triangulating information from different sources to gain a better understanding of family functioning which, in turn, helps to make predictions about what is likely to happen in the future.</w:t>
      </w:r>
    </w:p>
    <w:p w14:paraId="557E6DF8" w14:textId="35DE745E" w:rsidR="00615856" w:rsidRPr="008770A2" w:rsidRDefault="00615856" w:rsidP="00FD4D0B">
      <w:pPr>
        <w:pStyle w:val="ListParagraph"/>
        <w:numPr>
          <w:ilvl w:val="0"/>
          <w:numId w:val="25"/>
        </w:numPr>
        <w:spacing w:after="60"/>
        <w:jc w:val="both"/>
        <w:rPr>
          <w:rFonts w:ascii="Arial" w:hAnsi="Arial" w:cs="Arial"/>
          <w:color w:val="auto"/>
          <w:sz w:val="24"/>
          <w:szCs w:val="24"/>
        </w:rPr>
      </w:pPr>
      <w:r w:rsidRPr="008770A2">
        <w:rPr>
          <w:rFonts w:ascii="Arial" w:hAnsi="Arial" w:cs="Arial"/>
          <w:color w:val="auto"/>
          <w:sz w:val="24"/>
          <w:szCs w:val="24"/>
        </w:rPr>
        <w:t>seeing past the obvious.</w:t>
      </w:r>
    </w:p>
    <w:p w14:paraId="36364435" w14:textId="32163270" w:rsidR="00615856" w:rsidRPr="008770A2" w:rsidRDefault="00615856" w:rsidP="004D0ADD">
      <w:pPr>
        <w:spacing w:after="60"/>
        <w:jc w:val="both"/>
        <w:rPr>
          <w:rFonts w:ascii="Arial" w:hAnsi="Arial" w:cs="Arial"/>
          <w:color w:val="auto"/>
          <w:sz w:val="24"/>
          <w:szCs w:val="24"/>
        </w:rPr>
      </w:pPr>
      <w:r w:rsidRPr="008770A2">
        <w:rPr>
          <w:rFonts w:ascii="Arial" w:hAnsi="Arial" w:cs="Arial"/>
          <w:color w:val="auto"/>
          <w:sz w:val="24"/>
          <w:szCs w:val="24"/>
        </w:rPr>
        <w:t>All such incidents should be immediately reported to the D</w:t>
      </w:r>
      <w:r w:rsidR="00FA47A0" w:rsidRPr="008770A2">
        <w:rPr>
          <w:rFonts w:ascii="Arial" w:hAnsi="Arial" w:cs="Arial"/>
          <w:color w:val="auto"/>
          <w:sz w:val="24"/>
          <w:szCs w:val="24"/>
        </w:rPr>
        <w:t xml:space="preserve">SL </w:t>
      </w:r>
      <w:r w:rsidRPr="008770A2">
        <w:rPr>
          <w:rFonts w:ascii="Arial" w:hAnsi="Arial" w:cs="Arial"/>
          <w:color w:val="auto"/>
          <w:sz w:val="24"/>
          <w:szCs w:val="24"/>
        </w:rPr>
        <w:t>or equivalent and managed in line</w:t>
      </w:r>
      <w:r w:rsidR="00FD4D0B" w:rsidRPr="008770A2">
        <w:rPr>
          <w:rFonts w:ascii="Arial" w:hAnsi="Arial" w:cs="Arial"/>
          <w:color w:val="auto"/>
          <w:sz w:val="24"/>
          <w:szCs w:val="24"/>
        </w:rPr>
        <w:t xml:space="preserve"> with the school child</w:t>
      </w:r>
      <w:r w:rsidRPr="008770A2">
        <w:rPr>
          <w:rFonts w:ascii="Arial" w:hAnsi="Arial" w:cs="Arial"/>
          <w:color w:val="auto"/>
          <w:sz w:val="24"/>
          <w:szCs w:val="24"/>
        </w:rPr>
        <w:t xml:space="preserve"> protection polic</w:t>
      </w:r>
      <w:r w:rsidR="0022252D" w:rsidRPr="008770A2">
        <w:rPr>
          <w:rFonts w:ascii="Arial" w:hAnsi="Arial" w:cs="Arial"/>
          <w:color w:val="auto"/>
          <w:sz w:val="24"/>
          <w:szCs w:val="24"/>
        </w:rPr>
        <w:t>y and</w:t>
      </w:r>
      <w:r w:rsidR="003F5A2E" w:rsidRPr="008770A2">
        <w:rPr>
          <w:rFonts w:ascii="Arial" w:hAnsi="Arial" w:cs="Arial"/>
          <w:color w:val="auto"/>
          <w:sz w:val="24"/>
          <w:szCs w:val="24"/>
        </w:rPr>
        <w:t xml:space="preserve"> </w:t>
      </w:r>
      <w:r w:rsidR="0022252D" w:rsidRPr="008770A2">
        <w:rPr>
          <w:rFonts w:ascii="Arial" w:hAnsi="Arial" w:cs="Arial"/>
          <w:color w:val="auto"/>
          <w:sz w:val="24"/>
          <w:szCs w:val="24"/>
        </w:rPr>
        <w:t>procedure</w:t>
      </w:r>
      <w:r w:rsidRPr="008770A2">
        <w:rPr>
          <w:rFonts w:ascii="Arial" w:hAnsi="Arial" w:cs="Arial"/>
          <w:color w:val="auto"/>
          <w:sz w:val="24"/>
          <w:szCs w:val="24"/>
        </w:rPr>
        <w:t xml:space="preserve">. Victims of harm should be supported by the school’s pastoral system, and their wishes and feelings considered and that the law on child-on-child abuse is there to protect them, not </w:t>
      </w:r>
      <w:proofErr w:type="spellStart"/>
      <w:r w:rsidRPr="008770A2">
        <w:rPr>
          <w:rFonts w:ascii="Arial" w:hAnsi="Arial" w:cs="Arial"/>
          <w:color w:val="auto"/>
          <w:sz w:val="24"/>
          <w:szCs w:val="24"/>
        </w:rPr>
        <w:t>criminalise</w:t>
      </w:r>
      <w:proofErr w:type="spellEnd"/>
      <w:r w:rsidRPr="008770A2">
        <w:rPr>
          <w:rFonts w:ascii="Arial" w:hAnsi="Arial" w:cs="Arial"/>
          <w:color w:val="auto"/>
          <w:sz w:val="24"/>
          <w:szCs w:val="24"/>
        </w:rPr>
        <w:t xml:space="preserve"> them.</w:t>
      </w:r>
      <w:r w:rsidR="003F5A2E" w:rsidRPr="008770A2">
        <w:rPr>
          <w:rFonts w:ascii="Arial" w:hAnsi="Arial" w:cs="Arial"/>
          <w:color w:val="auto"/>
          <w:sz w:val="24"/>
          <w:szCs w:val="24"/>
        </w:rPr>
        <w:t xml:space="preserve">  The DSL will retain oversight of this.</w:t>
      </w:r>
    </w:p>
    <w:p w14:paraId="51D388E0" w14:textId="64A233FE" w:rsidR="00615856" w:rsidRPr="008770A2" w:rsidRDefault="00615856" w:rsidP="004D0ADD">
      <w:pPr>
        <w:spacing w:after="60"/>
        <w:jc w:val="both"/>
        <w:rPr>
          <w:rFonts w:ascii="Arial" w:hAnsi="Arial" w:cs="Arial"/>
          <w:color w:val="auto"/>
          <w:sz w:val="24"/>
          <w:szCs w:val="24"/>
        </w:rPr>
      </w:pPr>
      <w:r w:rsidRPr="008770A2">
        <w:rPr>
          <w:rFonts w:ascii="Arial" w:hAnsi="Arial" w:cs="Arial"/>
          <w:b/>
          <w:bCs/>
          <w:color w:val="auto"/>
          <w:sz w:val="24"/>
          <w:szCs w:val="24"/>
        </w:rPr>
        <w:t>5.</w:t>
      </w:r>
      <w:r w:rsidR="00364E35" w:rsidRPr="008770A2">
        <w:rPr>
          <w:rFonts w:ascii="Arial" w:hAnsi="Arial" w:cs="Arial"/>
          <w:b/>
          <w:bCs/>
          <w:color w:val="auto"/>
          <w:sz w:val="24"/>
          <w:szCs w:val="24"/>
        </w:rPr>
        <w:t xml:space="preserve">10 </w:t>
      </w:r>
      <w:r w:rsidRPr="008770A2">
        <w:rPr>
          <w:rFonts w:ascii="Arial" w:hAnsi="Arial" w:cs="Arial"/>
          <w:color w:val="auto"/>
          <w:sz w:val="24"/>
          <w:szCs w:val="24"/>
        </w:rPr>
        <w:t xml:space="preserve">There is an Online Safety policy regarding the use of mobile phones, cameras and other digital recording devices e.g., iPads. </w:t>
      </w:r>
      <w:r w:rsidR="00614E24" w:rsidRPr="008770A2">
        <w:rPr>
          <w:rFonts w:ascii="Arial" w:hAnsi="Arial" w:cs="Arial"/>
          <w:color w:val="auto"/>
          <w:sz w:val="24"/>
          <w:szCs w:val="24"/>
        </w:rPr>
        <w:t xml:space="preserve">Similarly, the school approach to managing Filtering and Monitoring is documented.  </w:t>
      </w:r>
      <w:r w:rsidR="00322F7C" w:rsidRPr="008770A2">
        <w:rPr>
          <w:rFonts w:ascii="Arial" w:hAnsi="Arial" w:cs="Arial"/>
          <w:color w:val="auto"/>
          <w:sz w:val="24"/>
          <w:szCs w:val="24"/>
        </w:rPr>
        <w:t xml:space="preserve">The school uses smooth while who alert the school and these alerts are actioned by the </w:t>
      </w:r>
      <w:proofErr w:type="spellStart"/>
      <w:r w:rsidR="00322F7C" w:rsidRPr="008770A2">
        <w:rPr>
          <w:rFonts w:ascii="Arial" w:hAnsi="Arial" w:cs="Arial"/>
          <w:color w:val="auto"/>
          <w:sz w:val="24"/>
          <w:szCs w:val="24"/>
        </w:rPr>
        <w:t>headteacher</w:t>
      </w:r>
      <w:proofErr w:type="spellEnd"/>
      <w:r w:rsidR="00322F7C" w:rsidRPr="008770A2">
        <w:rPr>
          <w:rFonts w:ascii="Arial" w:hAnsi="Arial" w:cs="Arial"/>
          <w:color w:val="auto"/>
          <w:sz w:val="24"/>
          <w:szCs w:val="24"/>
        </w:rPr>
        <w:t xml:space="preserve"> who will document.  These are kept in the </w:t>
      </w:r>
      <w:proofErr w:type="spellStart"/>
      <w:r w:rsidR="00322F7C" w:rsidRPr="008770A2">
        <w:rPr>
          <w:rFonts w:ascii="Arial" w:hAnsi="Arial" w:cs="Arial"/>
          <w:color w:val="auto"/>
          <w:sz w:val="24"/>
          <w:szCs w:val="24"/>
        </w:rPr>
        <w:t>the</w:t>
      </w:r>
      <w:proofErr w:type="spellEnd"/>
      <w:r w:rsidR="00322F7C" w:rsidRPr="008770A2">
        <w:rPr>
          <w:rFonts w:ascii="Arial" w:hAnsi="Arial" w:cs="Arial"/>
          <w:color w:val="auto"/>
          <w:sz w:val="24"/>
          <w:szCs w:val="24"/>
        </w:rPr>
        <w:t xml:space="preserve"> safeguarding folder.  This information is also shared with governors at full </w:t>
      </w:r>
      <w:proofErr w:type="gramStart"/>
      <w:r w:rsidR="00322F7C" w:rsidRPr="008770A2">
        <w:rPr>
          <w:rFonts w:ascii="Arial" w:hAnsi="Arial" w:cs="Arial"/>
          <w:color w:val="auto"/>
          <w:sz w:val="24"/>
          <w:szCs w:val="24"/>
        </w:rPr>
        <w:t>governors</w:t>
      </w:r>
      <w:proofErr w:type="gramEnd"/>
      <w:r w:rsidR="00322F7C" w:rsidRPr="008770A2">
        <w:rPr>
          <w:rFonts w:ascii="Arial" w:hAnsi="Arial" w:cs="Arial"/>
          <w:color w:val="auto"/>
          <w:sz w:val="24"/>
          <w:szCs w:val="24"/>
        </w:rPr>
        <w:t xml:space="preserve"> meetings.  </w:t>
      </w:r>
      <w:r w:rsidR="00614E24" w:rsidRPr="008770A2">
        <w:rPr>
          <w:rFonts w:ascii="Arial" w:hAnsi="Arial" w:cs="Arial"/>
          <w:color w:val="auto"/>
          <w:sz w:val="24"/>
          <w:szCs w:val="24"/>
        </w:rPr>
        <w:t xml:space="preserve"> </w:t>
      </w:r>
      <w:r w:rsidRPr="008770A2">
        <w:rPr>
          <w:rFonts w:ascii="Arial" w:hAnsi="Arial" w:cs="Arial"/>
          <w:color w:val="auto"/>
          <w:sz w:val="24"/>
          <w:szCs w:val="24"/>
        </w:rPr>
        <w:t>For online safety, there is within the policy</w:t>
      </w:r>
      <w:r w:rsidR="00614E24" w:rsidRPr="008770A2">
        <w:rPr>
          <w:rFonts w:ascii="Arial" w:hAnsi="Arial" w:cs="Arial"/>
          <w:color w:val="auto"/>
          <w:sz w:val="24"/>
          <w:szCs w:val="24"/>
        </w:rPr>
        <w:t>,</w:t>
      </w:r>
      <w:r w:rsidRPr="008770A2">
        <w:rPr>
          <w:rFonts w:ascii="Arial" w:hAnsi="Arial" w:cs="Arial"/>
          <w:color w:val="auto"/>
          <w:sz w:val="24"/>
          <w:szCs w:val="24"/>
        </w:rPr>
        <w:t xml:space="preserve"> </w:t>
      </w:r>
      <w:r w:rsidR="00614E24" w:rsidRPr="008770A2">
        <w:rPr>
          <w:rFonts w:ascii="Arial" w:hAnsi="Arial" w:cs="Arial"/>
          <w:color w:val="auto"/>
          <w:sz w:val="24"/>
          <w:szCs w:val="24"/>
        </w:rPr>
        <w:t xml:space="preserve">guidance </w:t>
      </w:r>
      <w:r w:rsidRPr="008770A2">
        <w:rPr>
          <w:rFonts w:ascii="Arial" w:hAnsi="Arial" w:cs="Arial"/>
          <w:color w:val="auto"/>
          <w:sz w:val="24"/>
          <w:szCs w:val="24"/>
        </w:rPr>
        <w:t>about children accessing the internet whilst they’re at school using data on their phones (3G or 4G networks). The policy reinforces the importance of online safety, including making parents aware of what your school ask children to do online (e.g., sites they need to visit or who they'll be interacting with online)</w:t>
      </w:r>
    </w:p>
    <w:p w14:paraId="3B36D576" w14:textId="77777777" w:rsidR="00615856" w:rsidRPr="008770A2" w:rsidRDefault="00615856" w:rsidP="004D0ADD">
      <w:pPr>
        <w:spacing w:after="60"/>
        <w:jc w:val="both"/>
        <w:rPr>
          <w:rFonts w:ascii="Arial" w:hAnsi="Arial" w:cs="Arial"/>
          <w:color w:val="auto"/>
          <w:sz w:val="24"/>
          <w:szCs w:val="24"/>
        </w:rPr>
      </w:pPr>
      <w:r w:rsidRPr="008770A2">
        <w:rPr>
          <w:rFonts w:ascii="Arial" w:hAnsi="Arial" w:cs="Arial"/>
          <w:color w:val="auto"/>
          <w:sz w:val="24"/>
          <w:szCs w:val="24"/>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p w14:paraId="6088B9C1" w14:textId="252153A1" w:rsidR="00615856" w:rsidRPr="008770A2" w:rsidRDefault="00615856" w:rsidP="004D0ADD">
      <w:pPr>
        <w:spacing w:after="60"/>
        <w:jc w:val="both"/>
        <w:rPr>
          <w:rFonts w:ascii="Arial" w:hAnsi="Arial" w:cs="Arial"/>
          <w:color w:val="auto"/>
          <w:sz w:val="24"/>
          <w:szCs w:val="24"/>
        </w:rPr>
      </w:pPr>
      <w:r w:rsidRPr="008770A2">
        <w:rPr>
          <w:rFonts w:ascii="Arial" w:hAnsi="Arial" w:cs="Arial"/>
          <w:color w:val="auto"/>
          <w:sz w:val="24"/>
          <w:szCs w:val="24"/>
        </w:rPr>
        <w:t>The leadership team and relevant staff have an awareness and understanding of the provisions in place and manage them effectively and know how to escalate concerns when identified.</w:t>
      </w:r>
    </w:p>
    <w:p w14:paraId="594E6A11" w14:textId="330BB803" w:rsidR="00D65D96" w:rsidRPr="008770A2" w:rsidRDefault="00615856" w:rsidP="00D65D96">
      <w:pPr>
        <w:spacing w:after="60"/>
        <w:jc w:val="both"/>
        <w:rPr>
          <w:rFonts w:ascii="Arial" w:hAnsi="Arial" w:cs="Arial"/>
          <w:color w:val="auto"/>
          <w:sz w:val="24"/>
          <w:szCs w:val="24"/>
        </w:rPr>
      </w:pPr>
      <w:r w:rsidRPr="008770A2">
        <w:rPr>
          <w:rFonts w:ascii="Arial" w:hAnsi="Arial" w:cs="Arial"/>
          <w:color w:val="auto"/>
          <w:sz w:val="24"/>
          <w:szCs w:val="24"/>
        </w:rPr>
        <w:t>The policy for remote learning demonstrates an understanding of how to follow safeguarding procedures when planning remote education strategies and teaching remotely.  The school maintains the capability to provide remote education when it is not possible for some or all of their pupils to attend in person.</w:t>
      </w:r>
      <w:r w:rsidR="00215299" w:rsidRPr="008770A2">
        <w:rPr>
          <w:rFonts w:ascii="Arial" w:hAnsi="Arial" w:cs="Arial"/>
          <w:color w:val="auto"/>
          <w:sz w:val="24"/>
          <w:szCs w:val="24"/>
        </w:rPr>
        <w:t xml:space="preserve"> Staff should be aware of the allocated personnel for filtering and monitoring to report</w:t>
      </w:r>
      <w:r w:rsidR="0034341C" w:rsidRPr="008770A2">
        <w:rPr>
          <w:rFonts w:ascii="Arial" w:hAnsi="Arial" w:cs="Arial"/>
          <w:color w:val="auto"/>
          <w:sz w:val="24"/>
          <w:szCs w:val="24"/>
        </w:rPr>
        <w:t xml:space="preserve"> </w:t>
      </w:r>
      <w:r w:rsidR="00215299" w:rsidRPr="008770A2">
        <w:rPr>
          <w:rFonts w:ascii="Arial" w:hAnsi="Arial" w:cs="Arial"/>
          <w:color w:val="auto"/>
          <w:sz w:val="24"/>
          <w:szCs w:val="24"/>
        </w:rPr>
        <w:t>any concerns.</w:t>
      </w:r>
      <w:r w:rsidRPr="008770A2">
        <w:rPr>
          <w:rFonts w:ascii="Arial" w:hAnsi="Arial" w:cs="Arial"/>
          <w:color w:val="auto"/>
          <w:sz w:val="24"/>
          <w:szCs w:val="24"/>
        </w:rPr>
        <w:t xml:space="preserve"> </w:t>
      </w:r>
    </w:p>
    <w:p w14:paraId="5CC71F6C" w14:textId="4A131661" w:rsidR="00DF73C1" w:rsidRPr="008770A2" w:rsidRDefault="00615856" w:rsidP="00D65D96">
      <w:pPr>
        <w:spacing w:after="60"/>
        <w:jc w:val="both"/>
        <w:rPr>
          <w:rFonts w:ascii="Arial" w:hAnsi="Arial" w:cs="Arial"/>
          <w:color w:val="auto"/>
          <w:sz w:val="24"/>
          <w:szCs w:val="24"/>
          <w:u w:val="single"/>
        </w:rPr>
      </w:pPr>
      <w:r w:rsidRPr="008770A2">
        <w:rPr>
          <w:rFonts w:ascii="Arial" w:hAnsi="Arial" w:cs="Arial"/>
          <w:b/>
          <w:bCs/>
          <w:color w:val="auto"/>
          <w:sz w:val="28"/>
          <w:szCs w:val="28"/>
        </w:rPr>
        <w:lastRenderedPageBreak/>
        <w:t>6.</w:t>
      </w:r>
      <w:r w:rsidR="00364E35" w:rsidRPr="008770A2">
        <w:rPr>
          <w:rFonts w:ascii="Arial" w:hAnsi="Arial" w:cs="Arial"/>
          <w:b/>
          <w:bCs/>
          <w:color w:val="auto"/>
          <w:sz w:val="28"/>
          <w:szCs w:val="28"/>
        </w:rPr>
        <w:t xml:space="preserve"> </w:t>
      </w:r>
      <w:r w:rsidRPr="008770A2">
        <w:rPr>
          <w:rFonts w:ascii="Arial" w:hAnsi="Arial" w:cs="Arial"/>
          <w:b/>
          <w:bCs/>
          <w:color w:val="auto"/>
          <w:sz w:val="28"/>
          <w:szCs w:val="28"/>
        </w:rPr>
        <w:t>Supporting Children</w:t>
      </w:r>
    </w:p>
    <w:p w14:paraId="07B5C5E9" w14:textId="27EBC448" w:rsidR="00614E24" w:rsidRPr="008770A2" w:rsidRDefault="00615856" w:rsidP="00FD4D0B">
      <w:pPr>
        <w:spacing w:after="60"/>
        <w:jc w:val="both"/>
        <w:rPr>
          <w:rFonts w:ascii="Arial" w:hAnsi="Arial" w:cs="Arial"/>
          <w:color w:val="auto"/>
          <w:sz w:val="24"/>
          <w:szCs w:val="24"/>
        </w:rPr>
      </w:pPr>
      <w:r w:rsidRPr="008770A2">
        <w:rPr>
          <w:rFonts w:ascii="Arial" w:hAnsi="Arial" w:cs="Arial"/>
          <w:b/>
          <w:bCs/>
          <w:color w:val="auto"/>
          <w:sz w:val="24"/>
          <w:szCs w:val="24"/>
        </w:rPr>
        <w:t>6.1</w:t>
      </w:r>
      <w:r w:rsidR="00FD4D0B" w:rsidRPr="008770A2">
        <w:rPr>
          <w:rFonts w:ascii="Arial" w:hAnsi="Arial" w:cs="Arial"/>
          <w:color w:val="auto"/>
          <w:sz w:val="24"/>
          <w:szCs w:val="24"/>
        </w:rPr>
        <w:t xml:space="preserve"> </w:t>
      </w:r>
      <w:r w:rsidRPr="008770A2">
        <w:rPr>
          <w:rFonts w:ascii="Arial" w:hAnsi="Arial" w:cs="Arial"/>
          <w:color w:val="auto"/>
          <w:sz w:val="24"/>
          <w:szCs w:val="24"/>
        </w:rPr>
        <w:t xml:space="preserve">We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that children who are abused or witness violence (</w:t>
      </w:r>
      <w:r w:rsidR="00614E24" w:rsidRPr="008770A2">
        <w:rPr>
          <w:rFonts w:ascii="Arial" w:hAnsi="Arial" w:cs="Arial"/>
          <w:color w:val="auto"/>
          <w:sz w:val="24"/>
          <w:szCs w:val="24"/>
        </w:rPr>
        <w:t xml:space="preserve">e.g. </w:t>
      </w:r>
      <w:r w:rsidRPr="008770A2">
        <w:rPr>
          <w:rFonts w:ascii="Arial" w:hAnsi="Arial" w:cs="Arial"/>
          <w:color w:val="auto"/>
          <w:sz w:val="24"/>
          <w:szCs w:val="24"/>
        </w:rPr>
        <w:t xml:space="preserve">Domestic Abuse) are likely to have low self-esteem and may find it difficult to develop a sense of self-worth. We also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children who witness </w:t>
      </w:r>
      <w:r w:rsidR="00E44E00" w:rsidRPr="008770A2">
        <w:rPr>
          <w:rFonts w:ascii="Arial" w:hAnsi="Arial" w:cs="Arial"/>
          <w:color w:val="auto"/>
          <w:sz w:val="24"/>
          <w:szCs w:val="24"/>
        </w:rPr>
        <w:t xml:space="preserve">(see, hear or experience) </w:t>
      </w:r>
      <w:r w:rsidRPr="008770A2">
        <w:rPr>
          <w:rFonts w:ascii="Arial" w:hAnsi="Arial" w:cs="Arial"/>
          <w:color w:val="auto"/>
          <w:sz w:val="24"/>
          <w:szCs w:val="24"/>
        </w:rPr>
        <w:t>domestic abuse are victim</w:t>
      </w:r>
      <w:r w:rsidR="00E44E00" w:rsidRPr="008770A2">
        <w:rPr>
          <w:rFonts w:ascii="Arial" w:hAnsi="Arial" w:cs="Arial"/>
          <w:color w:val="auto"/>
          <w:sz w:val="24"/>
          <w:szCs w:val="24"/>
        </w:rPr>
        <w:t xml:space="preserve">s and </w:t>
      </w:r>
      <w:r w:rsidRPr="008770A2">
        <w:rPr>
          <w:rFonts w:ascii="Arial" w:hAnsi="Arial" w:cs="Arial"/>
          <w:color w:val="auto"/>
          <w:sz w:val="24"/>
          <w:szCs w:val="24"/>
        </w:rPr>
        <w:t>that witnessing domestic abuse can have a lasting impact on children</w:t>
      </w:r>
      <w:r w:rsidR="00E44E00" w:rsidRPr="008770A2">
        <w:rPr>
          <w:rFonts w:ascii="Arial" w:hAnsi="Arial" w:cs="Arial"/>
          <w:color w:val="auto"/>
          <w:sz w:val="24"/>
          <w:szCs w:val="24"/>
        </w:rPr>
        <w:t>.  Also that children</w:t>
      </w:r>
      <w:r w:rsidRPr="008770A2">
        <w:rPr>
          <w:rFonts w:ascii="Arial" w:hAnsi="Arial" w:cs="Arial"/>
          <w:color w:val="auto"/>
          <w:sz w:val="24"/>
          <w:szCs w:val="24"/>
        </w:rPr>
        <w:t xml:space="preserve"> can be victims in their own relationships too.</w:t>
      </w:r>
      <w:r w:rsidR="00DF73C1" w:rsidRPr="008770A2">
        <w:rPr>
          <w:rFonts w:ascii="Arial" w:hAnsi="Arial" w:cs="Arial"/>
          <w:color w:val="auto"/>
          <w:sz w:val="24"/>
          <w:szCs w:val="24"/>
        </w:rPr>
        <w:t xml:space="preserve"> </w:t>
      </w:r>
      <w:hyperlink r:id="rId22" w:history="1">
        <w:r w:rsidR="00DF73C1" w:rsidRPr="008770A2">
          <w:rPr>
            <w:rStyle w:val="Hyperlink"/>
            <w:rFonts w:ascii="Arial" w:hAnsi="Arial" w:cs="Arial"/>
            <w:color w:val="auto"/>
            <w:sz w:val="24"/>
            <w:szCs w:val="24"/>
          </w:rPr>
          <w:t>https://www.gov.uk/guidance/domestic-abuse-how-to-get-help</w:t>
        </w:r>
      </w:hyperlink>
      <w:r w:rsidRPr="008770A2">
        <w:rPr>
          <w:rFonts w:ascii="Arial" w:hAnsi="Arial" w:cs="Arial"/>
          <w:color w:val="auto"/>
          <w:sz w:val="24"/>
          <w:szCs w:val="24"/>
        </w:rPr>
        <w:t xml:space="preserve"> </w:t>
      </w:r>
    </w:p>
    <w:p w14:paraId="60274FB0" w14:textId="2545F431" w:rsidR="00027942" w:rsidRPr="008770A2" w:rsidRDefault="00615856" w:rsidP="00FD4D0B">
      <w:pPr>
        <w:spacing w:after="60"/>
        <w:jc w:val="both"/>
        <w:rPr>
          <w:rFonts w:ascii="Arial" w:hAnsi="Arial" w:cs="Arial"/>
          <w:color w:val="auto"/>
          <w:sz w:val="24"/>
          <w:szCs w:val="24"/>
        </w:rPr>
      </w:pPr>
      <w:r w:rsidRPr="008770A2">
        <w:rPr>
          <w:rFonts w:ascii="Arial" w:hAnsi="Arial" w:cs="Arial"/>
          <w:color w:val="auto"/>
          <w:sz w:val="24"/>
          <w:szCs w:val="24"/>
        </w:rPr>
        <w:t xml:space="preserve">They may feel helpless, humiliated and some sense of blame. Our school may be the only stable, secure and predictable element in their lives. We accept that the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of a child in these circumstances may range from that which is perceived to be normal to aggressive or withdrawn.</w:t>
      </w:r>
    </w:p>
    <w:p w14:paraId="27981D15" w14:textId="6D834693" w:rsidR="00615856" w:rsidRPr="008770A2" w:rsidRDefault="00615856" w:rsidP="00FD4D0B">
      <w:pPr>
        <w:spacing w:after="60"/>
        <w:jc w:val="both"/>
        <w:rPr>
          <w:rFonts w:ascii="Arial" w:hAnsi="Arial" w:cs="Arial"/>
          <w:color w:val="auto"/>
          <w:sz w:val="24"/>
          <w:szCs w:val="24"/>
        </w:rPr>
      </w:pPr>
      <w:r w:rsidRPr="008770A2">
        <w:rPr>
          <w:rFonts w:ascii="Arial" w:hAnsi="Arial" w:cs="Arial"/>
          <w:b/>
          <w:bCs/>
          <w:color w:val="auto"/>
          <w:sz w:val="24"/>
          <w:szCs w:val="24"/>
        </w:rPr>
        <w:t>6.2</w:t>
      </w:r>
      <w:r w:rsidR="003F5A2E" w:rsidRPr="008770A2">
        <w:rPr>
          <w:rFonts w:ascii="Arial" w:hAnsi="Arial" w:cs="Arial"/>
          <w:color w:val="auto"/>
          <w:sz w:val="24"/>
          <w:szCs w:val="24"/>
        </w:rPr>
        <w:t xml:space="preserve"> </w:t>
      </w:r>
      <w:r w:rsidRPr="008770A2">
        <w:rPr>
          <w:rFonts w:ascii="Arial" w:hAnsi="Arial" w:cs="Arial"/>
          <w:color w:val="auto"/>
          <w:sz w:val="24"/>
          <w:szCs w:val="24"/>
        </w:rPr>
        <w:t xml:space="preserve">The school is involved in the Humberside Police/East Riding LA Operation Encompass Domestic Abuse alert system </w:t>
      </w:r>
      <w:r w:rsidR="004856F7" w:rsidRPr="008770A2">
        <w:rPr>
          <w:rFonts w:ascii="Arial" w:hAnsi="Arial" w:cs="Arial"/>
          <w:color w:val="auto"/>
          <w:sz w:val="24"/>
          <w:szCs w:val="24"/>
        </w:rPr>
        <w:t xml:space="preserve">and work with </w:t>
      </w:r>
      <w:proofErr w:type="spellStart"/>
      <w:r w:rsidR="004856F7" w:rsidRPr="008770A2">
        <w:rPr>
          <w:rFonts w:ascii="Arial" w:hAnsi="Arial" w:cs="Arial"/>
          <w:color w:val="auto"/>
          <w:sz w:val="24"/>
          <w:szCs w:val="24"/>
        </w:rPr>
        <w:t>SiET</w:t>
      </w:r>
      <w:proofErr w:type="spellEnd"/>
      <w:r w:rsidR="004856F7" w:rsidRPr="008770A2">
        <w:rPr>
          <w:rFonts w:ascii="Arial" w:hAnsi="Arial" w:cs="Arial"/>
          <w:color w:val="auto"/>
          <w:sz w:val="24"/>
          <w:szCs w:val="24"/>
        </w:rPr>
        <w:t xml:space="preserve"> to support Humberside Police </w:t>
      </w:r>
      <w:proofErr w:type="spellStart"/>
      <w:r w:rsidR="004856F7" w:rsidRPr="008770A2">
        <w:rPr>
          <w:rFonts w:ascii="Arial" w:hAnsi="Arial" w:cs="Arial"/>
          <w:color w:val="auto"/>
          <w:sz w:val="24"/>
          <w:szCs w:val="24"/>
        </w:rPr>
        <w:t>Pitstop</w:t>
      </w:r>
      <w:proofErr w:type="spellEnd"/>
      <w:r w:rsidR="0022252D" w:rsidRPr="008770A2">
        <w:rPr>
          <w:rFonts w:ascii="Arial" w:hAnsi="Arial" w:cs="Arial"/>
          <w:color w:val="auto"/>
          <w:sz w:val="24"/>
          <w:szCs w:val="24"/>
        </w:rPr>
        <w:t xml:space="preserve"> Meeting</w:t>
      </w:r>
      <w:r w:rsidR="004856F7" w:rsidRPr="008770A2">
        <w:rPr>
          <w:rFonts w:ascii="Arial" w:hAnsi="Arial" w:cs="Arial"/>
          <w:color w:val="auto"/>
          <w:sz w:val="24"/>
          <w:szCs w:val="24"/>
        </w:rPr>
        <w:t xml:space="preserve"> whilst</w:t>
      </w:r>
      <w:r w:rsidRPr="008770A2">
        <w:rPr>
          <w:rFonts w:ascii="Arial" w:hAnsi="Arial" w:cs="Arial"/>
          <w:color w:val="auto"/>
          <w:sz w:val="24"/>
          <w:szCs w:val="24"/>
        </w:rPr>
        <w:t xml:space="preserve"> support</w:t>
      </w:r>
      <w:r w:rsidR="004856F7" w:rsidRPr="008770A2">
        <w:rPr>
          <w:rFonts w:ascii="Arial" w:hAnsi="Arial" w:cs="Arial"/>
          <w:color w:val="auto"/>
          <w:sz w:val="24"/>
          <w:szCs w:val="24"/>
        </w:rPr>
        <w:t>ing</w:t>
      </w:r>
      <w:r w:rsidRPr="008770A2">
        <w:rPr>
          <w:rFonts w:ascii="Arial" w:hAnsi="Arial" w:cs="Arial"/>
          <w:color w:val="auto"/>
          <w:sz w:val="24"/>
          <w:szCs w:val="24"/>
        </w:rPr>
        <w:t xml:space="preserve"> pupils appropriately when alerts are received. All staff are aware of the need to be alert to the possible indicators of Domestic Abuse including coercive control and refer concerns to the DSL.</w:t>
      </w:r>
    </w:p>
    <w:p w14:paraId="53F1342C" w14:textId="2A725777" w:rsidR="00615856" w:rsidRPr="008770A2" w:rsidRDefault="00615856" w:rsidP="00FD4D0B">
      <w:pPr>
        <w:spacing w:after="60"/>
        <w:jc w:val="both"/>
        <w:rPr>
          <w:rFonts w:ascii="Arial" w:hAnsi="Arial" w:cs="Arial"/>
          <w:color w:val="auto"/>
          <w:sz w:val="24"/>
          <w:szCs w:val="24"/>
        </w:rPr>
      </w:pPr>
      <w:r w:rsidRPr="008770A2">
        <w:rPr>
          <w:rFonts w:ascii="Arial" w:hAnsi="Arial" w:cs="Arial"/>
          <w:b/>
          <w:bCs/>
          <w:color w:val="auto"/>
          <w:sz w:val="24"/>
          <w:szCs w:val="24"/>
        </w:rPr>
        <w:t>6.3</w:t>
      </w:r>
      <w:r w:rsidR="003F5A2E" w:rsidRPr="008770A2">
        <w:rPr>
          <w:rFonts w:ascii="Arial" w:hAnsi="Arial" w:cs="Arial"/>
          <w:color w:val="auto"/>
          <w:sz w:val="24"/>
          <w:szCs w:val="24"/>
        </w:rPr>
        <w:t xml:space="preserve"> </w:t>
      </w:r>
      <w:r w:rsidRPr="008770A2">
        <w:rPr>
          <w:rFonts w:ascii="Arial" w:hAnsi="Arial" w:cs="Arial"/>
          <w:color w:val="auto"/>
          <w:sz w:val="24"/>
          <w:szCs w:val="24"/>
        </w:rPr>
        <w:t>Our school will support all pupils by:</w:t>
      </w:r>
    </w:p>
    <w:p w14:paraId="5C0E1CDB" w14:textId="54F82C75"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Ensuring the content of the curriculum includes social and emotional aspects of learning</w:t>
      </w:r>
      <w:r w:rsidR="00EE1472" w:rsidRPr="008770A2">
        <w:rPr>
          <w:rFonts w:ascii="Arial" w:hAnsi="Arial" w:cs="Arial"/>
          <w:color w:val="auto"/>
          <w:sz w:val="24"/>
          <w:szCs w:val="24"/>
        </w:rPr>
        <w:t>.</w:t>
      </w:r>
      <w:r w:rsidRPr="008770A2">
        <w:rPr>
          <w:rFonts w:ascii="Arial" w:hAnsi="Arial" w:cs="Arial"/>
          <w:color w:val="auto"/>
          <w:sz w:val="24"/>
          <w:szCs w:val="24"/>
        </w:rPr>
        <w:t xml:space="preserve"> Through RHSE and other curriculum contexts, pupils are encouraged to talk about feelings and deal </w:t>
      </w:r>
      <w:r w:rsidR="00EE1472" w:rsidRPr="008770A2">
        <w:rPr>
          <w:rFonts w:ascii="Arial" w:hAnsi="Arial" w:cs="Arial"/>
          <w:color w:val="auto"/>
          <w:sz w:val="24"/>
          <w:szCs w:val="24"/>
        </w:rPr>
        <w:t>Positively</w:t>
      </w:r>
      <w:r w:rsidRPr="008770A2">
        <w:rPr>
          <w:rFonts w:ascii="Arial" w:hAnsi="Arial" w:cs="Arial"/>
          <w:color w:val="auto"/>
          <w:sz w:val="24"/>
          <w:szCs w:val="24"/>
        </w:rPr>
        <w:t xml:space="preserve"> with pressures, are listened to, and know to whom they can turn to for help and advice</w:t>
      </w:r>
      <w:r w:rsidR="00D65D96" w:rsidRPr="008770A2">
        <w:rPr>
          <w:rFonts w:ascii="Arial" w:hAnsi="Arial" w:cs="Arial"/>
          <w:color w:val="auto"/>
          <w:sz w:val="24"/>
          <w:szCs w:val="24"/>
        </w:rPr>
        <w:t>.</w:t>
      </w:r>
    </w:p>
    <w:p w14:paraId="7B5BA342" w14:textId="70023CB7" w:rsidR="00C92CF9"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Providing pupils with a range of appropriate adults to approach if they are in difficulties</w:t>
      </w:r>
      <w:r w:rsidR="00EE1472" w:rsidRPr="008770A2">
        <w:rPr>
          <w:rFonts w:ascii="Arial" w:hAnsi="Arial" w:cs="Arial"/>
          <w:color w:val="auto"/>
          <w:sz w:val="24"/>
          <w:szCs w:val="24"/>
        </w:rPr>
        <w:t xml:space="preserve"> </w:t>
      </w:r>
      <w:r w:rsidRPr="008770A2">
        <w:rPr>
          <w:rFonts w:ascii="Arial" w:hAnsi="Arial" w:cs="Arial"/>
          <w:color w:val="auto"/>
          <w:sz w:val="24"/>
          <w:szCs w:val="24"/>
        </w:rPr>
        <w:t>and ensuring that pupils are taught about safeguarding so that they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when they are at risk and how to get help when they need it’.</w:t>
      </w:r>
    </w:p>
    <w:p w14:paraId="5C988698" w14:textId="6D5E78C4" w:rsidR="00DF73C1"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Supporting the child’s development in ways that will foster security, confidence and independence and encourage the development of self-esteem and self-assertiveness while not condoning aggression or bullying; (The</w:t>
      </w:r>
      <w:r w:rsidR="00322F7C" w:rsidRPr="008770A2">
        <w:rPr>
          <w:rFonts w:ascii="Arial" w:hAnsi="Arial" w:cs="Arial"/>
          <w:color w:val="auto"/>
          <w:sz w:val="24"/>
          <w:szCs w:val="24"/>
        </w:rPr>
        <w:t xml:space="preserve"> anti-bullying policy is located on the school website </w:t>
      </w:r>
      <w:proofErr w:type="gramStart"/>
      <w:r w:rsidR="00322F7C" w:rsidRPr="008770A2">
        <w:rPr>
          <w:rFonts w:ascii="Arial" w:hAnsi="Arial" w:cs="Arial"/>
          <w:color w:val="auto"/>
          <w:sz w:val="24"/>
          <w:szCs w:val="24"/>
        </w:rPr>
        <w:t xml:space="preserve">burtonagnesprimaryschool.co.uk </w:t>
      </w:r>
      <w:r w:rsidRPr="008770A2">
        <w:rPr>
          <w:rFonts w:ascii="Arial" w:hAnsi="Arial" w:cs="Arial"/>
          <w:color w:val="auto"/>
          <w:sz w:val="24"/>
          <w:szCs w:val="24"/>
        </w:rPr>
        <w:t>)</w:t>
      </w:r>
      <w:proofErr w:type="gramEnd"/>
    </w:p>
    <w:p w14:paraId="78D3F92D" w14:textId="4FCE5952" w:rsidR="00572C9D"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Ensuring a comprehensive curriculum response to online safety</w:t>
      </w:r>
      <w:r w:rsidR="00614E24" w:rsidRPr="008770A2">
        <w:rPr>
          <w:rFonts w:ascii="Arial" w:hAnsi="Arial" w:cs="Arial"/>
          <w:color w:val="auto"/>
          <w:sz w:val="24"/>
          <w:szCs w:val="24"/>
        </w:rPr>
        <w:t xml:space="preserve"> including filtering and monitoring</w:t>
      </w:r>
      <w:r w:rsidRPr="008770A2">
        <w:rPr>
          <w:rFonts w:ascii="Arial" w:hAnsi="Arial" w:cs="Arial"/>
          <w:color w:val="auto"/>
          <w:sz w:val="24"/>
          <w:szCs w:val="24"/>
        </w:rPr>
        <w:t>, enabling children and parents to learn about the risks of new technologies and social media and to use these responsibly</w:t>
      </w:r>
      <w:r w:rsidR="00EE1472" w:rsidRPr="008770A2">
        <w:rPr>
          <w:rFonts w:ascii="Arial" w:hAnsi="Arial" w:cs="Arial"/>
          <w:color w:val="auto"/>
          <w:sz w:val="24"/>
          <w:szCs w:val="24"/>
        </w:rPr>
        <w:t xml:space="preserve">.  School will also meet all the requirements </w:t>
      </w:r>
      <w:r w:rsidR="00572C9D" w:rsidRPr="008770A2">
        <w:rPr>
          <w:rFonts w:ascii="Arial" w:hAnsi="Arial" w:cs="Arial"/>
          <w:color w:val="auto"/>
          <w:sz w:val="24"/>
          <w:szCs w:val="24"/>
        </w:rPr>
        <w:t xml:space="preserve">of the </w:t>
      </w:r>
      <w:proofErr w:type="spellStart"/>
      <w:r w:rsidR="00572C9D" w:rsidRPr="008770A2">
        <w:rPr>
          <w:rFonts w:ascii="Arial" w:hAnsi="Arial" w:cs="Arial"/>
          <w:color w:val="auto"/>
          <w:sz w:val="24"/>
          <w:szCs w:val="24"/>
        </w:rPr>
        <w:t>DfE</w:t>
      </w:r>
      <w:proofErr w:type="spellEnd"/>
      <w:r w:rsidR="00572C9D" w:rsidRPr="008770A2">
        <w:rPr>
          <w:rFonts w:ascii="Arial" w:hAnsi="Arial" w:cs="Arial"/>
          <w:color w:val="auto"/>
          <w:sz w:val="24"/>
          <w:szCs w:val="24"/>
        </w:rPr>
        <w:t xml:space="preserve"> Guidance Relationship</w:t>
      </w:r>
      <w:r w:rsidR="00D65D96" w:rsidRPr="008770A2">
        <w:rPr>
          <w:rFonts w:ascii="Arial" w:hAnsi="Arial" w:cs="Arial"/>
          <w:color w:val="auto"/>
          <w:sz w:val="24"/>
          <w:szCs w:val="24"/>
        </w:rPr>
        <w:t>.</w:t>
      </w:r>
    </w:p>
    <w:p w14:paraId="586885DF" w14:textId="2957379C" w:rsidR="00027942" w:rsidRPr="008770A2" w:rsidRDefault="00572C9D"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Education, Relationships and Sex Education (RSE) and Health Education 2021</w:t>
      </w:r>
      <w:r w:rsidR="00615856" w:rsidRPr="008770A2">
        <w:rPr>
          <w:rFonts w:ascii="Arial" w:hAnsi="Arial" w:cs="Arial"/>
          <w:color w:val="auto"/>
          <w:sz w:val="24"/>
          <w:szCs w:val="24"/>
        </w:rPr>
        <w:t xml:space="preserve">. </w:t>
      </w:r>
    </w:p>
    <w:p w14:paraId="1282BEBE" w14:textId="0DE5BB72" w:rsidR="00615856" w:rsidRPr="008770A2" w:rsidRDefault="00615856" w:rsidP="008C5553">
      <w:pPr>
        <w:pStyle w:val="ListParagraph"/>
        <w:numPr>
          <w:ilvl w:val="0"/>
          <w:numId w:val="26"/>
        </w:numPr>
        <w:spacing w:after="60"/>
        <w:rPr>
          <w:rFonts w:ascii="Arial" w:hAnsi="Arial" w:cs="Arial"/>
          <w:color w:val="auto"/>
          <w:sz w:val="24"/>
          <w:szCs w:val="24"/>
        </w:rPr>
      </w:pPr>
      <w:r w:rsidRPr="008770A2">
        <w:rPr>
          <w:rFonts w:ascii="Arial" w:hAnsi="Arial" w:cs="Arial"/>
          <w:color w:val="auto"/>
          <w:sz w:val="24"/>
          <w:szCs w:val="24"/>
        </w:rPr>
        <w:t xml:space="preserve">Liaising and working together with </w:t>
      </w:r>
      <w:proofErr w:type="gramStart"/>
      <w:r w:rsidRPr="008770A2">
        <w:rPr>
          <w:rFonts w:ascii="Arial" w:hAnsi="Arial" w:cs="Arial"/>
          <w:color w:val="auto"/>
          <w:sz w:val="24"/>
          <w:szCs w:val="24"/>
        </w:rPr>
        <w:t>other  services</w:t>
      </w:r>
      <w:proofErr w:type="gramEnd"/>
      <w:r w:rsidRPr="008770A2">
        <w:rPr>
          <w:rFonts w:ascii="Arial" w:hAnsi="Arial" w:cs="Arial"/>
          <w:color w:val="auto"/>
          <w:sz w:val="24"/>
          <w:szCs w:val="24"/>
        </w:rPr>
        <w:t xml:space="preserve"> and those agencies involved in safeguarding children</w:t>
      </w:r>
      <w:r w:rsidR="00322F7C" w:rsidRPr="008770A2">
        <w:rPr>
          <w:rFonts w:ascii="Arial" w:hAnsi="Arial" w:cs="Arial"/>
          <w:strike/>
          <w:color w:val="auto"/>
          <w:sz w:val="24"/>
          <w:szCs w:val="24"/>
        </w:rPr>
        <w:t>.</w:t>
      </w:r>
    </w:p>
    <w:p w14:paraId="4397EA50" w14:textId="2689D6D4"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Ensuring that the curriculum will help children stay safe,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when they do not feel safe and identify who they might or can talk to and will support young people to become more resilient to inappropriate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towards them, risk taking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and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xml:space="preserve"> that children may be coerced into including, sexual harassment, child-on-child abuse, consensual and non-consensual </w:t>
      </w:r>
      <w:r w:rsidRPr="008770A2">
        <w:rPr>
          <w:rFonts w:ascii="Arial" w:hAnsi="Arial" w:cs="Arial"/>
          <w:color w:val="auto"/>
          <w:sz w:val="24"/>
          <w:szCs w:val="24"/>
        </w:rPr>
        <w:lastRenderedPageBreak/>
        <w:t xml:space="preserve">sharing of nude and semi-nude images and videos and the displaying of ‘Harmful </w:t>
      </w:r>
      <w:proofErr w:type="spellStart"/>
      <w:r w:rsidRPr="008770A2">
        <w:rPr>
          <w:rFonts w:ascii="Arial" w:hAnsi="Arial" w:cs="Arial"/>
          <w:color w:val="auto"/>
          <w:sz w:val="24"/>
          <w:szCs w:val="24"/>
        </w:rPr>
        <w:t>Sexualised</w:t>
      </w:r>
      <w:proofErr w:type="spellEnd"/>
      <w:r w:rsidRPr="008770A2">
        <w:rPr>
          <w:rFonts w:ascii="Arial" w:hAnsi="Arial" w:cs="Arial"/>
          <w:color w:val="auto"/>
          <w:sz w:val="24"/>
          <w:szCs w:val="24"/>
        </w:rPr>
        <w:t xml:space="preserve">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w:t>
      </w:r>
      <w:hyperlink r:id="rId23" w:history="1">
        <w:r w:rsidR="00027942" w:rsidRPr="008770A2">
          <w:rPr>
            <w:rStyle w:val="Hyperlink"/>
            <w:rFonts w:ascii="Arial" w:hAnsi="Arial" w:cs="Arial"/>
            <w:color w:val="auto"/>
            <w:sz w:val="24"/>
            <w:szCs w:val="24"/>
          </w:rPr>
          <w:t>https://www.csacentre.org.uk/resources/key-messages/harmful-sexual-behaviour/</w:t>
        </w:r>
      </w:hyperlink>
    </w:p>
    <w:p w14:paraId="3C93E0FB" w14:textId="46287099"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The school will consider intra-familial harms and any necessary support for siblings following a report of sexual violence and/or harassment.</w:t>
      </w:r>
    </w:p>
    <w:p w14:paraId="4766F133" w14:textId="07500FCD"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Having a </w:t>
      </w:r>
      <w:proofErr w:type="spellStart"/>
      <w:r w:rsidR="003F5A2E" w:rsidRPr="008770A2">
        <w:rPr>
          <w:rFonts w:ascii="Arial" w:hAnsi="Arial" w:cs="Arial"/>
          <w:color w:val="auto"/>
          <w:sz w:val="24"/>
          <w:szCs w:val="24"/>
        </w:rPr>
        <w:t>B</w:t>
      </w:r>
      <w:r w:rsidRPr="008770A2">
        <w:rPr>
          <w:rFonts w:ascii="Arial" w:hAnsi="Arial" w:cs="Arial"/>
          <w:color w:val="auto"/>
          <w:sz w:val="24"/>
          <w:szCs w:val="24"/>
        </w:rPr>
        <w:t>ehaviour</w:t>
      </w:r>
      <w:proofErr w:type="spellEnd"/>
      <w:r w:rsidRPr="008770A2">
        <w:rPr>
          <w:rFonts w:ascii="Arial" w:hAnsi="Arial" w:cs="Arial"/>
          <w:color w:val="auto"/>
          <w:sz w:val="24"/>
          <w:szCs w:val="24"/>
        </w:rPr>
        <w:t xml:space="preserve"> </w:t>
      </w:r>
      <w:r w:rsidR="000F3718" w:rsidRPr="008770A2">
        <w:rPr>
          <w:rFonts w:ascii="Arial" w:hAnsi="Arial" w:cs="Arial"/>
          <w:color w:val="auto"/>
          <w:sz w:val="24"/>
          <w:szCs w:val="24"/>
        </w:rPr>
        <w:t>P</w:t>
      </w:r>
      <w:r w:rsidRPr="008770A2">
        <w:rPr>
          <w:rFonts w:ascii="Arial" w:hAnsi="Arial" w:cs="Arial"/>
          <w:color w:val="auto"/>
          <w:sz w:val="24"/>
          <w:szCs w:val="24"/>
        </w:rPr>
        <w:t xml:space="preserve">olicy that is aimed at supporting </w:t>
      </w:r>
      <w:r w:rsidR="00572C9D" w:rsidRPr="008770A2">
        <w:rPr>
          <w:rFonts w:ascii="Arial" w:hAnsi="Arial" w:cs="Arial"/>
          <w:color w:val="auto"/>
          <w:sz w:val="24"/>
          <w:szCs w:val="24"/>
        </w:rPr>
        <w:t xml:space="preserve">all pupils to meet the expectations of school, identifying </w:t>
      </w:r>
      <w:r w:rsidRPr="008770A2">
        <w:rPr>
          <w:rFonts w:ascii="Arial" w:hAnsi="Arial" w:cs="Arial"/>
          <w:color w:val="auto"/>
          <w:sz w:val="24"/>
          <w:szCs w:val="24"/>
        </w:rPr>
        <w:t xml:space="preserve">vulnerable pupils </w:t>
      </w:r>
      <w:r w:rsidR="00572C9D" w:rsidRPr="008770A2">
        <w:rPr>
          <w:rFonts w:ascii="Arial" w:hAnsi="Arial" w:cs="Arial"/>
          <w:color w:val="auto"/>
          <w:sz w:val="24"/>
          <w:szCs w:val="24"/>
        </w:rPr>
        <w:t>who may require additional support</w:t>
      </w:r>
      <w:r w:rsidRPr="008770A2">
        <w:rPr>
          <w:rFonts w:ascii="Arial" w:hAnsi="Arial" w:cs="Arial"/>
          <w:color w:val="auto"/>
          <w:sz w:val="24"/>
          <w:szCs w:val="24"/>
        </w:rPr>
        <w:t xml:space="preserve">.  (The </w:t>
      </w:r>
      <w:proofErr w:type="spellStart"/>
      <w:r w:rsidR="003F5A2E" w:rsidRPr="008770A2">
        <w:rPr>
          <w:rFonts w:ascii="Arial" w:hAnsi="Arial" w:cs="Arial"/>
          <w:color w:val="auto"/>
          <w:sz w:val="24"/>
          <w:szCs w:val="24"/>
        </w:rPr>
        <w:t>B</w:t>
      </w:r>
      <w:r w:rsidRPr="008770A2">
        <w:rPr>
          <w:rFonts w:ascii="Arial" w:hAnsi="Arial" w:cs="Arial"/>
          <w:color w:val="auto"/>
          <w:sz w:val="24"/>
          <w:szCs w:val="24"/>
        </w:rPr>
        <w:t>ehaviour</w:t>
      </w:r>
      <w:proofErr w:type="spellEnd"/>
      <w:r w:rsidRPr="008770A2">
        <w:rPr>
          <w:rFonts w:ascii="Arial" w:hAnsi="Arial" w:cs="Arial"/>
          <w:color w:val="auto"/>
          <w:sz w:val="24"/>
          <w:szCs w:val="24"/>
        </w:rPr>
        <w:t xml:space="preserve"> </w:t>
      </w:r>
      <w:r w:rsidR="003F5A2E" w:rsidRPr="008770A2">
        <w:rPr>
          <w:rFonts w:ascii="Arial" w:hAnsi="Arial" w:cs="Arial"/>
          <w:color w:val="auto"/>
          <w:sz w:val="24"/>
          <w:szCs w:val="24"/>
        </w:rPr>
        <w:t>P</w:t>
      </w:r>
      <w:r w:rsidR="00322F7C" w:rsidRPr="008770A2">
        <w:rPr>
          <w:rFonts w:ascii="Arial" w:hAnsi="Arial" w:cs="Arial"/>
          <w:color w:val="auto"/>
          <w:sz w:val="24"/>
          <w:szCs w:val="24"/>
        </w:rPr>
        <w:t xml:space="preserve">olicy is located </w:t>
      </w:r>
      <w:proofErr w:type="spellStart"/>
      <w:r w:rsidR="00322F7C" w:rsidRPr="008770A2">
        <w:rPr>
          <w:rFonts w:ascii="Arial" w:hAnsi="Arial" w:cs="Arial"/>
          <w:color w:val="auto"/>
          <w:sz w:val="24"/>
          <w:szCs w:val="24"/>
        </w:rPr>
        <w:t>ont</w:t>
      </w:r>
      <w:proofErr w:type="spellEnd"/>
      <w:r w:rsidR="00322F7C" w:rsidRPr="008770A2">
        <w:rPr>
          <w:rFonts w:ascii="Arial" w:hAnsi="Arial" w:cs="Arial"/>
          <w:color w:val="auto"/>
          <w:sz w:val="24"/>
          <w:szCs w:val="24"/>
        </w:rPr>
        <w:t xml:space="preserve"> e school website burtonagnesprimaryschool.co.uk</w:t>
      </w:r>
      <w:r w:rsidRPr="008770A2">
        <w:rPr>
          <w:rFonts w:ascii="Arial" w:hAnsi="Arial" w:cs="Arial"/>
          <w:color w:val="auto"/>
          <w:sz w:val="24"/>
          <w:szCs w:val="24"/>
        </w:rPr>
        <w:t>)</w:t>
      </w:r>
      <w:r w:rsidR="008C5553" w:rsidRPr="008770A2">
        <w:rPr>
          <w:rFonts w:ascii="Arial" w:hAnsi="Arial" w:cs="Arial"/>
          <w:color w:val="auto"/>
          <w:sz w:val="24"/>
          <w:szCs w:val="24"/>
        </w:rPr>
        <w:t xml:space="preserve"> </w:t>
      </w:r>
      <w:r w:rsidRPr="008770A2">
        <w:rPr>
          <w:rFonts w:ascii="Arial" w:hAnsi="Arial" w:cs="Arial"/>
          <w:color w:val="auto"/>
          <w:sz w:val="24"/>
          <w:szCs w:val="24"/>
        </w:rPr>
        <w:t xml:space="preserve">The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policy outlines measures to prevent bullying, including cyber-bullying, prejudice-based and discriminatory bullying</w:t>
      </w:r>
      <w:r w:rsidR="00027942" w:rsidRPr="008770A2">
        <w:rPr>
          <w:rFonts w:ascii="Arial" w:hAnsi="Arial" w:cs="Arial"/>
          <w:color w:val="auto"/>
          <w:sz w:val="24"/>
          <w:szCs w:val="24"/>
        </w:rPr>
        <w:t>.</w:t>
      </w:r>
    </w:p>
    <w:p w14:paraId="31F5B736" w14:textId="4B2E1DCE"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Clear procedures are in place for addressing and </w:t>
      </w:r>
      <w:proofErr w:type="spellStart"/>
      <w:r w:rsidRPr="008770A2">
        <w:rPr>
          <w:rFonts w:ascii="Arial" w:hAnsi="Arial" w:cs="Arial"/>
          <w:color w:val="auto"/>
          <w:sz w:val="24"/>
          <w:szCs w:val="24"/>
        </w:rPr>
        <w:t>minimising</w:t>
      </w:r>
      <w:proofErr w:type="spellEnd"/>
      <w:r w:rsidRPr="008770A2">
        <w:rPr>
          <w:rFonts w:ascii="Arial" w:hAnsi="Arial" w:cs="Arial"/>
          <w:color w:val="auto"/>
          <w:sz w:val="24"/>
          <w:szCs w:val="24"/>
        </w:rPr>
        <w:t xml:space="preserve"> the risk of child-on-child abuse, including harmful sexual </w:t>
      </w:r>
      <w:proofErr w:type="spellStart"/>
      <w:r w:rsidRPr="008770A2">
        <w:rPr>
          <w:rFonts w:ascii="Arial" w:hAnsi="Arial" w:cs="Arial"/>
          <w:color w:val="auto"/>
          <w:sz w:val="24"/>
          <w:szCs w:val="24"/>
        </w:rPr>
        <w:t>behaviours</w:t>
      </w:r>
      <w:proofErr w:type="spellEnd"/>
      <w:r w:rsidRPr="008770A2">
        <w:rPr>
          <w:rFonts w:ascii="Arial" w:hAnsi="Arial" w:cs="Arial"/>
          <w:color w:val="auto"/>
          <w:sz w:val="24"/>
          <w:szCs w:val="24"/>
        </w:rPr>
        <w:t>, sexual violence and sexual harassment</w:t>
      </w:r>
      <w:r w:rsidR="00572C9D" w:rsidRPr="008770A2">
        <w:rPr>
          <w:rFonts w:ascii="Arial" w:hAnsi="Arial" w:cs="Arial"/>
          <w:color w:val="auto"/>
          <w:sz w:val="24"/>
          <w:szCs w:val="24"/>
        </w:rPr>
        <w:t>. T</w:t>
      </w:r>
      <w:r w:rsidRPr="008770A2">
        <w:rPr>
          <w:rFonts w:ascii="Arial" w:hAnsi="Arial" w:cs="Arial"/>
          <w:color w:val="auto"/>
          <w:sz w:val="24"/>
          <w:szCs w:val="24"/>
        </w:rPr>
        <w:t xml:space="preserve">hese procedures are </w:t>
      </w:r>
      <w:r w:rsidR="00572C9D" w:rsidRPr="008770A2">
        <w:rPr>
          <w:rFonts w:ascii="Arial" w:hAnsi="Arial" w:cs="Arial"/>
          <w:color w:val="auto"/>
          <w:sz w:val="24"/>
          <w:szCs w:val="24"/>
        </w:rPr>
        <w:t xml:space="preserve">designed to be </w:t>
      </w:r>
      <w:r w:rsidRPr="008770A2">
        <w:rPr>
          <w:rFonts w:ascii="Arial" w:hAnsi="Arial" w:cs="Arial"/>
          <w:color w:val="auto"/>
          <w:sz w:val="24"/>
          <w:szCs w:val="24"/>
        </w:rPr>
        <w:t xml:space="preserve">easily understood and easily accessible. Children who have experienced sexual </w:t>
      </w:r>
      <w:r w:rsidR="00572C9D" w:rsidRPr="008770A2">
        <w:rPr>
          <w:rFonts w:ascii="Arial" w:hAnsi="Arial" w:cs="Arial"/>
          <w:color w:val="auto"/>
          <w:sz w:val="24"/>
          <w:szCs w:val="24"/>
        </w:rPr>
        <w:t xml:space="preserve">harassment and </w:t>
      </w:r>
      <w:r w:rsidRPr="008770A2">
        <w:rPr>
          <w:rFonts w:ascii="Arial" w:hAnsi="Arial" w:cs="Arial"/>
          <w:color w:val="auto"/>
          <w:sz w:val="24"/>
          <w:szCs w:val="24"/>
        </w:rPr>
        <w:t>violence can display a wide range of responses</w:t>
      </w:r>
      <w:r w:rsidR="00572C9D" w:rsidRPr="008770A2">
        <w:rPr>
          <w:rFonts w:ascii="Arial" w:hAnsi="Arial" w:cs="Arial"/>
          <w:color w:val="auto"/>
          <w:sz w:val="24"/>
          <w:szCs w:val="24"/>
        </w:rPr>
        <w:t xml:space="preserve"> and</w:t>
      </w:r>
      <w:r w:rsidRPr="008770A2">
        <w:rPr>
          <w:rFonts w:ascii="Arial" w:hAnsi="Arial" w:cs="Arial"/>
          <w:color w:val="auto"/>
          <w:sz w:val="24"/>
          <w:szCs w:val="24"/>
        </w:rPr>
        <w:t xml:space="preserve"> school will remain alert to the possible challenges of detecting those signs and show sensitivity to their needs.</w:t>
      </w:r>
    </w:p>
    <w:p w14:paraId="7A57EACD" w14:textId="63E34EF7"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Playing a crucial role in preventative education and preparing pupils for life in modern Britain.  There is a culture of zero tolerance to sexism, misogyny/misandry, homophobia, </w:t>
      </w:r>
      <w:proofErr w:type="spellStart"/>
      <w:r w:rsidRPr="008770A2">
        <w:rPr>
          <w:rFonts w:ascii="Arial" w:hAnsi="Arial" w:cs="Arial"/>
          <w:color w:val="auto"/>
          <w:sz w:val="24"/>
          <w:szCs w:val="24"/>
        </w:rPr>
        <w:t>biphobic</w:t>
      </w:r>
      <w:proofErr w:type="spellEnd"/>
      <w:r w:rsidRPr="008770A2">
        <w:rPr>
          <w:rFonts w:ascii="Arial" w:hAnsi="Arial" w:cs="Arial"/>
          <w:color w:val="auto"/>
          <w:sz w:val="24"/>
          <w:szCs w:val="24"/>
        </w:rPr>
        <w:t xml:space="preserve"> and sexual violence/harassment. This will be underpinned by the school's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policy, pastoral support system and a planned </w:t>
      </w:r>
      <w:proofErr w:type="spellStart"/>
      <w:r w:rsidRPr="008770A2">
        <w:rPr>
          <w:rFonts w:ascii="Arial" w:hAnsi="Arial" w:cs="Arial"/>
          <w:color w:val="auto"/>
          <w:sz w:val="24"/>
          <w:szCs w:val="24"/>
        </w:rPr>
        <w:t>programme</w:t>
      </w:r>
      <w:proofErr w:type="spellEnd"/>
      <w:r w:rsidRPr="008770A2">
        <w:rPr>
          <w:rFonts w:ascii="Arial" w:hAnsi="Arial" w:cs="Arial"/>
          <w:color w:val="auto"/>
          <w:sz w:val="24"/>
          <w:szCs w:val="24"/>
        </w:rPr>
        <w:t xml:space="preserve"> of RSHE delivered regularly, tackling issues such as: boundaries; consent; body confidence; stereotyping; and sexual harassment. </w:t>
      </w:r>
    </w:p>
    <w:p w14:paraId="4D36B71A" w14:textId="46CFF43D"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Acknowledging the importance of ‘contextual safeguarding’, which considers wider environmental factors in a pupil’s life that may be a threat to their safety and/or welfare (Working together to safeguard children </w:t>
      </w:r>
      <w:r w:rsidR="00572C9D" w:rsidRPr="008770A2">
        <w:rPr>
          <w:rFonts w:ascii="Arial" w:hAnsi="Arial" w:cs="Arial"/>
          <w:color w:val="auto"/>
          <w:sz w:val="24"/>
          <w:szCs w:val="24"/>
        </w:rPr>
        <w:t xml:space="preserve">December 2023 </w:t>
      </w:r>
      <w:r w:rsidRPr="008770A2">
        <w:rPr>
          <w:rFonts w:ascii="Arial" w:hAnsi="Arial" w:cs="Arial"/>
          <w:color w:val="auto"/>
          <w:sz w:val="24"/>
          <w:szCs w:val="24"/>
        </w:rPr>
        <w:t xml:space="preserve">and </w:t>
      </w:r>
      <w:proofErr w:type="spellStart"/>
      <w:r w:rsidRPr="008770A2">
        <w:rPr>
          <w:rFonts w:ascii="Arial" w:hAnsi="Arial" w:cs="Arial"/>
          <w:color w:val="auto"/>
          <w:sz w:val="24"/>
          <w:szCs w:val="24"/>
        </w:rPr>
        <w:t>KCS</w:t>
      </w:r>
      <w:r w:rsidR="003F5A2E" w:rsidRPr="008770A2">
        <w:rPr>
          <w:rFonts w:ascii="Arial" w:hAnsi="Arial" w:cs="Arial"/>
          <w:color w:val="auto"/>
          <w:sz w:val="24"/>
          <w:szCs w:val="24"/>
        </w:rPr>
        <w:t>i</w:t>
      </w:r>
      <w:r w:rsidRPr="008770A2">
        <w:rPr>
          <w:rFonts w:ascii="Arial" w:hAnsi="Arial" w:cs="Arial"/>
          <w:color w:val="auto"/>
          <w:sz w:val="24"/>
          <w:szCs w:val="24"/>
        </w:rPr>
        <w:t>E</w:t>
      </w:r>
      <w:proofErr w:type="spellEnd"/>
      <w:r w:rsidRPr="008770A2">
        <w:rPr>
          <w:rFonts w:ascii="Arial" w:hAnsi="Arial" w:cs="Arial"/>
          <w:color w:val="auto"/>
          <w:sz w:val="24"/>
          <w:szCs w:val="24"/>
        </w:rPr>
        <w:t xml:space="preserve"> September </w:t>
      </w:r>
      <w:r w:rsidR="008313B5" w:rsidRPr="008770A2">
        <w:rPr>
          <w:rFonts w:ascii="Arial" w:hAnsi="Arial" w:cs="Arial"/>
          <w:color w:val="auto"/>
          <w:sz w:val="24"/>
          <w:szCs w:val="24"/>
        </w:rPr>
        <w:t>2024</w:t>
      </w:r>
      <w:r w:rsidRPr="008770A2">
        <w:rPr>
          <w:rFonts w:ascii="Arial" w:hAnsi="Arial" w:cs="Arial"/>
          <w:color w:val="auto"/>
          <w:sz w:val="24"/>
          <w:szCs w:val="24"/>
        </w:rPr>
        <w:t>).</w:t>
      </w:r>
    </w:p>
    <w:p w14:paraId="68F8B524" w14:textId="30EFD4A2" w:rsidR="00027942"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Liaising with a range of Early Help agencies that support the pupil such as Health Services, East Riding Yorkshire Council Social Care, Child and Adolescent Mental Health Services, Education Welfare Services, Special Educational Support Services, Youth Services and the Educational Psychology Service. </w:t>
      </w:r>
      <w:hyperlink r:id="rId24" w:history="1">
        <w:r w:rsidR="00027942" w:rsidRPr="008770A2">
          <w:rPr>
            <w:rStyle w:val="Hyperlink"/>
            <w:rFonts w:ascii="Arial" w:hAnsi="Arial" w:cs="Arial"/>
            <w:color w:val="auto"/>
            <w:sz w:val="24"/>
            <w:szCs w:val="24"/>
          </w:rPr>
          <w:t>https://www.gov.uk/government/publications/promoting-children-and-young-peoples-emotional-health-and-wellbeing</w:t>
        </w:r>
      </w:hyperlink>
    </w:p>
    <w:p w14:paraId="4686C3C5" w14:textId="2C34DC89" w:rsidR="00027942" w:rsidRPr="008770A2" w:rsidRDefault="008C5553"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 xml:space="preserve">Using the </w:t>
      </w:r>
      <w:r w:rsidR="00615856" w:rsidRPr="008770A2">
        <w:rPr>
          <w:rFonts w:ascii="Arial" w:hAnsi="Arial" w:cs="Arial"/>
          <w:color w:val="auto"/>
          <w:sz w:val="24"/>
          <w:szCs w:val="24"/>
        </w:rPr>
        <w:t>Local Authority Safeguarding and Early Help support structures</w:t>
      </w:r>
      <w:r w:rsidR="008C6D0D" w:rsidRPr="008770A2">
        <w:rPr>
          <w:rFonts w:ascii="Arial" w:hAnsi="Arial" w:cs="Arial"/>
          <w:color w:val="auto"/>
          <w:sz w:val="24"/>
          <w:szCs w:val="24"/>
        </w:rPr>
        <w:t xml:space="preserve"> </w:t>
      </w:r>
      <w:r w:rsidRPr="008770A2">
        <w:rPr>
          <w:rFonts w:ascii="Arial" w:hAnsi="Arial" w:cs="Arial"/>
          <w:color w:val="auto"/>
          <w:sz w:val="24"/>
          <w:szCs w:val="24"/>
        </w:rPr>
        <w:t xml:space="preserve">as </w:t>
      </w:r>
      <w:r w:rsidR="008C6D0D" w:rsidRPr="008770A2">
        <w:rPr>
          <w:rFonts w:ascii="Arial" w:hAnsi="Arial" w:cs="Arial"/>
          <w:color w:val="auto"/>
          <w:sz w:val="24"/>
          <w:szCs w:val="24"/>
        </w:rPr>
        <w:t>outlined in</w:t>
      </w:r>
      <w:r w:rsidR="00615856" w:rsidRPr="008770A2">
        <w:rPr>
          <w:rFonts w:ascii="Arial" w:hAnsi="Arial" w:cs="Arial"/>
          <w:color w:val="auto"/>
          <w:sz w:val="24"/>
          <w:szCs w:val="24"/>
        </w:rPr>
        <w:t xml:space="preserve"> – ‘Effective support for children, young people and families in the East Riding of Yorkshire. Guidance for all practitioners in working together to support families and safeguard children’.</w:t>
      </w:r>
    </w:p>
    <w:p w14:paraId="2CBBB835" w14:textId="2165683C" w:rsidR="00EB7893" w:rsidRPr="008770A2" w:rsidRDefault="00615856"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Ensuring that, when a pupil who is the subject of a Child Protection (CP) Plan leaves</w:t>
      </w:r>
      <w:r w:rsidR="008C5553" w:rsidRPr="008770A2">
        <w:rPr>
          <w:rFonts w:ascii="Arial" w:hAnsi="Arial" w:cs="Arial"/>
          <w:color w:val="auto"/>
          <w:sz w:val="24"/>
          <w:szCs w:val="24"/>
        </w:rPr>
        <w:t xml:space="preserve"> school</w:t>
      </w:r>
      <w:r w:rsidRPr="008770A2">
        <w:rPr>
          <w:rFonts w:ascii="Arial" w:hAnsi="Arial" w:cs="Arial"/>
          <w:color w:val="auto"/>
          <w:sz w:val="24"/>
          <w:szCs w:val="24"/>
        </w:rPr>
        <w:t xml:space="preserve">, their information is transferred to the new school within </w:t>
      </w:r>
      <w:r w:rsidR="008C6D0D" w:rsidRPr="008770A2">
        <w:rPr>
          <w:rFonts w:ascii="Arial" w:hAnsi="Arial" w:cs="Arial"/>
          <w:color w:val="auto"/>
          <w:sz w:val="24"/>
          <w:szCs w:val="24"/>
        </w:rPr>
        <w:t xml:space="preserve">5 days </w:t>
      </w:r>
      <w:r w:rsidR="008C6D0D" w:rsidRPr="008770A2">
        <w:rPr>
          <w:rFonts w:ascii="Arial" w:hAnsi="Arial" w:cs="Arial"/>
          <w:color w:val="auto"/>
          <w:sz w:val="24"/>
          <w:szCs w:val="24"/>
        </w:rPr>
        <w:lastRenderedPageBreak/>
        <w:t>(ideally prior to the move)</w:t>
      </w:r>
      <w:r w:rsidRPr="008770A2">
        <w:rPr>
          <w:rFonts w:ascii="Arial" w:hAnsi="Arial" w:cs="Arial"/>
          <w:color w:val="auto"/>
          <w:sz w:val="24"/>
          <w:szCs w:val="24"/>
        </w:rPr>
        <w:t xml:space="preserve"> and that the child's Social Worker is informed that the child has moved;</w:t>
      </w:r>
    </w:p>
    <w:p w14:paraId="75C2DABD" w14:textId="2C8A57BD" w:rsidR="00EB7893" w:rsidRPr="008770A2" w:rsidRDefault="008C5553"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Monitoring p</w:t>
      </w:r>
      <w:r w:rsidR="00614E24" w:rsidRPr="008770A2">
        <w:rPr>
          <w:rFonts w:ascii="Arial" w:hAnsi="Arial" w:cs="Arial"/>
          <w:color w:val="auto"/>
          <w:sz w:val="24"/>
          <w:szCs w:val="24"/>
        </w:rPr>
        <w:t xml:space="preserve">upil absenteeism </w:t>
      </w:r>
      <w:r w:rsidRPr="008770A2">
        <w:rPr>
          <w:rFonts w:ascii="Arial" w:hAnsi="Arial" w:cs="Arial"/>
          <w:color w:val="auto"/>
          <w:sz w:val="24"/>
          <w:szCs w:val="24"/>
        </w:rPr>
        <w:t xml:space="preserve">and unexplainable and/or persistent absences from education </w:t>
      </w:r>
      <w:r w:rsidR="00614E24" w:rsidRPr="008770A2">
        <w:rPr>
          <w:rFonts w:ascii="Arial" w:hAnsi="Arial" w:cs="Arial"/>
          <w:color w:val="auto"/>
          <w:sz w:val="24"/>
          <w:szCs w:val="24"/>
        </w:rPr>
        <w:t>as a potential safeguarding concern and precursor for a child being missing f</w:t>
      </w:r>
      <w:r w:rsidRPr="008770A2">
        <w:rPr>
          <w:rFonts w:ascii="Arial" w:hAnsi="Arial" w:cs="Arial"/>
          <w:color w:val="auto"/>
          <w:sz w:val="24"/>
          <w:szCs w:val="24"/>
        </w:rPr>
        <w:t>ro</w:t>
      </w:r>
      <w:r w:rsidR="00614E24" w:rsidRPr="008770A2">
        <w:rPr>
          <w:rFonts w:ascii="Arial" w:hAnsi="Arial" w:cs="Arial"/>
          <w:color w:val="auto"/>
          <w:sz w:val="24"/>
          <w:szCs w:val="24"/>
        </w:rPr>
        <w:t xml:space="preserve">m education.  </w:t>
      </w:r>
      <w:r w:rsidR="00615856" w:rsidRPr="008770A2">
        <w:rPr>
          <w:rFonts w:ascii="Arial" w:hAnsi="Arial" w:cs="Arial"/>
          <w:color w:val="auto"/>
          <w:sz w:val="24"/>
          <w:szCs w:val="24"/>
        </w:rPr>
        <w:t xml:space="preserve">After </w:t>
      </w:r>
      <w:r w:rsidRPr="008770A2">
        <w:rPr>
          <w:rFonts w:ascii="Arial" w:hAnsi="Arial" w:cs="Arial"/>
          <w:color w:val="auto"/>
          <w:sz w:val="24"/>
          <w:szCs w:val="24"/>
        </w:rPr>
        <w:t xml:space="preserve">a maximum of </w:t>
      </w:r>
      <w:r w:rsidR="00615856" w:rsidRPr="008770A2">
        <w:rPr>
          <w:rFonts w:ascii="Arial" w:hAnsi="Arial" w:cs="Arial"/>
          <w:color w:val="auto"/>
          <w:sz w:val="24"/>
          <w:szCs w:val="24"/>
        </w:rPr>
        <w:t xml:space="preserve">20 </w:t>
      </w:r>
      <w:proofErr w:type="gramStart"/>
      <w:r w:rsidR="00615856" w:rsidRPr="008770A2">
        <w:rPr>
          <w:rFonts w:ascii="Arial" w:hAnsi="Arial" w:cs="Arial"/>
          <w:color w:val="auto"/>
          <w:sz w:val="24"/>
          <w:szCs w:val="24"/>
        </w:rPr>
        <w:t>days</w:t>
      </w:r>
      <w:proofErr w:type="gramEnd"/>
      <w:r w:rsidR="00615856" w:rsidRPr="008770A2">
        <w:rPr>
          <w:rFonts w:ascii="Arial" w:hAnsi="Arial" w:cs="Arial"/>
          <w:color w:val="auto"/>
          <w:sz w:val="24"/>
          <w:szCs w:val="24"/>
        </w:rPr>
        <w:t xml:space="preserve"> absence </w:t>
      </w:r>
      <w:r w:rsidR="008E365E" w:rsidRPr="008770A2">
        <w:rPr>
          <w:rFonts w:ascii="Arial" w:hAnsi="Arial" w:cs="Arial"/>
          <w:color w:val="auto"/>
          <w:sz w:val="24"/>
          <w:szCs w:val="24"/>
        </w:rPr>
        <w:t xml:space="preserve">and / or </w:t>
      </w:r>
      <w:r w:rsidR="00615856" w:rsidRPr="008770A2">
        <w:rPr>
          <w:rFonts w:ascii="Arial" w:hAnsi="Arial" w:cs="Arial"/>
          <w:color w:val="auto"/>
          <w:sz w:val="24"/>
          <w:szCs w:val="24"/>
        </w:rPr>
        <w:t xml:space="preserve">if a child has moved and the new school is unknown the school will </w:t>
      </w:r>
      <w:proofErr w:type="spellStart"/>
      <w:r w:rsidR="00614E24" w:rsidRPr="008770A2">
        <w:rPr>
          <w:rFonts w:ascii="Arial" w:hAnsi="Arial" w:cs="Arial"/>
          <w:color w:val="auto"/>
          <w:sz w:val="24"/>
          <w:szCs w:val="24"/>
        </w:rPr>
        <w:t>utili</w:t>
      </w:r>
      <w:r w:rsidR="003F5A2E" w:rsidRPr="008770A2">
        <w:rPr>
          <w:rFonts w:ascii="Arial" w:hAnsi="Arial" w:cs="Arial"/>
          <w:color w:val="auto"/>
          <w:sz w:val="24"/>
          <w:szCs w:val="24"/>
        </w:rPr>
        <w:t>s</w:t>
      </w:r>
      <w:r w:rsidR="00614E24" w:rsidRPr="008770A2">
        <w:rPr>
          <w:rFonts w:ascii="Arial" w:hAnsi="Arial" w:cs="Arial"/>
          <w:color w:val="auto"/>
          <w:sz w:val="24"/>
          <w:szCs w:val="24"/>
        </w:rPr>
        <w:t>e</w:t>
      </w:r>
      <w:proofErr w:type="spellEnd"/>
      <w:r w:rsidR="00614E24" w:rsidRPr="008770A2">
        <w:rPr>
          <w:rFonts w:ascii="Arial" w:hAnsi="Arial" w:cs="Arial"/>
          <w:color w:val="auto"/>
          <w:sz w:val="24"/>
          <w:szCs w:val="24"/>
        </w:rPr>
        <w:t xml:space="preserve"> Child Missing in Education protocols</w:t>
      </w:r>
    </w:p>
    <w:p w14:paraId="3C912759" w14:textId="755159B1" w:rsidR="008C5553" w:rsidRPr="008770A2" w:rsidRDefault="008C5553"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Consider additional support for pupils who have experienced multiple suspensions, is at risk of being permanently    excluded from schools, colleges and in Alternative Provision or a Pupil Referral Unit</w:t>
      </w:r>
    </w:p>
    <w:p w14:paraId="6361C378" w14:textId="2B565786" w:rsidR="00EB7893" w:rsidRPr="008770A2" w:rsidRDefault="00EB7893"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A</w:t>
      </w:r>
      <w:r w:rsidR="00615856" w:rsidRPr="008770A2">
        <w:rPr>
          <w:rFonts w:ascii="Arial" w:hAnsi="Arial" w:cs="Arial"/>
          <w:color w:val="auto"/>
          <w:sz w:val="24"/>
          <w:szCs w:val="24"/>
        </w:rPr>
        <w:t>lert</w:t>
      </w:r>
      <w:r w:rsidR="003F5A2E" w:rsidRPr="008770A2">
        <w:rPr>
          <w:rFonts w:ascii="Arial" w:hAnsi="Arial" w:cs="Arial"/>
          <w:color w:val="auto"/>
          <w:sz w:val="24"/>
          <w:szCs w:val="24"/>
        </w:rPr>
        <w:t xml:space="preserve">ing </w:t>
      </w:r>
      <w:r w:rsidR="00615856" w:rsidRPr="008770A2">
        <w:rPr>
          <w:rFonts w:ascii="Arial" w:hAnsi="Arial" w:cs="Arial"/>
          <w:color w:val="auto"/>
          <w:sz w:val="24"/>
          <w:szCs w:val="24"/>
        </w:rPr>
        <w:t xml:space="preserve">the </w:t>
      </w:r>
      <w:r w:rsidR="003F5A2E" w:rsidRPr="008770A2">
        <w:rPr>
          <w:rFonts w:ascii="Arial" w:hAnsi="Arial" w:cs="Arial"/>
          <w:color w:val="auto"/>
          <w:sz w:val="24"/>
          <w:szCs w:val="24"/>
        </w:rPr>
        <w:t>LA</w:t>
      </w:r>
      <w:r w:rsidR="00615856" w:rsidRPr="008770A2">
        <w:rPr>
          <w:rFonts w:ascii="Arial" w:hAnsi="Arial" w:cs="Arial"/>
          <w:color w:val="auto"/>
          <w:sz w:val="24"/>
          <w:szCs w:val="24"/>
        </w:rPr>
        <w:t xml:space="preserve"> if it is aware of any child being looked after under a Private Fostering arrangement. On admission to school, and at other times, the school will be vigilant in identifying any private fostering arrangement.</w:t>
      </w:r>
    </w:p>
    <w:p w14:paraId="22B0B3CE" w14:textId="00647159" w:rsidR="00027942" w:rsidRPr="008770A2" w:rsidRDefault="00EB7893"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A</w:t>
      </w:r>
      <w:r w:rsidR="00615856" w:rsidRPr="008770A2">
        <w:rPr>
          <w:rFonts w:ascii="Arial" w:hAnsi="Arial" w:cs="Arial"/>
          <w:color w:val="auto"/>
          <w:sz w:val="24"/>
          <w:szCs w:val="24"/>
        </w:rPr>
        <w:t>cknowledging that a child who is looked after (LAC) or has been previously looked after by the Local Authority potentially remains vulnerable and all staff should have the skills, knowledge and understanding to keep LAC and previously looked after children safe.  It is important that all agencies work together and prompt action is taken on concerns to safeguard these children, who are a particularly vulnerable group;</w:t>
      </w:r>
    </w:p>
    <w:p w14:paraId="7BB3E0FA" w14:textId="35F72B4C" w:rsidR="00027942" w:rsidRPr="008770A2" w:rsidRDefault="003F5A2E" w:rsidP="008C5553">
      <w:pPr>
        <w:pStyle w:val="ListParagraph"/>
        <w:numPr>
          <w:ilvl w:val="0"/>
          <w:numId w:val="26"/>
        </w:numPr>
        <w:spacing w:after="60"/>
        <w:jc w:val="both"/>
        <w:rPr>
          <w:rFonts w:ascii="Arial" w:hAnsi="Arial" w:cs="Arial"/>
          <w:color w:val="auto"/>
          <w:sz w:val="24"/>
          <w:szCs w:val="24"/>
        </w:rPr>
      </w:pPr>
      <w:r w:rsidRPr="008770A2">
        <w:rPr>
          <w:rFonts w:ascii="Arial" w:hAnsi="Arial" w:cs="Arial"/>
          <w:color w:val="auto"/>
          <w:sz w:val="24"/>
          <w:szCs w:val="24"/>
        </w:rPr>
        <w:t>Be mindful when applying</w:t>
      </w:r>
      <w:r w:rsidR="00615856" w:rsidRPr="008770A2">
        <w:rPr>
          <w:rFonts w:ascii="Arial" w:hAnsi="Arial" w:cs="Arial"/>
          <w:color w:val="auto"/>
          <w:sz w:val="24"/>
          <w:szCs w:val="24"/>
        </w:rPr>
        <w:t xml:space="preserve"> disciplinary measures</w:t>
      </w:r>
      <w:r w:rsidRPr="008770A2">
        <w:rPr>
          <w:rFonts w:ascii="Arial" w:hAnsi="Arial" w:cs="Arial"/>
          <w:color w:val="auto"/>
          <w:sz w:val="24"/>
          <w:szCs w:val="24"/>
        </w:rPr>
        <w:t>,</w:t>
      </w:r>
      <w:r w:rsidR="00615856" w:rsidRPr="008770A2">
        <w:rPr>
          <w:rFonts w:ascii="Arial" w:hAnsi="Arial" w:cs="Arial"/>
          <w:color w:val="auto"/>
          <w:sz w:val="24"/>
          <w:szCs w:val="24"/>
        </w:rPr>
        <w:t xml:space="preserve"> such as restraint or isolation in response to incidents involving children with special educational needs and disabilities (SEND), by considering the risks carefully, given the additional vulnerability of the group</w:t>
      </w:r>
      <w:r w:rsidRPr="008770A2">
        <w:rPr>
          <w:rFonts w:ascii="Arial" w:hAnsi="Arial" w:cs="Arial"/>
          <w:color w:val="auto"/>
          <w:sz w:val="24"/>
          <w:szCs w:val="24"/>
        </w:rPr>
        <w:t xml:space="preserve"> and need for reasonable adjustments</w:t>
      </w:r>
      <w:r w:rsidR="00615856" w:rsidRPr="008770A2">
        <w:rPr>
          <w:rFonts w:ascii="Arial" w:hAnsi="Arial" w:cs="Arial"/>
          <w:color w:val="auto"/>
          <w:sz w:val="24"/>
          <w:szCs w:val="24"/>
        </w:rPr>
        <w:t>.</w:t>
      </w:r>
    </w:p>
    <w:p w14:paraId="3B515DB9" w14:textId="1C358F74" w:rsidR="00615856" w:rsidRPr="008770A2" w:rsidRDefault="00615856" w:rsidP="008C5553">
      <w:pPr>
        <w:pStyle w:val="ListParagraph"/>
        <w:numPr>
          <w:ilvl w:val="0"/>
          <w:numId w:val="26"/>
        </w:numPr>
        <w:spacing w:after="60"/>
        <w:jc w:val="both"/>
        <w:rPr>
          <w:rFonts w:ascii="Arial" w:hAnsi="Arial" w:cs="Arial"/>
          <w:color w:val="auto"/>
          <w:sz w:val="24"/>
          <w:szCs w:val="24"/>
        </w:rPr>
      </w:pPr>
      <w:proofErr w:type="spellStart"/>
      <w:r w:rsidRPr="008770A2">
        <w:rPr>
          <w:rFonts w:ascii="Arial" w:hAnsi="Arial" w:cs="Arial"/>
          <w:color w:val="auto"/>
          <w:sz w:val="24"/>
          <w:szCs w:val="24"/>
        </w:rPr>
        <w:t>Recognising</w:t>
      </w:r>
      <w:proofErr w:type="spellEnd"/>
      <w:r w:rsidRPr="008770A2">
        <w:rPr>
          <w:rFonts w:ascii="Arial" w:hAnsi="Arial" w:cs="Arial"/>
          <w:color w:val="auto"/>
          <w:sz w:val="24"/>
          <w:szCs w:val="24"/>
        </w:rPr>
        <w:t xml:space="preserve"> that to safeguard a pupil, it may be necessary to use restraint and yet restraint is likely to impact on the well-being of the child. By planning positive and proactive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support, schools and colleges can reduce the occurrence of risky </w:t>
      </w:r>
      <w:proofErr w:type="spellStart"/>
      <w:r w:rsidRPr="008770A2">
        <w:rPr>
          <w:rFonts w:ascii="Arial" w:hAnsi="Arial" w:cs="Arial"/>
          <w:color w:val="auto"/>
          <w:sz w:val="24"/>
          <w:szCs w:val="24"/>
        </w:rPr>
        <w:t>behaviour</w:t>
      </w:r>
      <w:proofErr w:type="spellEnd"/>
      <w:r w:rsidRPr="008770A2">
        <w:rPr>
          <w:rFonts w:ascii="Arial" w:hAnsi="Arial" w:cs="Arial"/>
          <w:color w:val="auto"/>
          <w:sz w:val="24"/>
          <w:szCs w:val="24"/>
        </w:rPr>
        <w:t xml:space="preserve"> and the need to use restraint. Guidance is available here:</w:t>
      </w:r>
    </w:p>
    <w:p w14:paraId="1BDAF0E5" w14:textId="55407BE8" w:rsidR="00027942" w:rsidRPr="008770A2" w:rsidRDefault="00603511" w:rsidP="008C5553">
      <w:pPr>
        <w:spacing w:after="60"/>
        <w:ind w:left="720"/>
        <w:jc w:val="both"/>
        <w:rPr>
          <w:rStyle w:val="Hyperlink"/>
          <w:rFonts w:ascii="Arial" w:hAnsi="Arial" w:cs="Arial"/>
          <w:color w:val="auto"/>
          <w:sz w:val="24"/>
          <w:szCs w:val="24"/>
        </w:rPr>
      </w:pPr>
      <w:hyperlink r:id="rId25" w:history="1">
        <w:r w:rsidR="008C5553" w:rsidRPr="008770A2">
          <w:rPr>
            <w:rStyle w:val="Hyperlink"/>
            <w:rFonts w:ascii="Arial" w:hAnsi="Arial" w:cs="Arial"/>
            <w:color w:val="auto"/>
            <w:sz w:val="24"/>
            <w:szCs w:val="24"/>
          </w:rPr>
          <w:t>https://www.gov.uk/government/publications/use-of-reasonable-force-in-schools</w:t>
        </w:r>
      </w:hyperlink>
    </w:p>
    <w:p w14:paraId="2F3AD57B" w14:textId="77777777" w:rsidR="00D65D96" w:rsidRPr="008770A2" w:rsidRDefault="00D65D96" w:rsidP="008C5553">
      <w:pPr>
        <w:spacing w:after="60"/>
        <w:ind w:left="720"/>
        <w:jc w:val="both"/>
        <w:rPr>
          <w:rFonts w:ascii="Arial" w:hAnsi="Arial" w:cs="Arial"/>
          <w:color w:val="auto"/>
          <w:sz w:val="24"/>
          <w:szCs w:val="24"/>
        </w:rPr>
      </w:pPr>
    </w:p>
    <w:p w14:paraId="035162B0" w14:textId="773C4FC2"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7.</w:t>
      </w:r>
      <w:r w:rsidR="00364E35" w:rsidRPr="008770A2">
        <w:rPr>
          <w:rFonts w:ascii="Arial" w:hAnsi="Arial" w:cs="Arial"/>
          <w:b/>
          <w:bCs/>
          <w:color w:val="auto"/>
          <w:sz w:val="28"/>
          <w:szCs w:val="28"/>
        </w:rPr>
        <w:t xml:space="preserve"> </w:t>
      </w:r>
      <w:r w:rsidRPr="008770A2">
        <w:rPr>
          <w:rFonts w:ascii="Arial" w:hAnsi="Arial" w:cs="Arial"/>
          <w:b/>
          <w:bCs/>
          <w:color w:val="auto"/>
          <w:sz w:val="28"/>
          <w:szCs w:val="28"/>
        </w:rPr>
        <w:t>Safeguarding Procedure</w:t>
      </w:r>
    </w:p>
    <w:p w14:paraId="6443A492" w14:textId="20D55A21"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7.1</w:t>
      </w:r>
      <w:r w:rsidR="00364E35" w:rsidRPr="008770A2">
        <w:rPr>
          <w:rFonts w:ascii="Arial" w:hAnsi="Arial" w:cs="Arial"/>
          <w:color w:val="auto"/>
          <w:sz w:val="24"/>
          <w:szCs w:val="24"/>
        </w:rPr>
        <w:t xml:space="preserve"> </w:t>
      </w:r>
      <w:r w:rsidRPr="008770A2">
        <w:rPr>
          <w:rFonts w:ascii="Arial" w:hAnsi="Arial" w:cs="Arial"/>
          <w:color w:val="auto"/>
          <w:sz w:val="24"/>
          <w:szCs w:val="24"/>
        </w:rPr>
        <w:t>We have d</w:t>
      </w:r>
      <w:r w:rsidR="00322F7C" w:rsidRPr="008770A2">
        <w:rPr>
          <w:rFonts w:ascii="Arial" w:hAnsi="Arial" w:cs="Arial"/>
          <w:color w:val="auto"/>
          <w:sz w:val="24"/>
          <w:szCs w:val="24"/>
        </w:rPr>
        <w:t>eveloped a structured procedure</w:t>
      </w:r>
      <w:r w:rsidRPr="008770A2">
        <w:rPr>
          <w:rFonts w:ascii="Arial" w:hAnsi="Arial" w:cs="Arial"/>
          <w:color w:val="auto"/>
          <w:sz w:val="24"/>
          <w:szCs w:val="24"/>
        </w:rPr>
        <w:t xml:space="preserve"> which will be followed by all members of the school community in </w:t>
      </w:r>
      <w:r w:rsidR="00335ACB" w:rsidRPr="008770A2">
        <w:rPr>
          <w:rFonts w:ascii="Arial" w:hAnsi="Arial" w:cs="Arial"/>
          <w:color w:val="auto"/>
          <w:sz w:val="24"/>
          <w:szCs w:val="24"/>
        </w:rPr>
        <w:t xml:space="preserve">event of the identification of safeguarding concerns – which will be shared </w:t>
      </w:r>
      <w:r w:rsidR="00D61706" w:rsidRPr="008770A2">
        <w:rPr>
          <w:rFonts w:ascii="Arial" w:hAnsi="Arial" w:cs="Arial"/>
          <w:color w:val="auto"/>
          <w:sz w:val="24"/>
          <w:szCs w:val="24"/>
        </w:rPr>
        <w:t xml:space="preserve">immediately </w:t>
      </w:r>
      <w:r w:rsidR="00335ACB" w:rsidRPr="008770A2">
        <w:rPr>
          <w:rFonts w:ascii="Arial" w:hAnsi="Arial" w:cs="Arial"/>
          <w:color w:val="auto"/>
          <w:sz w:val="24"/>
          <w:szCs w:val="24"/>
        </w:rPr>
        <w:t>with the DSL.</w:t>
      </w:r>
    </w:p>
    <w:p w14:paraId="25A03F02" w14:textId="625ECF28"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7.2</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In line with the procedures, </w:t>
      </w:r>
      <w:r w:rsidR="008E365E" w:rsidRPr="008770A2">
        <w:rPr>
          <w:rFonts w:ascii="Arial" w:hAnsi="Arial" w:cs="Arial"/>
          <w:color w:val="auto"/>
          <w:sz w:val="24"/>
          <w:szCs w:val="24"/>
        </w:rPr>
        <w:t xml:space="preserve">upon receipt of concerns and where necessary the DSL will </w:t>
      </w:r>
      <w:r w:rsidR="00D61706" w:rsidRPr="008770A2">
        <w:rPr>
          <w:rFonts w:ascii="Arial" w:hAnsi="Arial" w:cs="Arial"/>
          <w:color w:val="auto"/>
          <w:sz w:val="24"/>
          <w:szCs w:val="24"/>
        </w:rPr>
        <w:t xml:space="preserve">review the concerns and decide on and coordinate the appropriate course of action and what level of support may be needed.  Consent will usually be sought from parents / </w:t>
      </w:r>
      <w:proofErr w:type="spellStart"/>
      <w:r w:rsidR="00D61706" w:rsidRPr="008770A2">
        <w:rPr>
          <w:rFonts w:ascii="Arial" w:hAnsi="Arial" w:cs="Arial"/>
          <w:color w:val="auto"/>
          <w:sz w:val="24"/>
          <w:szCs w:val="24"/>
        </w:rPr>
        <w:t>carers</w:t>
      </w:r>
      <w:proofErr w:type="spellEnd"/>
      <w:r w:rsidR="00D61706" w:rsidRPr="008770A2">
        <w:rPr>
          <w:rFonts w:ascii="Arial" w:hAnsi="Arial" w:cs="Arial"/>
          <w:color w:val="auto"/>
          <w:sz w:val="24"/>
          <w:szCs w:val="24"/>
        </w:rPr>
        <w:t xml:space="preserve"> unless doing so would put a child at risk. </w:t>
      </w:r>
      <w:proofErr w:type="spellStart"/>
      <w:r w:rsidR="00D61706" w:rsidRPr="008770A2">
        <w:rPr>
          <w:rFonts w:ascii="Arial" w:hAnsi="Arial" w:cs="Arial"/>
          <w:color w:val="auto"/>
          <w:sz w:val="24"/>
          <w:szCs w:val="24"/>
        </w:rPr>
        <w:t>SaPH</w:t>
      </w:r>
      <w:proofErr w:type="spellEnd"/>
      <w:r w:rsidR="00D61706" w:rsidRPr="008770A2">
        <w:rPr>
          <w:rFonts w:ascii="Arial" w:hAnsi="Arial" w:cs="Arial"/>
          <w:color w:val="auto"/>
          <w:sz w:val="24"/>
          <w:szCs w:val="24"/>
        </w:rPr>
        <w:t xml:space="preserve"> will be contacted by the DSL if clarification is required as to threshold or consent.  A view will then be taken </w:t>
      </w:r>
      <w:r w:rsidR="00D61706" w:rsidRPr="008770A2">
        <w:rPr>
          <w:rFonts w:ascii="Arial" w:hAnsi="Arial" w:cs="Arial"/>
          <w:color w:val="auto"/>
          <w:sz w:val="24"/>
          <w:szCs w:val="24"/>
        </w:rPr>
        <w:lastRenderedPageBreak/>
        <w:t>as to whether a Request for Service (RFS) is needed</w:t>
      </w:r>
      <w:r w:rsidR="008E365E" w:rsidRPr="008770A2">
        <w:rPr>
          <w:rFonts w:ascii="Arial" w:hAnsi="Arial" w:cs="Arial"/>
          <w:color w:val="auto"/>
          <w:sz w:val="24"/>
          <w:szCs w:val="24"/>
        </w:rPr>
        <w:t xml:space="preserve"> </w:t>
      </w:r>
      <w:r w:rsidR="00D61706" w:rsidRPr="008770A2">
        <w:rPr>
          <w:rFonts w:ascii="Arial" w:hAnsi="Arial" w:cs="Arial"/>
          <w:color w:val="auto"/>
          <w:sz w:val="24"/>
          <w:szCs w:val="24"/>
        </w:rPr>
        <w:t xml:space="preserve">for either Safeguarding or Early Help.  </w:t>
      </w:r>
    </w:p>
    <w:p w14:paraId="38E83F21" w14:textId="07302031"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7.3</w:t>
      </w:r>
      <w:r w:rsidR="00364E35" w:rsidRPr="008770A2">
        <w:rPr>
          <w:rFonts w:ascii="Arial" w:hAnsi="Arial" w:cs="Arial"/>
          <w:b/>
          <w:bCs/>
          <w:color w:val="auto"/>
          <w:sz w:val="24"/>
          <w:szCs w:val="24"/>
        </w:rPr>
        <w:t xml:space="preserve"> </w:t>
      </w:r>
      <w:r w:rsidRPr="008770A2">
        <w:rPr>
          <w:rFonts w:ascii="Arial" w:hAnsi="Arial" w:cs="Arial"/>
          <w:color w:val="auto"/>
          <w:sz w:val="24"/>
          <w:szCs w:val="24"/>
        </w:rPr>
        <w:t xml:space="preserve">The name of the </w:t>
      </w:r>
      <w:r w:rsidR="0022252D" w:rsidRPr="008770A2">
        <w:rPr>
          <w:rFonts w:ascii="Arial" w:hAnsi="Arial" w:cs="Arial"/>
          <w:color w:val="auto"/>
          <w:sz w:val="24"/>
          <w:szCs w:val="24"/>
        </w:rPr>
        <w:t>DSL</w:t>
      </w:r>
      <w:r w:rsidRPr="008770A2">
        <w:rPr>
          <w:rFonts w:ascii="Arial" w:hAnsi="Arial" w:cs="Arial"/>
          <w:color w:val="auto"/>
          <w:sz w:val="24"/>
          <w:szCs w:val="24"/>
        </w:rPr>
        <w:t xml:space="preserve"> </w:t>
      </w:r>
      <w:r w:rsidR="005E012F" w:rsidRPr="008770A2">
        <w:rPr>
          <w:rFonts w:ascii="Arial" w:hAnsi="Arial" w:cs="Arial"/>
          <w:color w:val="auto"/>
          <w:sz w:val="24"/>
          <w:szCs w:val="24"/>
        </w:rPr>
        <w:t xml:space="preserve">/ DDSL and DSG </w:t>
      </w:r>
      <w:r w:rsidRPr="008770A2">
        <w:rPr>
          <w:rFonts w:ascii="Arial" w:hAnsi="Arial" w:cs="Arial"/>
          <w:color w:val="auto"/>
          <w:sz w:val="24"/>
          <w:szCs w:val="24"/>
        </w:rPr>
        <w:t xml:space="preserve">will be clearly advertised in the school and on the website, with a statement explaining the school’s role in referring and monitoring cases of </w:t>
      </w:r>
      <w:r w:rsidR="00335ACB" w:rsidRPr="008770A2">
        <w:rPr>
          <w:rFonts w:ascii="Arial" w:hAnsi="Arial" w:cs="Arial"/>
          <w:color w:val="auto"/>
          <w:sz w:val="24"/>
          <w:szCs w:val="24"/>
        </w:rPr>
        <w:t>involving safeguarding and child protection concerns.</w:t>
      </w:r>
    </w:p>
    <w:p w14:paraId="3AB8CBA7" w14:textId="2F6D8DF0"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7.4</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all parents and </w:t>
      </w:r>
      <w:proofErr w:type="spellStart"/>
      <w:r w:rsidRPr="008770A2">
        <w:rPr>
          <w:rFonts w:ascii="Arial" w:hAnsi="Arial" w:cs="Arial"/>
          <w:color w:val="auto"/>
          <w:sz w:val="24"/>
          <w:szCs w:val="24"/>
        </w:rPr>
        <w:t>carers</w:t>
      </w:r>
      <w:proofErr w:type="spellEnd"/>
      <w:r w:rsidRPr="008770A2">
        <w:rPr>
          <w:rFonts w:ascii="Arial" w:hAnsi="Arial" w:cs="Arial"/>
          <w:color w:val="auto"/>
          <w:sz w:val="24"/>
          <w:szCs w:val="24"/>
        </w:rPr>
        <w:t xml:space="preserve"> are aware of the responsibilities of staff members to safeguard and promote the welfare of children by publishing the policy and procedures on our website and by referring to them in our introductory school materials.</w:t>
      </w:r>
    </w:p>
    <w:p w14:paraId="3983FB54" w14:textId="77777777" w:rsidR="00AB721F" w:rsidRPr="008770A2" w:rsidRDefault="00AB721F" w:rsidP="00EB7893">
      <w:pPr>
        <w:spacing w:after="60"/>
        <w:rPr>
          <w:rFonts w:ascii="Arial" w:hAnsi="Arial" w:cs="Arial"/>
          <w:color w:val="auto"/>
          <w:sz w:val="24"/>
          <w:szCs w:val="24"/>
        </w:rPr>
      </w:pPr>
    </w:p>
    <w:p w14:paraId="5E69A473" w14:textId="25F96922"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8.</w:t>
      </w:r>
      <w:r w:rsidR="00364E35" w:rsidRPr="008770A2">
        <w:rPr>
          <w:rFonts w:ascii="Arial" w:hAnsi="Arial" w:cs="Arial"/>
          <w:b/>
          <w:bCs/>
          <w:color w:val="auto"/>
          <w:sz w:val="28"/>
          <w:szCs w:val="28"/>
        </w:rPr>
        <w:t xml:space="preserve"> </w:t>
      </w:r>
      <w:r w:rsidR="00322F7C" w:rsidRPr="008770A2">
        <w:rPr>
          <w:rFonts w:ascii="Arial" w:hAnsi="Arial" w:cs="Arial"/>
          <w:b/>
          <w:bCs/>
          <w:color w:val="auto"/>
          <w:sz w:val="28"/>
          <w:szCs w:val="28"/>
        </w:rPr>
        <w:t>Dealing with</w:t>
      </w:r>
      <w:r w:rsidRPr="008770A2">
        <w:rPr>
          <w:rFonts w:ascii="Arial" w:hAnsi="Arial" w:cs="Arial"/>
          <w:b/>
          <w:bCs/>
          <w:color w:val="auto"/>
          <w:sz w:val="28"/>
          <w:szCs w:val="28"/>
        </w:rPr>
        <w:t xml:space="preserve"> </w:t>
      </w:r>
      <w:r w:rsidR="00D61706" w:rsidRPr="008770A2">
        <w:rPr>
          <w:rFonts w:ascii="Arial" w:hAnsi="Arial" w:cs="Arial"/>
          <w:b/>
          <w:bCs/>
          <w:color w:val="auto"/>
          <w:sz w:val="28"/>
          <w:szCs w:val="28"/>
        </w:rPr>
        <w:t xml:space="preserve">allegations or concerns shared </w:t>
      </w:r>
      <w:r w:rsidRPr="008770A2">
        <w:rPr>
          <w:rFonts w:ascii="Arial" w:hAnsi="Arial" w:cs="Arial"/>
          <w:b/>
          <w:bCs/>
          <w:color w:val="auto"/>
          <w:sz w:val="28"/>
          <w:szCs w:val="28"/>
        </w:rPr>
        <w:t>made by a child – advice for all members of staff</w:t>
      </w:r>
    </w:p>
    <w:p w14:paraId="15D6C75E" w14:textId="621732BE" w:rsidR="00615856" w:rsidRPr="008770A2" w:rsidRDefault="00094CC3" w:rsidP="002A70EF">
      <w:pPr>
        <w:spacing w:after="60"/>
        <w:jc w:val="both"/>
        <w:rPr>
          <w:rFonts w:ascii="Arial" w:hAnsi="Arial" w:cs="Arial"/>
          <w:b/>
          <w:bCs/>
          <w:color w:val="auto"/>
          <w:sz w:val="28"/>
          <w:szCs w:val="28"/>
        </w:rPr>
      </w:pPr>
      <w:r w:rsidRPr="008770A2">
        <w:rPr>
          <w:rFonts w:ascii="Arial" w:hAnsi="Arial" w:cs="Arial"/>
          <w:b/>
          <w:bCs/>
          <w:color w:val="auto"/>
          <w:sz w:val="28"/>
          <w:szCs w:val="28"/>
        </w:rPr>
        <w:t>“</w:t>
      </w:r>
      <w:r w:rsidR="00615856" w:rsidRPr="008770A2">
        <w:rPr>
          <w:rFonts w:ascii="Arial" w:hAnsi="Arial" w:cs="Arial"/>
          <w:b/>
          <w:bCs/>
          <w:color w:val="auto"/>
          <w:sz w:val="28"/>
          <w:szCs w:val="28"/>
        </w:rPr>
        <w:t>Never Do Nothing – Do the basic things well - It can happen here”</w:t>
      </w:r>
    </w:p>
    <w:p w14:paraId="6BAB10BA" w14:textId="0E33A47D" w:rsidR="00615856" w:rsidRPr="008770A2" w:rsidRDefault="00615856" w:rsidP="002A70EF">
      <w:pPr>
        <w:spacing w:after="120"/>
        <w:jc w:val="both"/>
        <w:rPr>
          <w:rFonts w:ascii="Arial" w:hAnsi="Arial" w:cs="Arial"/>
          <w:color w:val="auto"/>
          <w:sz w:val="24"/>
          <w:szCs w:val="24"/>
        </w:rPr>
      </w:pPr>
      <w:r w:rsidRPr="008770A2">
        <w:rPr>
          <w:rFonts w:ascii="Arial" w:hAnsi="Arial" w:cs="Arial"/>
          <w:b/>
          <w:bCs/>
          <w:color w:val="auto"/>
          <w:sz w:val="24"/>
          <w:szCs w:val="24"/>
        </w:rPr>
        <w:t>8.1</w:t>
      </w:r>
      <w:r w:rsidR="00364E35" w:rsidRPr="008770A2">
        <w:rPr>
          <w:rFonts w:ascii="Arial" w:hAnsi="Arial" w:cs="Arial"/>
          <w:color w:val="auto"/>
          <w:sz w:val="24"/>
          <w:szCs w:val="24"/>
        </w:rPr>
        <w:t xml:space="preserve"> </w:t>
      </w:r>
      <w:r w:rsidRPr="008770A2">
        <w:rPr>
          <w:rFonts w:ascii="Arial" w:hAnsi="Arial" w:cs="Arial"/>
          <w:color w:val="auto"/>
          <w:sz w:val="24"/>
          <w:szCs w:val="24"/>
        </w:rPr>
        <w:t>If a child discloses that he or she has been abused</w:t>
      </w:r>
      <w:r w:rsidR="00D61706" w:rsidRPr="008770A2">
        <w:rPr>
          <w:rFonts w:ascii="Arial" w:hAnsi="Arial" w:cs="Arial"/>
          <w:color w:val="auto"/>
          <w:sz w:val="24"/>
          <w:szCs w:val="24"/>
        </w:rPr>
        <w:t xml:space="preserve"> or exploited</w:t>
      </w:r>
      <w:r w:rsidRPr="008770A2">
        <w:rPr>
          <w:rFonts w:ascii="Arial" w:hAnsi="Arial" w:cs="Arial"/>
          <w:color w:val="auto"/>
          <w:sz w:val="24"/>
          <w:szCs w:val="24"/>
        </w:rPr>
        <w:t xml:space="preserve"> in some way, the member of staff or volunteer should consider ways to:</w:t>
      </w:r>
    </w:p>
    <w:p w14:paraId="3D1994B1" w14:textId="196A2D49" w:rsidR="00094CC3" w:rsidRPr="008770A2" w:rsidRDefault="00094CC3" w:rsidP="002A70EF">
      <w:pPr>
        <w:ind w:left="1440" w:firstLine="720"/>
        <w:jc w:val="both"/>
        <w:rPr>
          <w:rFonts w:ascii="Arial" w:hAnsi="Arial" w:cs="Arial"/>
          <w:color w:val="auto"/>
          <w:sz w:val="24"/>
          <w:szCs w:val="24"/>
        </w:rPr>
      </w:pPr>
      <w:r w:rsidRPr="008770A2">
        <w:rPr>
          <w:noProof/>
          <w:color w:val="auto"/>
          <w:sz w:val="22"/>
          <w:szCs w:val="22"/>
          <w:lang w:val="en-GB" w:eastAsia="en-GB"/>
        </w:rPr>
        <w:drawing>
          <wp:inline distT="0" distB="0" distL="0" distR="0" wp14:anchorId="1957FAFA" wp14:editId="08DC6F92">
            <wp:extent cx="2870200" cy="30905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0200" cy="3090545"/>
                    </a:xfrm>
                    <a:prstGeom prst="rect">
                      <a:avLst/>
                    </a:prstGeom>
                    <a:noFill/>
                    <a:ln>
                      <a:noFill/>
                    </a:ln>
                  </pic:spPr>
                </pic:pic>
              </a:graphicData>
            </a:graphic>
          </wp:inline>
        </w:drawing>
      </w:r>
    </w:p>
    <w:p w14:paraId="6D0717EC" w14:textId="4E34DEB3" w:rsidR="00615856" w:rsidRPr="008770A2" w:rsidRDefault="00615856" w:rsidP="002A70EF">
      <w:pPr>
        <w:spacing w:after="60"/>
        <w:jc w:val="both"/>
        <w:rPr>
          <w:rFonts w:ascii="Arial" w:hAnsi="Arial" w:cs="Arial"/>
          <w:color w:val="auto"/>
          <w:sz w:val="24"/>
          <w:szCs w:val="24"/>
        </w:rPr>
      </w:pPr>
      <w:r w:rsidRPr="008770A2">
        <w:rPr>
          <w:rFonts w:ascii="Arial" w:hAnsi="Arial" w:cs="Arial"/>
          <w:color w:val="auto"/>
          <w:sz w:val="24"/>
          <w:szCs w:val="24"/>
        </w:rPr>
        <w:t>In addition:</w:t>
      </w:r>
    </w:p>
    <w:p w14:paraId="4F2A16A6" w14:textId="21DCECFA" w:rsidR="00094CC3" w:rsidRPr="008770A2" w:rsidRDefault="00615856" w:rsidP="002A70EF">
      <w:pPr>
        <w:pStyle w:val="ListParagraph"/>
        <w:numPr>
          <w:ilvl w:val="0"/>
          <w:numId w:val="16"/>
        </w:numPr>
        <w:spacing w:after="60"/>
        <w:jc w:val="both"/>
        <w:rPr>
          <w:rFonts w:ascii="Arial" w:hAnsi="Arial" w:cs="Arial"/>
          <w:color w:val="auto"/>
          <w:sz w:val="24"/>
          <w:szCs w:val="24"/>
        </w:rPr>
      </w:pPr>
      <w:r w:rsidRPr="008770A2">
        <w:rPr>
          <w:rFonts w:ascii="Arial" w:hAnsi="Arial" w:cs="Arial"/>
          <w:color w:val="auto"/>
          <w:sz w:val="24"/>
          <w:szCs w:val="24"/>
        </w:rPr>
        <w:t xml:space="preserve">Inform the </w:t>
      </w:r>
      <w:r w:rsidR="0022252D" w:rsidRPr="008770A2">
        <w:rPr>
          <w:rFonts w:ascii="Arial" w:hAnsi="Arial" w:cs="Arial"/>
          <w:color w:val="auto"/>
          <w:sz w:val="24"/>
          <w:szCs w:val="24"/>
        </w:rPr>
        <w:t xml:space="preserve">DSL </w:t>
      </w:r>
      <w:r w:rsidRPr="008770A2">
        <w:rPr>
          <w:rFonts w:ascii="Arial" w:hAnsi="Arial" w:cs="Arial"/>
          <w:color w:val="auto"/>
          <w:sz w:val="24"/>
          <w:szCs w:val="24"/>
        </w:rPr>
        <w:t xml:space="preserve">without delay and follow </w:t>
      </w:r>
      <w:r w:rsidR="0022252D" w:rsidRPr="008770A2">
        <w:rPr>
          <w:rFonts w:ascii="Arial" w:hAnsi="Arial" w:cs="Arial"/>
          <w:color w:val="auto"/>
          <w:sz w:val="24"/>
          <w:szCs w:val="24"/>
        </w:rPr>
        <w:t xml:space="preserve">school </w:t>
      </w:r>
      <w:r w:rsidRPr="008770A2">
        <w:rPr>
          <w:rFonts w:ascii="Arial" w:hAnsi="Arial" w:cs="Arial"/>
          <w:color w:val="auto"/>
          <w:sz w:val="24"/>
          <w:szCs w:val="24"/>
        </w:rPr>
        <w:t>safeguarding proc</w:t>
      </w:r>
      <w:r w:rsidR="0022252D" w:rsidRPr="008770A2">
        <w:rPr>
          <w:rFonts w:ascii="Arial" w:hAnsi="Arial" w:cs="Arial"/>
          <w:color w:val="auto"/>
          <w:sz w:val="24"/>
          <w:szCs w:val="24"/>
        </w:rPr>
        <w:t>edures</w:t>
      </w:r>
      <w:r w:rsidRPr="008770A2">
        <w:rPr>
          <w:rFonts w:ascii="Arial" w:hAnsi="Arial" w:cs="Arial"/>
          <w:color w:val="auto"/>
          <w:sz w:val="24"/>
          <w:szCs w:val="24"/>
        </w:rPr>
        <w:t>.</w:t>
      </w:r>
    </w:p>
    <w:p w14:paraId="2A3A0E3C" w14:textId="1B774706" w:rsidR="00615856" w:rsidRPr="008770A2" w:rsidRDefault="00615856" w:rsidP="002A70EF">
      <w:pPr>
        <w:pStyle w:val="ListParagraph"/>
        <w:numPr>
          <w:ilvl w:val="0"/>
          <w:numId w:val="17"/>
        </w:numPr>
        <w:spacing w:after="60"/>
        <w:jc w:val="both"/>
        <w:rPr>
          <w:rFonts w:ascii="Arial" w:hAnsi="Arial" w:cs="Arial"/>
          <w:color w:val="auto"/>
          <w:sz w:val="24"/>
          <w:szCs w:val="24"/>
        </w:rPr>
      </w:pPr>
      <w:r w:rsidRPr="008770A2">
        <w:rPr>
          <w:rFonts w:ascii="Arial" w:hAnsi="Arial" w:cs="Arial"/>
          <w:color w:val="auto"/>
          <w:sz w:val="24"/>
          <w:szCs w:val="24"/>
        </w:rPr>
        <w:t>Complete t</w:t>
      </w:r>
      <w:r w:rsidR="000B76A3" w:rsidRPr="008770A2">
        <w:rPr>
          <w:rFonts w:ascii="Arial" w:hAnsi="Arial" w:cs="Arial"/>
          <w:color w:val="auto"/>
          <w:sz w:val="24"/>
          <w:szCs w:val="24"/>
        </w:rPr>
        <w:t>he Cause for</w:t>
      </w:r>
      <w:r w:rsidRPr="008770A2">
        <w:rPr>
          <w:rFonts w:ascii="Arial" w:hAnsi="Arial" w:cs="Arial"/>
          <w:color w:val="auto"/>
          <w:sz w:val="24"/>
          <w:szCs w:val="24"/>
        </w:rPr>
        <w:t xml:space="preserve"> concern form and pass it to the DSL. </w:t>
      </w:r>
    </w:p>
    <w:p w14:paraId="2970B270" w14:textId="4D62CF0D" w:rsidR="00741BBD" w:rsidRPr="008770A2" w:rsidRDefault="00615856" w:rsidP="002A70EF">
      <w:pPr>
        <w:spacing w:after="60"/>
        <w:jc w:val="both"/>
        <w:rPr>
          <w:rFonts w:ascii="Arial" w:hAnsi="Arial" w:cs="Arial"/>
          <w:i/>
          <w:iCs/>
          <w:color w:val="auto"/>
          <w:sz w:val="24"/>
          <w:szCs w:val="24"/>
        </w:rPr>
      </w:pPr>
      <w:r w:rsidRPr="008770A2">
        <w:rPr>
          <w:rFonts w:ascii="Arial" w:hAnsi="Arial" w:cs="Arial"/>
          <w:i/>
          <w:iCs/>
          <w:color w:val="auto"/>
          <w:sz w:val="24"/>
          <w:szCs w:val="24"/>
        </w:rPr>
        <w:t xml:space="preserve">Dealing with </w:t>
      </w:r>
      <w:r w:rsidR="00D61706" w:rsidRPr="008770A2">
        <w:rPr>
          <w:rFonts w:ascii="Arial" w:hAnsi="Arial" w:cs="Arial"/>
          <w:i/>
          <w:iCs/>
          <w:color w:val="auto"/>
          <w:sz w:val="24"/>
          <w:szCs w:val="24"/>
        </w:rPr>
        <w:t xml:space="preserve">an allegation or concerns shared </w:t>
      </w:r>
      <w:r w:rsidR="000B76A3" w:rsidRPr="008770A2">
        <w:rPr>
          <w:rFonts w:ascii="Arial" w:hAnsi="Arial" w:cs="Arial"/>
          <w:i/>
          <w:iCs/>
          <w:color w:val="auto"/>
          <w:sz w:val="24"/>
          <w:szCs w:val="24"/>
        </w:rPr>
        <w:t>by a child</w:t>
      </w:r>
      <w:r w:rsidRPr="008770A2">
        <w:rPr>
          <w:rFonts w:ascii="Arial" w:hAnsi="Arial" w:cs="Arial"/>
          <w:i/>
          <w:iCs/>
          <w:color w:val="auto"/>
          <w:sz w:val="24"/>
          <w:szCs w:val="24"/>
        </w:rPr>
        <w:t xml:space="preserve"> from a child and safeguarding issues can be stressful.  Consider seeking support for yourself and discuss this with the DSL.</w:t>
      </w:r>
    </w:p>
    <w:p w14:paraId="7A5B0488" w14:textId="15E5BC2C" w:rsidR="00615856" w:rsidRPr="008770A2" w:rsidRDefault="00615856" w:rsidP="002A70EF">
      <w:pPr>
        <w:spacing w:after="60"/>
        <w:jc w:val="both"/>
        <w:rPr>
          <w:rFonts w:ascii="Arial" w:hAnsi="Arial" w:cs="Arial"/>
          <w:color w:val="auto"/>
          <w:sz w:val="24"/>
          <w:szCs w:val="24"/>
        </w:rPr>
      </w:pPr>
      <w:r w:rsidRPr="008770A2">
        <w:rPr>
          <w:rFonts w:ascii="Arial" w:hAnsi="Arial" w:cs="Arial"/>
          <w:color w:val="auto"/>
          <w:sz w:val="24"/>
          <w:szCs w:val="24"/>
        </w:rPr>
        <w:t xml:space="preserve">Further information about what to do if you are worried that a child is being abused is available here in advice for practitioners: </w:t>
      </w:r>
    </w:p>
    <w:p w14:paraId="1AA1F645" w14:textId="77777777" w:rsidR="00094CC3" w:rsidRPr="008770A2" w:rsidRDefault="00603511" w:rsidP="002A70EF">
      <w:pPr>
        <w:spacing w:after="60"/>
        <w:jc w:val="both"/>
        <w:rPr>
          <w:rFonts w:ascii="Arial" w:hAnsi="Arial" w:cs="Arial"/>
          <w:color w:val="auto"/>
          <w:sz w:val="24"/>
          <w:szCs w:val="24"/>
        </w:rPr>
      </w:pPr>
      <w:hyperlink r:id="rId27" w:history="1">
        <w:r w:rsidR="00094CC3" w:rsidRPr="008770A2">
          <w:rPr>
            <w:rStyle w:val="Hyperlink"/>
            <w:rFonts w:ascii="Arial" w:hAnsi="Arial" w:cs="Arial"/>
            <w:color w:val="auto"/>
            <w:sz w:val="24"/>
            <w:szCs w:val="24"/>
          </w:rPr>
          <w:t>https://www.gov.uk/government/publications/what-to-do-if-youre-worried-a-child-is-being-abused--2</w:t>
        </w:r>
      </w:hyperlink>
    </w:p>
    <w:p w14:paraId="5256915C" w14:textId="6C1D4926"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8.2</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All concerns, discussions and decisions made and the reasons for those </w:t>
      </w:r>
      <w:proofErr w:type="gramStart"/>
      <w:r w:rsidRPr="008770A2">
        <w:rPr>
          <w:rFonts w:ascii="Arial" w:hAnsi="Arial" w:cs="Arial"/>
          <w:color w:val="auto"/>
          <w:sz w:val="24"/>
          <w:szCs w:val="24"/>
        </w:rPr>
        <w:t xml:space="preserve">decisions  </w:t>
      </w:r>
      <w:r w:rsidR="00D61706" w:rsidRPr="008770A2">
        <w:rPr>
          <w:rFonts w:ascii="Arial" w:hAnsi="Arial" w:cs="Arial"/>
          <w:color w:val="auto"/>
          <w:sz w:val="24"/>
          <w:szCs w:val="24"/>
        </w:rPr>
        <w:t>will</w:t>
      </w:r>
      <w:proofErr w:type="gramEnd"/>
      <w:r w:rsidR="00D61706" w:rsidRPr="008770A2">
        <w:rPr>
          <w:rFonts w:ascii="Arial" w:hAnsi="Arial" w:cs="Arial"/>
          <w:color w:val="auto"/>
          <w:sz w:val="24"/>
          <w:szCs w:val="24"/>
        </w:rPr>
        <w:t xml:space="preserve"> </w:t>
      </w:r>
      <w:r w:rsidRPr="008770A2">
        <w:rPr>
          <w:rFonts w:ascii="Arial" w:hAnsi="Arial" w:cs="Arial"/>
          <w:color w:val="auto"/>
          <w:sz w:val="24"/>
          <w:szCs w:val="24"/>
        </w:rPr>
        <w:t xml:space="preserve">be recorded </w:t>
      </w:r>
      <w:r w:rsidR="0022252D" w:rsidRPr="008770A2">
        <w:rPr>
          <w:rFonts w:ascii="Arial" w:hAnsi="Arial" w:cs="Arial"/>
          <w:color w:val="auto"/>
          <w:sz w:val="24"/>
          <w:szCs w:val="24"/>
        </w:rPr>
        <w:t>using the established school system and procedures</w:t>
      </w:r>
      <w:r w:rsidRPr="008770A2">
        <w:rPr>
          <w:rFonts w:ascii="Arial" w:hAnsi="Arial" w:cs="Arial"/>
          <w:color w:val="auto"/>
          <w:sz w:val="24"/>
          <w:szCs w:val="24"/>
        </w:rPr>
        <w:t xml:space="preserve">. </w:t>
      </w:r>
      <w:r w:rsidR="0022252D" w:rsidRPr="008770A2">
        <w:rPr>
          <w:rFonts w:ascii="Arial" w:hAnsi="Arial" w:cs="Arial"/>
          <w:color w:val="auto"/>
          <w:sz w:val="24"/>
          <w:szCs w:val="24"/>
        </w:rPr>
        <w:t>Where appropriate, the</w:t>
      </w:r>
      <w:r w:rsidR="00155440" w:rsidRPr="008770A2">
        <w:rPr>
          <w:rFonts w:ascii="Arial" w:hAnsi="Arial" w:cs="Arial"/>
          <w:color w:val="auto"/>
          <w:sz w:val="24"/>
          <w:szCs w:val="24"/>
        </w:rPr>
        <w:t xml:space="preserve"> </w:t>
      </w:r>
      <w:r w:rsidRPr="008770A2">
        <w:rPr>
          <w:rFonts w:ascii="Arial" w:hAnsi="Arial" w:cs="Arial"/>
          <w:color w:val="auto"/>
          <w:sz w:val="24"/>
          <w:szCs w:val="24"/>
        </w:rPr>
        <w:t xml:space="preserve">Signs of Safety model (SOS) </w:t>
      </w:r>
      <w:r w:rsidR="0022252D" w:rsidRPr="008770A2">
        <w:rPr>
          <w:rFonts w:ascii="Arial" w:hAnsi="Arial" w:cs="Arial"/>
          <w:color w:val="auto"/>
          <w:sz w:val="24"/>
          <w:szCs w:val="24"/>
        </w:rPr>
        <w:t>will</w:t>
      </w:r>
      <w:r w:rsidRPr="008770A2">
        <w:rPr>
          <w:rFonts w:ascii="Arial" w:hAnsi="Arial" w:cs="Arial"/>
          <w:color w:val="auto"/>
          <w:sz w:val="24"/>
          <w:szCs w:val="24"/>
        </w:rPr>
        <w:t xml:space="preserve"> be used to capture the child’s voice and their daily lived experience (Three Houses).</w:t>
      </w:r>
    </w:p>
    <w:p w14:paraId="28BB2C54" w14:textId="611A2ED2"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8.3</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We will continue to support any pupil/student leaving the school about whom there have been concerns by ensuring that all appropriate information, including Safeguarding and welfare concerns, </w:t>
      </w:r>
      <w:r w:rsidR="0022252D" w:rsidRPr="008770A2">
        <w:rPr>
          <w:rFonts w:ascii="Arial" w:hAnsi="Arial" w:cs="Arial"/>
          <w:color w:val="auto"/>
          <w:sz w:val="24"/>
          <w:szCs w:val="24"/>
        </w:rPr>
        <w:t xml:space="preserve">in line with the requirements of </w:t>
      </w:r>
      <w:proofErr w:type="spellStart"/>
      <w:r w:rsidR="0022252D" w:rsidRPr="008770A2">
        <w:rPr>
          <w:rFonts w:ascii="Arial" w:hAnsi="Arial" w:cs="Arial"/>
          <w:color w:val="auto"/>
          <w:sz w:val="24"/>
          <w:szCs w:val="24"/>
        </w:rPr>
        <w:t>KCSiE</w:t>
      </w:r>
      <w:proofErr w:type="spellEnd"/>
      <w:r w:rsidR="00B164E6"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22252D" w:rsidRPr="008770A2">
        <w:rPr>
          <w:rFonts w:ascii="Arial" w:hAnsi="Arial" w:cs="Arial"/>
          <w:color w:val="auto"/>
          <w:sz w:val="24"/>
          <w:szCs w:val="24"/>
        </w:rPr>
        <w:t>, Para</w:t>
      </w:r>
      <w:r w:rsidR="00DC19A1" w:rsidRPr="008770A2">
        <w:rPr>
          <w:rFonts w:ascii="Arial" w:hAnsi="Arial" w:cs="Arial"/>
          <w:color w:val="auto"/>
          <w:sz w:val="24"/>
          <w:szCs w:val="24"/>
        </w:rPr>
        <w:t>.</w:t>
      </w:r>
      <w:r w:rsidR="0022252D" w:rsidRPr="008770A2">
        <w:rPr>
          <w:rFonts w:ascii="Arial" w:hAnsi="Arial" w:cs="Arial"/>
          <w:color w:val="auto"/>
          <w:sz w:val="24"/>
          <w:szCs w:val="24"/>
        </w:rPr>
        <w:t xml:space="preserve"> </w:t>
      </w:r>
      <w:r w:rsidR="00AB721F" w:rsidRPr="008770A2">
        <w:rPr>
          <w:rFonts w:ascii="Arial" w:hAnsi="Arial" w:cs="Arial"/>
          <w:color w:val="auto"/>
          <w:sz w:val="24"/>
          <w:szCs w:val="24"/>
        </w:rPr>
        <w:t xml:space="preserve">121 and </w:t>
      </w:r>
      <w:r w:rsidR="0022252D" w:rsidRPr="008770A2">
        <w:rPr>
          <w:rFonts w:ascii="Arial" w:hAnsi="Arial" w:cs="Arial"/>
          <w:color w:val="auto"/>
          <w:sz w:val="24"/>
          <w:szCs w:val="24"/>
        </w:rPr>
        <w:t>122</w:t>
      </w:r>
      <w:r w:rsidRPr="008770A2">
        <w:rPr>
          <w:rFonts w:ascii="Arial" w:hAnsi="Arial" w:cs="Arial"/>
          <w:color w:val="auto"/>
          <w:sz w:val="24"/>
          <w:szCs w:val="24"/>
        </w:rPr>
        <w:t>.</w:t>
      </w:r>
    </w:p>
    <w:p w14:paraId="74BBBFAA" w14:textId="2ED5586F" w:rsidR="00AA28D6" w:rsidRPr="008770A2" w:rsidRDefault="00AA28D6" w:rsidP="002A70EF">
      <w:pPr>
        <w:spacing w:after="60"/>
        <w:jc w:val="both"/>
        <w:rPr>
          <w:rFonts w:ascii="Arial" w:hAnsi="Arial" w:cs="Arial"/>
          <w:color w:val="auto"/>
          <w:sz w:val="24"/>
          <w:szCs w:val="24"/>
        </w:rPr>
      </w:pPr>
      <w:r w:rsidRPr="008770A2">
        <w:rPr>
          <w:rFonts w:ascii="Arial" w:hAnsi="Arial" w:cs="Arial"/>
          <w:b/>
          <w:bCs/>
          <w:color w:val="auto"/>
          <w:sz w:val="24"/>
          <w:szCs w:val="24"/>
        </w:rPr>
        <w:t>8.5</w:t>
      </w:r>
      <w:r w:rsidRPr="008770A2">
        <w:rPr>
          <w:rFonts w:ascii="Arial" w:hAnsi="Arial" w:cs="Arial"/>
          <w:color w:val="auto"/>
          <w:sz w:val="24"/>
          <w:szCs w:val="24"/>
        </w:rPr>
        <w:t xml:space="preserve"> The DSL will share information on a need-to-know basis and confirm that concerns are being addressed.  If a staff member feels that concerns are persisting or the response is inadequate the DSL should be challenged and if </w:t>
      </w:r>
      <w:proofErr w:type="gramStart"/>
      <w:r w:rsidRPr="008770A2">
        <w:rPr>
          <w:rFonts w:ascii="Arial" w:hAnsi="Arial" w:cs="Arial"/>
          <w:color w:val="auto"/>
          <w:sz w:val="24"/>
          <w:szCs w:val="24"/>
        </w:rPr>
        <w:t>necessary</w:t>
      </w:r>
      <w:proofErr w:type="gramEnd"/>
      <w:r w:rsidRPr="008770A2">
        <w:rPr>
          <w:rFonts w:ascii="Arial" w:hAnsi="Arial" w:cs="Arial"/>
          <w:color w:val="auto"/>
          <w:sz w:val="24"/>
          <w:szCs w:val="24"/>
        </w:rPr>
        <w:t xml:space="preserve"> the matter escalated</w:t>
      </w:r>
    </w:p>
    <w:p w14:paraId="7D31E7CC" w14:textId="14973DCD"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8.</w:t>
      </w:r>
      <w:r w:rsidR="00AA28D6" w:rsidRPr="008770A2">
        <w:rPr>
          <w:rFonts w:ascii="Arial" w:hAnsi="Arial" w:cs="Arial"/>
          <w:b/>
          <w:bCs/>
          <w:color w:val="auto"/>
          <w:sz w:val="24"/>
          <w:szCs w:val="24"/>
        </w:rPr>
        <w:t>6</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Schools </w:t>
      </w:r>
      <w:r w:rsidR="0034341C" w:rsidRPr="008770A2">
        <w:rPr>
          <w:rFonts w:ascii="Arial" w:hAnsi="Arial" w:cs="Arial"/>
          <w:color w:val="auto"/>
          <w:sz w:val="24"/>
          <w:szCs w:val="24"/>
        </w:rPr>
        <w:t>will endeavor to</w:t>
      </w:r>
      <w:r w:rsidRPr="008770A2">
        <w:rPr>
          <w:rFonts w:ascii="Arial" w:hAnsi="Arial" w:cs="Arial"/>
          <w:color w:val="auto"/>
          <w:sz w:val="24"/>
          <w:szCs w:val="24"/>
        </w:rPr>
        <w:t xml:space="preserve"> have at least two emergency contacts for every child in the school in case of emergencies, and in case there are welfare concerns at the home in order to reduce the risk of not making contact with family members where welfare and/or safeguarding concerns are</w:t>
      </w:r>
      <w:r w:rsidR="00B164E6" w:rsidRPr="008770A2">
        <w:rPr>
          <w:rFonts w:ascii="Arial" w:hAnsi="Arial" w:cs="Arial"/>
          <w:color w:val="auto"/>
          <w:sz w:val="24"/>
          <w:szCs w:val="24"/>
        </w:rPr>
        <w:t xml:space="preserve"> identified.</w:t>
      </w:r>
    </w:p>
    <w:p w14:paraId="433E6C82" w14:textId="77777777" w:rsidR="00AB721F" w:rsidRPr="008770A2" w:rsidRDefault="00AB721F" w:rsidP="00741BBD">
      <w:pPr>
        <w:spacing w:after="60"/>
        <w:rPr>
          <w:rFonts w:ascii="Arial" w:hAnsi="Arial" w:cs="Arial"/>
          <w:color w:val="auto"/>
          <w:sz w:val="24"/>
          <w:szCs w:val="24"/>
        </w:rPr>
      </w:pPr>
    </w:p>
    <w:p w14:paraId="7E967F1B" w14:textId="318466BC"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9.</w:t>
      </w:r>
      <w:r w:rsidR="00364E35" w:rsidRPr="008770A2">
        <w:rPr>
          <w:rFonts w:ascii="Arial" w:hAnsi="Arial" w:cs="Arial"/>
          <w:b/>
          <w:bCs/>
          <w:color w:val="auto"/>
          <w:sz w:val="28"/>
          <w:szCs w:val="28"/>
        </w:rPr>
        <w:t xml:space="preserve"> </w:t>
      </w:r>
      <w:r w:rsidRPr="008770A2">
        <w:rPr>
          <w:rFonts w:ascii="Arial" w:hAnsi="Arial" w:cs="Arial"/>
          <w:b/>
          <w:bCs/>
          <w:color w:val="auto"/>
          <w:sz w:val="28"/>
          <w:szCs w:val="28"/>
        </w:rPr>
        <w:t xml:space="preserve">Discussing concerns with the family and the child – advice for the </w:t>
      </w:r>
      <w:r w:rsidR="0022252D" w:rsidRPr="008770A2">
        <w:rPr>
          <w:rFonts w:ascii="Arial" w:hAnsi="Arial" w:cs="Arial"/>
          <w:b/>
          <w:bCs/>
          <w:color w:val="auto"/>
          <w:sz w:val="28"/>
          <w:szCs w:val="28"/>
        </w:rPr>
        <w:t>DSL</w:t>
      </w:r>
      <w:r w:rsidRPr="008770A2">
        <w:rPr>
          <w:rFonts w:ascii="Arial" w:hAnsi="Arial" w:cs="Arial"/>
          <w:b/>
          <w:bCs/>
          <w:color w:val="auto"/>
          <w:sz w:val="28"/>
          <w:szCs w:val="28"/>
        </w:rPr>
        <w:t xml:space="preserve"> and </w:t>
      </w:r>
      <w:r w:rsidR="00335ACB" w:rsidRPr="008770A2">
        <w:rPr>
          <w:rFonts w:ascii="Arial" w:hAnsi="Arial" w:cs="Arial"/>
          <w:b/>
          <w:bCs/>
          <w:color w:val="auto"/>
          <w:sz w:val="28"/>
          <w:szCs w:val="28"/>
        </w:rPr>
        <w:t>D</w:t>
      </w:r>
      <w:r w:rsidRPr="008770A2">
        <w:rPr>
          <w:rFonts w:ascii="Arial" w:hAnsi="Arial" w:cs="Arial"/>
          <w:b/>
          <w:bCs/>
          <w:color w:val="auto"/>
          <w:sz w:val="28"/>
          <w:szCs w:val="28"/>
        </w:rPr>
        <w:t>DSL</w:t>
      </w:r>
    </w:p>
    <w:p w14:paraId="6E9734B4" w14:textId="7D00C77A"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9.1</w:t>
      </w:r>
      <w:r w:rsidR="00364E35" w:rsidRPr="008770A2">
        <w:rPr>
          <w:rFonts w:ascii="Arial" w:hAnsi="Arial" w:cs="Arial"/>
          <w:color w:val="auto"/>
          <w:sz w:val="24"/>
          <w:szCs w:val="24"/>
        </w:rPr>
        <w:t xml:space="preserve"> </w:t>
      </w:r>
      <w:r w:rsidR="00AA28D6" w:rsidRPr="008770A2">
        <w:rPr>
          <w:rFonts w:ascii="Arial" w:hAnsi="Arial" w:cs="Arial"/>
          <w:color w:val="auto"/>
          <w:sz w:val="24"/>
          <w:szCs w:val="24"/>
        </w:rPr>
        <w:t>As a starting principle</w:t>
      </w:r>
      <w:r w:rsidRPr="008770A2">
        <w:rPr>
          <w:rFonts w:ascii="Arial" w:hAnsi="Arial" w:cs="Arial"/>
          <w:color w:val="auto"/>
          <w:sz w:val="24"/>
          <w:szCs w:val="24"/>
        </w:rPr>
        <w:t xml:space="preserve">, </w:t>
      </w:r>
      <w:r w:rsidR="00155440" w:rsidRPr="008770A2">
        <w:rPr>
          <w:rFonts w:ascii="Arial" w:hAnsi="Arial" w:cs="Arial"/>
          <w:color w:val="auto"/>
          <w:sz w:val="24"/>
          <w:szCs w:val="24"/>
        </w:rPr>
        <w:t xml:space="preserve">we would always try to </w:t>
      </w:r>
      <w:r w:rsidRPr="008770A2">
        <w:rPr>
          <w:rFonts w:ascii="Arial" w:hAnsi="Arial" w:cs="Arial"/>
          <w:color w:val="auto"/>
          <w:sz w:val="24"/>
          <w:szCs w:val="24"/>
        </w:rPr>
        <w:t>discuss any concerns the school may have with the child’s parents</w:t>
      </w:r>
      <w:r w:rsidR="0022252D" w:rsidRPr="008770A2">
        <w:rPr>
          <w:rFonts w:ascii="Arial" w:hAnsi="Arial" w:cs="Arial"/>
          <w:color w:val="auto"/>
          <w:sz w:val="24"/>
          <w:szCs w:val="24"/>
        </w:rPr>
        <w:t xml:space="preserve">, </w:t>
      </w:r>
      <w:r w:rsidR="00DC19A1" w:rsidRPr="008770A2">
        <w:rPr>
          <w:rFonts w:ascii="Arial" w:hAnsi="Arial" w:cs="Arial"/>
          <w:color w:val="auto"/>
          <w:sz w:val="24"/>
          <w:szCs w:val="24"/>
        </w:rPr>
        <w:t xml:space="preserve">the </w:t>
      </w:r>
      <w:r w:rsidR="0022252D" w:rsidRPr="008770A2">
        <w:rPr>
          <w:rFonts w:ascii="Arial" w:hAnsi="Arial" w:cs="Arial"/>
          <w:color w:val="auto"/>
          <w:sz w:val="24"/>
          <w:szCs w:val="24"/>
        </w:rPr>
        <w:t xml:space="preserve">DSL </w:t>
      </w:r>
      <w:r w:rsidR="00155440" w:rsidRPr="008770A2">
        <w:rPr>
          <w:rFonts w:ascii="Arial" w:hAnsi="Arial" w:cs="Arial"/>
          <w:color w:val="auto"/>
          <w:sz w:val="24"/>
          <w:szCs w:val="24"/>
        </w:rPr>
        <w:t>will</w:t>
      </w:r>
      <w:r w:rsidR="0022252D" w:rsidRPr="008770A2">
        <w:rPr>
          <w:rFonts w:ascii="Arial" w:hAnsi="Arial" w:cs="Arial"/>
          <w:color w:val="auto"/>
          <w:sz w:val="24"/>
          <w:szCs w:val="24"/>
        </w:rPr>
        <w:t xml:space="preserve"> always be consulted prior to</w:t>
      </w:r>
      <w:r w:rsidR="00155440" w:rsidRPr="008770A2">
        <w:rPr>
          <w:rFonts w:ascii="Arial" w:hAnsi="Arial" w:cs="Arial"/>
          <w:color w:val="auto"/>
          <w:sz w:val="24"/>
          <w:szCs w:val="24"/>
        </w:rPr>
        <w:t>,</w:t>
      </w:r>
      <w:r w:rsidR="0022252D" w:rsidRPr="008770A2">
        <w:rPr>
          <w:rFonts w:ascii="Arial" w:hAnsi="Arial" w:cs="Arial"/>
          <w:color w:val="auto"/>
          <w:sz w:val="24"/>
          <w:szCs w:val="24"/>
        </w:rPr>
        <w:t xml:space="preserve"> and be aware of any such contact</w:t>
      </w:r>
      <w:r w:rsidR="00DC19A1" w:rsidRPr="008770A2">
        <w:rPr>
          <w:rFonts w:ascii="Arial" w:hAnsi="Arial" w:cs="Arial"/>
          <w:color w:val="auto"/>
          <w:sz w:val="24"/>
          <w:szCs w:val="24"/>
        </w:rPr>
        <w:t xml:space="preserve"> and provide guidance and a lead role</w:t>
      </w:r>
      <w:r w:rsidRPr="008770A2">
        <w:rPr>
          <w:rFonts w:ascii="Arial" w:hAnsi="Arial" w:cs="Arial"/>
          <w:color w:val="auto"/>
          <w:sz w:val="24"/>
          <w:szCs w:val="24"/>
        </w:rPr>
        <w:t xml:space="preserve">. </w:t>
      </w:r>
      <w:r w:rsidR="0022252D" w:rsidRPr="008770A2">
        <w:rPr>
          <w:rFonts w:ascii="Arial" w:hAnsi="Arial" w:cs="Arial"/>
          <w:color w:val="auto"/>
          <w:sz w:val="24"/>
          <w:szCs w:val="24"/>
        </w:rPr>
        <w:t>Wherever possible</w:t>
      </w:r>
      <w:r w:rsidR="00DC19A1" w:rsidRPr="008770A2">
        <w:rPr>
          <w:rFonts w:ascii="Arial" w:hAnsi="Arial" w:cs="Arial"/>
          <w:color w:val="auto"/>
          <w:sz w:val="24"/>
          <w:szCs w:val="24"/>
        </w:rPr>
        <w:t>,</w:t>
      </w:r>
      <w:r w:rsidR="0022252D" w:rsidRPr="008770A2">
        <w:rPr>
          <w:rFonts w:ascii="Arial" w:hAnsi="Arial" w:cs="Arial"/>
          <w:color w:val="auto"/>
          <w:sz w:val="24"/>
          <w:szCs w:val="24"/>
        </w:rPr>
        <w:t xml:space="preserve"> parents</w:t>
      </w:r>
      <w:r w:rsidRPr="008770A2">
        <w:rPr>
          <w:rFonts w:ascii="Arial" w:hAnsi="Arial" w:cs="Arial"/>
          <w:color w:val="auto"/>
          <w:sz w:val="24"/>
          <w:szCs w:val="24"/>
        </w:rPr>
        <w:t xml:space="preserve"> need to know </w:t>
      </w:r>
      <w:r w:rsidR="00155440" w:rsidRPr="008770A2">
        <w:rPr>
          <w:rFonts w:ascii="Arial" w:hAnsi="Arial" w:cs="Arial"/>
          <w:color w:val="auto"/>
          <w:sz w:val="24"/>
          <w:szCs w:val="24"/>
        </w:rPr>
        <w:t xml:space="preserve">we have </w:t>
      </w:r>
      <w:proofErr w:type="gramStart"/>
      <w:r w:rsidRPr="008770A2">
        <w:rPr>
          <w:rFonts w:ascii="Arial" w:hAnsi="Arial" w:cs="Arial"/>
          <w:color w:val="auto"/>
          <w:sz w:val="24"/>
          <w:szCs w:val="24"/>
        </w:rPr>
        <w:t>are</w:t>
      </w:r>
      <w:proofErr w:type="gramEnd"/>
      <w:r w:rsidRPr="008770A2">
        <w:rPr>
          <w:rFonts w:ascii="Arial" w:hAnsi="Arial" w:cs="Arial"/>
          <w:color w:val="auto"/>
          <w:sz w:val="24"/>
          <w:szCs w:val="24"/>
        </w:rPr>
        <w:t xml:space="preserve"> worrie</w:t>
      </w:r>
      <w:r w:rsidR="00155440" w:rsidRPr="008770A2">
        <w:rPr>
          <w:rFonts w:ascii="Arial" w:hAnsi="Arial" w:cs="Arial"/>
          <w:color w:val="auto"/>
          <w:sz w:val="24"/>
          <w:szCs w:val="24"/>
        </w:rPr>
        <w:t>s</w:t>
      </w:r>
      <w:r w:rsidRPr="008770A2">
        <w:rPr>
          <w:rFonts w:ascii="Arial" w:hAnsi="Arial" w:cs="Arial"/>
          <w:color w:val="auto"/>
          <w:sz w:val="24"/>
          <w:szCs w:val="24"/>
        </w:rPr>
        <w:t xml:space="preserve"> about their child.  However, </w:t>
      </w:r>
      <w:r w:rsidR="00155440" w:rsidRPr="008770A2">
        <w:rPr>
          <w:rFonts w:ascii="Arial" w:hAnsi="Arial" w:cs="Arial"/>
          <w:color w:val="auto"/>
          <w:sz w:val="24"/>
          <w:szCs w:val="24"/>
        </w:rPr>
        <w:t>we will</w:t>
      </w:r>
      <w:r w:rsidRPr="008770A2">
        <w:rPr>
          <w:rFonts w:ascii="Arial" w:hAnsi="Arial" w:cs="Arial"/>
          <w:color w:val="auto"/>
          <w:sz w:val="24"/>
          <w:szCs w:val="24"/>
        </w:rPr>
        <w:t xml:space="preserve"> not discuss concerns if </w:t>
      </w:r>
      <w:r w:rsidR="00155440" w:rsidRPr="008770A2">
        <w:rPr>
          <w:rFonts w:ascii="Arial" w:hAnsi="Arial" w:cs="Arial"/>
          <w:color w:val="auto"/>
          <w:sz w:val="24"/>
          <w:szCs w:val="24"/>
        </w:rPr>
        <w:t>we</w:t>
      </w:r>
      <w:r w:rsidRPr="008770A2">
        <w:rPr>
          <w:rFonts w:ascii="Arial" w:hAnsi="Arial" w:cs="Arial"/>
          <w:color w:val="auto"/>
          <w:sz w:val="24"/>
          <w:szCs w:val="24"/>
        </w:rPr>
        <w:t xml:space="preserve"> believe that this would place the child at greater risk or lead to loss of evidence for a police investigation.  </w:t>
      </w:r>
    </w:p>
    <w:p w14:paraId="2764FCDE" w14:textId="66F72DF8"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9.2</w:t>
      </w:r>
      <w:r w:rsidR="00364E35" w:rsidRPr="008770A2">
        <w:rPr>
          <w:rFonts w:ascii="Arial" w:hAnsi="Arial" w:cs="Arial"/>
          <w:color w:val="auto"/>
          <w:sz w:val="24"/>
          <w:szCs w:val="24"/>
        </w:rPr>
        <w:t xml:space="preserve"> </w:t>
      </w:r>
      <w:r w:rsidR="00155440" w:rsidRPr="008770A2">
        <w:rPr>
          <w:rFonts w:ascii="Arial" w:hAnsi="Arial" w:cs="Arial"/>
          <w:color w:val="auto"/>
          <w:sz w:val="24"/>
          <w:szCs w:val="24"/>
        </w:rPr>
        <w:t>Any reason not to communicate concerns with parents will be fully explained and documented.</w:t>
      </w:r>
      <w:r w:rsidRPr="008770A2">
        <w:rPr>
          <w:rFonts w:ascii="Arial" w:hAnsi="Arial" w:cs="Arial"/>
          <w:color w:val="auto"/>
          <w:sz w:val="24"/>
          <w:szCs w:val="24"/>
        </w:rPr>
        <w:t xml:space="preserve"> </w:t>
      </w:r>
    </w:p>
    <w:p w14:paraId="50DE8F49" w14:textId="5D221343"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9.3</w:t>
      </w:r>
      <w:r w:rsidR="00364E35" w:rsidRPr="008770A2">
        <w:rPr>
          <w:rFonts w:ascii="Arial" w:hAnsi="Arial" w:cs="Arial"/>
          <w:color w:val="auto"/>
          <w:sz w:val="24"/>
          <w:szCs w:val="24"/>
        </w:rPr>
        <w:t xml:space="preserve"> </w:t>
      </w:r>
      <w:r w:rsidRPr="008770A2">
        <w:rPr>
          <w:rFonts w:ascii="Arial" w:hAnsi="Arial" w:cs="Arial"/>
          <w:color w:val="auto"/>
          <w:sz w:val="24"/>
          <w:szCs w:val="24"/>
        </w:rPr>
        <w:t>It is important to record and consider the child’s wishes and feelings, as part of planning what action to take in relation to concerns about their welfare. Capturing the lived experience of the child is paramount to ensure that actions remain child-</w:t>
      </w:r>
      <w:proofErr w:type="spellStart"/>
      <w:r w:rsidRPr="008770A2">
        <w:rPr>
          <w:rFonts w:ascii="Arial" w:hAnsi="Arial" w:cs="Arial"/>
          <w:color w:val="auto"/>
          <w:sz w:val="24"/>
          <w:szCs w:val="24"/>
        </w:rPr>
        <w:t>centred</w:t>
      </w:r>
      <w:proofErr w:type="spellEnd"/>
      <w:r w:rsidRPr="008770A2">
        <w:rPr>
          <w:rFonts w:ascii="Arial" w:hAnsi="Arial" w:cs="Arial"/>
          <w:color w:val="auto"/>
          <w:sz w:val="24"/>
          <w:szCs w:val="24"/>
        </w:rPr>
        <w:t xml:space="preserve"> model to capture the child’s lived experience and their own words when possible.</w:t>
      </w:r>
    </w:p>
    <w:p w14:paraId="7888358D" w14:textId="2255AAC9"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9.4</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When talking to children, </w:t>
      </w:r>
      <w:r w:rsidR="00155440" w:rsidRPr="008770A2">
        <w:rPr>
          <w:rFonts w:ascii="Arial" w:hAnsi="Arial" w:cs="Arial"/>
          <w:color w:val="auto"/>
          <w:sz w:val="24"/>
          <w:szCs w:val="24"/>
        </w:rPr>
        <w:t>we will</w:t>
      </w:r>
      <w:r w:rsidRPr="008770A2">
        <w:rPr>
          <w:rFonts w:ascii="Arial" w:hAnsi="Arial" w:cs="Arial"/>
          <w:color w:val="auto"/>
          <w:sz w:val="24"/>
          <w:szCs w:val="24"/>
        </w:rPr>
        <w:t xml:space="preserve"> take account of their age, understanding and preferred language, which may not be English. It is also important to consider how a SEND child may need support in communicating. </w:t>
      </w:r>
    </w:p>
    <w:p w14:paraId="6E69536F" w14:textId="4F92304B" w:rsidR="00094CC3"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9.5</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How you talk to a child will also depend on the substance and seriousness of the concerns.  </w:t>
      </w:r>
      <w:r w:rsidR="00DC19A1" w:rsidRPr="008770A2">
        <w:rPr>
          <w:rFonts w:ascii="Arial" w:hAnsi="Arial" w:cs="Arial"/>
          <w:color w:val="auto"/>
          <w:sz w:val="24"/>
          <w:szCs w:val="24"/>
        </w:rPr>
        <w:t>Advice may need to be taken from</w:t>
      </w:r>
      <w:r w:rsidRPr="008770A2">
        <w:rPr>
          <w:rFonts w:ascii="Arial" w:hAnsi="Arial" w:cs="Arial"/>
          <w:color w:val="auto"/>
          <w:sz w:val="24"/>
          <w:szCs w:val="24"/>
        </w:rPr>
        <w:t xml:space="preserve"> </w:t>
      </w:r>
      <w:proofErr w:type="spellStart"/>
      <w:r w:rsidR="008E365E" w:rsidRPr="008770A2">
        <w:rPr>
          <w:rFonts w:ascii="Arial" w:hAnsi="Arial" w:cs="Arial"/>
          <w:color w:val="auto"/>
          <w:sz w:val="24"/>
          <w:szCs w:val="24"/>
        </w:rPr>
        <w:t>SaPH</w:t>
      </w:r>
      <w:proofErr w:type="spellEnd"/>
      <w:r w:rsidRPr="008770A2">
        <w:rPr>
          <w:rFonts w:ascii="Arial" w:hAnsi="Arial" w:cs="Arial"/>
          <w:color w:val="auto"/>
          <w:sz w:val="24"/>
          <w:szCs w:val="24"/>
        </w:rPr>
        <w:t xml:space="preserve"> or the police to ensure that neither </w:t>
      </w:r>
      <w:r w:rsidRPr="008770A2">
        <w:rPr>
          <w:rFonts w:ascii="Arial" w:hAnsi="Arial" w:cs="Arial"/>
          <w:color w:val="auto"/>
          <w:sz w:val="24"/>
          <w:szCs w:val="24"/>
        </w:rPr>
        <w:lastRenderedPageBreak/>
        <w:t xml:space="preserve">the safety of the child nor any subsequent investigation is </w:t>
      </w:r>
      <w:proofErr w:type="spellStart"/>
      <w:r w:rsidRPr="008770A2">
        <w:rPr>
          <w:rFonts w:ascii="Arial" w:hAnsi="Arial" w:cs="Arial"/>
          <w:color w:val="auto"/>
          <w:sz w:val="24"/>
          <w:szCs w:val="24"/>
        </w:rPr>
        <w:t>jeopardised</w:t>
      </w:r>
      <w:proofErr w:type="spellEnd"/>
      <w:r w:rsidRPr="008770A2">
        <w:rPr>
          <w:rFonts w:ascii="Arial" w:hAnsi="Arial" w:cs="Arial"/>
          <w:color w:val="auto"/>
          <w:sz w:val="24"/>
          <w:szCs w:val="24"/>
        </w:rPr>
        <w:t>.  Further advi</w:t>
      </w:r>
      <w:r w:rsidR="00DC19A1" w:rsidRPr="008770A2">
        <w:rPr>
          <w:rFonts w:ascii="Arial" w:hAnsi="Arial" w:cs="Arial"/>
          <w:color w:val="auto"/>
          <w:sz w:val="24"/>
          <w:szCs w:val="24"/>
        </w:rPr>
        <w:t>c</w:t>
      </w:r>
      <w:r w:rsidRPr="008770A2">
        <w:rPr>
          <w:rFonts w:ascii="Arial" w:hAnsi="Arial" w:cs="Arial"/>
          <w:color w:val="auto"/>
          <w:sz w:val="24"/>
          <w:szCs w:val="24"/>
        </w:rPr>
        <w:t xml:space="preserve">e can also be obtained from the Safeguarding in Education Team.  </w:t>
      </w:r>
    </w:p>
    <w:p w14:paraId="05115E98" w14:textId="516BB438"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9.6</w:t>
      </w:r>
      <w:r w:rsidR="00364E35" w:rsidRPr="008770A2">
        <w:rPr>
          <w:rFonts w:ascii="Arial" w:hAnsi="Arial" w:cs="Arial"/>
          <w:color w:val="auto"/>
          <w:sz w:val="24"/>
          <w:szCs w:val="24"/>
        </w:rPr>
        <w:t xml:space="preserve"> </w:t>
      </w:r>
      <w:r w:rsidRPr="008770A2">
        <w:rPr>
          <w:rFonts w:ascii="Arial" w:hAnsi="Arial" w:cs="Arial"/>
          <w:color w:val="auto"/>
          <w:sz w:val="24"/>
          <w:szCs w:val="24"/>
        </w:rPr>
        <w:t>If concerns have arisen as a result of information given by a child, it is important to reassure the child but not to promise confidentiality.</w:t>
      </w:r>
    </w:p>
    <w:p w14:paraId="27F677F2" w14:textId="5D2100D5"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9.7</w:t>
      </w:r>
      <w:r w:rsidR="00364E35" w:rsidRPr="008770A2">
        <w:rPr>
          <w:rFonts w:ascii="Arial" w:hAnsi="Arial" w:cs="Arial"/>
          <w:color w:val="auto"/>
          <w:sz w:val="24"/>
          <w:szCs w:val="24"/>
        </w:rPr>
        <w:t xml:space="preserve"> </w:t>
      </w:r>
      <w:r w:rsidR="00DC19A1" w:rsidRPr="008770A2">
        <w:rPr>
          <w:rFonts w:ascii="Arial" w:hAnsi="Arial" w:cs="Arial"/>
          <w:color w:val="auto"/>
          <w:sz w:val="24"/>
          <w:szCs w:val="24"/>
        </w:rPr>
        <w:t xml:space="preserve">As DSL you should expect and require </w:t>
      </w:r>
      <w:r w:rsidRPr="008770A2">
        <w:rPr>
          <w:rFonts w:ascii="Arial" w:hAnsi="Arial" w:cs="Arial"/>
          <w:color w:val="auto"/>
          <w:sz w:val="24"/>
          <w:szCs w:val="24"/>
        </w:rPr>
        <w:t xml:space="preserve">that </w:t>
      </w:r>
      <w:r w:rsidR="00155440" w:rsidRPr="008770A2">
        <w:rPr>
          <w:rFonts w:ascii="Arial" w:hAnsi="Arial" w:cs="Arial"/>
          <w:color w:val="auto"/>
          <w:sz w:val="24"/>
          <w:szCs w:val="24"/>
        </w:rPr>
        <w:t xml:space="preserve">all </w:t>
      </w:r>
      <w:r w:rsidR="00DC19A1" w:rsidRPr="008770A2">
        <w:rPr>
          <w:rFonts w:ascii="Arial" w:hAnsi="Arial" w:cs="Arial"/>
          <w:color w:val="auto"/>
          <w:sz w:val="24"/>
          <w:szCs w:val="24"/>
        </w:rPr>
        <w:t xml:space="preserve">safeguarding </w:t>
      </w:r>
      <w:r w:rsidR="00155440" w:rsidRPr="008770A2">
        <w:rPr>
          <w:rFonts w:ascii="Arial" w:hAnsi="Arial" w:cs="Arial"/>
          <w:color w:val="auto"/>
          <w:sz w:val="24"/>
          <w:szCs w:val="24"/>
        </w:rPr>
        <w:t>concerns will be</w:t>
      </w:r>
      <w:r w:rsidR="00335ACB" w:rsidRPr="008770A2">
        <w:rPr>
          <w:rFonts w:ascii="Arial" w:hAnsi="Arial" w:cs="Arial"/>
          <w:color w:val="auto"/>
          <w:sz w:val="24"/>
          <w:szCs w:val="24"/>
        </w:rPr>
        <w:t xml:space="preserve"> </w:t>
      </w:r>
      <w:r w:rsidR="00155440" w:rsidRPr="008770A2">
        <w:rPr>
          <w:rFonts w:ascii="Arial" w:hAnsi="Arial" w:cs="Arial"/>
          <w:color w:val="auto"/>
          <w:sz w:val="24"/>
          <w:szCs w:val="24"/>
        </w:rPr>
        <w:t>discussed</w:t>
      </w:r>
      <w:r w:rsidRPr="008770A2">
        <w:rPr>
          <w:rFonts w:ascii="Arial" w:hAnsi="Arial" w:cs="Arial"/>
          <w:color w:val="auto"/>
          <w:sz w:val="24"/>
          <w:szCs w:val="24"/>
        </w:rPr>
        <w:t xml:space="preserve"> with the </w:t>
      </w:r>
      <w:r w:rsidR="00DC19A1" w:rsidRPr="008770A2">
        <w:rPr>
          <w:rFonts w:ascii="Arial" w:hAnsi="Arial" w:cs="Arial"/>
          <w:color w:val="auto"/>
          <w:sz w:val="24"/>
          <w:szCs w:val="24"/>
        </w:rPr>
        <w:t>you.  As outlined above, w</w:t>
      </w:r>
      <w:r w:rsidR="0022252D" w:rsidRPr="008770A2">
        <w:rPr>
          <w:rFonts w:ascii="Arial" w:hAnsi="Arial" w:cs="Arial"/>
          <w:color w:val="auto"/>
          <w:sz w:val="24"/>
          <w:szCs w:val="24"/>
        </w:rPr>
        <w:t xml:space="preserve">here possible </w:t>
      </w:r>
      <w:r w:rsidRPr="008770A2">
        <w:rPr>
          <w:rFonts w:ascii="Arial" w:hAnsi="Arial" w:cs="Arial"/>
          <w:color w:val="auto"/>
          <w:sz w:val="24"/>
          <w:szCs w:val="24"/>
        </w:rPr>
        <w:t xml:space="preserve">parents </w:t>
      </w:r>
      <w:r w:rsidR="00DC19A1" w:rsidRPr="008770A2">
        <w:rPr>
          <w:rFonts w:ascii="Arial" w:hAnsi="Arial" w:cs="Arial"/>
          <w:color w:val="auto"/>
          <w:sz w:val="24"/>
          <w:szCs w:val="24"/>
        </w:rPr>
        <w:t xml:space="preserve">will be contacted and </w:t>
      </w:r>
      <w:r w:rsidRPr="008770A2">
        <w:rPr>
          <w:rFonts w:ascii="Arial" w:hAnsi="Arial" w:cs="Arial"/>
          <w:color w:val="auto"/>
          <w:sz w:val="24"/>
          <w:szCs w:val="24"/>
        </w:rPr>
        <w:t xml:space="preserve">agreement </w:t>
      </w:r>
      <w:r w:rsidR="00DC19A1" w:rsidRPr="008770A2">
        <w:rPr>
          <w:rFonts w:ascii="Arial" w:hAnsi="Arial" w:cs="Arial"/>
          <w:color w:val="auto"/>
          <w:sz w:val="24"/>
          <w:szCs w:val="24"/>
        </w:rPr>
        <w:t xml:space="preserve">sought </w:t>
      </w:r>
      <w:r w:rsidRPr="008770A2">
        <w:rPr>
          <w:rFonts w:ascii="Arial" w:hAnsi="Arial" w:cs="Arial"/>
          <w:color w:val="auto"/>
          <w:sz w:val="24"/>
          <w:szCs w:val="24"/>
        </w:rPr>
        <w:t>to</w:t>
      </w:r>
      <w:r w:rsidR="00DC19A1" w:rsidRPr="008770A2">
        <w:rPr>
          <w:rFonts w:ascii="Arial" w:hAnsi="Arial" w:cs="Arial"/>
          <w:color w:val="auto"/>
          <w:sz w:val="24"/>
          <w:szCs w:val="24"/>
        </w:rPr>
        <w:t xml:space="preserve"> make </w:t>
      </w:r>
      <w:r w:rsidRPr="008770A2">
        <w:rPr>
          <w:rFonts w:ascii="Arial" w:hAnsi="Arial" w:cs="Arial"/>
          <w:color w:val="auto"/>
          <w:sz w:val="24"/>
          <w:szCs w:val="24"/>
        </w:rPr>
        <w:t xml:space="preserve">a </w:t>
      </w:r>
      <w:r w:rsidR="008C6D0D" w:rsidRPr="008770A2">
        <w:rPr>
          <w:rFonts w:ascii="Arial" w:hAnsi="Arial" w:cs="Arial"/>
          <w:color w:val="auto"/>
          <w:sz w:val="24"/>
          <w:szCs w:val="24"/>
        </w:rPr>
        <w:t>RFS</w:t>
      </w:r>
      <w:r w:rsidRPr="008770A2">
        <w:rPr>
          <w:rFonts w:ascii="Arial" w:hAnsi="Arial" w:cs="Arial"/>
          <w:color w:val="auto"/>
          <w:sz w:val="24"/>
          <w:szCs w:val="24"/>
        </w:rPr>
        <w:t xml:space="preserve"> to </w:t>
      </w:r>
      <w:proofErr w:type="spellStart"/>
      <w:r w:rsidR="008E365E" w:rsidRPr="008770A2">
        <w:rPr>
          <w:rFonts w:ascii="Arial" w:hAnsi="Arial" w:cs="Arial"/>
          <w:color w:val="auto"/>
          <w:sz w:val="24"/>
          <w:szCs w:val="24"/>
        </w:rPr>
        <w:t>SaPH</w:t>
      </w:r>
      <w:proofErr w:type="spellEnd"/>
      <w:r w:rsidRPr="008770A2">
        <w:rPr>
          <w:rFonts w:ascii="Arial" w:hAnsi="Arial" w:cs="Arial"/>
          <w:color w:val="auto"/>
          <w:sz w:val="24"/>
          <w:szCs w:val="24"/>
        </w:rPr>
        <w:t xml:space="preserve">, unless you consider that this would place the child at increased risk of significant harm.  </w:t>
      </w:r>
    </w:p>
    <w:p w14:paraId="616966ED" w14:textId="3B6F5F2A"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9.8</w:t>
      </w:r>
      <w:r w:rsidR="00364E35" w:rsidRPr="008770A2">
        <w:rPr>
          <w:rFonts w:ascii="Arial" w:hAnsi="Arial" w:cs="Arial"/>
          <w:color w:val="auto"/>
          <w:sz w:val="24"/>
          <w:szCs w:val="24"/>
        </w:rPr>
        <w:t xml:space="preserve"> </w:t>
      </w:r>
      <w:r w:rsidR="00155440" w:rsidRPr="008770A2">
        <w:rPr>
          <w:rFonts w:ascii="Arial" w:hAnsi="Arial" w:cs="Arial"/>
          <w:color w:val="auto"/>
          <w:sz w:val="24"/>
          <w:szCs w:val="24"/>
        </w:rPr>
        <w:t>We do</w:t>
      </w:r>
      <w:r w:rsidRPr="008770A2">
        <w:rPr>
          <w:rFonts w:ascii="Arial" w:hAnsi="Arial" w:cs="Arial"/>
          <w:color w:val="auto"/>
          <w:sz w:val="24"/>
          <w:szCs w:val="24"/>
        </w:rPr>
        <w:t xml:space="preserve"> not need the parents’ consent to</w:t>
      </w:r>
      <w:r w:rsidR="008C6D0D" w:rsidRPr="008770A2">
        <w:rPr>
          <w:rFonts w:ascii="Arial" w:hAnsi="Arial" w:cs="Arial"/>
          <w:color w:val="auto"/>
          <w:sz w:val="24"/>
          <w:szCs w:val="24"/>
        </w:rPr>
        <w:t xml:space="preserve"> progress a RFS </w:t>
      </w:r>
      <w:r w:rsidRPr="008770A2">
        <w:rPr>
          <w:rFonts w:ascii="Arial" w:hAnsi="Arial" w:cs="Arial"/>
          <w:color w:val="auto"/>
          <w:sz w:val="24"/>
          <w:szCs w:val="24"/>
        </w:rPr>
        <w:t xml:space="preserve">if </w:t>
      </w:r>
      <w:r w:rsidR="00155440" w:rsidRPr="008770A2">
        <w:rPr>
          <w:rFonts w:ascii="Arial" w:hAnsi="Arial" w:cs="Arial"/>
          <w:color w:val="auto"/>
          <w:sz w:val="24"/>
          <w:szCs w:val="24"/>
        </w:rPr>
        <w:t xml:space="preserve">it is considered </w:t>
      </w:r>
      <w:r w:rsidRPr="008770A2">
        <w:rPr>
          <w:rFonts w:ascii="Arial" w:hAnsi="Arial" w:cs="Arial"/>
          <w:color w:val="auto"/>
          <w:sz w:val="24"/>
          <w:szCs w:val="24"/>
        </w:rPr>
        <w:t xml:space="preserve">the child to be in need of protection, although parents will ultimately be made aware of which </w:t>
      </w:r>
      <w:proofErr w:type="spellStart"/>
      <w:r w:rsidRPr="008770A2">
        <w:rPr>
          <w:rFonts w:ascii="Arial" w:hAnsi="Arial" w:cs="Arial"/>
          <w:color w:val="auto"/>
          <w:sz w:val="24"/>
          <w:szCs w:val="24"/>
        </w:rPr>
        <w:t>organisation</w:t>
      </w:r>
      <w:proofErr w:type="spellEnd"/>
      <w:r w:rsidRPr="008770A2">
        <w:rPr>
          <w:rFonts w:ascii="Arial" w:hAnsi="Arial" w:cs="Arial"/>
          <w:color w:val="auto"/>
          <w:sz w:val="24"/>
          <w:szCs w:val="24"/>
        </w:rPr>
        <w:t xml:space="preserve"> made the </w:t>
      </w:r>
      <w:r w:rsidR="008C6D0D" w:rsidRPr="008770A2">
        <w:rPr>
          <w:rFonts w:ascii="Arial" w:hAnsi="Arial" w:cs="Arial"/>
          <w:color w:val="auto"/>
          <w:sz w:val="24"/>
          <w:szCs w:val="24"/>
        </w:rPr>
        <w:t>RFS</w:t>
      </w:r>
      <w:r w:rsidRPr="008770A2">
        <w:rPr>
          <w:rFonts w:ascii="Arial" w:hAnsi="Arial" w:cs="Arial"/>
          <w:color w:val="auto"/>
          <w:sz w:val="24"/>
          <w:szCs w:val="24"/>
        </w:rPr>
        <w:t xml:space="preserve">.  If parents refuse to give consent to a </w:t>
      </w:r>
      <w:r w:rsidR="008C6D0D" w:rsidRPr="008770A2">
        <w:rPr>
          <w:rFonts w:ascii="Arial" w:hAnsi="Arial" w:cs="Arial"/>
          <w:color w:val="auto"/>
          <w:sz w:val="24"/>
          <w:szCs w:val="24"/>
        </w:rPr>
        <w:t>RFS</w:t>
      </w:r>
      <w:r w:rsidRPr="008770A2">
        <w:rPr>
          <w:rFonts w:ascii="Arial" w:hAnsi="Arial" w:cs="Arial"/>
          <w:color w:val="auto"/>
          <w:sz w:val="24"/>
          <w:szCs w:val="24"/>
        </w:rPr>
        <w:t xml:space="preserve"> but </w:t>
      </w:r>
      <w:r w:rsidR="009D6316" w:rsidRPr="008770A2">
        <w:rPr>
          <w:rFonts w:ascii="Arial" w:hAnsi="Arial" w:cs="Arial"/>
          <w:color w:val="auto"/>
          <w:sz w:val="24"/>
          <w:szCs w:val="24"/>
        </w:rPr>
        <w:t>a decision is made</w:t>
      </w:r>
      <w:r w:rsidRPr="008770A2">
        <w:rPr>
          <w:rFonts w:ascii="Arial" w:hAnsi="Arial" w:cs="Arial"/>
          <w:color w:val="auto"/>
          <w:sz w:val="24"/>
          <w:szCs w:val="24"/>
        </w:rPr>
        <w:t xml:space="preserve"> to continue, </w:t>
      </w:r>
      <w:r w:rsidR="009D6316" w:rsidRPr="008770A2">
        <w:rPr>
          <w:rFonts w:ascii="Arial" w:hAnsi="Arial" w:cs="Arial"/>
          <w:color w:val="auto"/>
          <w:sz w:val="24"/>
          <w:szCs w:val="24"/>
        </w:rPr>
        <w:t xml:space="preserve">this will be made clear to </w:t>
      </w:r>
      <w:proofErr w:type="spellStart"/>
      <w:r w:rsidR="008E365E" w:rsidRPr="008770A2">
        <w:rPr>
          <w:rFonts w:ascii="Arial" w:hAnsi="Arial" w:cs="Arial"/>
          <w:color w:val="auto"/>
          <w:sz w:val="24"/>
          <w:szCs w:val="24"/>
        </w:rPr>
        <w:t>SaPH</w:t>
      </w:r>
      <w:proofErr w:type="spellEnd"/>
      <w:r w:rsidRPr="008770A2">
        <w:rPr>
          <w:rFonts w:ascii="Arial" w:hAnsi="Arial" w:cs="Arial"/>
          <w:color w:val="auto"/>
          <w:sz w:val="24"/>
          <w:szCs w:val="24"/>
        </w:rPr>
        <w:t>.</w:t>
      </w:r>
      <w:r w:rsidR="008C6D0D" w:rsidRPr="008770A2">
        <w:rPr>
          <w:rFonts w:ascii="Arial" w:hAnsi="Arial" w:cs="Arial"/>
          <w:color w:val="auto"/>
          <w:sz w:val="24"/>
          <w:szCs w:val="24"/>
        </w:rPr>
        <w:t xml:space="preserve">  The DSL will support and lead on this communication</w:t>
      </w:r>
      <w:r w:rsidR="00AA28D6" w:rsidRPr="008770A2">
        <w:rPr>
          <w:rFonts w:ascii="Arial" w:hAnsi="Arial" w:cs="Arial"/>
          <w:color w:val="auto"/>
          <w:sz w:val="24"/>
          <w:szCs w:val="24"/>
        </w:rPr>
        <w:t xml:space="preserve">. </w:t>
      </w:r>
      <w:r w:rsidR="002A70EF" w:rsidRPr="008770A2">
        <w:rPr>
          <w:rFonts w:ascii="Arial" w:hAnsi="Arial" w:cs="Arial"/>
          <w:color w:val="auto"/>
          <w:sz w:val="24"/>
          <w:szCs w:val="24"/>
        </w:rPr>
        <w:t xml:space="preserve"> </w:t>
      </w:r>
      <w:proofErr w:type="spellStart"/>
      <w:r w:rsidR="002A70EF" w:rsidRPr="008770A2">
        <w:rPr>
          <w:rFonts w:ascii="Arial" w:hAnsi="Arial" w:cs="Arial"/>
          <w:color w:val="auto"/>
          <w:sz w:val="24"/>
          <w:szCs w:val="24"/>
        </w:rPr>
        <w:t>SaPH</w:t>
      </w:r>
      <w:proofErr w:type="spellEnd"/>
      <w:r w:rsidR="002A70EF" w:rsidRPr="008770A2">
        <w:rPr>
          <w:rFonts w:ascii="Arial" w:hAnsi="Arial" w:cs="Arial"/>
          <w:color w:val="auto"/>
          <w:sz w:val="24"/>
          <w:szCs w:val="24"/>
        </w:rPr>
        <w:t xml:space="preserve"> will lead on decision making around threshold and advise accordingly if consent is to be overruled.</w:t>
      </w:r>
    </w:p>
    <w:p w14:paraId="1445B252" w14:textId="57C56743"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9.9</w:t>
      </w:r>
      <w:r w:rsidR="00364E35" w:rsidRPr="008770A2">
        <w:rPr>
          <w:rFonts w:ascii="Arial" w:hAnsi="Arial" w:cs="Arial"/>
          <w:color w:val="auto"/>
          <w:sz w:val="24"/>
          <w:szCs w:val="24"/>
        </w:rPr>
        <w:t xml:space="preserve"> </w:t>
      </w:r>
      <w:r w:rsidR="008C6D0D" w:rsidRPr="008770A2">
        <w:rPr>
          <w:rFonts w:ascii="Arial" w:hAnsi="Arial" w:cs="Arial"/>
          <w:color w:val="auto"/>
          <w:sz w:val="24"/>
          <w:szCs w:val="24"/>
        </w:rPr>
        <w:t>Where a RFS is made without consent the decision making and reason will be recorded.</w:t>
      </w:r>
    </w:p>
    <w:p w14:paraId="26037D9E" w14:textId="0D471E79" w:rsidR="00741BBD"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9.10</w:t>
      </w:r>
      <w:r w:rsidR="00364E35" w:rsidRPr="008770A2">
        <w:rPr>
          <w:rFonts w:ascii="Arial" w:hAnsi="Arial" w:cs="Arial"/>
          <w:color w:val="auto"/>
          <w:sz w:val="24"/>
          <w:szCs w:val="24"/>
        </w:rPr>
        <w:t xml:space="preserve"> </w:t>
      </w:r>
      <w:r w:rsidRPr="008770A2">
        <w:rPr>
          <w:rFonts w:ascii="Arial" w:hAnsi="Arial" w:cs="Arial"/>
          <w:color w:val="auto"/>
          <w:sz w:val="24"/>
          <w:szCs w:val="24"/>
        </w:rPr>
        <w:t xml:space="preserve">When </w:t>
      </w:r>
      <w:r w:rsidR="008C6D0D" w:rsidRPr="008770A2">
        <w:rPr>
          <w:rFonts w:ascii="Arial" w:hAnsi="Arial" w:cs="Arial"/>
          <w:color w:val="auto"/>
          <w:sz w:val="24"/>
          <w:szCs w:val="24"/>
        </w:rPr>
        <w:t>a</w:t>
      </w:r>
      <w:r w:rsidRPr="008770A2">
        <w:rPr>
          <w:rFonts w:ascii="Arial" w:hAnsi="Arial" w:cs="Arial"/>
          <w:color w:val="auto"/>
          <w:sz w:val="24"/>
          <w:szCs w:val="24"/>
        </w:rPr>
        <w:t xml:space="preserve"> </w:t>
      </w:r>
      <w:r w:rsidR="008C6D0D" w:rsidRPr="008770A2">
        <w:rPr>
          <w:rFonts w:ascii="Arial" w:hAnsi="Arial" w:cs="Arial"/>
          <w:color w:val="auto"/>
          <w:sz w:val="24"/>
          <w:szCs w:val="24"/>
        </w:rPr>
        <w:t>RFS is made</w:t>
      </w:r>
      <w:r w:rsidRPr="008770A2">
        <w:rPr>
          <w:rFonts w:ascii="Arial" w:hAnsi="Arial" w:cs="Arial"/>
          <w:color w:val="auto"/>
          <w:sz w:val="24"/>
          <w:szCs w:val="24"/>
        </w:rPr>
        <w:t xml:space="preserve">, </w:t>
      </w:r>
      <w:r w:rsidR="008C6D0D" w:rsidRPr="008770A2">
        <w:rPr>
          <w:rFonts w:ascii="Arial" w:hAnsi="Arial" w:cs="Arial"/>
          <w:color w:val="auto"/>
          <w:sz w:val="24"/>
          <w:szCs w:val="24"/>
        </w:rPr>
        <w:t xml:space="preserve">the DSL </w:t>
      </w:r>
      <w:r w:rsidR="002A70EF" w:rsidRPr="008770A2">
        <w:rPr>
          <w:rFonts w:ascii="Arial" w:hAnsi="Arial" w:cs="Arial"/>
          <w:color w:val="auto"/>
          <w:sz w:val="24"/>
          <w:szCs w:val="24"/>
        </w:rPr>
        <w:t xml:space="preserve">in conjunction with </w:t>
      </w:r>
      <w:proofErr w:type="spellStart"/>
      <w:r w:rsidR="002A70EF" w:rsidRPr="008770A2">
        <w:rPr>
          <w:rFonts w:ascii="Arial" w:hAnsi="Arial" w:cs="Arial"/>
          <w:color w:val="auto"/>
          <w:sz w:val="24"/>
          <w:szCs w:val="24"/>
        </w:rPr>
        <w:t>SaPH</w:t>
      </w:r>
      <w:proofErr w:type="spellEnd"/>
      <w:r w:rsidR="002A70EF" w:rsidRPr="008770A2">
        <w:rPr>
          <w:rFonts w:ascii="Arial" w:hAnsi="Arial" w:cs="Arial"/>
          <w:color w:val="auto"/>
          <w:sz w:val="24"/>
          <w:szCs w:val="24"/>
        </w:rPr>
        <w:t xml:space="preserve"> </w:t>
      </w:r>
      <w:r w:rsidR="008C6D0D" w:rsidRPr="008770A2">
        <w:rPr>
          <w:rFonts w:ascii="Arial" w:hAnsi="Arial" w:cs="Arial"/>
          <w:color w:val="auto"/>
          <w:sz w:val="24"/>
          <w:szCs w:val="24"/>
        </w:rPr>
        <w:t>will decide</w:t>
      </w:r>
      <w:r w:rsidRPr="008770A2">
        <w:rPr>
          <w:rFonts w:ascii="Arial" w:hAnsi="Arial" w:cs="Arial"/>
          <w:color w:val="auto"/>
          <w:sz w:val="24"/>
          <w:szCs w:val="24"/>
        </w:rPr>
        <w:t xml:space="preserve"> what the child and parents will be told, by whom and when. The school as a relevant agency, should be part of discussions with statutory safeguarding partners to agree to the levels for the different types of assessment as part of local arrangements.</w:t>
      </w:r>
    </w:p>
    <w:p w14:paraId="59897BE2" w14:textId="6D2AA4A8" w:rsidR="002A70EF" w:rsidRPr="008770A2" w:rsidRDefault="002A70EF" w:rsidP="002A70EF">
      <w:pPr>
        <w:spacing w:after="60"/>
        <w:jc w:val="both"/>
        <w:rPr>
          <w:rFonts w:ascii="Arial" w:hAnsi="Arial" w:cs="Arial"/>
          <w:color w:val="auto"/>
          <w:sz w:val="24"/>
          <w:szCs w:val="24"/>
        </w:rPr>
      </w:pPr>
      <w:r w:rsidRPr="008770A2">
        <w:rPr>
          <w:rFonts w:ascii="Arial" w:hAnsi="Arial" w:cs="Arial"/>
          <w:color w:val="auto"/>
          <w:sz w:val="24"/>
          <w:szCs w:val="24"/>
        </w:rPr>
        <w:t xml:space="preserve">9.11Every effort will be made to provide the right level of support at the right time, </w:t>
      </w:r>
      <w:proofErr w:type="spellStart"/>
      <w:r w:rsidRPr="008770A2">
        <w:rPr>
          <w:rFonts w:ascii="Arial" w:hAnsi="Arial" w:cs="Arial"/>
          <w:color w:val="auto"/>
          <w:sz w:val="24"/>
          <w:szCs w:val="24"/>
        </w:rPr>
        <w:t>prioritising</w:t>
      </w:r>
      <w:proofErr w:type="spellEnd"/>
      <w:r w:rsidRPr="008770A2">
        <w:rPr>
          <w:rFonts w:ascii="Arial" w:hAnsi="Arial" w:cs="Arial"/>
          <w:color w:val="auto"/>
          <w:sz w:val="24"/>
          <w:szCs w:val="24"/>
        </w:rPr>
        <w:t xml:space="preserve"> the safety and well-being of the children involved.</w:t>
      </w:r>
    </w:p>
    <w:p w14:paraId="2C5CB8B8" w14:textId="77777777" w:rsidR="002A70EF" w:rsidRPr="008770A2" w:rsidRDefault="002A70EF" w:rsidP="00741BBD">
      <w:pPr>
        <w:spacing w:after="60"/>
        <w:rPr>
          <w:rFonts w:ascii="Arial" w:hAnsi="Arial" w:cs="Arial"/>
          <w:color w:val="auto"/>
          <w:sz w:val="24"/>
          <w:szCs w:val="24"/>
        </w:rPr>
      </w:pPr>
    </w:p>
    <w:p w14:paraId="20344867" w14:textId="5FA307A8"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10.</w:t>
      </w:r>
      <w:r w:rsidR="00BD69DD" w:rsidRPr="008770A2">
        <w:rPr>
          <w:rFonts w:ascii="Arial" w:hAnsi="Arial" w:cs="Arial"/>
          <w:b/>
          <w:bCs/>
          <w:color w:val="auto"/>
          <w:sz w:val="28"/>
          <w:szCs w:val="28"/>
        </w:rPr>
        <w:t xml:space="preserve"> </w:t>
      </w:r>
      <w:r w:rsidRPr="008770A2">
        <w:rPr>
          <w:rFonts w:ascii="Arial" w:hAnsi="Arial" w:cs="Arial"/>
          <w:b/>
          <w:bCs/>
          <w:color w:val="auto"/>
          <w:sz w:val="28"/>
          <w:szCs w:val="28"/>
        </w:rPr>
        <w:t xml:space="preserve">Safer workforce and managing allegations against staff and volunteers </w:t>
      </w:r>
    </w:p>
    <w:p w14:paraId="10CA5576" w14:textId="520F103D"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prevent people who pose risks to children from working in our school by ensuring that all individuals working in any capacity at our school have been subjected to safeguarding checks in line with </w:t>
      </w:r>
      <w:r w:rsidR="009D6316" w:rsidRPr="008770A2">
        <w:rPr>
          <w:rFonts w:ascii="Arial" w:hAnsi="Arial" w:cs="Arial"/>
          <w:color w:val="auto"/>
          <w:sz w:val="24"/>
          <w:szCs w:val="24"/>
        </w:rPr>
        <w:t xml:space="preserve">Safer Recruitment best practice and </w:t>
      </w:r>
      <w:proofErr w:type="spellStart"/>
      <w:r w:rsidR="00B164E6" w:rsidRPr="008770A2">
        <w:rPr>
          <w:rFonts w:ascii="Arial" w:hAnsi="Arial" w:cs="Arial"/>
          <w:color w:val="auto"/>
          <w:sz w:val="24"/>
          <w:szCs w:val="24"/>
        </w:rPr>
        <w:t>KCSiE</w:t>
      </w:r>
      <w:proofErr w:type="spellEnd"/>
      <w:r w:rsidR="00B164E6"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Pr="008770A2">
        <w:rPr>
          <w:rFonts w:ascii="Arial" w:hAnsi="Arial" w:cs="Arial"/>
          <w:color w:val="auto"/>
          <w:sz w:val="24"/>
          <w:szCs w:val="24"/>
        </w:rPr>
        <w:t xml:space="preserve">. In addition to obtaining </w:t>
      </w:r>
      <w:r w:rsidR="002A70EF" w:rsidRPr="008770A2">
        <w:rPr>
          <w:rFonts w:ascii="Arial" w:hAnsi="Arial" w:cs="Arial"/>
          <w:color w:val="auto"/>
          <w:sz w:val="24"/>
          <w:szCs w:val="24"/>
        </w:rPr>
        <w:t xml:space="preserve">an </w:t>
      </w:r>
      <w:r w:rsidR="009D6316" w:rsidRPr="008770A2">
        <w:rPr>
          <w:rFonts w:ascii="Arial" w:hAnsi="Arial" w:cs="Arial"/>
          <w:color w:val="auto"/>
          <w:sz w:val="24"/>
          <w:szCs w:val="24"/>
        </w:rPr>
        <w:t xml:space="preserve">Enhanced </w:t>
      </w:r>
      <w:r w:rsidRPr="008770A2">
        <w:rPr>
          <w:rFonts w:ascii="Arial" w:hAnsi="Arial" w:cs="Arial"/>
          <w:color w:val="auto"/>
          <w:sz w:val="24"/>
          <w:szCs w:val="24"/>
        </w:rPr>
        <w:t>DBS certificate</w:t>
      </w:r>
      <w:r w:rsidR="002A70EF" w:rsidRPr="008770A2">
        <w:rPr>
          <w:rFonts w:ascii="Arial" w:hAnsi="Arial" w:cs="Arial"/>
          <w:color w:val="auto"/>
          <w:sz w:val="24"/>
          <w:szCs w:val="24"/>
        </w:rPr>
        <w:t xml:space="preserve"> (or other level as appropriate)</w:t>
      </w:r>
      <w:r w:rsidRPr="008770A2">
        <w:rPr>
          <w:rFonts w:ascii="Arial" w:hAnsi="Arial" w:cs="Arial"/>
          <w:color w:val="auto"/>
          <w:sz w:val="24"/>
          <w:szCs w:val="24"/>
        </w:rPr>
        <w:t xml:space="preserve">, anyone who is appointed to carry out </w:t>
      </w:r>
      <w:r w:rsidR="009D6316" w:rsidRPr="008770A2">
        <w:rPr>
          <w:rFonts w:ascii="Arial" w:hAnsi="Arial" w:cs="Arial"/>
          <w:color w:val="auto"/>
          <w:sz w:val="24"/>
          <w:szCs w:val="24"/>
        </w:rPr>
        <w:t>regulated activity</w:t>
      </w:r>
      <w:r w:rsidRPr="008770A2">
        <w:rPr>
          <w:rFonts w:ascii="Arial" w:hAnsi="Arial" w:cs="Arial"/>
          <w:color w:val="auto"/>
          <w:sz w:val="24"/>
          <w:szCs w:val="24"/>
        </w:rPr>
        <w:t xml:space="preserve"> will require additional</w:t>
      </w:r>
      <w:r w:rsidR="002A70EF" w:rsidRPr="008770A2">
        <w:rPr>
          <w:rFonts w:ascii="Arial" w:hAnsi="Arial" w:cs="Arial"/>
          <w:color w:val="auto"/>
          <w:sz w:val="24"/>
          <w:szCs w:val="24"/>
        </w:rPr>
        <w:t xml:space="preserve"> suite of pre-employment </w:t>
      </w:r>
      <w:r w:rsidRPr="008770A2">
        <w:rPr>
          <w:rFonts w:ascii="Arial" w:hAnsi="Arial" w:cs="Arial"/>
          <w:color w:val="auto"/>
          <w:sz w:val="24"/>
          <w:szCs w:val="24"/>
        </w:rPr>
        <w:t>check</w:t>
      </w:r>
      <w:r w:rsidR="00335ACB" w:rsidRPr="008770A2">
        <w:rPr>
          <w:rFonts w:ascii="Arial" w:hAnsi="Arial" w:cs="Arial"/>
          <w:color w:val="auto"/>
          <w:sz w:val="24"/>
          <w:szCs w:val="24"/>
        </w:rPr>
        <w:t>s</w:t>
      </w:r>
      <w:r w:rsidRPr="008770A2">
        <w:rPr>
          <w:rFonts w:ascii="Arial" w:hAnsi="Arial" w:cs="Arial"/>
          <w:color w:val="auto"/>
          <w:sz w:val="24"/>
          <w:szCs w:val="24"/>
        </w:rPr>
        <w:t xml:space="preserve"> </w:t>
      </w:r>
      <w:r w:rsidR="009D6316" w:rsidRPr="008770A2">
        <w:rPr>
          <w:rFonts w:ascii="Arial" w:hAnsi="Arial" w:cs="Arial"/>
          <w:color w:val="auto"/>
          <w:sz w:val="24"/>
          <w:szCs w:val="24"/>
        </w:rPr>
        <w:t>(</w:t>
      </w:r>
      <w:r w:rsidR="00335ACB" w:rsidRPr="008770A2">
        <w:rPr>
          <w:rFonts w:ascii="Arial" w:hAnsi="Arial" w:cs="Arial"/>
          <w:color w:val="auto"/>
          <w:sz w:val="24"/>
          <w:szCs w:val="24"/>
        </w:rPr>
        <w:t xml:space="preserve">e.g. </w:t>
      </w:r>
      <w:r w:rsidR="009D6316" w:rsidRPr="008770A2">
        <w:rPr>
          <w:rFonts w:ascii="Arial" w:hAnsi="Arial" w:cs="Arial"/>
          <w:color w:val="auto"/>
          <w:sz w:val="24"/>
          <w:szCs w:val="24"/>
        </w:rPr>
        <w:t xml:space="preserve">Barred List) </w:t>
      </w:r>
      <w:r w:rsidRPr="008770A2">
        <w:rPr>
          <w:rFonts w:ascii="Arial" w:hAnsi="Arial" w:cs="Arial"/>
          <w:color w:val="auto"/>
          <w:sz w:val="24"/>
          <w:szCs w:val="24"/>
        </w:rPr>
        <w:t xml:space="preserve">to ensure they are not prohibited from teaching. </w:t>
      </w:r>
      <w:r w:rsidR="002A70EF" w:rsidRPr="008770A2">
        <w:rPr>
          <w:rFonts w:ascii="Arial" w:hAnsi="Arial" w:cs="Arial"/>
          <w:color w:val="auto"/>
          <w:sz w:val="24"/>
          <w:szCs w:val="24"/>
        </w:rPr>
        <w:t xml:space="preserve">This is in line with Part Three of </w:t>
      </w:r>
      <w:proofErr w:type="spellStart"/>
      <w:r w:rsidR="002A70EF" w:rsidRPr="008770A2">
        <w:rPr>
          <w:rFonts w:ascii="Arial" w:hAnsi="Arial" w:cs="Arial"/>
          <w:color w:val="auto"/>
          <w:sz w:val="24"/>
          <w:szCs w:val="24"/>
        </w:rPr>
        <w:t>KCSiE</w:t>
      </w:r>
      <w:proofErr w:type="spellEnd"/>
      <w:r w:rsidR="002A70EF" w:rsidRPr="008770A2">
        <w:rPr>
          <w:rFonts w:ascii="Arial" w:hAnsi="Arial" w:cs="Arial"/>
          <w:color w:val="auto"/>
          <w:sz w:val="24"/>
          <w:szCs w:val="24"/>
        </w:rPr>
        <w:t xml:space="preserve"> 2024</w:t>
      </w:r>
    </w:p>
    <w:p w14:paraId="1059F572" w14:textId="550A0A31"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10.2</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agencies and third parties supplying staff provide us evidence that they have made the appropriate level of safeguarding checks on individuals working in our school.  The </w:t>
      </w:r>
      <w:r w:rsidR="00335ACB" w:rsidRPr="008770A2">
        <w:rPr>
          <w:rFonts w:ascii="Arial" w:hAnsi="Arial" w:cs="Arial"/>
          <w:color w:val="auto"/>
          <w:sz w:val="24"/>
          <w:szCs w:val="24"/>
        </w:rPr>
        <w:t>S</w:t>
      </w:r>
      <w:r w:rsidRPr="008770A2">
        <w:rPr>
          <w:rFonts w:ascii="Arial" w:hAnsi="Arial" w:cs="Arial"/>
          <w:color w:val="auto"/>
          <w:sz w:val="24"/>
          <w:szCs w:val="24"/>
        </w:rPr>
        <w:t xml:space="preserve">ingle </w:t>
      </w:r>
      <w:r w:rsidR="00335ACB" w:rsidRPr="008770A2">
        <w:rPr>
          <w:rFonts w:ascii="Arial" w:hAnsi="Arial" w:cs="Arial"/>
          <w:color w:val="auto"/>
          <w:sz w:val="24"/>
          <w:szCs w:val="24"/>
        </w:rPr>
        <w:t>C</w:t>
      </w:r>
      <w:r w:rsidRPr="008770A2">
        <w:rPr>
          <w:rFonts w:ascii="Arial" w:hAnsi="Arial" w:cs="Arial"/>
          <w:color w:val="auto"/>
          <w:sz w:val="24"/>
          <w:szCs w:val="24"/>
        </w:rPr>
        <w:t xml:space="preserve">entral </w:t>
      </w:r>
      <w:r w:rsidR="00335ACB" w:rsidRPr="008770A2">
        <w:rPr>
          <w:rFonts w:ascii="Arial" w:hAnsi="Arial" w:cs="Arial"/>
          <w:color w:val="auto"/>
          <w:sz w:val="24"/>
          <w:szCs w:val="24"/>
        </w:rPr>
        <w:t>R</w:t>
      </w:r>
      <w:r w:rsidRPr="008770A2">
        <w:rPr>
          <w:rFonts w:ascii="Arial" w:hAnsi="Arial" w:cs="Arial"/>
          <w:color w:val="auto"/>
          <w:sz w:val="24"/>
          <w:szCs w:val="24"/>
        </w:rPr>
        <w:t>ecord must cover the following people: all staff, including teacher trainees on salaried routes, agency and third-party and supply staff who work at the school. The S</w:t>
      </w:r>
      <w:r w:rsidR="000B76A3" w:rsidRPr="008770A2">
        <w:rPr>
          <w:rFonts w:ascii="Arial" w:hAnsi="Arial" w:cs="Arial"/>
          <w:color w:val="auto"/>
          <w:sz w:val="24"/>
          <w:szCs w:val="24"/>
        </w:rPr>
        <w:t>ingle Central Record is located on the office and heads computer.</w:t>
      </w:r>
    </w:p>
    <w:p w14:paraId="6D0A97CC" w14:textId="63AED57C"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lastRenderedPageBreak/>
        <w:t>10.3</w:t>
      </w:r>
      <w:r w:rsidR="00BD69DD" w:rsidRPr="008770A2">
        <w:rPr>
          <w:rFonts w:ascii="Arial" w:hAnsi="Arial" w:cs="Arial"/>
          <w:color w:val="auto"/>
          <w:sz w:val="24"/>
          <w:szCs w:val="24"/>
        </w:rPr>
        <w:t xml:space="preserve"> </w:t>
      </w:r>
      <w:r w:rsidRPr="008770A2">
        <w:rPr>
          <w:rFonts w:ascii="Arial" w:hAnsi="Arial" w:cs="Arial"/>
          <w:color w:val="auto"/>
          <w:sz w:val="24"/>
          <w:szCs w:val="24"/>
        </w:rPr>
        <w:t>Every job description and person specification, and job advertisement will have a clear statement about the safeguarding responsibilities of the post holder. The school will consider carrying out an online search on shortlisted candidates to help identify any issues that are publicly available online.</w:t>
      </w:r>
    </w:p>
    <w:p w14:paraId="584BF683" w14:textId="36529A48"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10.4</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at least one member of every interview panel has </w:t>
      </w:r>
      <w:r w:rsidR="002A70EF" w:rsidRPr="008770A2">
        <w:rPr>
          <w:rFonts w:ascii="Arial" w:hAnsi="Arial" w:cs="Arial"/>
          <w:color w:val="auto"/>
          <w:sz w:val="24"/>
          <w:szCs w:val="24"/>
        </w:rPr>
        <w:t>c</w:t>
      </w:r>
      <w:r w:rsidRPr="008770A2">
        <w:rPr>
          <w:rFonts w:ascii="Arial" w:hAnsi="Arial" w:cs="Arial"/>
          <w:color w:val="auto"/>
          <w:sz w:val="24"/>
          <w:szCs w:val="24"/>
        </w:rPr>
        <w:t xml:space="preserve">ompleted safer recruitment training within the last </w:t>
      </w:r>
      <w:r w:rsidR="0034341C" w:rsidRPr="008770A2">
        <w:rPr>
          <w:rFonts w:ascii="Arial" w:hAnsi="Arial" w:cs="Arial"/>
          <w:color w:val="auto"/>
          <w:sz w:val="24"/>
          <w:szCs w:val="24"/>
        </w:rPr>
        <w:t>3</w:t>
      </w:r>
      <w:r w:rsidRPr="008770A2">
        <w:rPr>
          <w:rFonts w:ascii="Arial" w:hAnsi="Arial" w:cs="Arial"/>
          <w:color w:val="auto"/>
          <w:sz w:val="24"/>
          <w:szCs w:val="24"/>
        </w:rPr>
        <w:t xml:space="preserve"> years.</w:t>
      </w:r>
    </w:p>
    <w:p w14:paraId="3C794B19" w14:textId="623C4EB9"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10.5</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have a procedure in place to manage allegations against members of staff, supply staff and volunteers (and to respond to </w:t>
      </w:r>
      <w:r w:rsidR="000F3718" w:rsidRPr="008770A2">
        <w:rPr>
          <w:rFonts w:ascii="Arial" w:hAnsi="Arial" w:cs="Arial"/>
          <w:color w:val="auto"/>
          <w:sz w:val="24"/>
          <w:szCs w:val="24"/>
        </w:rPr>
        <w:t>L</w:t>
      </w:r>
      <w:r w:rsidRPr="008770A2">
        <w:rPr>
          <w:rFonts w:ascii="Arial" w:hAnsi="Arial" w:cs="Arial"/>
          <w:color w:val="auto"/>
          <w:sz w:val="24"/>
          <w:szCs w:val="24"/>
        </w:rPr>
        <w:t>ow level concerns) in line with ERYC procedures. We will communicate with Local Authority Designated Officer (LADO), through consultations and referrals when needed.</w:t>
      </w:r>
    </w:p>
    <w:p w14:paraId="60266FA7" w14:textId="179A5833"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10.6</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Supply teachers – we will consider all allegations against an individual not directly employed,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14:paraId="45D598D0" w14:textId="00D95AFA" w:rsidR="00615856" w:rsidRPr="008770A2" w:rsidRDefault="00094CC3" w:rsidP="002A70EF">
      <w:pPr>
        <w:spacing w:after="60"/>
        <w:jc w:val="both"/>
        <w:rPr>
          <w:rFonts w:ascii="Arial" w:hAnsi="Arial" w:cs="Arial"/>
          <w:color w:val="auto"/>
          <w:sz w:val="24"/>
          <w:szCs w:val="24"/>
        </w:rPr>
      </w:pPr>
      <w:r w:rsidRPr="008770A2">
        <w:rPr>
          <w:rFonts w:ascii="Arial" w:hAnsi="Arial" w:cs="Arial"/>
          <w:b/>
          <w:bCs/>
          <w:color w:val="auto"/>
          <w:sz w:val="24"/>
          <w:szCs w:val="24"/>
        </w:rPr>
        <w:t>1</w:t>
      </w:r>
      <w:r w:rsidR="00615856" w:rsidRPr="008770A2">
        <w:rPr>
          <w:rFonts w:ascii="Arial" w:hAnsi="Arial" w:cs="Arial"/>
          <w:b/>
          <w:bCs/>
          <w:color w:val="auto"/>
          <w:sz w:val="24"/>
          <w:szCs w:val="24"/>
        </w:rPr>
        <w:t>0.7</w:t>
      </w:r>
      <w:r w:rsidR="00BD69DD" w:rsidRPr="008770A2">
        <w:rPr>
          <w:rFonts w:ascii="Arial" w:hAnsi="Arial" w:cs="Arial"/>
          <w:color w:val="auto"/>
          <w:sz w:val="24"/>
          <w:szCs w:val="24"/>
        </w:rPr>
        <w:t xml:space="preserve"> </w:t>
      </w:r>
      <w:r w:rsidR="00615856" w:rsidRPr="008770A2">
        <w:rPr>
          <w:rFonts w:ascii="Arial" w:hAnsi="Arial" w:cs="Arial"/>
          <w:color w:val="auto"/>
          <w:sz w:val="24"/>
          <w:szCs w:val="24"/>
        </w:rPr>
        <w:t xml:space="preserve">There is an agreed Staff Code of Conduct policy which is compliant with ‘Safer Recruitment’, and includes - acceptable use of technologies, staff/pupil relationships, low level concerns and communications including the use of social media. The staff </w:t>
      </w:r>
      <w:r w:rsidR="00335ACB" w:rsidRPr="008770A2">
        <w:rPr>
          <w:rFonts w:ascii="Arial" w:hAnsi="Arial" w:cs="Arial"/>
          <w:color w:val="auto"/>
          <w:sz w:val="24"/>
          <w:szCs w:val="24"/>
        </w:rPr>
        <w:t xml:space="preserve">Whistleblowing, </w:t>
      </w:r>
      <w:r w:rsidR="00615856" w:rsidRPr="008770A2">
        <w:rPr>
          <w:rFonts w:ascii="Arial" w:hAnsi="Arial" w:cs="Arial"/>
          <w:color w:val="auto"/>
          <w:sz w:val="24"/>
          <w:szCs w:val="24"/>
        </w:rPr>
        <w:t xml:space="preserve">Code of Conduct policy and Low </w:t>
      </w:r>
      <w:r w:rsidR="000F3718" w:rsidRPr="008770A2">
        <w:rPr>
          <w:rFonts w:ascii="Arial" w:hAnsi="Arial" w:cs="Arial"/>
          <w:color w:val="auto"/>
          <w:sz w:val="24"/>
          <w:szCs w:val="24"/>
        </w:rPr>
        <w:t>L</w:t>
      </w:r>
      <w:r w:rsidR="00615856" w:rsidRPr="008770A2">
        <w:rPr>
          <w:rFonts w:ascii="Arial" w:hAnsi="Arial" w:cs="Arial"/>
          <w:color w:val="auto"/>
          <w:sz w:val="24"/>
          <w:szCs w:val="24"/>
        </w:rPr>
        <w:t xml:space="preserve">evel </w:t>
      </w:r>
      <w:r w:rsidR="00335ACB" w:rsidRPr="008770A2">
        <w:rPr>
          <w:rFonts w:ascii="Arial" w:hAnsi="Arial" w:cs="Arial"/>
          <w:color w:val="auto"/>
          <w:sz w:val="24"/>
          <w:szCs w:val="24"/>
        </w:rPr>
        <w:t>Concern</w:t>
      </w:r>
      <w:r w:rsidR="008770A2" w:rsidRPr="008770A2">
        <w:rPr>
          <w:rFonts w:ascii="Arial" w:hAnsi="Arial" w:cs="Arial"/>
          <w:color w:val="auto"/>
          <w:sz w:val="24"/>
          <w:szCs w:val="24"/>
        </w:rPr>
        <w:t xml:space="preserve"> </w:t>
      </w:r>
      <w:r w:rsidR="000B76A3" w:rsidRPr="008770A2">
        <w:rPr>
          <w:rFonts w:ascii="Arial" w:hAnsi="Arial" w:cs="Arial"/>
          <w:color w:val="auto"/>
          <w:sz w:val="24"/>
          <w:szCs w:val="24"/>
        </w:rPr>
        <w:t>Policy is located on the school website and on the safeguarding board in the staffroom</w:t>
      </w:r>
      <w:r w:rsidR="00615856" w:rsidRPr="008770A2">
        <w:rPr>
          <w:rFonts w:ascii="Arial" w:hAnsi="Arial" w:cs="Arial"/>
          <w:color w:val="auto"/>
          <w:sz w:val="24"/>
          <w:szCs w:val="24"/>
        </w:rPr>
        <w:t xml:space="preserve">                                              </w:t>
      </w:r>
    </w:p>
    <w:p w14:paraId="3C0DB1CF" w14:textId="58B395A6"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10.8</w:t>
      </w:r>
      <w:r w:rsidR="00BD69DD" w:rsidRPr="008770A2">
        <w:rPr>
          <w:rFonts w:ascii="Arial" w:hAnsi="Arial" w:cs="Arial"/>
          <w:color w:val="auto"/>
          <w:sz w:val="24"/>
          <w:szCs w:val="24"/>
        </w:rPr>
        <w:t xml:space="preserve"> </w:t>
      </w:r>
      <w:r w:rsidRPr="008770A2">
        <w:rPr>
          <w:rFonts w:ascii="Arial" w:hAnsi="Arial" w:cs="Arial"/>
          <w:color w:val="auto"/>
          <w:sz w:val="24"/>
          <w:szCs w:val="24"/>
        </w:rPr>
        <w:t>For agency and third-party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394668" w:rsidRPr="008770A2">
        <w:rPr>
          <w:rFonts w:ascii="Arial" w:hAnsi="Arial" w:cs="Arial"/>
          <w:color w:val="auto"/>
          <w:sz w:val="24"/>
          <w:szCs w:val="24"/>
        </w:rPr>
        <w:t xml:space="preserve">  This is in line with the requirements of </w:t>
      </w:r>
      <w:proofErr w:type="spellStart"/>
      <w:r w:rsidR="00394668" w:rsidRPr="008770A2">
        <w:rPr>
          <w:rFonts w:ascii="Arial" w:hAnsi="Arial" w:cs="Arial"/>
          <w:color w:val="auto"/>
          <w:sz w:val="24"/>
          <w:szCs w:val="24"/>
        </w:rPr>
        <w:t>KCSiE</w:t>
      </w:r>
      <w:proofErr w:type="spellEnd"/>
      <w:r w:rsidR="00394668"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00394668" w:rsidRPr="008770A2">
        <w:rPr>
          <w:rFonts w:ascii="Arial" w:hAnsi="Arial" w:cs="Arial"/>
          <w:color w:val="auto"/>
          <w:sz w:val="24"/>
          <w:szCs w:val="24"/>
        </w:rPr>
        <w:t xml:space="preserve"> Part 3.</w:t>
      </w:r>
    </w:p>
    <w:p w14:paraId="746B2DFC" w14:textId="77777777" w:rsidR="00615856" w:rsidRPr="008770A2" w:rsidRDefault="00615856" w:rsidP="00741BBD">
      <w:pPr>
        <w:spacing w:after="60"/>
        <w:rPr>
          <w:rFonts w:ascii="Arial" w:hAnsi="Arial" w:cs="Arial"/>
          <w:color w:val="auto"/>
          <w:sz w:val="24"/>
          <w:szCs w:val="24"/>
        </w:rPr>
      </w:pPr>
      <w:r w:rsidRPr="008770A2">
        <w:rPr>
          <w:rFonts w:ascii="Arial" w:hAnsi="Arial" w:cs="Arial"/>
          <w:color w:val="auto"/>
          <w:sz w:val="24"/>
          <w:szCs w:val="24"/>
        </w:rPr>
        <w:t>Further Guidance can be accessed:</w:t>
      </w:r>
    </w:p>
    <w:p w14:paraId="4ED009F1" w14:textId="39FA64B1" w:rsidR="00615856" w:rsidRPr="008770A2" w:rsidRDefault="00603511" w:rsidP="00741BBD">
      <w:pPr>
        <w:spacing w:after="60"/>
        <w:rPr>
          <w:rStyle w:val="Hyperlink"/>
          <w:rFonts w:ascii="Arial" w:hAnsi="Arial" w:cs="Arial"/>
          <w:color w:val="auto"/>
          <w:sz w:val="24"/>
          <w:szCs w:val="24"/>
        </w:rPr>
      </w:pPr>
      <w:hyperlink r:id="rId28" w:history="1">
        <w:r w:rsidR="00094CC3" w:rsidRPr="008770A2">
          <w:rPr>
            <w:rStyle w:val="Hyperlink"/>
            <w:rFonts w:ascii="Arial" w:hAnsi="Arial" w:cs="Arial"/>
            <w:color w:val="auto"/>
            <w:sz w:val="24"/>
            <w:szCs w:val="24"/>
          </w:rPr>
          <w:t>https://c-cluster-110.uploads.documents.cimpress.io/v1/uploads/13ecce28-e8f2-49e9-83c6-c29337cd8071~110/original?tenant=vbu-digital</w:t>
        </w:r>
      </w:hyperlink>
    </w:p>
    <w:p w14:paraId="0423FF33" w14:textId="77777777" w:rsidR="002A70EF" w:rsidRPr="008770A2" w:rsidRDefault="002A70EF" w:rsidP="00741BBD">
      <w:pPr>
        <w:spacing w:after="60"/>
        <w:rPr>
          <w:rFonts w:ascii="Arial" w:hAnsi="Arial" w:cs="Arial"/>
          <w:color w:val="auto"/>
          <w:sz w:val="24"/>
          <w:szCs w:val="24"/>
        </w:rPr>
      </w:pPr>
    </w:p>
    <w:p w14:paraId="70AB0D11" w14:textId="17944C65"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11.</w:t>
      </w:r>
      <w:r w:rsidR="00BD69DD" w:rsidRPr="008770A2">
        <w:rPr>
          <w:rFonts w:ascii="Arial" w:hAnsi="Arial" w:cs="Arial"/>
          <w:b/>
          <w:bCs/>
          <w:color w:val="auto"/>
          <w:sz w:val="28"/>
          <w:szCs w:val="28"/>
        </w:rPr>
        <w:t xml:space="preserve"> </w:t>
      </w:r>
      <w:r w:rsidRPr="008770A2">
        <w:rPr>
          <w:rFonts w:ascii="Arial" w:hAnsi="Arial" w:cs="Arial"/>
          <w:b/>
          <w:bCs/>
          <w:color w:val="auto"/>
          <w:sz w:val="28"/>
          <w:szCs w:val="28"/>
        </w:rPr>
        <w:t>Staff induction, training and development</w:t>
      </w:r>
    </w:p>
    <w:p w14:paraId="6D212874" w14:textId="69DA9108"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All new members of staff, including newly-qualified teachers and teaching assistants, will be given </w:t>
      </w:r>
      <w:r w:rsidR="00C33213" w:rsidRPr="008770A2">
        <w:rPr>
          <w:rFonts w:ascii="Arial" w:hAnsi="Arial" w:cs="Arial"/>
          <w:color w:val="auto"/>
          <w:sz w:val="24"/>
          <w:szCs w:val="24"/>
        </w:rPr>
        <w:t xml:space="preserve">a safeguarding </w:t>
      </w:r>
      <w:r w:rsidRPr="008770A2">
        <w:rPr>
          <w:rFonts w:ascii="Arial" w:hAnsi="Arial" w:cs="Arial"/>
          <w:color w:val="auto"/>
          <w:sz w:val="24"/>
          <w:szCs w:val="24"/>
        </w:rPr>
        <w:t xml:space="preserve">induction that includes training on how to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signs of abuse, how to respond to any concerns, e-safety and </w:t>
      </w:r>
      <w:proofErr w:type="spellStart"/>
      <w:r w:rsidRPr="008770A2">
        <w:rPr>
          <w:rFonts w:ascii="Arial" w:hAnsi="Arial" w:cs="Arial"/>
          <w:color w:val="auto"/>
          <w:sz w:val="24"/>
          <w:szCs w:val="24"/>
        </w:rPr>
        <w:t>familiarisation</w:t>
      </w:r>
      <w:proofErr w:type="spellEnd"/>
      <w:r w:rsidRPr="008770A2">
        <w:rPr>
          <w:rFonts w:ascii="Arial" w:hAnsi="Arial" w:cs="Arial"/>
          <w:color w:val="auto"/>
          <w:sz w:val="24"/>
          <w:szCs w:val="24"/>
        </w:rPr>
        <w:t xml:space="preserve"> with the </w:t>
      </w:r>
      <w:r w:rsidR="00335ACB" w:rsidRPr="008770A2">
        <w:rPr>
          <w:rFonts w:ascii="Arial" w:hAnsi="Arial" w:cs="Arial"/>
          <w:color w:val="auto"/>
          <w:sz w:val="24"/>
          <w:szCs w:val="24"/>
        </w:rPr>
        <w:t>S</w:t>
      </w:r>
      <w:r w:rsidRPr="008770A2">
        <w:rPr>
          <w:rFonts w:ascii="Arial" w:hAnsi="Arial" w:cs="Arial"/>
          <w:color w:val="auto"/>
          <w:sz w:val="24"/>
          <w:szCs w:val="24"/>
        </w:rPr>
        <w:t xml:space="preserve">afeguarding </w:t>
      </w:r>
      <w:r w:rsidR="00335ACB" w:rsidRPr="008770A2">
        <w:rPr>
          <w:rFonts w:ascii="Arial" w:hAnsi="Arial" w:cs="Arial"/>
          <w:color w:val="auto"/>
          <w:sz w:val="24"/>
          <w:szCs w:val="24"/>
        </w:rPr>
        <w:t>P</w:t>
      </w:r>
      <w:r w:rsidRPr="008770A2">
        <w:rPr>
          <w:rFonts w:ascii="Arial" w:hAnsi="Arial" w:cs="Arial"/>
          <w:color w:val="auto"/>
          <w:sz w:val="24"/>
          <w:szCs w:val="24"/>
        </w:rPr>
        <w:t xml:space="preserve">olicy, staff </w:t>
      </w:r>
      <w:r w:rsidR="00C33213" w:rsidRPr="008770A2">
        <w:rPr>
          <w:rFonts w:ascii="Arial" w:hAnsi="Arial" w:cs="Arial"/>
          <w:color w:val="auto"/>
          <w:sz w:val="24"/>
          <w:szCs w:val="24"/>
        </w:rPr>
        <w:t>C</w:t>
      </w:r>
      <w:r w:rsidRPr="008770A2">
        <w:rPr>
          <w:rFonts w:ascii="Arial" w:hAnsi="Arial" w:cs="Arial"/>
          <w:color w:val="auto"/>
          <w:sz w:val="24"/>
          <w:szCs w:val="24"/>
        </w:rPr>
        <w:t xml:space="preserve">ode of </w:t>
      </w:r>
      <w:r w:rsidR="00C33213" w:rsidRPr="008770A2">
        <w:rPr>
          <w:rFonts w:ascii="Arial" w:hAnsi="Arial" w:cs="Arial"/>
          <w:color w:val="auto"/>
          <w:sz w:val="24"/>
          <w:szCs w:val="24"/>
        </w:rPr>
        <w:t>C</w:t>
      </w:r>
      <w:r w:rsidRPr="008770A2">
        <w:rPr>
          <w:rFonts w:ascii="Arial" w:hAnsi="Arial" w:cs="Arial"/>
          <w:color w:val="auto"/>
          <w:sz w:val="24"/>
          <w:szCs w:val="24"/>
        </w:rPr>
        <w:t xml:space="preserve">onduct, </w:t>
      </w:r>
      <w:proofErr w:type="spellStart"/>
      <w:proofErr w:type="gramStart"/>
      <w:r w:rsidR="00C33213" w:rsidRPr="008770A2">
        <w:rPr>
          <w:rFonts w:ascii="Arial" w:hAnsi="Arial" w:cs="Arial"/>
          <w:color w:val="auto"/>
          <w:sz w:val="24"/>
          <w:szCs w:val="24"/>
        </w:rPr>
        <w:t>KCSiE</w:t>
      </w:r>
      <w:proofErr w:type="spellEnd"/>
      <w:r w:rsidR="00C33213" w:rsidRPr="008770A2">
        <w:rPr>
          <w:rFonts w:ascii="Arial" w:hAnsi="Arial" w:cs="Arial"/>
          <w:color w:val="auto"/>
          <w:sz w:val="24"/>
          <w:szCs w:val="24"/>
        </w:rPr>
        <w:t xml:space="preserve"> </w:t>
      </w:r>
      <w:r w:rsidR="00394668" w:rsidRPr="008770A2">
        <w:rPr>
          <w:rFonts w:ascii="Arial" w:hAnsi="Arial" w:cs="Arial"/>
          <w:color w:val="auto"/>
          <w:sz w:val="24"/>
          <w:szCs w:val="24"/>
        </w:rPr>
        <w:t xml:space="preserve"> </w:t>
      </w:r>
      <w:r w:rsidRPr="008770A2">
        <w:rPr>
          <w:rFonts w:ascii="Arial" w:hAnsi="Arial" w:cs="Arial"/>
          <w:color w:val="auto"/>
          <w:sz w:val="24"/>
          <w:szCs w:val="24"/>
        </w:rPr>
        <w:t>Part</w:t>
      </w:r>
      <w:proofErr w:type="gramEnd"/>
      <w:r w:rsidRPr="008770A2">
        <w:rPr>
          <w:rFonts w:ascii="Arial" w:hAnsi="Arial" w:cs="Arial"/>
          <w:color w:val="auto"/>
          <w:sz w:val="24"/>
          <w:szCs w:val="24"/>
        </w:rPr>
        <w:t xml:space="preserve"> One</w:t>
      </w:r>
      <w:r w:rsidR="00394668" w:rsidRPr="008770A2">
        <w:rPr>
          <w:rFonts w:ascii="Arial" w:hAnsi="Arial" w:cs="Arial"/>
          <w:color w:val="auto"/>
          <w:sz w:val="24"/>
          <w:szCs w:val="24"/>
        </w:rPr>
        <w:t xml:space="preserve"> or Annex A</w:t>
      </w:r>
      <w:r w:rsidRPr="008770A2">
        <w:rPr>
          <w:rFonts w:ascii="Arial" w:hAnsi="Arial" w:cs="Arial"/>
          <w:color w:val="auto"/>
          <w:sz w:val="24"/>
          <w:szCs w:val="24"/>
        </w:rPr>
        <w:t xml:space="preserve">, and other related policies.  All governors and trustees should receive appropriate safeguarding and child protection (including online) training at induction. There are mechanisms in place, such as safeguarding updates, to assist staff to understand and discharge their role and responsibilities as set out in Part </w:t>
      </w:r>
      <w:r w:rsidR="00394668" w:rsidRPr="008770A2">
        <w:rPr>
          <w:rFonts w:ascii="Arial" w:hAnsi="Arial" w:cs="Arial"/>
          <w:color w:val="auto"/>
          <w:sz w:val="24"/>
          <w:szCs w:val="24"/>
        </w:rPr>
        <w:t xml:space="preserve">One and Annex A </w:t>
      </w:r>
      <w:r w:rsidRPr="008770A2">
        <w:rPr>
          <w:rFonts w:ascii="Arial" w:hAnsi="Arial" w:cs="Arial"/>
          <w:color w:val="auto"/>
          <w:sz w:val="24"/>
          <w:szCs w:val="24"/>
        </w:rPr>
        <w:t xml:space="preserve">of </w:t>
      </w:r>
      <w:proofErr w:type="spellStart"/>
      <w:r w:rsidRPr="008770A2">
        <w:rPr>
          <w:rFonts w:ascii="Arial" w:hAnsi="Arial" w:cs="Arial"/>
          <w:color w:val="auto"/>
          <w:sz w:val="24"/>
          <w:szCs w:val="24"/>
        </w:rPr>
        <w:t>K</w:t>
      </w:r>
      <w:r w:rsidR="00394668" w:rsidRPr="008770A2">
        <w:rPr>
          <w:rFonts w:ascii="Arial" w:hAnsi="Arial" w:cs="Arial"/>
          <w:color w:val="auto"/>
          <w:sz w:val="24"/>
          <w:szCs w:val="24"/>
        </w:rPr>
        <w:t>CSiE</w:t>
      </w:r>
      <w:proofErr w:type="spellEnd"/>
      <w:r w:rsidR="00394668" w:rsidRPr="008770A2">
        <w:rPr>
          <w:rFonts w:ascii="Arial" w:hAnsi="Arial" w:cs="Arial"/>
          <w:color w:val="auto"/>
          <w:sz w:val="24"/>
          <w:szCs w:val="24"/>
        </w:rPr>
        <w:t xml:space="preserve">, </w:t>
      </w:r>
      <w:r w:rsidR="008313B5" w:rsidRPr="008770A2">
        <w:rPr>
          <w:rFonts w:ascii="Arial" w:hAnsi="Arial" w:cs="Arial"/>
          <w:color w:val="auto"/>
          <w:sz w:val="24"/>
          <w:szCs w:val="24"/>
        </w:rPr>
        <w:lastRenderedPageBreak/>
        <w:t>2024</w:t>
      </w:r>
      <w:r w:rsidRPr="008770A2">
        <w:rPr>
          <w:rFonts w:ascii="Arial" w:hAnsi="Arial" w:cs="Arial"/>
          <w:color w:val="auto"/>
          <w:sz w:val="24"/>
          <w:szCs w:val="24"/>
        </w:rPr>
        <w:t xml:space="preserve">. Staff should also </w:t>
      </w:r>
      <w:r w:rsidR="00394668" w:rsidRPr="008770A2">
        <w:rPr>
          <w:rFonts w:ascii="Arial" w:hAnsi="Arial" w:cs="Arial"/>
          <w:color w:val="auto"/>
          <w:sz w:val="24"/>
          <w:szCs w:val="24"/>
        </w:rPr>
        <w:t>have access to</w:t>
      </w:r>
      <w:r w:rsidRPr="008770A2">
        <w:rPr>
          <w:rFonts w:ascii="Arial" w:hAnsi="Arial" w:cs="Arial"/>
          <w:color w:val="auto"/>
          <w:sz w:val="24"/>
          <w:szCs w:val="24"/>
        </w:rPr>
        <w:t>, Working Together to Safeguard Children (</w:t>
      </w:r>
      <w:r w:rsidR="002A70EF" w:rsidRPr="008770A2">
        <w:rPr>
          <w:rFonts w:ascii="Arial" w:hAnsi="Arial" w:cs="Arial"/>
          <w:color w:val="auto"/>
          <w:sz w:val="24"/>
          <w:szCs w:val="24"/>
        </w:rPr>
        <w:t>2023</w:t>
      </w:r>
      <w:r w:rsidRPr="008770A2">
        <w:rPr>
          <w:rFonts w:ascii="Arial" w:hAnsi="Arial" w:cs="Arial"/>
          <w:color w:val="auto"/>
          <w:sz w:val="24"/>
          <w:szCs w:val="24"/>
        </w:rPr>
        <w:t>).</w:t>
      </w:r>
      <w:r w:rsidR="00C33213" w:rsidRPr="008770A2">
        <w:rPr>
          <w:rFonts w:ascii="Arial" w:hAnsi="Arial" w:cs="Arial"/>
          <w:color w:val="auto"/>
          <w:sz w:val="24"/>
          <w:szCs w:val="24"/>
        </w:rPr>
        <w:t xml:space="preserve">  Training will be refreshed in line with ERSCP guidelines.</w:t>
      </w:r>
    </w:p>
    <w:p w14:paraId="7762D92E" w14:textId="2F20CEB9"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11.2</w:t>
      </w:r>
      <w:r w:rsidR="00BD69DD" w:rsidRPr="008770A2">
        <w:rPr>
          <w:rFonts w:ascii="Arial" w:hAnsi="Arial" w:cs="Arial"/>
          <w:color w:val="auto"/>
          <w:sz w:val="24"/>
          <w:szCs w:val="24"/>
        </w:rPr>
        <w:t xml:space="preserve"> </w:t>
      </w:r>
      <w:r w:rsidR="00394668" w:rsidRPr="008770A2">
        <w:rPr>
          <w:rFonts w:ascii="Arial" w:hAnsi="Arial" w:cs="Arial"/>
          <w:color w:val="auto"/>
          <w:sz w:val="24"/>
          <w:szCs w:val="24"/>
        </w:rPr>
        <w:t>I</w:t>
      </w:r>
      <w:r w:rsidRPr="008770A2">
        <w:rPr>
          <w:rFonts w:ascii="Arial" w:hAnsi="Arial" w:cs="Arial"/>
          <w:color w:val="auto"/>
          <w:sz w:val="24"/>
          <w:szCs w:val="24"/>
        </w:rPr>
        <w:t xml:space="preserve">nduction will be proportionate </w:t>
      </w:r>
      <w:r w:rsidR="00C33213" w:rsidRPr="008770A2">
        <w:rPr>
          <w:rFonts w:ascii="Arial" w:hAnsi="Arial" w:cs="Arial"/>
          <w:color w:val="auto"/>
          <w:sz w:val="24"/>
          <w:szCs w:val="24"/>
        </w:rPr>
        <w:t>and linked to</w:t>
      </w:r>
      <w:r w:rsidRPr="008770A2">
        <w:rPr>
          <w:rFonts w:ascii="Arial" w:hAnsi="Arial" w:cs="Arial"/>
          <w:color w:val="auto"/>
          <w:sz w:val="24"/>
          <w:szCs w:val="24"/>
        </w:rPr>
        <w:t xml:space="preserve"> staff members’ and governors’ </w:t>
      </w:r>
      <w:r w:rsidR="00C33213" w:rsidRPr="008770A2">
        <w:rPr>
          <w:rFonts w:ascii="Arial" w:hAnsi="Arial" w:cs="Arial"/>
          <w:color w:val="auto"/>
          <w:sz w:val="24"/>
          <w:szCs w:val="24"/>
        </w:rPr>
        <w:t xml:space="preserve">specific </w:t>
      </w:r>
      <w:r w:rsidRPr="008770A2">
        <w:rPr>
          <w:rFonts w:ascii="Arial" w:hAnsi="Arial" w:cs="Arial"/>
          <w:color w:val="auto"/>
          <w:sz w:val="24"/>
          <w:szCs w:val="24"/>
        </w:rPr>
        <w:t>roles and responsibilities.</w:t>
      </w:r>
    </w:p>
    <w:p w14:paraId="0315F78E" w14:textId="0E38DBFC"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11.3</w:t>
      </w:r>
      <w:r w:rsidR="00BD69DD" w:rsidRPr="008770A2">
        <w:rPr>
          <w:rFonts w:ascii="Arial" w:hAnsi="Arial" w:cs="Arial"/>
          <w:color w:val="auto"/>
          <w:sz w:val="24"/>
          <w:szCs w:val="24"/>
        </w:rPr>
        <w:t xml:space="preserve"> </w:t>
      </w:r>
      <w:r w:rsidR="00394668" w:rsidRPr="008770A2">
        <w:rPr>
          <w:rFonts w:ascii="Arial" w:hAnsi="Arial" w:cs="Arial"/>
          <w:color w:val="auto"/>
          <w:sz w:val="24"/>
          <w:szCs w:val="24"/>
        </w:rPr>
        <w:t xml:space="preserve">The DSL will oversee and coordinate staff safeguarding training and training </w:t>
      </w:r>
      <w:r w:rsidR="00C33213" w:rsidRPr="008770A2">
        <w:rPr>
          <w:rFonts w:ascii="Arial" w:hAnsi="Arial" w:cs="Arial"/>
          <w:color w:val="auto"/>
          <w:sz w:val="24"/>
          <w:szCs w:val="24"/>
        </w:rPr>
        <w:t>records</w:t>
      </w:r>
      <w:r w:rsidR="00394668" w:rsidRPr="008770A2">
        <w:rPr>
          <w:rFonts w:ascii="Arial" w:hAnsi="Arial" w:cs="Arial"/>
          <w:color w:val="auto"/>
          <w:sz w:val="24"/>
          <w:szCs w:val="24"/>
        </w:rPr>
        <w:t>, including Prevent, Online Safety and Filtering and Monitoring</w:t>
      </w:r>
      <w:r w:rsidRPr="008770A2">
        <w:rPr>
          <w:rFonts w:ascii="Arial" w:hAnsi="Arial" w:cs="Arial"/>
          <w:color w:val="auto"/>
          <w:sz w:val="24"/>
          <w:szCs w:val="24"/>
        </w:rPr>
        <w:t xml:space="preserve"> </w:t>
      </w:r>
      <w:r w:rsidR="00394668" w:rsidRPr="008770A2">
        <w:rPr>
          <w:rFonts w:ascii="Arial" w:hAnsi="Arial" w:cs="Arial"/>
          <w:color w:val="auto"/>
          <w:sz w:val="24"/>
          <w:szCs w:val="24"/>
        </w:rPr>
        <w:t xml:space="preserve">and </w:t>
      </w:r>
      <w:r w:rsidRPr="008770A2">
        <w:rPr>
          <w:rFonts w:ascii="Arial" w:hAnsi="Arial" w:cs="Arial"/>
          <w:color w:val="auto"/>
          <w:sz w:val="24"/>
          <w:szCs w:val="24"/>
        </w:rPr>
        <w:t xml:space="preserve">will undergo updated DSL safeguarding training </w:t>
      </w:r>
      <w:r w:rsidR="00394668" w:rsidRPr="008770A2">
        <w:rPr>
          <w:rFonts w:ascii="Arial" w:hAnsi="Arial" w:cs="Arial"/>
          <w:color w:val="auto"/>
          <w:sz w:val="24"/>
          <w:szCs w:val="24"/>
        </w:rPr>
        <w:t>annually</w:t>
      </w:r>
      <w:r w:rsidRPr="008770A2">
        <w:rPr>
          <w:rFonts w:ascii="Arial" w:hAnsi="Arial" w:cs="Arial"/>
          <w:color w:val="auto"/>
          <w:sz w:val="24"/>
          <w:szCs w:val="24"/>
        </w:rPr>
        <w:t xml:space="preserve">.  DSL </w:t>
      </w:r>
      <w:r w:rsidR="00C33213" w:rsidRPr="008770A2">
        <w:rPr>
          <w:rFonts w:ascii="Arial" w:hAnsi="Arial" w:cs="Arial"/>
          <w:color w:val="auto"/>
          <w:sz w:val="24"/>
          <w:szCs w:val="24"/>
        </w:rPr>
        <w:t xml:space="preserve">and other key staff identified as requiring this, </w:t>
      </w:r>
      <w:r w:rsidRPr="008770A2">
        <w:rPr>
          <w:rFonts w:ascii="Arial" w:hAnsi="Arial" w:cs="Arial"/>
          <w:color w:val="auto"/>
          <w:sz w:val="24"/>
          <w:szCs w:val="24"/>
        </w:rPr>
        <w:t xml:space="preserve">should undertake </w:t>
      </w:r>
      <w:r w:rsidR="00394668" w:rsidRPr="008770A2">
        <w:rPr>
          <w:rFonts w:ascii="Arial" w:hAnsi="Arial" w:cs="Arial"/>
          <w:color w:val="auto"/>
          <w:sz w:val="24"/>
          <w:szCs w:val="24"/>
        </w:rPr>
        <w:t xml:space="preserve">more advanced / specialist training and </w:t>
      </w:r>
      <w:r w:rsidRPr="008770A2">
        <w:rPr>
          <w:rFonts w:ascii="Arial" w:hAnsi="Arial" w:cs="Arial"/>
          <w:color w:val="auto"/>
          <w:sz w:val="24"/>
          <w:szCs w:val="24"/>
        </w:rPr>
        <w:t xml:space="preserve">disseminate the </w:t>
      </w:r>
      <w:r w:rsidR="00394668" w:rsidRPr="008770A2">
        <w:rPr>
          <w:rFonts w:ascii="Arial" w:hAnsi="Arial" w:cs="Arial"/>
          <w:color w:val="auto"/>
          <w:sz w:val="24"/>
          <w:szCs w:val="24"/>
        </w:rPr>
        <w:t>information and training to staff, through regular updates</w:t>
      </w:r>
      <w:r w:rsidRPr="008770A2">
        <w:rPr>
          <w:rFonts w:ascii="Arial" w:hAnsi="Arial" w:cs="Arial"/>
          <w:color w:val="auto"/>
          <w:sz w:val="24"/>
          <w:szCs w:val="24"/>
        </w:rPr>
        <w:t>.</w:t>
      </w:r>
    </w:p>
    <w:p w14:paraId="0DBEA5EB" w14:textId="6B1B1FDC"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11.4</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All staff members of the school will undergo </w:t>
      </w:r>
      <w:r w:rsidR="00394668" w:rsidRPr="008770A2">
        <w:rPr>
          <w:rFonts w:ascii="Arial" w:hAnsi="Arial" w:cs="Arial"/>
          <w:color w:val="auto"/>
          <w:sz w:val="24"/>
          <w:szCs w:val="24"/>
        </w:rPr>
        <w:t xml:space="preserve">safeguarding </w:t>
      </w:r>
      <w:r w:rsidRPr="008770A2">
        <w:rPr>
          <w:rFonts w:ascii="Arial" w:hAnsi="Arial" w:cs="Arial"/>
          <w:color w:val="auto"/>
          <w:sz w:val="24"/>
          <w:szCs w:val="24"/>
        </w:rPr>
        <w:t>training (which is regularly updated and at least every three years</w:t>
      </w:r>
      <w:r w:rsidR="00C33213" w:rsidRPr="008770A2">
        <w:rPr>
          <w:rFonts w:ascii="Arial" w:hAnsi="Arial" w:cs="Arial"/>
          <w:color w:val="auto"/>
          <w:sz w:val="24"/>
          <w:szCs w:val="24"/>
        </w:rPr>
        <w:t>)</w:t>
      </w:r>
      <w:r w:rsidRPr="008770A2">
        <w:rPr>
          <w:rFonts w:ascii="Arial" w:hAnsi="Arial" w:cs="Arial"/>
          <w:color w:val="auto"/>
          <w:sz w:val="24"/>
          <w:szCs w:val="24"/>
        </w:rPr>
        <w:t xml:space="preserve">. All governors must undergo </w:t>
      </w:r>
      <w:r w:rsidR="00394668" w:rsidRPr="008770A2">
        <w:rPr>
          <w:rFonts w:ascii="Arial" w:hAnsi="Arial" w:cs="Arial"/>
          <w:color w:val="auto"/>
          <w:sz w:val="24"/>
          <w:szCs w:val="24"/>
        </w:rPr>
        <w:t xml:space="preserve">safeguarding training </w:t>
      </w:r>
      <w:r w:rsidRPr="008770A2">
        <w:rPr>
          <w:rFonts w:ascii="Arial" w:hAnsi="Arial" w:cs="Arial"/>
          <w:color w:val="auto"/>
          <w:sz w:val="24"/>
          <w:szCs w:val="24"/>
        </w:rPr>
        <w:t xml:space="preserve">to equip </w:t>
      </w:r>
      <w:r w:rsidR="00394668" w:rsidRPr="008770A2">
        <w:rPr>
          <w:rFonts w:ascii="Arial" w:hAnsi="Arial" w:cs="Arial"/>
          <w:color w:val="auto"/>
          <w:sz w:val="24"/>
          <w:szCs w:val="24"/>
        </w:rPr>
        <w:t>them</w:t>
      </w:r>
      <w:r w:rsidRPr="008770A2">
        <w:rPr>
          <w:rFonts w:ascii="Arial" w:hAnsi="Arial" w:cs="Arial"/>
          <w:color w:val="auto"/>
          <w:sz w:val="24"/>
          <w:szCs w:val="24"/>
        </w:rPr>
        <w:t xml:space="preserve"> with the knowledge to provide strategic challenge, so th</w:t>
      </w:r>
      <w:r w:rsidR="00C33213" w:rsidRPr="008770A2">
        <w:rPr>
          <w:rFonts w:ascii="Arial" w:hAnsi="Arial" w:cs="Arial"/>
          <w:color w:val="auto"/>
          <w:sz w:val="24"/>
          <w:szCs w:val="24"/>
        </w:rPr>
        <w:t xml:space="preserve">at they are </w:t>
      </w:r>
      <w:r w:rsidRPr="008770A2">
        <w:rPr>
          <w:rFonts w:ascii="Arial" w:hAnsi="Arial" w:cs="Arial"/>
          <w:color w:val="auto"/>
          <w:sz w:val="24"/>
          <w:szCs w:val="24"/>
        </w:rPr>
        <w:t>assured safeguarding procedures are effective and deliver a robust whole-school approach to safeguarding.  This training should be regularly updated.  All staff will have access to ERSCP multi-agency safeguarding training and e-learning</w:t>
      </w:r>
      <w:r w:rsidR="00C33213" w:rsidRPr="008770A2">
        <w:rPr>
          <w:rFonts w:ascii="Arial" w:hAnsi="Arial" w:cs="Arial"/>
          <w:color w:val="auto"/>
          <w:sz w:val="24"/>
          <w:szCs w:val="24"/>
        </w:rPr>
        <w:t xml:space="preserve">, alongside that provided by the LA and </w:t>
      </w:r>
      <w:proofErr w:type="spellStart"/>
      <w:r w:rsidR="00C33213" w:rsidRPr="008770A2">
        <w:rPr>
          <w:rFonts w:ascii="Arial" w:hAnsi="Arial" w:cs="Arial"/>
          <w:color w:val="auto"/>
          <w:sz w:val="24"/>
          <w:szCs w:val="24"/>
        </w:rPr>
        <w:t>SiET</w:t>
      </w:r>
      <w:proofErr w:type="spellEnd"/>
      <w:r w:rsidRPr="008770A2">
        <w:rPr>
          <w:rFonts w:ascii="Arial" w:hAnsi="Arial" w:cs="Arial"/>
          <w:color w:val="auto"/>
          <w:sz w:val="24"/>
          <w:szCs w:val="24"/>
        </w:rPr>
        <w:t>.</w:t>
      </w:r>
    </w:p>
    <w:p w14:paraId="4052E8AA" w14:textId="2E1C2167"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w:t>
      </w:r>
      <w:r w:rsidR="00394668" w:rsidRPr="008770A2">
        <w:rPr>
          <w:rFonts w:ascii="Arial" w:hAnsi="Arial" w:cs="Arial"/>
          <w:b/>
          <w:bCs/>
          <w:color w:val="auto"/>
          <w:sz w:val="24"/>
          <w:szCs w:val="24"/>
        </w:rPr>
        <w:t>5</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The nominated </w:t>
      </w:r>
      <w:r w:rsidR="002A70EF" w:rsidRPr="008770A2">
        <w:rPr>
          <w:rFonts w:ascii="Arial" w:hAnsi="Arial" w:cs="Arial"/>
          <w:color w:val="auto"/>
          <w:sz w:val="24"/>
          <w:szCs w:val="24"/>
        </w:rPr>
        <w:t>G</w:t>
      </w:r>
      <w:r w:rsidRPr="008770A2">
        <w:rPr>
          <w:rFonts w:ascii="Arial" w:hAnsi="Arial" w:cs="Arial"/>
          <w:color w:val="auto"/>
          <w:sz w:val="24"/>
          <w:szCs w:val="24"/>
        </w:rPr>
        <w:t>overnor for safeguarding will undergo training prior to or soon after appointment to the role; this training will be updated every three years. All governors will receive appropriate safeguarding training annually.</w:t>
      </w:r>
    </w:p>
    <w:p w14:paraId="76F2EC0D" w14:textId="5629A6AE"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w:t>
      </w:r>
      <w:r w:rsidR="00394668" w:rsidRPr="008770A2">
        <w:rPr>
          <w:rFonts w:ascii="Arial" w:hAnsi="Arial" w:cs="Arial"/>
          <w:b/>
          <w:bCs/>
          <w:color w:val="auto"/>
          <w:sz w:val="24"/>
          <w:szCs w:val="24"/>
        </w:rPr>
        <w:t>6</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staff members provided by other agencies and third parties, e.g., supply teachers and contractors, have received appropriate safeguarding training commensurate with their roles before starting work.  They will be given the opportunity to take part in school </w:t>
      </w:r>
      <w:r w:rsidR="00C33213" w:rsidRPr="008770A2">
        <w:rPr>
          <w:rFonts w:ascii="Arial" w:hAnsi="Arial" w:cs="Arial"/>
          <w:color w:val="auto"/>
          <w:sz w:val="24"/>
          <w:szCs w:val="24"/>
        </w:rPr>
        <w:t xml:space="preserve">safeguarding </w:t>
      </w:r>
      <w:r w:rsidRPr="008770A2">
        <w:rPr>
          <w:rFonts w:ascii="Arial" w:hAnsi="Arial" w:cs="Arial"/>
          <w:color w:val="auto"/>
          <w:sz w:val="24"/>
          <w:szCs w:val="24"/>
        </w:rPr>
        <w:t>training if it takes place during their period of work for the school</w:t>
      </w:r>
      <w:r w:rsidR="00C33213" w:rsidRPr="008770A2">
        <w:rPr>
          <w:rFonts w:ascii="Arial" w:hAnsi="Arial" w:cs="Arial"/>
          <w:color w:val="auto"/>
          <w:sz w:val="24"/>
          <w:szCs w:val="24"/>
        </w:rPr>
        <w:t xml:space="preserve"> and if identified as necessary</w:t>
      </w:r>
      <w:r w:rsidRPr="008770A2">
        <w:rPr>
          <w:rFonts w:ascii="Arial" w:hAnsi="Arial" w:cs="Arial"/>
          <w:color w:val="auto"/>
          <w:sz w:val="24"/>
          <w:szCs w:val="24"/>
        </w:rPr>
        <w:t xml:space="preserve">.  </w:t>
      </w:r>
    </w:p>
    <w:p w14:paraId="7970212F" w14:textId="2F33777D"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w:t>
      </w:r>
      <w:r w:rsidR="00394668" w:rsidRPr="008770A2">
        <w:rPr>
          <w:rFonts w:ascii="Arial" w:hAnsi="Arial" w:cs="Arial"/>
          <w:b/>
          <w:bCs/>
          <w:color w:val="auto"/>
          <w:sz w:val="24"/>
          <w:szCs w:val="24"/>
        </w:rPr>
        <w:t>7</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The </w:t>
      </w:r>
      <w:r w:rsidR="0022252D" w:rsidRPr="008770A2">
        <w:rPr>
          <w:rFonts w:ascii="Arial" w:hAnsi="Arial" w:cs="Arial"/>
          <w:color w:val="auto"/>
          <w:sz w:val="24"/>
          <w:szCs w:val="24"/>
        </w:rPr>
        <w:t>DSL</w:t>
      </w:r>
      <w:r w:rsidR="00C33213" w:rsidRPr="008770A2">
        <w:rPr>
          <w:rFonts w:ascii="Arial" w:hAnsi="Arial" w:cs="Arial"/>
          <w:color w:val="auto"/>
          <w:sz w:val="24"/>
          <w:szCs w:val="24"/>
        </w:rPr>
        <w:t xml:space="preserve"> </w:t>
      </w:r>
      <w:r w:rsidRPr="008770A2">
        <w:rPr>
          <w:rFonts w:ascii="Arial" w:hAnsi="Arial" w:cs="Arial"/>
          <w:color w:val="auto"/>
          <w:sz w:val="24"/>
          <w:szCs w:val="24"/>
        </w:rPr>
        <w:t>will provide briefings to the school on any changes to safeguarding legislation and procedures and relevant learning from Safeguarding Practice Reviews (CSPR’s) in line with Working Together 20</w:t>
      </w:r>
      <w:r w:rsidR="002A70EF" w:rsidRPr="008770A2">
        <w:rPr>
          <w:rFonts w:ascii="Arial" w:hAnsi="Arial" w:cs="Arial"/>
          <w:color w:val="auto"/>
          <w:sz w:val="24"/>
          <w:szCs w:val="24"/>
        </w:rPr>
        <w:t xml:space="preserve">23 and </w:t>
      </w:r>
      <w:proofErr w:type="spellStart"/>
      <w:r w:rsidR="002A70EF" w:rsidRPr="008770A2">
        <w:rPr>
          <w:rFonts w:ascii="Arial" w:hAnsi="Arial" w:cs="Arial"/>
          <w:color w:val="auto"/>
          <w:sz w:val="24"/>
          <w:szCs w:val="24"/>
        </w:rPr>
        <w:t>KCSiE</w:t>
      </w:r>
      <w:proofErr w:type="spellEnd"/>
      <w:r w:rsidR="002A70EF" w:rsidRPr="008770A2">
        <w:rPr>
          <w:rFonts w:ascii="Arial" w:hAnsi="Arial" w:cs="Arial"/>
          <w:color w:val="auto"/>
          <w:sz w:val="24"/>
          <w:szCs w:val="24"/>
        </w:rPr>
        <w:t xml:space="preserve"> 2024</w:t>
      </w:r>
      <w:r w:rsidRPr="008770A2">
        <w:rPr>
          <w:rFonts w:ascii="Arial" w:hAnsi="Arial" w:cs="Arial"/>
          <w:color w:val="auto"/>
          <w:sz w:val="24"/>
          <w:szCs w:val="24"/>
        </w:rPr>
        <w:t>. These will occur annually or more frequently when necessary.</w:t>
      </w:r>
      <w:r w:rsidRPr="008770A2">
        <w:rPr>
          <w:rFonts w:ascii="Arial" w:hAnsi="Arial" w:cs="Arial"/>
          <w:color w:val="auto"/>
          <w:sz w:val="24"/>
          <w:szCs w:val="24"/>
        </w:rPr>
        <w:tab/>
      </w:r>
    </w:p>
    <w:p w14:paraId="2829A2FE" w14:textId="14B8AC57"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11.</w:t>
      </w:r>
      <w:r w:rsidR="00394668" w:rsidRPr="008770A2">
        <w:rPr>
          <w:rFonts w:ascii="Arial" w:hAnsi="Arial" w:cs="Arial"/>
          <w:b/>
          <w:bCs/>
          <w:color w:val="auto"/>
          <w:sz w:val="24"/>
          <w:szCs w:val="24"/>
        </w:rPr>
        <w:t>8</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The school will maintain accurate and up to date records of staff induction and training.  </w:t>
      </w:r>
    </w:p>
    <w:p w14:paraId="79284480" w14:textId="77777777" w:rsidR="002A70EF" w:rsidRPr="008770A2" w:rsidRDefault="002A70EF" w:rsidP="00741BBD">
      <w:pPr>
        <w:spacing w:after="60"/>
        <w:rPr>
          <w:rFonts w:ascii="Arial" w:hAnsi="Arial" w:cs="Arial"/>
          <w:color w:val="auto"/>
          <w:sz w:val="24"/>
          <w:szCs w:val="24"/>
        </w:rPr>
      </w:pPr>
    </w:p>
    <w:p w14:paraId="605EACF5" w14:textId="49A66A46"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12.</w:t>
      </w:r>
      <w:r w:rsidR="00741BBD" w:rsidRPr="008770A2">
        <w:rPr>
          <w:rFonts w:ascii="Arial" w:hAnsi="Arial" w:cs="Arial"/>
          <w:b/>
          <w:bCs/>
          <w:color w:val="auto"/>
          <w:sz w:val="28"/>
          <w:szCs w:val="28"/>
        </w:rPr>
        <w:t xml:space="preserve"> </w:t>
      </w:r>
      <w:r w:rsidRPr="008770A2">
        <w:rPr>
          <w:rFonts w:ascii="Arial" w:hAnsi="Arial" w:cs="Arial"/>
          <w:b/>
          <w:bCs/>
          <w:color w:val="auto"/>
          <w:sz w:val="28"/>
          <w:szCs w:val="28"/>
        </w:rPr>
        <w:t>Confidentiality, consent and information sharing</w:t>
      </w:r>
    </w:p>
    <w:p w14:paraId="2B1E262C" w14:textId="7A486F25"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that all matters relating to Safeguarding are confidential.</w:t>
      </w:r>
    </w:p>
    <w:p w14:paraId="4607E983" w14:textId="0AB775EC"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12.2</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The </w:t>
      </w:r>
      <w:r w:rsidR="00C33213" w:rsidRPr="008770A2">
        <w:rPr>
          <w:rFonts w:ascii="Arial" w:hAnsi="Arial" w:cs="Arial"/>
          <w:color w:val="auto"/>
          <w:sz w:val="24"/>
          <w:szCs w:val="24"/>
        </w:rPr>
        <w:t>Head Teacher</w:t>
      </w:r>
      <w:r w:rsidRPr="008770A2">
        <w:rPr>
          <w:rFonts w:ascii="Arial" w:hAnsi="Arial" w:cs="Arial"/>
          <w:color w:val="auto"/>
          <w:sz w:val="24"/>
          <w:szCs w:val="24"/>
        </w:rPr>
        <w:t xml:space="preserve"> or the </w:t>
      </w:r>
      <w:r w:rsidR="0022252D" w:rsidRPr="008770A2">
        <w:rPr>
          <w:rFonts w:ascii="Arial" w:hAnsi="Arial" w:cs="Arial"/>
          <w:color w:val="auto"/>
          <w:sz w:val="24"/>
          <w:szCs w:val="24"/>
        </w:rPr>
        <w:t>DSL</w:t>
      </w:r>
      <w:r w:rsidR="000F3718" w:rsidRPr="008770A2">
        <w:rPr>
          <w:rFonts w:ascii="Arial" w:hAnsi="Arial" w:cs="Arial"/>
          <w:color w:val="auto"/>
          <w:sz w:val="24"/>
          <w:szCs w:val="24"/>
        </w:rPr>
        <w:t xml:space="preserve"> </w:t>
      </w:r>
      <w:r w:rsidRPr="008770A2">
        <w:rPr>
          <w:rFonts w:ascii="Arial" w:hAnsi="Arial" w:cs="Arial"/>
          <w:color w:val="auto"/>
          <w:sz w:val="24"/>
          <w:szCs w:val="24"/>
        </w:rPr>
        <w:t>will disclose any information about a pupil/student to other members of staff on a need-to-know basis only.</w:t>
      </w:r>
    </w:p>
    <w:p w14:paraId="72640DC2" w14:textId="4B22CFE3"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12.3</w:t>
      </w:r>
      <w:r w:rsidR="00BD69DD" w:rsidRPr="008770A2">
        <w:rPr>
          <w:rFonts w:ascii="Arial" w:hAnsi="Arial" w:cs="Arial"/>
          <w:color w:val="auto"/>
          <w:sz w:val="24"/>
          <w:szCs w:val="24"/>
        </w:rPr>
        <w:t xml:space="preserve"> </w:t>
      </w:r>
      <w:r w:rsidRPr="008770A2">
        <w:rPr>
          <w:rFonts w:ascii="Arial" w:hAnsi="Arial" w:cs="Arial"/>
          <w:color w:val="auto"/>
          <w:sz w:val="24"/>
          <w:szCs w:val="24"/>
        </w:rPr>
        <w:t>All staff members must be aware that they cannot promise a child to keep key information a secret or to themselves which might compromise the child’s safety or well-being.</w:t>
      </w:r>
    </w:p>
    <w:p w14:paraId="19CF7D8C" w14:textId="1306C5D4"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lastRenderedPageBreak/>
        <w:t>12.4</w:t>
      </w:r>
      <w:r w:rsidR="00BD69DD" w:rsidRPr="008770A2">
        <w:rPr>
          <w:rFonts w:ascii="Arial" w:hAnsi="Arial" w:cs="Arial"/>
          <w:color w:val="auto"/>
          <w:sz w:val="24"/>
          <w:szCs w:val="24"/>
        </w:rPr>
        <w:t xml:space="preserve"> </w:t>
      </w:r>
      <w:r w:rsidRPr="008770A2">
        <w:rPr>
          <w:rFonts w:ascii="Arial" w:hAnsi="Arial" w:cs="Arial"/>
          <w:color w:val="auto"/>
          <w:sz w:val="24"/>
          <w:szCs w:val="24"/>
        </w:rPr>
        <w:t>All staff members have a professional responsibility to share information with other agencies in order to safeguard children.</w:t>
      </w:r>
    </w:p>
    <w:p w14:paraId="30867FEF" w14:textId="00ECC086"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12.5</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All staff members who come into contact with children will be given appropriate training to understand the purpose of information sharing in order to safeguard and promote children’s welfare.  </w:t>
      </w:r>
    </w:p>
    <w:p w14:paraId="5C331B81" w14:textId="17F7D094" w:rsidR="00615856"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12.6</w:t>
      </w:r>
      <w:r w:rsidR="00BD69DD" w:rsidRPr="008770A2">
        <w:rPr>
          <w:rFonts w:ascii="Arial" w:hAnsi="Arial" w:cs="Arial"/>
          <w:color w:val="auto"/>
          <w:sz w:val="24"/>
          <w:szCs w:val="24"/>
        </w:rPr>
        <w:t xml:space="preserve"> </w:t>
      </w:r>
      <w:r w:rsidRPr="008770A2">
        <w:rPr>
          <w:rFonts w:ascii="Arial" w:hAnsi="Arial" w:cs="Arial"/>
          <w:color w:val="auto"/>
          <w:sz w:val="24"/>
          <w:szCs w:val="24"/>
        </w:rPr>
        <w:t>We will ensure that staff members are confident about what they can and should do under the law, including how to obtain consent to share information and when information can be shared without consent.</w:t>
      </w:r>
    </w:p>
    <w:p w14:paraId="2369B4A5" w14:textId="047657D5" w:rsidR="006A7A80" w:rsidRPr="008770A2" w:rsidRDefault="00615856" w:rsidP="002A70EF">
      <w:pPr>
        <w:spacing w:after="60"/>
        <w:jc w:val="both"/>
        <w:rPr>
          <w:rFonts w:ascii="Arial" w:hAnsi="Arial" w:cs="Arial"/>
          <w:color w:val="auto"/>
          <w:sz w:val="24"/>
          <w:szCs w:val="24"/>
        </w:rPr>
      </w:pPr>
      <w:r w:rsidRPr="008770A2">
        <w:rPr>
          <w:rFonts w:ascii="Arial" w:hAnsi="Arial" w:cs="Arial"/>
          <w:b/>
          <w:bCs/>
          <w:color w:val="auto"/>
          <w:sz w:val="24"/>
          <w:szCs w:val="24"/>
        </w:rPr>
        <w:t>12.7</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29" w:history="1">
        <w:r w:rsidR="006A7A80" w:rsidRPr="008770A2">
          <w:rPr>
            <w:rStyle w:val="Hyperlink"/>
            <w:rFonts w:ascii="Arial" w:hAnsi="Arial" w:cs="Arial"/>
            <w:color w:val="auto"/>
            <w:sz w:val="24"/>
            <w:szCs w:val="24"/>
            <w:u w:val="none"/>
          </w:rPr>
          <w:t>Information Sharing: Advice for Practitioners Providing Safeguarding Services to Children, Young People, Parents and Carers</w:t>
        </w:r>
      </w:hyperlink>
      <w:r w:rsidRPr="008770A2">
        <w:rPr>
          <w:rFonts w:ascii="Arial" w:hAnsi="Arial" w:cs="Arial"/>
          <w:color w:val="auto"/>
          <w:sz w:val="24"/>
          <w:szCs w:val="24"/>
        </w:rPr>
        <w:t xml:space="preserve"> supports staff who have to make decisions about sharing information. </w:t>
      </w:r>
      <w:r w:rsidR="008D36E0" w:rsidRPr="008770A2">
        <w:rPr>
          <w:rFonts w:ascii="Arial" w:hAnsi="Arial" w:cs="Arial"/>
          <w:color w:val="auto"/>
          <w:sz w:val="24"/>
          <w:szCs w:val="24"/>
        </w:rPr>
        <w:t xml:space="preserve"> School will also adhere to the requirements of ‘Data Protection in Schools (</w:t>
      </w:r>
      <w:proofErr w:type="spellStart"/>
      <w:r w:rsidR="008D36E0" w:rsidRPr="008770A2">
        <w:rPr>
          <w:rFonts w:ascii="Arial" w:hAnsi="Arial" w:cs="Arial"/>
          <w:color w:val="auto"/>
          <w:sz w:val="24"/>
          <w:szCs w:val="24"/>
        </w:rPr>
        <w:t>DfE</w:t>
      </w:r>
      <w:proofErr w:type="spellEnd"/>
      <w:r w:rsidR="008D36E0" w:rsidRPr="008770A2">
        <w:rPr>
          <w:rFonts w:ascii="Arial" w:hAnsi="Arial" w:cs="Arial"/>
          <w:color w:val="auto"/>
          <w:sz w:val="24"/>
          <w:szCs w:val="24"/>
        </w:rPr>
        <w:t xml:space="preserve">, April 2024)’ - </w:t>
      </w:r>
      <w:hyperlink r:id="rId30" w:history="1">
        <w:r w:rsidR="008D36E0" w:rsidRPr="008770A2">
          <w:rPr>
            <w:rStyle w:val="Hyperlink"/>
            <w:rFonts w:ascii="Arial" w:hAnsi="Arial" w:cs="Arial"/>
            <w:color w:val="auto"/>
            <w:sz w:val="24"/>
            <w:szCs w:val="24"/>
          </w:rPr>
          <w:t>https://www.gov.uk/guidance/data-protection-in-schools</w:t>
        </w:r>
      </w:hyperlink>
      <w:r w:rsidR="008D36E0" w:rsidRPr="008770A2">
        <w:rPr>
          <w:rFonts w:ascii="Arial" w:hAnsi="Arial" w:cs="Arial"/>
          <w:color w:val="auto"/>
          <w:sz w:val="24"/>
          <w:szCs w:val="24"/>
        </w:rPr>
        <w:t xml:space="preserve">.  </w:t>
      </w:r>
      <w:r w:rsidRPr="008770A2">
        <w:rPr>
          <w:rFonts w:ascii="Arial" w:hAnsi="Arial" w:cs="Arial"/>
          <w:color w:val="auto"/>
          <w:sz w:val="24"/>
          <w:szCs w:val="24"/>
        </w:rPr>
        <w:t xml:space="preserve">This advice includes the seven golden rules for sharing information and considerations with regard to the Data Protection Act 2018 and General Data Protection Regulation (GDPR). If in any doubt about sharing information, staff should speak to the </w:t>
      </w:r>
      <w:r w:rsidR="0022252D" w:rsidRPr="008770A2">
        <w:rPr>
          <w:rFonts w:ascii="Arial" w:hAnsi="Arial" w:cs="Arial"/>
          <w:color w:val="auto"/>
          <w:sz w:val="24"/>
          <w:szCs w:val="24"/>
        </w:rPr>
        <w:t>DSL</w:t>
      </w:r>
      <w:r w:rsidRPr="008770A2">
        <w:rPr>
          <w:rFonts w:ascii="Arial" w:hAnsi="Arial" w:cs="Arial"/>
          <w:color w:val="auto"/>
          <w:sz w:val="24"/>
          <w:szCs w:val="24"/>
        </w:rPr>
        <w:t>. Fears about sharing information must not be allowed to stand in the way of the need to promote the welfare and protect the safety of children</w:t>
      </w:r>
      <w:r w:rsidR="001C6469" w:rsidRPr="008770A2">
        <w:rPr>
          <w:rFonts w:ascii="Arial" w:hAnsi="Arial" w:cs="Arial"/>
          <w:color w:val="auto"/>
          <w:sz w:val="24"/>
          <w:szCs w:val="24"/>
        </w:rPr>
        <w:t>.</w:t>
      </w:r>
    </w:p>
    <w:p w14:paraId="0DC0B57C" w14:textId="77777777" w:rsidR="008D36E0" w:rsidRPr="008770A2" w:rsidRDefault="008D36E0" w:rsidP="002A70EF">
      <w:pPr>
        <w:spacing w:after="60"/>
        <w:jc w:val="both"/>
        <w:rPr>
          <w:rFonts w:ascii="Arial" w:hAnsi="Arial" w:cs="Arial"/>
          <w:color w:val="auto"/>
          <w:sz w:val="24"/>
          <w:szCs w:val="24"/>
        </w:rPr>
      </w:pPr>
    </w:p>
    <w:p w14:paraId="4F1BA8F2" w14:textId="22520D06" w:rsidR="00615856" w:rsidRPr="008770A2" w:rsidRDefault="00615856" w:rsidP="00A359D9">
      <w:pPr>
        <w:spacing w:after="60"/>
        <w:rPr>
          <w:rFonts w:ascii="Arial" w:hAnsi="Arial" w:cs="Arial"/>
          <w:b/>
          <w:bCs/>
          <w:color w:val="auto"/>
          <w:sz w:val="28"/>
          <w:szCs w:val="28"/>
        </w:rPr>
      </w:pPr>
      <w:r w:rsidRPr="008770A2">
        <w:rPr>
          <w:rFonts w:ascii="Arial" w:hAnsi="Arial" w:cs="Arial"/>
          <w:b/>
          <w:bCs/>
          <w:color w:val="auto"/>
          <w:sz w:val="28"/>
          <w:szCs w:val="28"/>
        </w:rPr>
        <w:t>13.</w:t>
      </w:r>
      <w:r w:rsidR="00BD69DD" w:rsidRPr="008770A2">
        <w:rPr>
          <w:rFonts w:ascii="Arial" w:hAnsi="Arial" w:cs="Arial"/>
          <w:b/>
          <w:bCs/>
          <w:color w:val="auto"/>
          <w:sz w:val="28"/>
          <w:szCs w:val="28"/>
        </w:rPr>
        <w:t xml:space="preserve"> </w:t>
      </w:r>
      <w:r w:rsidRPr="008770A2">
        <w:rPr>
          <w:rFonts w:ascii="Arial" w:hAnsi="Arial" w:cs="Arial"/>
          <w:b/>
          <w:bCs/>
          <w:color w:val="auto"/>
          <w:sz w:val="28"/>
          <w:szCs w:val="28"/>
        </w:rPr>
        <w:t xml:space="preserve">Inter-agency working </w:t>
      </w:r>
    </w:p>
    <w:p w14:paraId="732D3BEE" w14:textId="33E025AA"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13.1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develop and promote effective working relationships with other agencies, including agencies providing </w:t>
      </w:r>
      <w:r w:rsidR="00890D92" w:rsidRPr="008770A2">
        <w:rPr>
          <w:rFonts w:ascii="Arial" w:hAnsi="Arial" w:cs="Arial"/>
          <w:color w:val="auto"/>
          <w:sz w:val="24"/>
          <w:szCs w:val="24"/>
        </w:rPr>
        <w:t>E</w:t>
      </w:r>
      <w:r w:rsidRPr="008770A2">
        <w:rPr>
          <w:rFonts w:ascii="Arial" w:hAnsi="Arial" w:cs="Arial"/>
          <w:color w:val="auto"/>
          <w:sz w:val="24"/>
          <w:szCs w:val="24"/>
        </w:rPr>
        <w:t xml:space="preserve">arly </w:t>
      </w:r>
      <w:r w:rsidR="00890D92" w:rsidRPr="008770A2">
        <w:rPr>
          <w:rFonts w:ascii="Arial" w:hAnsi="Arial" w:cs="Arial"/>
          <w:color w:val="auto"/>
          <w:sz w:val="24"/>
          <w:szCs w:val="24"/>
        </w:rPr>
        <w:t>H</w:t>
      </w:r>
      <w:r w:rsidRPr="008770A2">
        <w:rPr>
          <w:rFonts w:ascii="Arial" w:hAnsi="Arial" w:cs="Arial"/>
          <w:color w:val="auto"/>
          <w:sz w:val="24"/>
          <w:szCs w:val="24"/>
        </w:rPr>
        <w:t xml:space="preserve">elp services to children, the police and Children’s Social Care. Early </w:t>
      </w:r>
      <w:r w:rsidR="001C6469" w:rsidRPr="008770A2">
        <w:rPr>
          <w:rFonts w:ascii="Arial" w:hAnsi="Arial" w:cs="Arial"/>
          <w:color w:val="auto"/>
          <w:sz w:val="24"/>
          <w:szCs w:val="24"/>
        </w:rPr>
        <w:t>H</w:t>
      </w:r>
      <w:r w:rsidRPr="008770A2">
        <w:rPr>
          <w:rFonts w:ascii="Arial" w:hAnsi="Arial" w:cs="Arial"/>
          <w:color w:val="auto"/>
          <w:sz w:val="24"/>
          <w:szCs w:val="24"/>
        </w:rPr>
        <w:t xml:space="preserve">elp means providing support as soon as a problem emerges at any point in a child’s life, from the foundation years through to the teenage years.  </w:t>
      </w:r>
      <w:r w:rsidR="008D36E0" w:rsidRPr="008770A2">
        <w:rPr>
          <w:rFonts w:ascii="Arial" w:hAnsi="Arial" w:cs="Arial"/>
          <w:color w:val="auto"/>
          <w:sz w:val="24"/>
          <w:szCs w:val="24"/>
        </w:rPr>
        <w:t>It involves support for children of all ages that improves a family’s resilience and outcomes or reduces the chance of a problem getting worse</w:t>
      </w:r>
      <w:r w:rsidR="00890D92" w:rsidRPr="008770A2">
        <w:rPr>
          <w:rFonts w:ascii="Arial" w:hAnsi="Arial" w:cs="Arial"/>
          <w:color w:val="auto"/>
          <w:sz w:val="24"/>
          <w:szCs w:val="24"/>
        </w:rPr>
        <w:t>.  We will work to facilitate, support and ensure that the right support is made available at the right time, in line with identified need and risk.</w:t>
      </w:r>
    </w:p>
    <w:p w14:paraId="0A901E33" w14:textId="32FACAAF"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13.2</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relevant staff members participate in multi-agency meetings and forums, </w:t>
      </w:r>
      <w:r w:rsidR="008D36E0" w:rsidRPr="008770A2">
        <w:rPr>
          <w:rFonts w:ascii="Arial" w:hAnsi="Arial" w:cs="Arial"/>
          <w:color w:val="auto"/>
          <w:sz w:val="24"/>
          <w:szCs w:val="24"/>
        </w:rPr>
        <w:t xml:space="preserve">support the Early </w:t>
      </w:r>
      <w:r w:rsidR="00890D92" w:rsidRPr="008770A2">
        <w:rPr>
          <w:rFonts w:ascii="Arial" w:hAnsi="Arial" w:cs="Arial"/>
          <w:color w:val="auto"/>
          <w:sz w:val="24"/>
          <w:szCs w:val="24"/>
        </w:rPr>
        <w:t>H</w:t>
      </w:r>
      <w:r w:rsidR="008D36E0" w:rsidRPr="008770A2">
        <w:rPr>
          <w:rFonts w:ascii="Arial" w:hAnsi="Arial" w:cs="Arial"/>
          <w:color w:val="auto"/>
          <w:sz w:val="24"/>
          <w:szCs w:val="24"/>
        </w:rPr>
        <w:t xml:space="preserve">elp process and attend </w:t>
      </w:r>
      <w:r w:rsidRPr="008770A2">
        <w:rPr>
          <w:rFonts w:ascii="Arial" w:hAnsi="Arial" w:cs="Arial"/>
          <w:color w:val="auto"/>
          <w:sz w:val="24"/>
          <w:szCs w:val="24"/>
        </w:rPr>
        <w:t>child protection conferences and core groups, to consider individual children.</w:t>
      </w:r>
    </w:p>
    <w:p w14:paraId="0BA803F4" w14:textId="736FDBCA" w:rsidR="00726A09"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13.3</w:t>
      </w:r>
      <w:r w:rsidR="00BD69DD" w:rsidRPr="008770A2">
        <w:rPr>
          <w:rFonts w:ascii="Arial" w:hAnsi="Arial" w:cs="Arial"/>
          <w:color w:val="auto"/>
          <w:sz w:val="24"/>
          <w:szCs w:val="24"/>
        </w:rPr>
        <w:t xml:space="preserve"> </w:t>
      </w:r>
      <w:r w:rsidRPr="008770A2">
        <w:rPr>
          <w:rFonts w:ascii="Arial" w:hAnsi="Arial" w:cs="Arial"/>
          <w:color w:val="auto"/>
          <w:sz w:val="24"/>
          <w:szCs w:val="24"/>
        </w:rPr>
        <w:t>We will participate in Child Safeguarding Practice Reviews, other reviews and file audits as and when required to do so by the East Riding Safeguarding Partnership/Safeguarding in Education Team. We will ensure that we have a clear process for gathering the evidence required for reviews and audits and embed recommendations into practice and compile required actions within agreed timescales</w:t>
      </w:r>
      <w:r w:rsidR="00741BBD" w:rsidRPr="008770A2">
        <w:rPr>
          <w:rFonts w:ascii="Arial" w:hAnsi="Arial" w:cs="Arial"/>
          <w:color w:val="auto"/>
          <w:sz w:val="24"/>
          <w:szCs w:val="24"/>
        </w:rPr>
        <w:t>.</w:t>
      </w:r>
    </w:p>
    <w:p w14:paraId="14929C06" w14:textId="77777777" w:rsidR="008D36E0" w:rsidRPr="008770A2" w:rsidRDefault="008D36E0" w:rsidP="00741BBD">
      <w:pPr>
        <w:spacing w:after="60"/>
        <w:rPr>
          <w:rFonts w:ascii="Arial" w:hAnsi="Arial" w:cs="Arial"/>
          <w:color w:val="auto"/>
          <w:sz w:val="24"/>
          <w:szCs w:val="24"/>
        </w:rPr>
      </w:pPr>
    </w:p>
    <w:p w14:paraId="75B1E02A" w14:textId="77777777" w:rsidR="00062F79" w:rsidRPr="008770A2" w:rsidRDefault="00062F79" w:rsidP="00741BBD">
      <w:pPr>
        <w:spacing w:after="60"/>
        <w:rPr>
          <w:rFonts w:ascii="Arial" w:hAnsi="Arial" w:cs="Arial"/>
          <w:color w:val="auto"/>
          <w:sz w:val="24"/>
          <w:szCs w:val="24"/>
        </w:rPr>
      </w:pPr>
    </w:p>
    <w:p w14:paraId="2526EF69" w14:textId="77777777" w:rsidR="00062F79" w:rsidRPr="008770A2" w:rsidRDefault="00062F79" w:rsidP="00741BBD">
      <w:pPr>
        <w:spacing w:after="60"/>
        <w:rPr>
          <w:rFonts w:ascii="Arial" w:hAnsi="Arial" w:cs="Arial"/>
          <w:color w:val="auto"/>
          <w:sz w:val="24"/>
          <w:szCs w:val="24"/>
        </w:rPr>
      </w:pPr>
    </w:p>
    <w:p w14:paraId="0CE5A165" w14:textId="7B4F65D5"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14.</w:t>
      </w:r>
      <w:r w:rsidR="00BD69DD" w:rsidRPr="008770A2">
        <w:rPr>
          <w:rFonts w:ascii="Arial" w:hAnsi="Arial" w:cs="Arial"/>
          <w:b/>
          <w:bCs/>
          <w:color w:val="auto"/>
          <w:sz w:val="28"/>
          <w:szCs w:val="28"/>
        </w:rPr>
        <w:t xml:space="preserve"> </w:t>
      </w:r>
      <w:r w:rsidRPr="008770A2">
        <w:rPr>
          <w:rFonts w:ascii="Arial" w:hAnsi="Arial" w:cs="Arial"/>
          <w:b/>
          <w:bCs/>
          <w:color w:val="auto"/>
          <w:sz w:val="28"/>
          <w:szCs w:val="28"/>
        </w:rPr>
        <w:t>Contractors, service and activity providers and work placement providers</w:t>
      </w:r>
    </w:p>
    <w:p w14:paraId="606D648D" w14:textId="6D2729EE"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14.1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contractors and providers are aware of our school’s safeguarding policy and procedures.  We will require that employees and volunteers provided by these </w:t>
      </w:r>
      <w:proofErr w:type="spellStart"/>
      <w:r w:rsidRPr="008770A2">
        <w:rPr>
          <w:rFonts w:ascii="Arial" w:hAnsi="Arial" w:cs="Arial"/>
          <w:color w:val="auto"/>
          <w:sz w:val="24"/>
          <w:szCs w:val="24"/>
        </w:rPr>
        <w:t>organisations</w:t>
      </w:r>
      <w:proofErr w:type="spellEnd"/>
      <w:r w:rsidRPr="008770A2">
        <w:rPr>
          <w:rFonts w:ascii="Arial" w:hAnsi="Arial" w:cs="Arial"/>
          <w:color w:val="auto"/>
          <w:sz w:val="24"/>
          <w:szCs w:val="24"/>
        </w:rPr>
        <w:t xml:space="preserve"> use our procedure to report concerns.</w:t>
      </w:r>
    </w:p>
    <w:p w14:paraId="15F68F46" w14:textId="6F126576"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14.2</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seek assurance that employees and volunteers provided by these </w:t>
      </w:r>
      <w:proofErr w:type="spellStart"/>
      <w:r w:rsidRPr="008770A2">
        <w:rPr>
          <w:rFonts w:ascii="Arial" w:hAnsi="Arial" w:cs="Arial"/>
          <w:color w:val="auto"/>
          <w:sz w:val="24"/>
          <w:szCs w:val="24"/>
        </w:rPr>
        <w:t>organisations</w:t>
      </w:r>
      <w:proofErr w:type="spellEnd"/>
      <w:r w:rsidRPr="008770A2">
        <w:rPr>
          <w:rFonts w:ascii="Arial" w:hAnsi="Arial" w:cs="Arial"/>
          <w:color w:val="auto"/>
          <w:sz w:val="24"/>
          <w:szCs w:val="24"/>
        </w:rPr>
        <w:t xml:space="preserve"> and working with our children have been subjected to the appropriate level of safeguarding checks in line with </w:t>
      </w:r>
      <w:proofErr w:type="spellStart"/>
      <w:r w:rsidR="001C6469" w:rsidRPr="008770A2">
        <w:rPr>
          <w:rFonts w:ascii="Arial" w:hAnsi="Arial" w:cs="Arial"/>
          <w:color w:val="auto"/>
          <w:sz w:val="24"/>
          <w:szCs w:val="24"/>
        </w:rPr>
        <w:t>KCSiE</w:t>
      </w:r>
      <w:proofErr w:type="spellEnd"/>
      <w:r w:rsidR="001C6469" w:rsidRPr="008770A2">
        <w:rPr>
          <w:rFonts w:ascii="Arial" w:hAnsi="Arial" w:cs="Arial"/>
          <w:color w:val="auto"/>
          <w:sz w:val="24"/>
          <w:szCs w:val="24"/>
        </w:rPr>
        <w:t>,</w:t>
      </w:r>
      <w:r w:rsidRPr="008770A2">
        <w:rPr>
          <w:rFonts w:ascii="Arial" w:hAnsi="Arial" w:cs="Arial"/>
          <w:color w:val="auto"/>
          <w:sz w:val="24"/>
          <w:szCs w:val="24"/>
        </w:rPr>
        <w:t xml:space="preserve"> </w:t>
      </w:r>
      <w:r w:rsidR="008313B5" w:rsidRPr="008770A2">
        <w:rPr>
          <w:rFonts w:ascii="Arial" w:hAnsi="Arial" w:cs="Arial"/>
          <w:color w:val="auto"/>
          <w:sz w:val="24"/>
          <w:szCs w:val="24"/>
        </w:rPr>
        <w:t>2024</w:t>
      </w:r>
      <w:r w:rsidRPr="008770A2">
        <w:rPr>
          <w:rFonts w:ascii="Arial" w:hAnsi="Arial" w:cs="Arial"/>
          <w:color w:val="auto"/>
          <w:sz w:val="24"/>
          <w:szCs w:val="24"/>
        </w:rPr>
        <w:t xml:space="preserve">.  If </w:t>
      </w:r>
      <w:r w:rsidR="001C6469" w:rsidRPr="008770A2">
        <w:rPr>
          <w:rFonts w:ascii="Arial" w:hAnsi="Arial" w:cs="Arial"/>
          <w:color w:val="auto"/>
          <w:sz w:val="24"/>
          <w:szCs w:val="24"/>
        </w:rPr>
        <w:t xml:space="preserve">requisite </w:t>
      </w:r>
      <w:r w:rsidRPr="008770A2">
        <w:rPr>
          <w:rFonts w:ascii="Arial" w:hAnsi="Arial" w:cs="Arial"/>
          <w:color w:val="auto"/>
          <w:sz w:val="24"/>
          <w:szCs w:val="24"/>
        </w:rPr>
        <w:t>assurance is not obtained</w:t>
      </w:r>
      <w:r w:rsidR="001C6469" w:rsidRPr="008770A2">
        <w:rPr>
          <w:rFonts w:ascii="Arial" w:hAnsi="Arial" w:cs="Arial"/>
          <w:color w:val="auto"/>
          <w:sz w:val="24"/>
          <w:szCs w:val="24"/>
        </w:rPr>
        <w:t xml:space="preserve"> and statutory and school expectations not </w:t>
      </w:r>
      <w:proofErr w:type="gramStart"/>
      <w:r w:rsidR="001C6469" w:rsidRPr="008770A2">
        <w:rPr>
          <w:rFonts w:ascii="Arial" w:hAnsi="Arial" w:cs="Arial"/>
          <w:color w:val="auto"/>
          <w:sz w:val="24"/>
          <w:szCs w:val="24"/>
        </w:rPr>
        <w:t>met</w:t>
      </w:r>
      <w:proofErr w:type="gramEnd"/>
      <w:r w:rsidR="001C6469" w:rsidRPr="008770A2">
        <w:rPr>
          <w:rFonts w:ascii="Arial" w:hAnsi="Arial" w:cs="Arial"/>
          <w:color w:val="auto"/>
          <w:sz w:val="24"/>
          <w:szCs w:val="24"/>
        </w:rPr>
        <w:t xml:space="preserve"> then </w:t>
      </w:r>
      <w:r w:rsidRPr="008770A2">
        <w:rPr>
          <w:rFonts w:ascii="Arial" w:hAnsi="Arial" w:cs="Arial"/>
          <w:color w:val="auto"/>
          <w:sz w:val="24"/>
          <w:szCs w:val="24"/>
        </w:rPr>
        <w:t>permission to work with our children or use our school premises may be refused.</w:t>
      </w:r>
    </w:p>
    <w:p w14:paraId="5AAEAF69" w14:textId="695E91B7"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14.3</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When we commission services from other </w:t>
      </w:r>
      <w:proofErr w:type="spellStart"/>
      <w:r w:rsidRPr="008770A2">
        <w:rPr>
          <w:rFonts w:ascii="Arial" w:hAnsi="Arial" w:cs="Arial"/>
          <w:color w:val="auto"/>
          <w:sz w:val="24"/>
          <w:szCs w:val="24"/>
        </w:rPr>
        <w:t>organisations</w:t>
      </w:r>
      <w:proofErr w:type="spellEnd"/>
      <w:r w:rsidRPr="008770A2">
        <w:rPr>
          <w:rFonts w:ascii="Arial" w:hAnsi="Arial" w:cs="Arial"/>
          <w:color w:val="auto"/>
          <w:sz w:val="24"/>
          <w:szCs w:val="24"/>
        </w:rPr>
        <w:t>, we will ensure that compliance with our policy and procedures is a contractual requirement.</w:t>
      </w:r>
    </w:p>
    <w:p w14:paraId="000BD9EE" w14:textId="77777777" w:rsidR="008D36E0" w:rsidRPr="008770A2" w:rsidRDefault="008D36E0" w:rsidP="00741BBD">
      <w:pPr>
        <w:spacing w:after="60"/>
        <w:rPr>
          <w:rFonts w:ascii="Arial" w:hAnsi="Arial" w:cs="Arial"/>
          <w:color w:val="auto"/>
          <w:sz w:val="24"/>
          <w:szCs w:val="24"/>
        </w:rPr>
      </w:pPr>
    </w:p>
    <w:p w14:paraId="7A8C2A1B" w14:textId="0E3176AD" w:rsidR="00615856" w:rsidRPr="008770A2" w:rsidRDefault="00615856" w:rsidP="00741BBD">
      <w:pPr>
        <w:spacing w:after="60"/>
        <w:rPr>
          <w:rFonts w:ascii="Arial" w:hAnsi="Arial" w:cs="Arial"/>
          <w:b/>
          <w:bCs/>
          <w:color w:val="auto"/>
          <w:sz w:val="28"/>
          <w:szCs w:val="28"/>
        </w:rPr>
      </w:pPr>
      <w:r w:rsidRPr="008770A2">
        <w:rPr>
          <w:rFonts w:ascii="Arial" w:hAnsi="Arial" w:cs="Arial"/>
          <w:b/>
          <w:bCs/>
          <w:color w:val="auto"/>
          <w:sz w:val="28"/>
          <w:szCs w:val="28"/>
        </w:rPr>
        <w:t>15.</w:t>
      </w:r>
      <w:r w:rsidR="00BD69DD" w:rsidRPr="008770A2">
        <w:rPr>
          <w:rFonts w:ascii="Arial" w:hAnsi="Arial" w:cs="Arial"/>
          <w:b/>
          <w:bCs/>
          <w:color w:val="auto"/>
          <w:sz w:val="28"/>
          <w:szCs w:val="28"/>
        </w:rPr>
        <w:t xml:space="preserve"> </w:t>
      </w:r>
      <w:r w:rsidRPr="008770A2">
        <w:rPr>
          <w:rFonts w:ascii="Arial" w:hAnsi="Arial" w:cs="Arial"/>
          <w:b/>
          <w:bCs/>
          <w:color w:val="auto"/>
          <w:sz w:val="28"/>
          <w:szCs w:val="28"/>
        </w:rPr>
        <w:t>Whistleblowing and complaints</w:t>
      </w:r>
    </w:p>
    <w:p w14:paraId="6E383B47" w14:textId="5257DFFE"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15.1</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t>
      </w:r>
      <w:proofErr w:type="spellStart"/>
      <w:r w:rsidRPr="008770A2">
        <w:rPr>
          <w:rFonts w:ascii="Arial" w:hAnsi="Arial" w:cs="Arial"/>
          <w:color w:val="auto"/>
          <w:sz w:val="24"/>
          <w:szCs w:val="24"/>
        </w:rPr>
        <w:t>recognise</w:t>
      </w:r>
      <w:proofErr w:type="spellEnd"/>
      <w:r w:rsidRPr="008770A2">
        <w:rPr>
          <w:rFonts w:ascii="Arial" w:hAnsi="Arial" w:cs="Arial"/>
          <w:color w:val="auto"/>
          <w:sz w:val="24"/>
          <w:szCs w:val="24"/>
        </w:rPr>
        <w:t xml:space="preserve"> that children cannot be expected to raise concerns in an environment where staff members fail to do so.  </w:t>
      </w:r>
      <w:r w:rsidR="000B76A3" w:rsidRPr="008770A2">
        <w:rPr>
          <w:rFonts w:ascii="Arial" w:hAnsi="Arial" w:cs="Arial"/>
          <w:color w:val="auto"/>
          <w:sz w:val="24"/>
          <w:szCs w:val="24"/>
        </w:rPr>
        <w:t xml:space="preserve">The school </w:t>
      </w:r>
      <w:r w:rsidRPr="008770A2">
        <w:rPr>
          <w:rFonts w:ascii="Arial" w:hAnsi="Arial" w:cs="Arial"/>
          <w:color w:val="auto"/>
          <w:sz w:val="24"/>
          <w:szCs w:val="24"/>
        </w:rPr>
        <w:t>Whistle Blowing policy is locat</w:t>
      </w:r>
      <w:r w:rsidR="000B76A3" w:rsidRPr="008770A2">
        <w:rPr>
          <w:rFonts w:ascii="Arial" w:hAnsi="Arial" w:cs="Arial"/>
          <w:color w:val="auto"/>
          <w:sz w:val="24"/>
          <w:szCs w:val="24"/>
        </w:rPr>
        <w:t>ed on the school website and on the safeguarding board in the staffroom.</w:t>
      </w:r>
    </w:p>
    <w:p w14:paraId="46127BDD" w14:textId="0DCA1AAF" w:rsidR="00615856" w:rsidRPr="008770A2" w:rsidRDefault="00615856" w:rsidP="008D36E0">
      <w:pPr>
        <w:spacing w:after="60"/>
        <w:jc w:val="both"/>
        <w:rPr>
          <w:rFonts w:ascii="Arial" w:hAnsi="Arial" w:cs="Arial"/>
          <w:color w:val="auto"/>
          <w:sz w:val="24"/>
          <w:szCs w:val="24"/>
        </w:rPr>
      </w:pPr>
      <w:r w:rsidRPr="008770A2">
        <w:rPr>
          <w:rFonts w:ascii="Arial" w:hAnsi="Arial" w:cs="Arial"/>
          <w:b/>
          <w:bCs/>
          <w:color w:val="auto"/>
          <w:sz w:val="24"/>
          <w:szCs w:val="24"/>
        </w:rPr>
        <w:t>15.2</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will ensure that all staff members are aware of their duty to raise concerns, where they exist, about the management of Safeguarding, which does include the attitude or actions of colleagues. If necessary, they will speak with the </w:t>
      </w:r>
      <w:r w:rsidR="00C33213" w:rsidRPr="008770A2">
        <w:rPr>
          <w:rFonts w:ascii="Arial" w:hAnsi="Arial" w:cs="Arial"/>
          <w:color w:val="auto"/>
          <w:sz w:val="24"/>
          <w:szCs w:val="24"/>
        </w:rPr>
        <w:t>Head Teacher</w:t>
      </w:r>
      <w:r w:rsidRPr="008770A2">
        <w:rPr>
          <w:rFonts w:ascii="Arial" w:hAnsi="Arial" w:cs="Arial"/>
          <w:color w:val="auto"/>
          <w:sz w:val="24"/>
          <w:szCs w:val="24"/>
        </w:rPr>
        <w:t>, the chair of the governing body or with the Local Authority Designated Officer (LADO).</w:t>
      </w:r>
    </w:p>
    <w:p w14:paraId="3A53DA67" w14:textId="5A9DD178" w:rsidR="00615856" w:rsidRPr="00726A09" w:rsidRDefault="00615856" w:rsidP="008D36E0">
      <w:pPr>
        <w:spacing w:after="60"/>
        <w:jc w:val="both"/>
        <w:rPr>
          <w:rFonts w:ascii="Arial" w:hAnsi="Arial" w:cs="Arial"/>
          <w:color w:val="4472C4" w:themeColor="accent1"/>
          <w:sz w:val="24"/>
          <w:szCs w:val="24"/>
        </w:rPr>
      </w:pPr>
      <w:r w:rsidRPr="008770A2">
        <w:rPr>
          <w:rFonts w:ascii="Arial" w:hAnsi="Arial" w:cs="Arial"/>
          <w:b/>
          <w:bCs/>
          <w:color w:val="auto"/>
          <w:sz w:val="24"/>
          <w:szCs w:val="24"/>
        </w:rPr>
        <w:t>15.3</w:t>
      </w:r>
      <w:r w:rsidR="00BD69DD" w:rsidRPr="008770A2">
        <w:rPr>
          <w:rFonts w:ascii="Arial" w:hAnsi="Arial" w:cs="Arial"/>
          <w:color w:val="auto"/>
          <w:sz w:val="24"/>
          <w:szCs w:val="24"/>
        </w:rPr>
        <w:t xml:space="preserve"> </w:t>
      </w:r>
      <w:r w:rsidRPr="008770A2">
        <w:rPr>
          <w:rFonts w:ascii="Arial" w:hAnsi="Arial" w:cs="Arial"/>
          <w:color w:val="auto"/>
          <w:sz w:val="24"/>
          <w:szCs w:val="24"/>
        </w:rPr>
        <w:t xml:space="preserve">We have a clear reporting procedure for children, parents and other people to report concerns or complaints, including abusive or poor </w:t>
      </w:r>
      <w:r w:rsidRPr="004323C5">
        <w:rPr>
          <w:rFonts w:ascii="Arial" w:hAnsi="Arial" w:cs="Arial"/>
          <w:color w:val="auto"/>
          <w:sz w:val="24"/>
          <w:szCs w:val="24"/>
        </w:rPr>
        <w:t>practice. We also acknowledge that Low-level concerns can arise in several ways from various sources, e.g., suspicion, complaint</w:t>
      </w:r>
      <w:r w:rsidR="00ED22AA">
        <w:rPr>
          <w:rFonts w:ascii="Arial" w:hAnsi="Arial" w:cs="Arial"/>
          <w:color w:val="auto"/>
          <w:sz w:val="24"/>
          <w:szCs w:val="24"/>
        </w:rPr>
        <w:t>,</w:t>
      </w:r>
      <w:r w:rsidRPr="004323C5">
        <w:rPr>
          <w:rFonts w:ascii="Arial" w:hAnsi="Arial" w:cs="Arial"/>
          <w:color w:val="auto"/>
          <w:sz w:val="24"/>
          <w:szCs w:val="24"/>
        </w:rPr>
        <w:t xml:space="preserve"> a</w:t>
      </w:r>
      <w:r w:rsidR="00ED22AA">
        <w:rPr>
          <w:rFonts w:ascii="Arial" w:hAnsi="Arial" w:cs="Arial"/>
          <w:color w:val="auto"/>
          <w:sz w:val="24"/>
          <w:szCs w:val="24"/>
        </w:rPr>
        <w:t xml:space="preserve">n allegation </w:t>
      </w:r>
      <w:r w:rsidR="00ED22AA" w:rsidRPr="008770A2">
        <w:rPr>
          <w:rFonts w:ascii="Arial" w:hAnsi="Arial" w:cs="Arial"/>
          <w:color w:val="auto"/>
          <w:sz w:val="24"/>
          <w:szCs w:val="24"/>
        </w:rPr>
        <w:t xml:space="preserve">or </w:t>
      </w:r>
      <w:proofErr w:type="spellStart"/>
      <w:r w:rsidR="00ED22AA" w:rsidRPr="008770A2">
        <w:rPr>
          <w:rFonts w:ascii="Arial" w:hAnsi="Arial" w:cs="Arial"/>
          <w:color w:val="auto"/>
          <w:sz w:val="24"/>
          <w:szCs w:val="24"/>
        </w:rPr>
        <w:t xml:space="preserve">self </w:t>
      </w:r>
      <w:proofErr w:type="gramStart"/>
      <w:r w:rsidR="00ED22AA" w:rsidRPr="008770A2">
        <w:rPr>
          <w:rFonts w:ascii="Arial" w:hAnsi="Arial" w:cs="Arial"/>
          <w:color w:val="auto"/>
          <w:sz w:val="24"/>
          <w:szCs w:val="24"/>
        </w:rPr>
        <w:t>disclosure</w:t>
      </w:r>
      <w:proofErr w:type="spellEnd"/>
      <w:r w:rsidRPr="008770A2">
        <w:rPr>
          <w:rFonts w:ascii="Arial" w:hAnsi="Arial" w:cs="Arial"/>
          <w:color w:val="auto"/>
          <w:sz w:val="24"/>
          <w:szCs w:val="24"/>
        </w:rPr>
        <w:t xml:space="preserve"> .</w:t>
      </w:r>
      <w:proofErr w:type="gramEnd"/>
      <w:r w:rsidRPr="008770A2">
        <w:rPr>
          <w:rFonts w:ascii="Arial" w:hAnsi="Arial" w:cs="Arial"/>
          <w:color w:val="auto"/>
          <w:sz w:val="24"/>
          <w:szCs w:val="24"/>
        </w:rPr>
        <w:t xml:space="preserve"> </w:t>
      </w:r>
      <w:r w:rsidRPr="004323C5">
        <w:rPr>
          <w:rFonts w:ascii="Arial" w:hAnsi="Arial" w:cs="Arial"/>
          <w:color w:val="auto"/>
          <w:sz w:val="24"/>
          <w:szCs w:val="24"/>
        </w:rPr>
        <w:t xml:space="preserve">Procedures </w:t>
      </w:r>
      <w:r w:rsidR="001C6469">
        <w:rPr>
          <w:rFonts w:ascii="Arial" w:hAnsi="Arial" w:cs="Arial"/>
          <w:color w:val="auto"/>
          <w:sz w:val="24"/>
          <w:szCs w:val="24"/>
        </w:rPr>
        <w:t xml:space="preserve">are </w:t>
      </w:r>
      <w:r w:rsidRPr="004323C5">
        <w:rPr>
          <w:rFonts w:ascii="Arial" w:hAnsi="Arial" w:cs="Arial"/>
          <w:color w:val="auto"/>
          <w:sz w:val="24"/>
          <w:szCs w:val="24"/>
        </w:rPr>
        <w:t>in place for confidentially sharing and handling of low-level concerns.</w:t>
      </w:r>
    </w:p>
    <w:p w14:paraId="0123A2D8" w14:textId="0CA0CD5F" w:rsidR="00615856" w:rsidRDefault="00615856" w:rsidP="008D36E0">
      <w:pPr>
        <w:spacing w:after="60"/>
        <w:jc w:val="both"/>
        <w:rPr>
          <w:rFonts w:ascii="Arial" w:hAnsi="Arial" w:cs="Arial"/>
          <w:sz w:val="24"/>
          <w:szCs w:val="24"/>
        </w:rPr>
      </w:pPr>
      <w:r w:rsidRPr="00726A09">
        <w:rPr>
          <w:rFonts w:ascii="Arial" w:hAnsi="Arial" w:cs="Arial"/>
          <w:b/>
          <w:bCs/>
          <w:sz w:val="24"/>
          <w:szCs w:val="24"/>
        </w:rPr>
        <w:t>15.4</w:t>
      </w:r>
      <w:r w:rsidR="00BD69DD">
        <w:rPr>
          <w:rFonts w:ascii="Arial" w:hAnsi="Arial" w:cs="Arial"/>
          <w:sz w:val="24"/>
          <w:szCs w:val="24"/>
        </w:rPr>
        <w:t xml:space="preserve"> </w:t>
      </w:r>
      <w:r w:rsidRPr="00615856">
        <w:rPr>
          <w:rFonts w:ascii="Arial" w:hAnsi="Arial" w:cs="Arial"/>
          <w:sz w:val="24"/>
          <w:szCs w:val="24"/>
        </w:rPr>
        <w:t xml:space="preserve">We will actively seek the views of children, parents and </w:t>
      </w:r>
      <w:proofErr w:type="spellStart"/>
      <w:r w:rsidRPr="00615856">
        <w:rPr>
          <w:rFonts w:ascii="Arial" w:hAnsi="Arial" w:cs="Arial"/>
          <w:sz w:val="24"/>
          <w:szCs w:val="24"/>
        </w:rPr>
        <w:t>carers</w:t>
      </w:r>
      <w:proofErr w:type="spellEnd"/>
      <w:r w:rsidRPr="00615856">
        <w:rPr>
          <w:rFonts w:ascii="Arial" w:hAnsi="Arial" w:cs="Arial"/>
          <w:sz w:val="24"/>
          <w:szCs w:val="24"/>
        </w:rPr>
        <w:t xml:space="preserve"> and staff members on our Safeguarding arrangements through surveys, questionnaires and other means.</w:t>
      </w:r>
    </w:p>
    <w:p w14:paraId="72A9C141" w14:textId="77777777" w:rsidR="008D36E0" w:rsidRDefault="008D36E0" w:rsidP="008D36E0">
      <w:pPr>
        <w:spacing w:after="60"/>
        <w:jc w:val="both"/>
        <w:rPr>
          <w:rFonts w:ascii="Arial" w:hAnsi="Arial" w:cs="Arial"/>
          <w:sz w:val="24"/>
          <w:szCs w:val="24"/>
        </w:rPr>
      </w:pPr>
    </w:p>
    <w:p w14:paraId="4F2AD82A" w14:textId="51D8E23C"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16.</w:t>
      </w:r>
      <w:r w:rsidR="00BD69DD">
        <w:rPr>
          <w:rFonts w:ascii="Arial" w:hAnsi="Arial" w:cs="Arial"/>
          <w:b/>
          <w:bCs/>
          <w:sz w:val="28"/>
          <w:szCs w:val="28"/>
        </w:rPr>
        <w:t xml:space="preserve"> </w:t>
      </w:r>
      <w:r w:rsidRPr="00726A09">
        <w:rPr>
          <w:rFonts w:ascii="Arial" w:hAnsi="Arial" w:cs="Arial"/>
          <w:b/>
          <w:bCs/>
          <w:sz w:val="28"/>
          <w:szCs w:val="28"/>
        </w:rPr>
        <w:t>Site security</w:t>
      </w:r>
    </w:p>
    <w:p w14:paraId="39B396BB" w14:textId="3055898F" w:rsidR="00615856" w:rsidRPr="00615856" w:rsidRDefault="00615856" w:rsidP="00741BBD">
      <w:pPr>
        <w:spacing w:after="60"/>
        <w:rPr>
          <w:rFonts w:ascii="Arial" w:hAnsi="Arial" w:cs="Arial"/>
          <w:sz w:val="24"/>
          <w:szCs w:val="24"/>
        </w:rPr>
      </w:pPr>
      <w:r w:rsidRPr="00726A09">
        <w:rPr>
          <w:rFonts w:ascii="Arial" w:hAnsi="Arial" w:cs="Arial"/>
          <w:b/>
          <w:bCs/>
          <w:sz w:val="24"/>
          <w:szCs w:val="24"/>
        </w:rPr>
        <w:t>16.1</w:t>
      </w:r>
      <w:r w:rsidR="00BD69DD">
        <w:rPr>
          <w:rFonts w:ascii="Arial" w:hAnsi="Arial" w:cs="Arial"/>
          <w:sz w:val="24"/>
          <w:szCs w:val="24"/>
        </w:rPr>
        <w:t xml:space="preserve"> </w:t>
      </w:r>
      <w:r w:rsidRPr="00615856">
        <w:rPr>
          <w:rFonts w:ascii="Arial" w:hAnsi="Arial" w:cs="Arial"/>
          <w:sz w:val="24"/>
          <w:szCs w:val="24"/>
        </w:rPr>
        <w:t xml:space="preserve">All staff members have a responsibility to ensure our buildings and grounds are secure and for reporting concerns that may come to light. </w:t>
      </w:r>
    </w:p>
    <w:p w14:paraId="55D3FE02" w14:textId="3C133D86" w:rsidR="00615856" w:rsidRPr="00615856" w:rsidRDefault="00615856" w:rsidP="00741BBD">
      <w:pPr>
        <w:spacing w:after="60"/>
        <w:rPr>
          <w:rFonts w:ascii="Arial" w:hAnsi="Arial" w:cs="Arial"/>
          <w:sz w:val="24"/>
          <w:szCs w:val="24"/>
        </w:rPr>
      </w:pPr>
      <w:r w:rsidRPr="00726A09">
        <w:rPr>
          <w:rFonts w:ascii="Arial" w:hAnsi="Arial" w:cs="Arial"/>
          <w:b/>
          <w:bCs/>
          <w:sz w:val="24"/>
          <w:szCs w:val="24"/>
        </w:rPr>
        <w:t>16.2</w:t>
      </w:r>
      <w:r w:rsidR="00BD69DD">
        <w:rPr>
          <w:rFonts w:ascii="Arial" w:hAnsi="Arial" w:cs="Arial"/>
          <w:sz w:val="24"/>
          <w:szCs w:val="24"/>
        </w:rPr>
        <w:t xml:space="preserve"> </w:t>
      </w:r>
      <w:r w:rsidRPr="00615856">
        <w:rPr>
          <w:rFonts w:ascii="Arial" w:hAnsi="Arial" w:cs="Arial"/>
          <w:sz w:val="24"/>
          <w:szCs w:val="24"/>
        </w:rPr>
        <w:t xml:space="preserve">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w:t>
      </w:r>
    </w:p>
    <w:p w14:paraId="77D3E09E" w14:textId="01CC598E" w:rsidR="00BD69DD" w:rsidRDefault="00615856" w:rsidP="00741BBD">
      <w:pPr>
        <w:spacing w:after="60"/>
        <w:rPr>
          <w:rFonts w:ascii="Arial" w:hAnsi="Arial" w:cs="Arial"/>
          <w:sz w:val="24"/>
          <w:szCs w:val="24"/>
        </w:rPr>
      </w:pPr>
      <w:r w:rsidRPr="00726A09">
        <w:rPr>
          <w:rFonts w:ascii="Arial" w:hAnsi="Arial" w:cs="Arial"/>
          <w:b/>
          <w:bCs/>
          <w:sz w:val="24"/>
          <w:szCs w:val="24"/>
        </w:rPr>
        <w:lastRenderedPageBreak/>
        <w:t>16.3</w:t>
      </w:r>
      <w:r w:rsidR="00BD69DD">
        <w:rPr>
          <w:rFonts w:ascii="Arial" w:hAnsi="Arial" w:cs="Arial"/>
          <w:sz w:val="24"/>
          <w:szCs w:val="24"/>
        </w:rPr>
        <w:t xml:space="preserve"> </w:t>
      </w:r>
      <w:r w:rsidRPr="00615856">
        <w:rPr>
          <w:rFonts w:ascii="Arial" w:hAnsi="Arial" w:cs="Arial"/>
          <w:sz w:val="24"/>
          <w:szCs w:val="24"/>
        </w:rPr>
        <w:t xml:space="preserve">The school will not accept the </w:t>
      </w:r>
      <w:proofErr w:type="spellStart"/>
      <w:r w:rsidRPr="00615856">
        <w:rPr>
          <w:rFonts w:ascii="Arial" w:hAnsi="Arial" w:cs="Arial"/>
          <w:sz w:val="24"/>
          <w:szCs w:val="24"/>
        </w:rPr>
        <w:t>behaviour</w:t>
      </w:r>
      <w:proofErr w:type="spellEnd"/>
      <w:r w:rsidRPr="00615856">
        <w:rPr>
          <w:rFonts w:ascii="Arial" w:hAnsi="Arial" w:cs="Arial"/>
          <w:sz w:val="24"/>
          <w:szCs w:val="24"/>
        </w:rPr>
        <w:t xml:space="preserve"> of any individual, parent or anyone else, that threatens school security or leads others, child or adult, to feel unsafe. Such </w:t>
      </w:r>
      <w:proofErr w:type="spellStart"/>
      <w:r w:rsidRPr="00615856">
        <w:rPr>
          <w:rFonts w:ascii="Arial" w:hAnsi="Arial" w:cs="Arial"/>
          <w:sz w:val="24"/>
          <w:szCs w:val="24"/>
        </w:rPr>
        <w:t>behaviour</w:t>
      </w:r>
      <w:proofErr w:type="spellEnd"/>
      <w:r w:rsidRPr="00615856">
        <w:rPr>
          <w:rFonts w:ascii="Arial" w:hAnsi="Arial" w:cs="Arial"/>
          <w:sz w:val="24"/>
          <w:szCs w:val="24"/>
        </w:rPr>
        <w:t xml:space="preserve"> will be treated as a serious concern and may result in a decision to refuse the person access to the school site.</w:t>
      </w:r>
    </w:p>
    <w:p w14:paraId="2A56CBB7" w14:textId="77777777" w:rsidR="008D36E0" w:rsidRDefault="008D36E0" w:rsidP="00741BBD">
      <w:pPr>
        <w:spacing w:after="60"/>
        <w:rPr>
          <w:rFonts w:ascii="Arial" w:hAnsi="Arial" w:cs="Arial"/>
          <w:b/>
          <w:bCs/>
          <w:sz w:val="28"/>
          <w:szCs w:val="28"/>
        </w:rPr>
      </w:pPr>
    </w:p>
    <w:p w14:paraId="3C2D418F" w14:textId="06AB61CE"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17.</w:t>
      </w:r>
      <w:r w:rsidR="00BD69DD">
        <w:rPr>
          <w:rFonts w:ascii="Arial" w:hAnsi="Arial" w:cs="Arial"/>
          <w:b/>
          <w:bCs/>
          <w:sz w:val="28"/>
          <w:szCs w:val="28"/>
        </w:rPr>
        <w:t xml:space="preserve"> </w:t>
      </w:r>
      <w:r w:rsidRPr="00726A09">
        <w:rPr>
          <w:rFonts w:ascii="Arial" w:hAnsi="Arial" w:cs="Arial"/>
          <w:b/>
          <w:bCs/>
          <w:sz w:val="28"/>
          <w:szCs w:val="28"/>
        </w:rPr>
        <w:t>Quality Assurance</w:t>
      </w:r>
    </w:p>
    <w:p w14:paraId="2F38DF3F" w14:textId="0969EF82" w:rsidR="00615856" w:rsidRPr="00615856" w:rsidRDefault="00615856" w:rsidP="00741BBD">
      <w:pPr>
        <w:spacing w:after="60"/>
        <w:rPr>
          <w:rFonts w:ascii="Arial" w:hAnsi="Arial" w:cs="Arial"/>
          <w:sz w:val="24"/>
          <w:szCs w:val="24"/>
        </w:rPr>
      </w:pPr>
      <w:r w:rsidRPr="00726A09">
        <w:rPr>
          <w:rFonts w:ascii="Arial" w:hAnsi="Arial" w:cs="Arial"/>
          <w:b/>
          <w:bCs/>
          <w:sz w:val="24"/>
          <w:szCs w:val="24"/>
        </w:rPr>
        <w:t>17.1</w:t>
      </w:r>
      <w:r w:rsidR="00BD69DD">
        <w:rPr>
          <w:rFonts w:ascii="Arial" w:hAnsi="Arial" w:cs="Arial"/>
          <w:sz w:val="24"/>
          <w:szCs w:val="24"/>
        </w:rPr>
        <w:t xml:space="preserve"> </w:t>
      </w:r>
      <w:r w:rsidRPr="00615856">
        <w:rPr>
          <w:rFonts w:ascii="Arial" w:hAnsi="Arial" w:cs="Arial"/>
          <w:sz w:val="24"/>
          <w:szCs w:val="24"/>
        </w:rPr>
        <w:t>We will ensure that systems are in place to monitor the implementation of and compliance with this policy and accompanying procedures.</w:t>
      </w:r>
    </w:p>
    <w:p w14:paraId="2EC4B591" w14:textId="304391AE" w:rsidR="00615856" w:rsidRPr="00615856" w:rsidRDefault="00615856" w:rsidP="00741BBD">
      <w:pPr>
        <w:spacing w:after="60"/>
        <w:rPr>
          <w:rFonts w:ascii="Arial" w:hAnsi="Arial" w:cs="Arial"/>
          <w:sz w:val="24"/>
          <w:szCs w:val="24"/>
        </w:rPr>
      </w:pPr>
      <w:r w:rsidRPr="00726A09">
        <w:rPr>
          <w:rFonts w:ascii="Arial" w:hAnsi="Arial" w:cs="Arial"/>
          <w:b/>
          <w:bCs/>
          <w:sz w:val="24"/>
          <w:szCs w:val="24"/>
        </w:rPr>
        <w:t>17.2</w:t>
      </w:r>
      <w:r w:rsidR="00BD69DD">
        <w:rPr>
          <w:rFonts w:ascii="Arial" w:hAnsi="Arial" w:cs="Arial"/>
          <w:sz w:val="24"/>
          <w:szCs w:val="24"/>
        </w:rPr>
        <w:t xml:space="preserve"> </w:t>
      </w:r>
      <w:r w:rsidRPr="00615856">
        <w:rPr>
          <w:rFonts w:ascii="Arial" w:hAnsi="Arial" w:cs="Arial"/>
          <w:sz w:val="24"/>
          <w:szCs w:val="24"/>
        </w:rPr>
        <w:t xml:space="preserve">We will complete an audit of the school’s safeguarding arrangements at frequencies specified by the </w:t>
      </w:r>
      <w:r w:rsidR="001C6469">
        <w:rPr>
          <w:rFonts w:ascii="Arial" w:hAnsi="Arial" w:cs="Arial"/>
          <w:sz w:val="24"/>
          <w:szCs w:val="24"/>
        </w:rPr>
        <w:t>ERSCP</w:t>
      </w:r>
      <w:r w:rsidRPr="00615856">
        <w:rPr>
          <w:rFonts w:ascii="Arial" w:hAnsi="Arial" w:cs="Arial"/>
          <w:sz w:val="24"/>
          <w:szCs w:val="24"/>
        </w:rPr>
        <w:t xml:space="preserve"> and using the audit tool provided by them for this purpose. </w:t>
      </w:r>
    </w:p>
    <w:p w14:paraId="15961C4F" w14:textId="4E775479" w:rsidR="00615856" w:rsidRDefault="00615856" w:rsidP="00741BBD">
      <w:pPr>
        <w:spacing w:after="60"/>
        <w:rPr>
          <w:rFonts w:ascii="Arial" w:hAnsi="Arial" w:cs="Arial"/>
          <w:sz w:val="24"/>
          <w:szCs w:val="24"/>
        </w:rPr>
      </w:pPr>
      <w:r w:rsidRPr="00726A09">
        <w:rPr>
          <w:rFonts w:ascii="Arial" w:hAnsi="Arial" w:cs="Arial"/>
          <w:b/>
          <w:bCs/>
          <w:sz w:val="24"/>
          <w:szCs w:val="24"/>
        </w:rPr>
        <w:t>17.3</w:t>
      </w:r>
      <w:r w:rsidR="00BD69DD">
        <w:rPr>
          <w:rFonts w:ascii="Arial" w:hAnsi="Arial" w:cs="Arial"/>
          <w:b/>
          <w:bCs/>
          <w:sz w:val="24"/>
          <w:szCs w:val="24"/>
        </w:rPr>
        <w:t xml:space="preserve"> </w:t>
      </w:r>
      <w:r w:rsidRPr="00615856">
        <w:rPr>
          <w:rFonts w:ascii="Arial" w:hAnsi="Arial" w:cs="Arial"/>
          <w:sz w:val="24"/>
          <w:szCs w:val="24"/>
        </w:rPr>
        <w:t>The school’s senior management and the governing body will ensure that action is taken to remedy any deficiencies and weaknesses identified in child protection arrangements without delay.</w:t>
      </w:r>
    </w:p>
    <w:p w14:paraId="367416E1" w14:textId="77777777" w:rsidR="008D36E0" w:rsidRPr="00615856" w:rsidRDefault="008D36E0" w:rsidP="00741BBD">
      <w:pPr>
        <w:spacing w:after="60"/>
        <w:rPr>
          <w:rFonts w:ascii="Arial" w:hAnsi="Arial" w:cs="Arial"/>
          <w:sz w:val="24"/>
          <w:szCs w:val="24"/>
        </w:rPr>
      </w:pPr>
    </w:p>
    <w:p w14:paraId="3AC8C4F0" w14:textId="52F09526" w:rsidR="00615856" w:rsidRPr="00726A09" w:rsidRDefault="00615856" w:rsidP="00741BBD">
      <w:pPr>
        <w:spacing w:after="60"/>
        <w:rPr>
          <w:rFonts w:ascii="Arial" w:hAnsi="Arial" w:cs="Arial"/>
          <w:b/>
          <w:bCs/>
          <w:sz w:val="28"/>
          <w:szCs w:val="28"/>
        </w:rPr>
      </w:pPr>
      <w:r w:rsidRPr="00726A09">
        <w:rPr>
          <w:rFonts w:ascii="Arial" w:hAnsi="Arial" w:cs="Arial"/>
          <w:b/>
          <w:bCs/>
          <w:sz w:val="28"/>
          <w:szCs w:val="28"/>
        </w:rPr>
        <w:t>18.Policy Review</w:t>
      </w:r>
    </w:p>
    <w:p w14:paraId="4337F48B" w14:textId="1C9A62E3" w:rsidR="00615856" w:rsidRPr="00615856" w:rsidRDefault="00615856" w:rsidP="00741BBD">
      <w:pPr>
        <w:spacing w:after="60"/>
        <w:rPr>
          <w:rFonts w:ascii="Arial" w:hAnsi="Arial" w:cs="Arial"/>
          <w:sz w:val="24"/>
          <w:szCs w:val="24"/>
        </w:rPr>
      </w:pPr>
      <w:r w:rsidRPr="00726A09">
        <w:rPr>
          <w:rFonts w:ascii="Arial" w:hAnsi="Arial" w:cs="Arial"/>
          <w:b/>
          <w:bCs/>
          <w:sz w:val="24"/>
          <w:szCs w:val="24"/>
        </w:rPr>
        <w:t>18.1</w:t>
      </w:r>
      <w:r w:rsidR="00BD69DD">
        <w:rPr>
          <w:rFonts w:ascii="Arial" w:hAnsi="Arial" w:cs="Arial"/>
          <w:sz w:val="24"/>
          <w:szCs w:val="24"/>
        </w:rPr>
        <w:t xml:space="preserve"> </w:t>
      </w:r>
      <w:r w:rsidRPr="00615856">
        <w:rPr>
          <w:rFonts w:ascii="Arial" w:hAnsi="Arial" w:cs="Arial"/>
          <w:sz w:val="24"/>
          <w:szCs w:val="24"/>
        </w:rPr>
        <w:t>This policy and the procedures will be reviewed every academic year. All other linked policies will be reviewed in line with the policy review cycle.</w:t>
      </w:r>
    </w:p>
    <w:p w14:paraId="173CAA6D" w14:textId="70EFF9B4" w:rsidR="00615856" w:rsidRPr="00615856" w:rsidRDefault="00615856" w:rsidP="00741BBD">
      <w:pPr>
        <w:spacing w:after="60"/>
        <w:rPr>
          <w:rFonts w:ascii="Arial" w:hAnsi="Arial" w:cs="Arial"/>
          <w:sz w:val="24"/>
          <w:szCs w:val="24"/>
        </w:rPr>
      </w:pPr>
      <w:r w:rsidRPr="00726A09">
        <w:rPr>
          <w:rFonts w:ascii="Arial" w:hAnsi="Arial" w:cs="Arial"/>
          <w:b/>
          <w:bCs/>
          <w:sz w:val="24"/>
          <w:szCs w:val="24"/>
        </w:rPr>
        <w:t>18.2</w:t>
      </w:r>
      <w:r w:rsidR="00BD69DD">
        <w:rPr>
          <w:rFonts w:ascii="Arial" w:hAnsi="Arial" w:cs="Arial"/>
          <w:sz w:val="24"/>
          <w:szCs w:val="24"/>
        </w:rPr>
        <w:t xml:space="preserve"> </w:t>
      </w:r>
      <w:r w:rsidRPr="00615856">
        <w:rPr>
          <w:rFonts w:ascii="Arial" w:hAnsi="Arial" w:cs="Arial"/>
          <w:sz w:val="24"/>
          <w:szCs w:val="24"/>
        </w:rPr>
        <w:t xml:space="preserve">The </w:t>
      </w:r>
      <w:r w:rsidR="0022252D">
        <w:rPr>
          <w:rFonts w:ascii="Arial" w:hAnsi="Arial" w:cs="Arial"/>
          <w:sz w:val="24"/>
          <w:szCs w:val="24"/>
        </w:rPr>
        <w:t xml:space="preserve">DSL </w:t>
      </w:r>
      <w:r w:rsidRPr="00615856">
        <w:rPr>
          <w:rFonts w:ascii="Arial" w:hAnsi="Arial" w:cs="Arial"/>
          <w:sz w:val="24"/>
          <w:szCs w:val="24"/>
        </w:rPr>
        <w:t>will ensure that staff members, including volunteers and sessional workers are made aware of any amendments to policies and procedures.</w:t>
      </w:r>
    </w:p>
    <w:p w14:paraId="31DF5879" w14:textId="438A07CE" w:rsidR="00726A09" w:rsidRPr="00615856" w:rsidRDefault="00615856" w:rsidP="00741BBD">
      <w:pPr>
        <w:spacing w:after="60"/>
        <w:rPr>
          <w:rFonts w:ascii="Arial" w:hAnsi="Arial" w:cs="Arial"/>
          <w:sz w:val="24"/>
          <w:szCs w:val="24"/>
        </w:rPr>
      </w:pPr>
      <w:r w:rsidRPr="00726A09">
        <w:rPr>
          <w:rFonts w:ascii="Arial" w:hAnsi="Arial" w:cs="Arial"/>
          <w:b/>
          <w:bCs/>
          <w:sz w:val="24"/>
          <w:szCs w:val="24"/>
        </w:rPr>
        <w:t>18.3</w:t>
      </w:r>
      <w:r w:rsidR="00BD69DD">
        <w:rPr>
          <w:rFonts w:ascii="Arial" w:hAnsi="Arial" w:cs="Arial"/>
          <w:sz w:val="24"/>
          <w:szCs w:val="24"/>
        </w:rPr>
        <w:t xml:space="preserve"> </w:t>
      </w:r>
      <w:r w:rsidRPr="00615856">
        <w:rPr>
          <w:rFonts w:ascii="Arial" w:hAnsi="Arial" w:cs="Arial"/>
          <w:sz w:val="24"/>
          <w:szCs w:val="24"/>
        </w:rPr>
        <w:t>Additional updates to the safeguarding policy and appendix will take place when needed.</w:t>
      </w:r>
    </w:p>
    <w:tbl>
      <w:tblPr>
        <w:tblStyle w:val="TableGrid"/>
        <w:tblW w:w="0" w:type="auto"/>
        <w:tblLook w:val="04A0" w:firstRow="1" w:lastRow="0" w:firstColumn="1" w:lastColumn="0" w:noHBand="0" w:noVBand="1"/>
      </w:tblPr>
      <w:tblGrid>
        <w:gridCol w:w="9016"/>
      </w:tblGrid>
      <w:tr w:rsidR="00615856" w:rsidRPr="00615856" w14:paraId="2EB22390" w14:textId="77777777" w:rsidTr="00615856">
        <w:tc>
          <w:tcPr>
            <w:tcW w:w="9016" w:type="dxa"/>
          </w:tcPr>
          <w:p w14:paraId="272417CF" w14:textId="2E63394A" w:rsidR="00615856" w:rsidRPr="00615856" w:rsidRDefault="00615856" w:rsidP="00A37611">
            <w:pPr>
              <w:rPr>
                <w:rFonts w:ascii="Arial" w:hAnsi="Arial" w:cs="Arial"/>
                <w:sz w:val="24"/>
                <w:szCs w:val="24"/>
              </w:rPr>
            </w:pPr>
            <w:r w:rsidRPr="00615856">
              <w:rPr>
                <w:rFonts w:ascii="Arial" w:hAnsi="Arial" w:cs="Arial"/>
                <w:sz w:val="24"/>
                <w:szCs w:val="24"/>
              </w:rPr>
              <w:t>Updated Policy Date:</w:t>
            </w:r>
            <w:r w:rsidRPr="00615856">
              <w:rPr>
                <w:rFonts w:ascii="Arial" w:hAnsi="Arial" w:cs="Arial"/>
                <w:sz w:val="24"/>
                <w:szCs w:val="24"/>
              </w:rPr>
              <w:tab/>
            </w:r>
            <w:r w:rsidR="000B76A3">
              <w:rPr>
                <w:rFonts w:ascii="Arial" w:hAnsi="Arial" w:cs="Arial"/>
                <w:sz w:val="24"/>
                <w:szCs w:val="24"/>
              </w:rPr>
              <w:t>September 2024</w:t>
            </w:r>
          </w:p>
        </w:tc>
      </w:tr>
      <w:tr w:rsidR="00615856" w:rsidRPr="00615856" w14:paraId="598F6986" w14:textId="77777777" w:rsidTr="00615856">
        <w:tc>
          <w:tcPr>
            <w:tcW w:w="9016" w:type="dxa"/>
          </w:tcPr>
          <w:p w14:paraId="030B0A1B" w14:textId="453EA3B2" w:rsidR="00615856" w:rsidRPr="00615856" w:rsidRDefault="00615856" w:rsidP="00A37611">
            <w:pPr>
              <w:rPr>
                <w:rFonts w:ascii="Arial" w:hAnsi="Arial" w:cs="Arial"/>
                <w:sz w:val="24"/>
                <w:szCs w:val="24"/>
              </w:rPr>
            </w:pPr>
            <w:r w:rsidRPr="00603511">
              <w:rPr>
                <w:rFonts w:ascii="Arial" w:hAnsi="Arial" w:cs="Arial"/>
                <w:color w:val="000000" w:themeColor="text1"/>
                <w:sz w:val="24"/>
                <w:szCs w:val="24"/>
              </w:rPr>
              <w:t>Scheduled review by September 202</w:t>
            </w:r>
            <w:r w:rsidR="008D36E0" w:rsidRPr="00603511">
              <w:rPr>
                <w:rFonts w:ascii="Arial" w:hAnsi="Arial" w:cs="Arial"/>
                <w:color w:val="000000" w:themeColor="text1"/>
                <w:sz w:val="24"/>
                <w:szCs w:val="24"/>
              </w:rPr>
              <w:t>5</w:t>
            </w:r>
          </w:p>
        </w:tc>
      </w:tr>
    </w:tbl>
    <w:p w14:paraId="481D24E6" w14:textId="6051D706" w:rsidR="00615856" w:rsidRDefault="00615856" w:rsidP="00615856">
      <w:pPr>
        <w:rPr>
          <w:rFonts w:ascii="Arial" w:hAnsi="Arial" w:cs="Arial"/>
          <w:sz w:val="24"/>
          <w:szCs w:val="24"/>
        </w:rPr>
      </w:pPr>
    </w:p>
    <w:p w14:paraId="3EB2DC71" w14:textId="6EBFBE07" w:rsidR="00726A09" w:rsidRDefault="00726A09" w:rsidP="00615856">
      <w:pPr>
        <w:rPr>
          <w:rFonts w:ascii="Arial" w:hAnsi="Arial" w:cs="Arial"/>
          <w:sz w:val="24"/>
          <w:szCs w:val="24"/>
        </w:rPr>
      </w:pPr>
    </w:p>
    <w:p w14:paraId="4CEA10B9" w14:textId="43C55BDB" w:rsidR="00726A09" w:rsidRDefault="00726A09" w:rsidP="00615856">
      <w:pPr>
        <w:rPr>
          <w:rFonts w:ascii="Arial" w:hAnsi="Arial" w:cs="Arial"/>
          <w:sz w:val="24"/>
          <w:szCs w:val="24"/>
        </w:rPr>
      </w:pPr>
    </w:p>
    <w:p w14:paraId="0E69609C" w14:textId="77777777" w:rsidR="008D36E0" w:rsidRDefault="008D36E0" w:rsidP="00615856">
      <w:pPr>
        <w:rPr>
          <w:rFonts w:ascii="Arial" w:hAnsi="Arial" w:cs="Arial"/>
          <w:sz w:val="24"/>
          <w:szCs w:val="24"/>
        </w:rPr>
      </w:pPr>
    </w:p>
    <w:p w14:paraId="0561BEAC" w14:textId="70C56B26" w:rsidR="00726A09" w:rsidRDefault="00726A09" w:rsidP="00615856">
      <w:pPr>
        <w:rPr>
          <w:rFonts w:ascii="Arial" w:hAnsi="Arial" w:cs="Arial"/>
          <w:sz w:val="24"/>
          <w:szCs w:val="24"/>
        </w:rPr>
      </w:pPr>
      <w:bookmarkStart w:id="3" w:name="_GoBack"/>
      <w:bookmarkEnd w:id="3"/>
    </w:p>
    <w:p w14:paraId="60AC7A01" w14:textId="32F77264" w:rsidR="00726A09" w:rsidRDefault="00726A09" w:rsidP="00615856">
      <w:pPr>
        <w:rPr>
          <w:rFonts w:ascii="Arial" w:hAnsi="Arial" w:cs="Arial"/>
          <w:sz w:val="24"/>
          <w:szCs w:val="24"/>
        </w:rPr>
      </w:pPr>
    </w:p>
    <w:p w14:paraId="59EC390C" w14:textId="580B512D" w:rsidR="00726A09" w:rsidRDefault="00726A09" w:rsidP="00615856">
      <w:pPr>
        <w:rPr>
          <w:rFonts w:ascii="Arial" w:hAnsi="Arial" w:cs="Arial"/>
          <w:sz w:val="24"/>
          <w:szCs w:val="24"/>
        </w:rPr>
      </w:pPr>
    </w:p>
    <w:p w14:paraId="19BDE14C" w14:textId="77777777" w:rsidR="00D65D96" w:rsidRDefault="00D65D96" w:rsidP="00615856">
      <w:pPr>
        <w:rPr>
          <w:rFonts w:ascii="Arial" w:hAnsi="Arial" w:cs="Arial"/>
          <w:sz w:val="24"/>
          <w:szCs w:val="24"/>
        </w:rPr>
      </w:pPr>
    </w:p>
    <w:p w14:paraId="4AAC5ED2" w14:textId="77777777" w:rsidR="00D65D96" w:rsidRDefault="00D65D96" w:rsidP="00615856">
      <w:pPr>
        <w:rPr>
          <w:rFonts w:ascii="Arial" w:hAnsi="Arial" w:cs="Arial"/>
          <w:sz w:val="24"/>
          <w:szCs w:val="24"/>
        </w:rPr>
      </w:pPr>
    </w:p>
    <w:p w14:paraId="52B63550" w14:textId="77777777" w:rsidR="00D65D96" w:rsidRDefault="00D65D96" w:rsidP="00615856">
      <w:pPr>
        <w:rPr>
          <w:rFonts w:ascii="Arial" w:hAnsi="Arial" w:cs="Arial"/>
          <w:sz w:val="24"/>
          <w:szCs w:val="24"/>
        </w:rPr>
      </w:pPr>
    </w:p>
    <w:p w14:paraId="289F8178" w14:textId="77777777" w:rsidR="00062F79" w:rsidRDefault="00062F79" w:rsidP="002B6AB0">
      <w:pPr>
        <w:spacing w:after="160" w:line="259" w:lineRule="auto"/>
        <w:rPr>
          <w:rFonts w:ascii="Arial" w:hAnsi="Arial" w:cs="Arial"/>
          <w:sz w:val="24"/>
          <w:szCs w:val="24"/>
        </w:rPr>
      </w:pPr>
      <w:bookmarkStart w:id="4" w:name="_Toc111559780"/>
    </w:p>
    <w:p w14:paraId="22BC8E2F" w14:textId="05751167" w:rsidR="00615856" w:rsidRPr="009C30A0" w:rsidRDefault="00615856" w:rsidP="002B6AB0">
      <w:pPr>
        <w:spacing w:after="160" w:line="259" w:lineRule="auto"/>
        <w:rPr>
          <w:rFonts w:ascii="Arial" w:hAnsi="Arial" w:cs="Arial"/>
          <w:strike/>
          <w:color w:val="00B0F0"/>
          <w:sz w:val="28"/>
          <w:szCs w:val="28"/>
        </w:rPr>
      </w:pPr>
      <w:r w:rsidRPr="002B6AB0">
        <w:rPr>
          <w:sz w:val="28"/>
          <w:szCs w:val="28"/>
        </w:rPr>
        <w:t>Appendix 1 – Child Protection Record of Concern</w:t>
      </w:r>
      <w:bookmarkEnd w:id="4"/>
    </w:p>
    <w:tbl>
      <w:tblPr>
        <w:tblpPr w:leftFromText="180" w:rightFromText="180" w:vertAnchor="text" w:horzAnchor="margin" w:tblpY="77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333"/>
        <w:gridCol w:w="475"/>
        <w:gridCol w:w="475"/>
        <w:gridCol w:w="475"/>
        <w:gridCol w:w="288"/>
        <w:gridCol w:w="169"/>
        <w:gridCol w:w="515"/>
        <w:gridCol w:w="70"/>
        <w:gridCol w:w="445"/>
        <w:gridCol w:w="515"/>
      </w:tblGrid>
      <w:tr w:rsidR="00615856" w14:paraId="2F755E39" w14:textId="77777777" w:rsidTr="00615856">
        <w:trPr>
          <w:cantSplit/>
          <w:trHeight w:val="300"/>
        </w:trPr>
        <w:tc>
          <w:tcPr>
            <w:tcW w:w="5961" w:type="dxa"/>
            <w:gridSpan w:val="2"/>
            <w:vMerge w:val="restart"/>
            <w:tcBorders>
              <w:top w:val="single" w:sz="4" w:space="0" w:color="auto"/>
              <w:left w:val="single" w:sz="4" w:space="0" w:color="auto"/>
              <w:bottom w:val="single" w:sz="4" w:space="0" w:color="auto"/>
              <w:right w:val="single" w:sz="4" w:space="0" w:color="auto"/>
            </w:tcBorders>
            <w:hideMark/>
          </w:tcPr>
          <w:p w14:paraId="2A0A5D9C" w14:textId="77777777" w:rsidR="00615856" w:rsidRPr="00862368" w:rsidRDefault="00615856" w:rsidP="00615856">
            <w:pPr>
              <w:rPr>
                <w:b/>
                <w:bCs/>
                <w:sz w:val="24"/>
                <w:szCs w:val="24"/>
              </w:rPr>
            </w:pPr>
            <w:r w:rsidRPr="00862368">
              <w:rPr>
                <w:b/>
                <w:bCs/>
                <w:sz w:val="24"/>
                <w:szCs w:val="24"/>
              </w:rPr>
              <w:t>Pupils Name:</w:t>
            </w:r>
          </w:p>
        </w:tc>
        <w:tc>
          <w:tcPr>
            <w:tcW w:w="1713" w:type="dxa"/>
            <w:gridSpan w:val="4"/>
            <w:tcBorders>
              <w:top w:val="single" w:sz="4" w:space="0" w:color="auto"/>
              <w:left w:val="single" w:sz="4" w:space="0" w:color="auto"/>
              <w:bottom w:val="single" w:sz="4" w:space="0" w:color="auto"/>
              <w:right w:val="single" w:sz="4" w:space="0" w:color="auto"/>
            </w:tcBorders>
            <w:hideMark/>
          </w:tcPr>
          <w:p w14:paraId="6AB5F2BA" w14:textId="77777777" w:rsidR="00615856" w:rsidRDefault="00615856" w:rsidP="00615856">
            <w:pPr>
              <w:rPr>
                <w:rFonts w:cstheme="minorHAnsi"/>
                <w:b/>
                <w:bCs/>
                <w:sz w:val="24"/>
                <w:szCs w:val="24"/>
              </w:rPr>
            </w:pPr>
            <w:r w:rsidRPr="008770A2">
              <w:rPr>
                <w:rFonts w:cstheme="minorHAnsi"/>
                <w:b/>
                <w:bCs/>
                <w:sz w:val="24"/>
                <w:szCs w:val="24"/>
              </w:rPr>
              <w:t>Class</w:t>
            </w:r>
            <w:r>
              <w:rPr>
                <w:rFonts w:cstheme="minorHAnsi"/>
                <w:b/>
                <w:bCs/>
                <w:sz w:val="24"/>
                <w:szCs w:val="24"/>
              </w:rPr>
              <w:t xml:space="preserve"> </w:t>
            </w:r>
          </w:p>
        </w:tc>
        <w:tc>
          <w:tcPr>
            <w:tcW w:w="1714" w:type="dxa"/>
            <w:gridSpan w:val="5"/>
            <w:tcBorders>
              <w:top w:val="single" w:sz="4" w:space="0" w:color="auto"/>
              <w:left w:val="single" w:sz="4" w:space="0" w:color="auto"/>
              <w:bottom w:val="single" w:sz="4" w:space="0" w:color="auto"/>
              <w:right w:val="single" w:sz="4" w:space="0" w:color="auto"/>
            </w:tcBorders>
            <w:hideMark/>
          </w:tcPr>
          <w:p w14:paraId="612DA73B" w14:textId="77777777" w:rsidR="00615856" w:rsidRDefault="00615856" w:rsidP="00615856">
            <w:pPr>
              <w:rPr>
                <w:rFonts w:cstheme="minorHAnsi"/>
                <w:b/>
                <w:bCs/>
                <w:sz w:val="24"/>
                <w:szCs w:val="24"/>
              </w:rPr>
            </w:pPr>
            <w:proofErr w:type="spellStart"/>
            <w:r>
              <w:rPr>
                <w:rFonts w:cstheme="minorHAnsi"/>
                <w:b/>
                <w:bCs/>
                <w:sz w:val="24"/>
                <w:szCs w:val="24"/>
              </w:rPr>
              <w:t>Yr</w:t>
            </w:r>
            <w:proofErr w:type="spellEnd"/>
            <w:r>
              <w:rPr>
                <w:rFonts w:cstheme="minorHAnsi"/>
                <w:b/>
                <w:bCs/>
                <w:sz w:val="24"/>
                <w:szCs w:val="24"/>
              </w:rPr>
              <w:t>:</w:t>
            </w:r>
          </w:p>
        </w:tc>
      </w:tr>
      <w:tr w:rsidR="00615856" w14:paraId="1F00DE3E" w14:textId="77777777" w:rsidTr="00615856">
        <w:trPr>
          <w:cantSplit/>
          <w:trHeight w:val="300"/>
        </w:trPr>
        <w:tc>
          <w:tcPr>
            <w:tcW w:w="5961" w:type="dxa"/>
            <w:gridSpan w:val="2"/>
            <w:vMerge/>
            <w:tcBorders>
              <w:top w:val="single" w:sz="4" w:space="0" w:color="auto"/>
              <w:left w:val="single" w:sz="4" w:space="0" w:color="auto"/>
              <w:bottom w:val="single" w:sz="4" w:space="0" w:color="auto"/>
              <w:right w:val="single" w:sz="4" w:space="0" w:color="auto"/>
            </w:tcBorders>
            <w:vAlign w:val="center"/>
            <w:hideMark/>
          </w:tcPr>
          <w:p w14:paraId="44AC77BD" w14:textId="77777777" w:rsidR="00615856" w:rsidRDefault="00615856" w:rsidP="00615856">
            <w:pPr>
              <w:spacing w:after="0"/>
              <w:rPr>
                <w:rFonts w:eastAsia="Times New Roman" w:cstheme="minorHAnsi"/>
                <w:b/>
                <w:bCs/>
                <w:sz w:val="24"/>
                <w:szCs w:val="24"/>
                <w:lang w:eastAsia="en-US"/>
              </w:rPr>
            </w:pPr>
          </w:p>
        </w:tc>
        <w:tc>
          <w:tcPr>
            <w:tcW w:w="3427" w:type="dxa"/>
            <w:gridSpan w:val="9"/>
            <w:tcBorders>
              <w:top w:val="single" w:sz="4" w:space="0" w:color="auto"/>
              <w:left w:val="single" w:sz="4" w:space="0" w:color="auto"/>
              <w:bottom w:val="single" w:sz="4" w:space="0" w:color="auto"/>
              <w:right w:val="single" w:sz="4" w:space="0" w:color="auto"/>
            </w:tcBorders>
            <w:hideMark/>
          </w:tcPr>
          <w:p w14:paraId="277A6EFE" w14:textId="77777777" w:rsidR="00615856" w:rsidRDefault="00615856" w:rsidP="00615856">
            <w:pPr>
              <w:rPr>
                <w:rFonts w:cstheme="minorHAnsi"/>
                <w:b/>
                <w:bCs/>
                <w:sz w:val="24"/>
                <w:szCs w:val="24"/>
              </w:rPr>
            </w:pPr>
            <w:proofErr w:type="spellStart"/>
            <w:r>
              <w:rPr>
                <w:rFonts w:cstheme="minorHAnsi"/>
                <w:b/>
                <w:bCs/>
                <w:sz w:val="24"/>
                <w:szCs w:val="24"/>
              </w:rPr>
              <w:t>DoB</w:t>
            </w:r>
            <w:proofErr w:type="spellEnd"/>
            <w:r>
              <w:rPr>
                <w:rFonts w:cstheme="minorHAnsi"/>
                <w:b/>
                <w:bCs/>
                <w:sz w:val="24"/>
                <w:szCs w:val="24"/>
              </w:rPr>
              <w:t>:</w:t>
            </w:r>
          </w:p>
        </w:tc>
      </w:tr>
      <w:tr w:rsidR="00615856" w14:paraId="6EA1E925" w14:textId="77777777" w:rsidTr="00615856">
        <w:trPr>
          <w:cantSplit/>
          <w:trHeight w:val="345"/>
        </w:trPr>
        <w:tc>
          <w:tcPr>
            <w:tcW w:w="5961" w:type="dxa"/>
            <w:gridSpan w:val="2"/>
            <w:vMerge w:val="restart"/>
            <w:tcBorders>
              <w:top w:val="single" w:sz="4" w:space="0" w:color="auto"/>
              <w:left w:val="single" w:sz="4" w:space="0" w:color="auto"/>
              <w:bottom w:val="single" w:sz="4" w:space="0" w:color="auto"/>
              <w:right w:val="single" w:sz="4" w:space="0" w:color="auto"/>
            </w:tcBorders>
            <w:hideMark/>
          </w:tcPr>
          <w:p w14:paraId="7F5AAD70" w14:textId="77777777" w:rsidR="00615856" w:rsidRDefault="00615856" w:rsidP="00615856">
            <w:pPr>
              <w:rPr>
                <w:rFonts w:cstheme="minorHAnsi"/>
                <w:b/>
                <w:bCs/>
                <w:sz w:val="24"/>
                <w:szCs w:val="24"/>
              </w:rPr>
            </w:pPr>
            <w:r>
              <w:rPr>
                <w:rFonts w:cstheme="minorHAnsi"/>
                <w:b/>
                <w:bCs/>
                <w:sz w:val="24"/>
                <w:szCs w:val="24"/>
              </w:rPr>
              <w:t>Concern identified by:</w:t>
            </w:r>
          </w:p>
        </w:tc>
        <w:tc>
          <w:tcPr>
            <w:tcW w:w="1425" w:type="dxa"/>
            <w:gridSpan w:val="3"/>
            <w:tcBorders>
              <w:top w:val="single" w:sz="4" w:space="0" w:color="auto"/>
              <w:left w:val="single" w:sz="4" w:space="0" w:color="auto"/>
              <w:bottom w:val="single" w:sz="4" w:space="0" w:color="auto"/>
              <w:right w:val="single" w:sz="4" w:space="0" w:color="auto"/>
            </w:tcBorders>
            <w:hideMark/>
          </w:tcPr>
          <w:p w14:paraId="54BC9560" w14:textId="77777777" w:rsidR="00615856" w:rsidRDefault="00615856" w:rsidP="00615856">
            <w:pPr>
              <w:rPr>
                <w:rFonts w:cstheme="minorHAnsi"/>
                <w:b/>
                <w:bCs/>
                <w:sz w:val="24"/>
                <w:szCs w:val="24"/>
              </w:rPr>
            </w:pPr>
            <w:r>
              <w:rPr>
                <w:rFonts w:cstheme="minorHAnsi"/>
                <w:b/>
                <w:bCs/>
                <w:sz w:val="24"/>
                <w:szCs w:val="24"/>
              </w:rPr>
              <w:t>Date:</w:t>
            </w:r>
          </w:p>
        </w:tc>
        <w:tc>
          <w:tcPr>
            <w:tcW w:w="2002" w:type="dxa"/>
            <w:gridSpan w:val="6"/>
            <w:tcBorders>
              <w:top w:val="single" w:sz="4" w:space="0" w:color="auto"/>
              <w:left w:val="single" w:sz="4" w:space="0" w:color="auto"/>
              <w:bottom w:val="single" w:sz="4" w:space="0" w:color="auto"/>
              <w:right w:val="single" w:sz="4" w:space="0" w:color="auto"/>
            </w:tcBorders>
            <w:hideMark/>
          </w:tcPr>
          <w:p w14:paraId="61BB6F18" w14:textId="77777777" w:rsidR="00615856" w:rsidRDefault="00615856" w:rsidP="00615856">
            <w:pPr>
              <w:rPr>
                <w:rFonts w:cstheme="minorHAnsi"/>
                <w:b/>
                <w:bCs/>
                <w:sz w:val="24"/>
                <w:szCs w:val="24"/>
              </w:rPr>
            </w:pPr>
            <w:r>
              <w:rPr>
                <w:rFonts w:cstheme="minorHAnsi"/>
                <w:b/>
                <w:bCs/>
                <w:sz w:val="24"/>
                <w:szCs w:val="24"/>
              </w:rPr>
              <w:t>Time:</w:t>
            </w:r>
          </w:p>
        </w:tc>
      </w:tr>
      <w:tr w:rsidR="00615856" w14:paraId="1628A085" w14:textId="77777777" w:rsidTr="00615856">
        <w:trPr>
          <w:cantSplit/>
          <w:trHeight w:val="310"/>
        </w:trPr>
        <w:tc>
          <w:tcPr>
            <w:tcW w:w="5961" w:type="dxa"/>
            <w:gridSpan w:val="2"/>
            <w:vMerge/>
            <w:tcBorders>
              <w:top w:val="single" w:sz="4" w:space="0" w:color="auto"/>
              <w:left w:val="single" w:sz="4" w:space="0" w:color="auto"/>
              <w:bottom w:val="single" w:sz="4" w:space="0" w:color="auto"/>
              <w:right w:val="single" w:sz="4" w:space="0" w:color="auto"/>
            </w:tcBorders>
            <w:vAlign w:val="center"/>
            <w:hideMark/>
          </w:tcPr>
          <w:p w14:paraId="547A3331" w14:textId="77777777" w:rsidR="00615856" w:rsidRDefault="00615856" w:rsidP="00615856">
            <w:pPr>
              <w:spacing w:after="0"/>
              <w:rPr>
                <w:rFonts w:cstheme="minorHAnsi"/>
                <w:b/>
                <w:bCs/>
                <w:sz w:val="24"/>
                <w:szCs w:val="24"/>
                <w:lang w:eastAsia="en-US"/>
              </w:rPr>
            </w:pPr>
          </w:p>
        </w:tc>
        <w:tc>
          <w:tcPr>
            <w:tcW w:w="475" w:type="dxa"/>
            <w:tcBorders>
              <w:top w:val="single" w:sz="4" w:space="0" w:color="auto"/>
              <w:left w:val="single" w:sz="4" w:space="0" w:color="auto"/>
              <w:bottom w:val="single" w:sz="4" w:space="0" w:color="auto"/>
              <w:right w:val="single" w:sz="4" w:space="0" w:color="auto"/>
            </w:tcBorders>
          </w:tcPr>
          <w:p w14:paraId="6F0AB74A" w14:textId="77777777" w:rsidR="00615856" w:rsidRDefault="00615856" w:rsidP="00615856">
            <w:pPr>
              <w:rPr>
                <w:rFonts w:cstheme="minorHAnsi"/>
                <w:sz w:val="24"/>
                <w:szCs w:val="24"/>
              </w:rPr>
            </w:pPr>
          </w:p>
        </w:tc>
        <w:tc>
          <w:tcPr>
            <w:tcW w:w="475" w:type="dxa"/>
            <w:tcBorders>
              <w:top w:val="single" w:sz="4" w:space="0" w:color="auto"/>
              <w:left w:val="single" w:sz="4" w:space="0" w:color="auto"/>
              <w:bottom w:val="single" w:sz="4" w:space="0" w:color="auto"/>
              <w:right w:val="single" w:sz="4" w:space="0" w:color="auto"/>
            </w:tcBorders>
          </w:tcPr>
          <w:p w14:paraId="09267F95" w14:textId="77777777" w:rsidR="00615856" w:rsidRDefault="00615856" w:rsidP="00615856">
            <w:pPr>
              <w:rPr>
                <w:rFonts w:cstheme="minorHAnsi"/>
                <w:sz w:val="24"/>
                <w:szCs w:val="24"/>
              </w:rPr>
            </w:pPr>
          </w:p>
        </w:tc>
        <w:tc>
          <w:tcPr>
            <w:tcW w:w="475" w:type="dxa"/>
            <w:tcBorders>
              <w:top w:val="single" w:sz="4" w:space="0" w:color="auto"/>
              <w:left w:val="single" w:sz="4" w:space="0" w:color="auto"/>
              <w:bottom w:val="single" w:sz="4" w:space="0" w:color="auto"/>
              <w:right w:val="single" w:sz="4" w:space="0" w:color="auto"/>
            </w:tcBorders>
          </w:tcPr>
          <w:p w14:paraId="24F9279C" w14:textId="77777777" w:rsidR="00615856" w:rsidRDefault="00615856" w:rsidP="00615856">
            <w:pPr>
              <w:rPr>
                <w:rFonts w:cstheme="minorHAnsi"/>
                <w:sz w:val="24"/>
                <w:szCs w:val="24"/>
              </w:rPr>
            </w:pPr>
          </w:p>
        </w:tc>
        <w:tc>
          <w:tcPr>
            <w:tcW w:w="1042" w:type="dxa"/>
            <w:gridSpan w:val="4"/>
            <w:tcBorders>
              <w:top w:val="single" w:sz="4" w:space="0" w:color="auto"/>
              <w:left w:val="single" w:sz="4" w:space="0" w:color="auto"/>
              <w:bottom w:val="single" w:sz="4" w:space="0" w:color="auto"/>
              <w:right w:val="single" w:sz="4" w:space="0" w:color="auto"/>
            </w:tcBorders>
          </w:tcPr>
          <w:p w14:paraId="05715328" w14:textId="77777777" w:rsidR="00615856" w:rsidRDefault="00615856" w:rsidP="00615856">
            <w:pPr>
              <w:rPr>
                <w:rFonts w:cstheme="minorHAnsi"/>
                <w:sz w:val="24"/>
                <w:szCs w:val="24"/>
              </w:rPr>
            </w:pPr>
          </w:p>
        </w:tc>
        <w:tc>
          <w:tcPr>
            <w:tcW w:w="960" w:type="dxa"/>
            <w:gridSpan w:val="2"/>
            <w:tcBorders>
              <w:top w:val="single" w:sz="4" w:space="0" w:color="auto"/>
              <w:left w:val="single" w:sz="4" w:space="0" w:color="auto"/>
              <w:bottom w:val="single" w:sz="4" w:space="0" w:color="auto"/>
              <w:right w:val="single" w:sz="4" w:space="0" w:color="auto"/>
            </w:tcBorders>
          </w:tcPr>
          <w:p w14:paraId="678FE3F2" w14:textId="77777777" w:rsidR="00615856" w:rsidRDefault="00615856" w:rsidP="00615856">
            <w:pPr>
              <w:rPr>
                <w:rFonts w:cstheme="minorHAnsi"/>
                <w:sz w:val="24"/>
                <w:szCs w:val="24"/>
              </w:rPr>
            </w:pPr>
          </w:p>
        </w:tc>
      </w:tr>
      <w:tr w:rsidR="00615856" w14:paraId="258AE2C0" w14:textId="77777777" w:rsidTr="002B6AB0">
        <w:trPr>
          <w:cantSplit/>
          <w:trHeight w:val="3786"/>
        </w:trPr>
        <w:tc>
          <w:tcPr>
            <w:tcW w:w="9388" w:type="dxa"/>
            <w:gridSpan w:val="11"/>
            <w:tcBorders>
              <w:top w:val="single" w:sz="4" w:space="0" w:color="auto"/>
              <w:left w:val="single" w:sz="4" w:space="0" w:color="auto"/>
              <w:bottom w:val="single" w:sz="4" w:space="0" w:color="auto"/>
              <w:right w:val="single" w:sz="4" w:space="0" w:color="auto"/>
            </w:tcBorders>
          </w:tcPr>
          <w:p w14:paraId="2FA2CD7B" w14:textId="7A8DF1B2" w:rsidR="00615856" w:rsidRDefault="00615856" w:rsidP="00615856">
            <w:pPr>
              <w:rPr>
                <w:rFonts w:cstheme="minorHAnsi"/>
                <w:b/>
                <w:bCs/>
                <w:sz w:val="24"/>
                <w:szCs w:val="24"/>
              </w:rPr>
            </w:pPr>
            <w:r>
              <w:rPr>
                <w:rFonts w:cstheme="minorHAnsi"/>
                <w:b/>
                <w:bCs/>
                <w:sz w:val="24"/>
                <w:szCs w:val="24"/>
              </w:rPr>
              <w:t xml:space="preserve">Nature of Concern / details of </w:t>
            </w:r>
            <w:r w:rsidR="009C30A0" w:rsidRPr="008770A2">
              <w:rPr>
                <w:rFonts w:cstheme="minorHAnsi"/>
                <w:b/>
                <w:bCs/>
                <w:color w:val="auto"/>
                <w:sz w:val="24"/>
                <w:szCs w:val="24"/>
              </w:rPr>
              <w:t>allegation or concern shared</w:t>
            </w:r>
            <w:r w:rsidRPr="008770A2">
              <w:rPr>
                <w:rFonts w:cstheme="minorHAnsi"/>
                <w:b/>
                <w:bCs/>
                <w:color w:val="auto"/>
                <w:sz w:val="24"/>
                <w:szCs w:val="24"/>
              </w:rPr>
              <w:t xml:space="preserve"> </w:t>
            </w:r>
            <w:r>
              <w:rPr>
                <w:rFonts w:cstheme="minorHAnsi"/>
                <w:b/>
                <w:bCs/>
                <w:sz w:val="24"/>
                <w:szCs w:val="24"/>
              </w:rPr>
              <w:t>/ other relevant information.</w:t>
            </w:r>
          </w:p>
          <w:p w14:paraId="0418F58F" w14:textId="268EE450" w:rsidR="00615856" w:rsidRDefault="00615856" w:rsidP="002B6AB0">
            <w:pPr>
              <w:rPr>
                <w:rFonts w:cstheme="minorHAnsi"/>
              </w:rPr>
            </w:pPr>
            <w:r w:rsidRPr="00862368">
              <w:rPr>
                <w:sz w:val="22"/>
                <w:szCs w:val="22"/>
              </w:rPr>
              <w:t>Use Body Map if appropriate</w:t>
            </w:r>
          </w:p>
          <w:p w14:paraId="4C912DF7" w14:textId="77777777" w:rsidR="00615856" w:rsidRDefault="00615856" w:rsidP="00615856">
            <w:pPr>
              <w:pStyle w:val="Footer"/>
              <w:spacing w:line="276" w:lineRule="auto"/>
              <w:rPr>
                <w:rFonts w:asciiTheme="minorHAnsi" w:hAnsiTheme="minorHAnsi" w:cstheme="minorHAnsi"/>
              </w:rPr>
            </w:pPr>
          </w:p>
          <w:p w14:paraId="789D2D5A" w14:textId="77777777" w:rsidR="00615856" w:rsidRDefault="00615856" w:rsidP="00615856">
            <w:pPr>
              <w:pStyle w:val="Footer"/>
              <w:spacing w:line="276" w:lineRule="auto"/>
              <w:rPr>
                <w:rFonts w:asciiTheme="minorHAnsi" w:hAnsiTheme="minorHAnsi" w:cstheme="minorHAnsi"/>
              </w:rPr>
            </w:pPr>
          </w:p>
          <w:p w14:paraId="40E1C09E" w14:textId="77777777" w:rsidR="00615856" w:rsidRDefault="00615856" w:rsidP="00615856">
            <w:pPr>
              <w:pStyle w:val="Footer"/>
              <w:spacing w:line="276" w:lineRule="auto"/>
              <w:rPr>
                <w:rFonts w:asciiTheme="minorHAnsi" w:hAnsiTheme="minorHAnsi" w:cstheme="minorHAnsi"/>
              </w:rPr>
            </w:pPr>
          </w:p>
          <w:p w14:paraId="2FA74F08" w14:textId="77777777" w:rsidR="00615856" w:rsidRDefault="00615856" w:rsidP="00615856">
            <w:pPr>
              <w:pStyle w:val="Footer"/>
              <w:spacing w:line="276" w:lineRule="auto"/>
              <w:rPr>
                <w:rFonts w:asciiTheme="minorHAnsi" w:hAnsiTheme="minorHAnsi" w:cstheme="minorHAnsi"/>
              </w:rPr>
            </w:pPr>
          </w:p>
          <w:p w14:paraId="408FB362" w14:textId="77777777" w:rsidR="00615856" w:rsidRDefault="00615856" w:rsidP="00615856">
            <w:pPr>
              <w:pStyle w:val="Footer"/>
              <w:spacing w:line="276" w:lineRule="auto"/>
              <w:rPr>
                <w:rFonts w:asciiTheme="minorHAnsi" w:hAnsiTheme="minorHAnsi" w:cstheme="minorHAnsi"/>
              </w:rPr>
            </w:pPr>
          </w:p>
          <w:p w14:paraId="63E18965" w14:textId="77777777" w:rsidR="00615856" w:rsidRDefault="00615856" w:rsidP="00615856">
            <w:pPr>
              <w:pStyle w:val="Footer"/>
              <w:spacing w:line="276" w:lineRule="auto"/>
              <w:rPr>
                <w:rFonts w:asciiTheme="minorHAnsi" w:hAnsiTheme="minorHAnsi" w:cstheme="minorHAnsi"/>
              </w:rPr>
            </w:pPr>
          </w:p>
          <w:p w14:paraId="5E60DCE1" w14:textId="77777777" w:rsidR="00615856" w:rsidRPr="00862368" w:rsidRDefault="00615856" w:rsidP="00615856">
            <w:pPr>
              <w:rPr>
                <w:sz w:val="16"/>
                <w:szCs w:val="16"/>
              </w:rPr>
            </w:pPr>
            <w:r w:rsidRPr="00862368">
              <w:rPr>
                <w:sz w:val="16"/>
                <w:szCs w:val="16"/>
              </w:rPr>
              <w:t xml:space="preserve">                                                                          </w:t>
            </w:r>
          </w:p>
          <w:p w14:paraId="450680E0" w14:textId="77777777" w:rsidR="00615856" w:rsidRDefault="00615856" w:rsidP="00615856">
            <w:r w:rsidRPr="00862368">
              <w:t xml:space="preserve"> Continue on reverse if needed</w:t>
            </w:r>
          </w:p>
        </w:tc>
      </w:tr>
      <w:tr w:rsidR="00615856" w14:paraId="68EADF29" w14:textId="77777777" w:rsidTr="00615856">
        <w:trPr>
          <w:cantSplit/>
          <w:trHeight w:val="440"/>
        </w:trPr>
        <w:tc>
          <w:tcPr>
            <w:tcW w:w="3628" w:type="dxa"/>
            <w:tcBorders>
              <w:top w:val="single" w:sz="4" w:space="0" w:color="auto"/>
              <w:left w:val="single" w:sz="4" w:space="0" w:color="auto"/>
              <w:bottom w:val="single" w:sz="4" w:space="0" w:color="auto"/>
              <w:right w:val="single" w:sz="4" w:space="0" w:color="auto"/>
            </w:tcBorders>
            <w:hideMark/>
          </w:tcPr>
          <w:p w14:paraId="5C299D44" w14:textId="77777777" w:rsidR="00615856" w:rsidRPr="00862368" w:rsidRDefault="00615856" w:rsidP="00615856">
            <w:pPr>
              <w:rPr>
                <w:rFonts w:cstheme="minorHAnsi"/>
                <w:sz w:val="24"/>
                <w:szCs w:val="24"/>
              </w:rPr>
            </w:pPr>
            <w:r w:rsidRPr="00862368">
              <w:rPr>
                <w:rFonts w:cstheme="minorHAnsi"/>
                <w:sz w:val="22"/>
                <w:szCs w:val="22"/>
              </w:rPr>
              <w:t xml:space="preserve">Passed to: </w:t>
            </w:r>
          </w:p>
        </w:tc>
        <w:tc>
          <w:tcPr>
            <w:tcW w:w="4215" w:type="dxa"/>
            <w:gridSpan w:val="6"/>
            <w:tcBorders>
              <w:top w:val="single" w:sz="4" w:space="0" w:color="auto"/>
              <w:left w:val="single" w:sz="4" w:space="0" w:color="auto"/>
              <w:bottom w:val="single" w:sz="4" w:space="0" w:color="auto"/>
              <w:right w:val="single" w:sz="4" w:space="0" w:color="auto"/>
            </w:tcBorders>
            <w:hideMark/>
          </w:tcPr>
          <w:p w14:paraId="4383186A" w14:textId="77777777" w:rsidR="00615856" w:rsidRDefault="00615856" w:rsidP="00615856">
            <w:pPr>
              <w:pStyle w:val="Footer"/>
              <w:spacing w:line="276" w:lineRule="auto"/>
              <w:rPr>
                <w:rFonts w:asciiTheme="minorHAnsi" w:hAnsiTheme="minorHAnsi" w:cstheme="minorHAnsi"/>
                <w:sz w:val="24"/>
                <w:szCs w:val="24"/>
              </w:rPr>
            </w:pPr>
            <w:r>
              <w:rPr>
                <w:rFonts w:asciiTheme="minorHAnsi" w:hAnsiTheme="minorHAnsi" w:cstheme="minorHAnsi"/>
                <w:b/>
                <w:bCs/>
              </w:rPr>
              <w:t xml:space="preserve">   </w:t>
            </w:r>
            <w:r w:rsidRPr="00862368">
              <w:rPr>
                <w:rFonts w:asciiTheme="minorHAnsi" w:hAnsiTheme="minorHAnsi" w:cstheme="minorHAnsi"/>
                <w:color w:val="auto"/>
                <w:sz w:val="22"/>
                <w:szCs w:val="20"/>
              </w:rPr>
              <w:t>Received by:</w:t>
            </w:r>
            <w:r w:rsidRPr="00862368">
              <w:rPr>
                <w:rFonts w:asciiTheme="minorHAnsi" w:hAnsiTheme="minorHAnsi" w:cstheme="minorHAnsi"/>
                <w:b/>
                <w:bCs/>
                <w:color w:val="auto"/>
                <w:sz w:val="22"/>
                <w:szCs w:val="20"/>
              </w:rPr>
              <w:t xml:space="preserve">                                   </w:t>
            </w:r>
            <w:r w:rsidRPr="00862368">
              <w:rPr>
                <w:rFonts w:asciiTheme="minorHAnsi" w:hAnsiTheme="minorHAnsi" w:cstheme="minorHAnsi"/>
                <w:color w:val="auto"/>
                <w:sz w:val="22"/>
                <w:szCs w:val="20"/>
              </w:rPr>
              <w:t>Date:</w:t>
            </w:r>
          </w:p>
        </w:tc>
        <w:tc>
          <w:tcPr>
            <w:tcW w:w="515" w:type="dxa"/>
            <w:tcBorders>
              <w:top w:val="single" w:sz="4" w:space="0" w:color="auto"/>
              <w:left w:val="single" w:sz="4" w:space="0" w:color="auto"/>
              <w:bottom w:val="single" w:sz="4" w:space="0" w:color="auto"/>
              <w:right w:val="single" w:sz="4" w:space="0" w:color="auto"/>
            </w:tcBorders>
          </w:tcPr>
          <w:p w14:paraId="174C64C4" w14:textId="77777777" w:rsidR="00615856" w:rsidRDefault="00615856" w:rsidP="00615856">
            <w:pPr>
              <w:pStyle w:val="Footer"/>
              <w:spacing w:line="276" w:lineRule="auto"/>
              <w:rPr>
                <w:rFonts w:asciiTheme="minorHAnsi" w:hAnsiTheme="minorHAnsi" w:cstheme="minorHAnsi"/>
              </w:rPr>
            </w:pPr>
          </w:p>
        </w:tc>
        <w:tc>
          <w:tcPr>
            <w:tcW w:w="515" w:type="dxa"/>
            <w:gridSpan w:val="2"/>
            <w:tcBorders>
              <w:top w:val="single" w:sz="4" w:space="0" w:color="auto"/>
              <w:left w:val="single" w:sz="4" w:space="0" w:color="auto"/>
              <w:bottom w:val="single" w:sz="4" w:space="0" w:color="auto"/>
              <w:right w:val="single" w:sz="4" w:space="0" w:color="auto"/>
            </w:tcBorders>
          </w:tcPr>
          <w:p w14:paraId="68C266E7" w14:textId="77777777" w:rsidR="00615856" w:rsidRDefault="00615856" w:rsidP="00615856">
            <w:pPr>
              <w:pStyle w:val="Footer"/>
              <w:spacing w:line="276" w:lineRule="auto"/>
              <w:rPr>
                <w:rFonts w:asciiTheme="minorHAnsi" w:hAnsiTheme="minorHAnsi" w:cstheme="minorHAnsi"/>
              </w:rPr>
            </w:pPr>
          </w:p>
        </w:tc>
        <w:tc>
          <w:tcPr>
            <w:tcW w:w="515" w:type="dxa"/>
            <w:tcBorders>
              <w:top w:val="single" w:sz="4" w:space="0" w:color="auto"/>
              <w:left w:val="single" w:sz="4" w:space="0" w:color="auto"/>
              <w:bottom w:val="single" w:sz="4" w:space="0" w:color="auto"/>
              <w:right w:val="single" w:sz="4" w:space="0" w:color="auto"/>
            </w:tcBorders>
          </w:tcPr>
          <w:p w14:paraId="04F29280" w14:textId="77777777" w:rsidR="00615856" w:rsidRDefault="00615856" w:rsidP="00615856">
            <w:pPr>
              <w:pStyle w:val="Footer"/>
              <w:spacing w:line="276" w:lineRule="auto"/>
              <w:rPr>
                <w:rFonts w:asciiTheme="minorHAnsi" w:hAnsiTheme="minorHAnsi" w:cstheme="minorHAnsi"/>
              </w:rPr>
            </w:pPr>
          </w:p>
        </w:tc>
      </w:tr>
      <w:tr w:rsidR="00615856" w14:paraId="582B384F" w14:textId="77777777" w:rsidTr="002B6AB0">
        <w:trPr>
          <w:cantSplit/>
          <w:trHeight w:val="841"/>
        </w:trPr>
        <w:tc>
          <w:tcPr>
            <w:tcW w:w="9388" w:type="dxa"/>
            <w:gridSpan w:val="11"/>
            <w:tcBorders>
              <w:top w:val="single" w:sz="4" w:space="0" w:color="auto"/>
              <w:left w:val="single" w:sz="4" w:space="0" w:color="auto"/>
              <w:bottom w:val="single" w:sz="4" w:space="0" w:color="auto"/>
              <w:right w:val="single" w:sz="4" w:space="0" w:color="auto"/>
            </w:tcBorders>
          </w:tcPr>
          <w:p w14:paraId="15801D9C" w14:textId="77777777" w:rsidR="00615856" w:rsidRPr="00862368" w:rsidRDefault="00615856" w:rsidP="00615856">
            <w:pPr>
              <w:rPr>
                <w:b/>
                <w:bCs/>
                <w:sz w:val="24"/>
                <w:szCs w:val="24"/>
              </w:rPr>
            </w:pPr>
            <w:r w:rsidRPr="00862368">
              <w:rPr>
                <w:b/>
                <w:bCs/>
                <w:sz w:val="24"/>
                <w:szCs w:val="24"/>
              </w:rPr>
              <w:t>Action taken by DSL (or person receiving this form):</w:t>
            </w:r>
          </w:p>
          <w:p w14:paraId="6EFCAADB" w14:textId="77777777" w:rsidR="00615856" w:rsidRDefault="00615856" w:rsidP="00615856">
            <w:pPr>
              <w:pStyle w:val="Footer"/>
              <w:spacing w:line="276" w:lineRule="auto"/>
              <w:rPr>
                <w:rFonts w:asciiTheme="minorHAnsi" w:hAnsiTheme="minorHAnsi" w:cstheme="minorHAnsi"/>
                <w:b/>
                <w:bCs/>
              </w:rPr>
            </w:pPr>
          </w:p>
          <w:p w14:paraId="6E3394CF" w14:textId="77777777" w:rsidR="00615856" w:rsidRDefault="00615856" w:rsidP="00615856">
            <w:pPr>
              <w:pStyle w:val="Footer"/>
              <w:spacing w:line="276" w:lineRule="auto"/>
              <w:rPr>
                <w:rFonts w:asciiTheme="minorHAnsi" w:hAnsiTheme="minorHAnsi" w:cstheme="minorHAnsi"/>
              </w:rPr>
            </w:pPr>
          </w:p>
          <w:p w14:paraId="4BE0AFC7" w14:textId="77777777" w:rsidR="00615856" w:rsidRDefault="00615856" w:rsidP="00615856">
            <w:pPr>
              <w:pStyle w:val="Footer"/>
              <w:spacing w:line="276" w:lineRule="auto"/>
              <w:rPr>
                <w:rFonts w:asciiTheme="minorHAnsi" w:hAnsiTheme="minorHAnsi" w:cstheme="minorHAnsi"/>
              </w:rPr>
            </w:pPr>
          </w:p>
          <w:p w14:paraId="05C43266" w14:textId="77777777" w:rsidR="00615856" w:rsidRDefault="00615856" w:rsidP="00615856">
            <w:pPr>
              <w:pStyle w:val="Footer"/>
              <w:spacing w:line="276" w:lineRule="auto"/>
              <w:rPr>
                <w:rFonts w:asciiTheme="minorHAnsi" w:hAnsiTheme="minorHAnsi" w:cstheme="minorHAnsi"/>
              </w:rPr>
            </w:pPr>
          </w:p>
          <w:p w14:paraId="52CE2302" w14:textId="77777777" w:rsidR="00615856" w:rsidRDefault="00615856" w:rsidP="00615856">
            <w:pPr>
              <w:pStyle w:val="Footer"/>
              <w:spacing w:line="276" w:lineRule="auto"/>
              <w:rPr>
                <w:rFonts w:asciiTheme="minorHAnsi" w:hAnsiTheme="minorHAnsi" w:cstheme="minorHAnsi"/>
              </w:rPr>
            </w:pPr>
          </w:p>
          <w:p w14:paraId="4921E728" w14:textId="77777777" w:rsidR="00615856" w:rsidRDefault="00615856" w:rsidP="00615856">
            <w:pPr>
              <w:pStyle w:val="Footer"/>
              <w:spacing w:line="276" w:lineRule="auto"/>
              <w:rPr>
                <w:rFonts w:asciiTheme="minorHAnsi" w:hAnsiTheme="minorHAnsi" w:cstheme="minorHAnsi"/>
              </w:rPr>
            </w:pPr>
          </w:p>
          <w:p w14:paraId="34ADC4CC" w14:textId="77777777" w:rsidR="00615856" w:rsidRDefault="00615856" w:rsidP="00615856">
            <w:pPr>
              <w:pStyle w:val="Footer"/>
              <w:spacing w:line="276" w:lineRule="auto"/>
              <w:rPr>
                <w:rFonts w:asciiTheme="minorHAnsi" w:hAnsiTheme="minorHAnsi" w:cstheme="minorHAnsi"/>
              </w:rPr>
            </w:pPr>
          </w:p>
          <w:p w14:paraId="096382BB" w14:textId="77777777" w:rsidR="00615856" w:rsidRPr="00862368" w:rsidRDefault="00615856" w:rsidP="00615856">
            <w:pPr>
              <w:rPr>
                <w:sz w:val="20"/>
                <w:szCs w:val="20"/>
              </w:rPr>
            </w:pPr>
          </w:p>
          <w:p w14:paraId="499AF163" w14:textId="77777777" w:rsidR="00615856" w:rsidRDefault="00615856" w:rsidP="00615856">
            <w:r w:rsidRPr="00862368">
              <w:rPr>
                <w:sz w:val="20"/>
                <w:szCs w:val="20"/>
              </w:rPr>
              <w:t>This form to be filed in pupils CP file and noted on CP chronology</w:t>
            </w:r>
          </w:p>
        </w:tc>
      </w:tr>
    </w:tbl>
    <w:p w14:paraId="36A76AF4" w14:textId="6505EF5D" w:rsidR="00D3689F" w:rsidRDefault="00615856" w:rsidP="00615856">
      <w:pPr>
        <w:rPr>
          <w:rFonts w:cstheme="minorHAnsi"/>
          <w:color w:val="auto"/>
          <w:sz w:val="28"/>
          <w:szCs w:val="28"/>
        </w:rPr>
      </w:pPr>
      <w:r w:rsidRPr="003F4CA0">
        <w:rPr>
          <w:rFonts w:cstheme="minorHAnsi"/>
          <w:color w:val="auto"/>
          <w:sz w:val="28"/>
          <w:szCs w:val="28"/>
        </w:rPr>
        <w:t xml:space="preserve">Complete and hand </w:t>
      </w:r>
      <w:r w:rsidR="008770A2">
        <w:rPr>
          <w:rFonts w:cstheme="minorHAnsi"/>
          <w:color w:val="auto"/>
          <w:sz w:val="28"/>
          <w:szCs w:val="28"/>
        </w:rPr>
        <w:t xml:space="preserve">Helen Jameson DSL or Jo Kemp DDSL </w:t>
      </w:r>
      <w:r w:rsidRPr="003F4CA0">
        <w:rPr>
          <w:rFonts w:cstheme="minorHAnsi"/>
          <w:color w:val="auto"/>
          <w:sz w:val="28"/>
          <w:szCs w:val="28"/>
        </w:rPr>
        <w:t>in urgent cases immediately or less urgent on the same day.</w:t>
      </w:r>
    </w:p>
    <w:p w14:paraId="5A2C6A1C" w14:textId="5D06FEBC" w:rsidR="00615856" w:rsidRPr="003F4CA0" w:rsidRDefault="00D3689F" w:rsidP="00D3689F">
      <w:pPr>
        <w:spacing w:after="160" w:line="259" w:lineRule="auto"/>
        <w:rPr>
          <w:rFonts w:cstheme="minorHAnsi"/>
          <w:color w:val="auto"/>
          <w:sz w:val="28"/>
          <w:szCs w:val="28"/>
        </w:rPr>
      </w:pPr>
      <w:r>
        <w:rPr>
          <w:rFonts w:cstheme="minorHAnsi"/>
          <w:color w:val="auto"/>
          <w:sz w:val="28"/>
          <w:szCs w:val="28"/>
        </w:rPr>
        <w:br w:type="page"/>
      </w:r>
    </w:p>
    <w:tbl>
      <w:tblPr>
        <w:tblStyle w:val="TableGrid"/>
        <w:tblpPr w:leftFromText="180" w:rightFromText="180" w:topFromText="100" w:vertAnchor="text" w:horzAnchor="margin" w:tblpXSpec="center" w:tblpY="-221"/>
        <w:tblW w:w="0" w:type="auto"/>
        <w:tblLook w:val="04A0" w:firstRow="1" w:lastRow="0" w:firstColumn="1" w:lastColumn="0" w:noHBand="0" w:noVBand="1"/>
      </w:tblPr>
      <w:tblGrid>
        <w:gridCol w:w="1470"/>
        <w:gridCol w:w="692"/>
        <w:gridCol w:w="707"/>
        <w:gridCol w:w="708"/>
        <w:gridCol w:w="708"/>
        <w:gridCol w:w="1498"/>
        <w:gridCol w:w="955"/>
        <w:gridCol w:w="608"/>
        <w:gridCol w:w="835"/>
        <w:gridCol w:w="835"/>
      </w:tblGrid>
      <w:tr w:rsidR="00615856" w14:paraId="7A394CA4" w14:textId="77777777" w:rsidTr="00A37611">
        <w:tc>
          <w:tcPr>
            <w:tcW w:w="9016" w:type="dxa"/>
            <w:gridSpan w:val="10"/>
            <w:tcBorders>
              <w:top w:val="single" w:sz="4" w:space="0" w:color="auto"/>
              <w:left w:val="single" w:sz="4" w:space="0" w:color="auto"/>
              <w:bottom w:val="single" w:sz="4" w:space="0" w:color="auto"/>
              <w:right w:val="single" w:sz="4" w:space="0" w:color="auto"/>
            </w:tcBorders>
            <w:hideMark/>
          </w:tcPr>
          <w:p w14:paraId="185C47DB" w14:textId="77777777" w:rsidR="00615856" w:rsidRDefault="00615856" w:rsidP="00A37611">
            <w:pPr>
              <w:jc w:val="center"/>
              <w:rPr>
                <w:rFonts w:cstheme="minorHAnsi"/>
                <w:b/>
                <w:sz w:val="24"/>
                <w:szCs w:val="24"/>
                <w:lang w:eastAsia="en-US"/>
              </w:rPr>
            </w:pPr>
            <w:r>
              <w:rPr>
                <w:rFonts w:cstheme="minorHAnsi"/>
                <w:b/>
                <w:sz w:val="24"/>
                <w:szCs w:val="24"/>
              </w:rPr>
              <w:lastRenderedPageBreak/>
              <w:t>Child Protection Record of Concern - Body Map</w:t>
            </w:r>
          </w:p>
          <w:p w14:paraId="273D6ADC" w14:textId="77777777" w:rsidR="00615856" w:rsidRDefault="00615856" w:rsidP="00A37611">
            <w:pPr>
              <w:jc w:val="center"/>
              <w:rPr>
                <w:rFonts w:cstheme="minorHAnsi"/>
                <w:b/>
                <w:sz w:val="24"/>
                <w:szCs w:val="24"/>
              </w:rPr>
            </w:pPr>
            <w:r>
              <w:rPr>
                <w:rFonts w:cstheme="minorHAnsi"/>
                <w:b/>
                <w:sz w:val="24"/>
                <w:szCs w:val="24"/>
              </w:rPr>
              <w:t>(Attach to Record of Concern Form)</w:t>
            </w:r>
          </w:p>
        </w:tc>
      </w:tr>
      <w:tr w:rsidR="00615856" w14:paraId="144BBABC" w14:textId="77777777" w:rsidTr="00A37611">
        <w:tc>
          <w:tcPr>
            <w:tcW w:w="2162" w:type="dxa"/>
            <w:gridSpan w:val="2"/>
            <w:tcBorders>
              <w:top w:val="single" w:sz="4" w:space="0" w:color="auto"/>
              <w:left w:val="single" w:sz="4" w:space="0" w:color="auto"/>
              <w:bottom w:val="single" w:sz="4" w:space="0" w:color="auto"/>
              <w:right w:val="single" w:sz="4" w:space="0" w:color="auto"/>
            </w:tcBorders>
          </w:tcPr>
          <w:p w14:paraId="033E1DCD" w14:textId="77777777" w:rsidR="00615856" w:rsidRDefault="00615856" w:rsidP="00A37611">
            <w:pPr>
              <w:rPr>
                <w:rFonts w:cstheme="minorHAnsi"/>
                <w:sz w:val="24"/>
                <w:szCs w:val="24"/>
              </w:rPr>
            </w:pPr>
            <w:r>
              <w:rPr>
                <w:rFonts w:cstheme="minorHAnsi"/>
                <w:sz w:val="24"/>
                <w:szCs w:val="24"/>
              </w:rPr>
              <w:t>Name of Child:</w:t>
            </w:r>
          </w:p>
          <w:p w14:paraId="0109FC72" w14:textId="77777777" w:rsidR="00615856" w:rsidRDefault="00615856" w:rsidP="00A37611">
            <w:pPr>
              <w:rPr>
                <w:rFonts w:cstheme="minorHAnsi"/>
                <w:b/>
                <w:sz w:val="24"/>
                <w:szCs w:val="24"/>
              </w:rPr>
            </w:pPr>
          </w:p>
        </w:tc>
        <w:tc>
          <w:tcPr>
            <w:tcW w:w="6854" w:type="dxa"/>
            <w:gridSpan w:val="8"/>
            <w:tcBorders>
              <w:top w:val="single" w:sz="4" w:space="0" w:color="auto"/>
              <w:left w:val="single" w:sz="4" w:space="0" w:color="auto"/>
              <w:bottom w:val="single" w:sz="4" w:space="0" w:color="auto"/>
              <w:right w:val="single" w:sz="4" w:space="0" w:color="auto"/>
            </w:tcBorders>
          </w:tcPr>
          <w:p w14:paraId="77265304" w14:textId="77777777" w:rsidR="00615856" w:rsidRDefault="00615856" w:rsidP="00A37611">
            <w:pPr>
              <w:rPr>
                <w:rFonts w:cstheme="minorHAnsi"/>
                <w:b/>
                <w:sz w:val="24"/>
                <w:szCs w:val="24"/>
              </w:rPr>
            </w:pPr>
          </w:p>
        </w:tc>
      </w:tr>
      <w:tr w:rsidR="00615856" w14:paraId="4B37C437" w14:textId="77777777" w:rsidTr="00A37611">
        <w:trPr>
          <w:trHeight w:val="318"/>
        </w:trPr>
        <w:tc>
          <w:tcPr>
            <w:tcW w:w="2162" w:type="dxa"/>
            <w:gridSpan w:val="2"/>
            <w:tcBorders>
              <w:top w:val="single" w:sz="4" w:space="0" w:color="auto"/>
              <w:left w:val="single" w:sz="4" w:space="0" w:color="auto"/>
              <w:bottom w:val="single" w:sz="4" w:space="0" w:color="auto"/>
              <w:right w:val="single" w:sz="4" w:space="0" w:color="auto"/>
            </w:tcBorders>
            <w:hideMark/>
          </w:tcPr>
          <w:p w14:paraId="38476F87" w14:textId="77777777" w:rsidR="00615856" w:rsidRDefault="00615856" w:rsidP="00A37611">
            <w:pPr>
              <w:spacing w:before="120"/>
              <w:rPr>
                <w:rFonts w:cstheme="minorHAnsi"/>
                <w:sz w:val="24"/>
                <w:szCs w:val="24"/>
              </w:rPr>
            </w:pPr>
            <w:r>
              <w:rPr>
                <w:rFonts w:cstheme="minorHAnsi"/>
                <w:sz w:val="24"/>
                <w:szCs w:val="24"/>
              </w:rPr>
              <w:t>Date of Birth</w:t>
            </w:r>
          </w:p>
        </w:tc>
        <w:tc>
          <w:tcPr>
            <w:tcW w:w="707" w:type="dxa"/>
            <w:tcBorders>
              <w:top w:val="single" w:sz="4" w:space="0" w:color="auto"/>
              <w:left w:val="single" w:sz="4" w:space="0" w:color="auto"/>
              <w:bottom w:val="single" w:sz="4" w:space="0" w:color="auto"/>
              <w:right w:val="single" w:sz="4" w:space="0" w:color="auto"/>
            </w:tcBorders>
          </w:tcPr>
          <w:p w14:paraId="278E4E7C" w14:textId="77777777" w:rsidR="00615856" w:rsidRDefault="00615856" w:rsidP="00A37611">
            <w:pPr>
              <w:spacing w:before="120"/>
              <w:rPr>
                <w:rFonts w:cstheme="minorHAnsi"/>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65A69E" w14:textId="77777777" w:rsidR="00615856" w:rsidRDefault="00615856" w:rsidP="00A37611">
            <w:pPr>
              <w:spacing w:before="120"/>
              <w:rPr>
                <w:rFonts w:cstheme="minorHAnsi"/>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B5BE62" w14:textId="77777777" w:rsidR="00615856" w:rsidRDefault="00615856" w:rsidP="00A37611">
            <w:pPr>
              <w:spacing w:before="120"/>
              <w:rPr>
                <w:rFonts w:cstheme="minorHAnsi"/>
                <w:b/>
                <w:sz w:val="24"/>
                <w:szCs w:val="24"/>
              </w:rPr>
            </w:pPr>
          </w:p>
        </w:tc>
        <w:tc>
          <w:tcPr>
            <w:tcW w:w="2453" w:type="dxa"/>
            <w:gridSpan w:val="2"/>
            <w:tcBorders>
              <w:top w:val="single" w:sz="4" w:space="0" w:color="auto"/>
              <w:left w:val="single" w:sz="4" w:space="0" w:color="auto"/>
              <w:bottom w:val="single" w:sz="4" w:space="0" w:color="auto"/>
              <w:right w:val="single" w:sz="4" w:space="0" w:color="auto"/>
            </w:tcBorders>
            <w:hideMark/>
          </w:tcPr>
          <w:p w14:paraId="36559E47" w14:textId="77777777" w:rsidR="00615856" w:rsidRDefault="00615856" w:rsidP="00A37611">
            <w:pPr>
              <w:spacing w:before="120"/>
              <w:rPr>
                <w:rFonts w:cstheme="minorHAnsi"/>
                <w:b/>
                <w:sz w:val="24"/>
                <w:szCs w:val="24"/>
              </w:rPr>
            </w:pPr>
            <w:r>
              <w:rPr>
                <w:rFonts w:cstheme="minorHAnsi"/>
                <w:sz w:val="24"/>
                <w:szCs w:val="24"/>
              </w:rPr>
              <w:t>Date of completion:</w:t>
            </w:r>
          </w:p>
        </w:tc>
        <w:tc>
          <w:tcPr>
            <w:tcW w:w="608" w:type="dxa"/>
            <w:tcBorders>
              <w:top w:val="single" w:sz="4" w:space="0" w:color="auto"/>
              <w:left w:val="single" w:sz="4" w:space="0" w:color="auto"/>
              <w:bottom w:val="single" w:sz="4" w:space="0" w:color="auto"/>
              <w:right w:val="single" w:sz="4" w:space="0" w:color="auto"/>
            </w:tcBorders>
          </w:tcPr>
          <w:p w14:paraId="0DA5DA32" w14:textId="77777777" w:rsidR="00615856" w:rsidRDefault="00615856" w:rsidP="00A37611">
            <w:pPr>
              <w:spacing w:before="120"/>
              <w:rPr>
                <w:rFonts w:cstheme="minorHAnsi"/>
                <w:b/>
                <w:sz w:val="24"/>
                <w:szCs w:val="24"/>
              </w:rPr>
            </w:pPr>
          </w:p>
        </w:tc>
        <w:tc>
          <w:tcPr>
            <w:tcW w:w="835" w:type="dxa"/>
            <w:tcBorders>
              <w:top w:val="single" w:sz="4" w:space="0" w:color="auto"/>
              <w:left w:val="single" w:sz="4" w:space="0" w:color="auto"/>
              <w:bottom w:val="single" w:sz="4" w:space="0" w:color="auto"/>
              <w:right w:val="single" w:sz="4" w:space="0" w:color="auto"/>
            </w:tcBorders>
          </w:tcPr>
          <w:p w14:paraId="2EB05FD2" w14:textId="77777777" w:rsidR="00615856" w:rsidRDefault="00615856" w:rsidP="00A37611">
            <w:pPr>
              <w:spacing w:before="120"/>
              <w:rPr>
                <w:rFonts w:cstheme="minorHAnsi"/>
                <w:b/>
                <w:sz w:val="24"/>
                <w:szCs w:val="24"/>
              </w:rPr>
            </w:pPr>
          </w:p>
        </w:tc>
        <w:tc>
          <w:tcPr>
            <w:tcW w:w="835" w:type="dxa"/>
            <w:tcBorders>
              <w:top w:val="single" w:sz="4" w:space="0" w:color="auto"/>
              <w:left w:val="single" w:sz="4" w:space="0" w:color="auto"/>
              <w:bottom w:val="single" w:sz="4" w:space="0" w:color="auto"/>
              <w:right w:val="single" w:sz="4" w:space="0" w:color="auto"/>
            </w:tcBorders>
          </w:tcPr>
          <w:p w14:paraId="3F58C2D9" w14:textId="77777777" w:rsidR="00615856" w:rsidRDefault="00615856" w:rsidP="00A37611">
            <w:pPr>
              <w:spacing w:before="120"/>
              <w:rPr>
                <w:rFonts w:cstheme="minorHAnsi"/>
                <w:b/>
                <w:sz w:val="24"/>
                <w:szCs w:val="24"/>
              </w:rPr>
            </w:pPr>
          </w:p>
        </w:tc>
      </w:tr>
      <w:tr w:rsidR="00615856" w14:paraId="0AE1BBC6" w14:textId="77777777" w:rsidTr="00A37611">
        <w:tc>
          <w:tcPr>
            <w:tcW w:w="9016" w:type="dxa"/>
            <w:gridSpan w:val="10"/>
            <w:tcBorders>
              <w:top w:val="single" w:sz="4" w:space="0" w:color="auto"/>
              <w:left w:val="single" w:sz="4" w:space="0" w:color="auto"/>
              <w:bottom w:val="single" w:sz="4" w:space="0" w:color="auto"/>
              <w:right w:val="single" w:sz="4" w:space="0" w:color="auto"/>
            </w:tcBorders>
            <w:hideMark/>
          </w:tcPr>
          <w:p w14:paraId="356F5377" w14:textId="77777777" w:rsidR="00615856" w:rsidRDefault="00615856" w:rsidP="00A37611">
            <w:pPr>
              <w:rPr>
                <w:rFonts w:cstheme="minorHAnsi"/>
                <w:b/>
                <w:sz w:val="24"/>
                <w:szCs w:val="24"/>
              </w:rPr>
            </w:pPr>
            <w:r>
              <w:rPr>
                <w:rFonts w:cstheme="minorHAnsi"/>
                <w:b/>
                <w:sz w:val="24"/>
                <w:szCs w:val="24"/>
              </w:rPr>
              <w:t>Full Description of Injury</w:t>
            </w:r>
          </w:p>
        </w:tc>
      </w:tr>
      <w:tr w:rsidR="00615856" w14:paraId="0219796E" w14:textId="77777777" w:rsidTr="00A37611">
        <w:tc>
          <w:tcPr>
            <w:tcW w:w="9016" w:type="dxa"/>
            <w:gridSpan w:val="10"/>
            <w:tcBorders>
              <w:top w:val="single" w:sz="4" w:space="0" w:color="auto"/>
              <w:left w:val="single" w:sz="4" w:space="0" w:color="auto"/>
              <w:bottom w:val="single" w:sz="4" w:space="0" w:color="auto"/>
              <w:right w:val="single" w:sz="4" w:space="0" w:color="auto"/>
            </w:tcBorders>
          </w:tcPr>
          <w:p w14:paraId="75FC83AD" w14:textId="77777777" w:rsidR="00615856" w:rsidRDefault="00615856" w:rsidP="00A37611">
            <w:pPr>
              <w:rPr>
                <w:rFonts w:cstheme="minorHAnsi"/>
                <w:b/>
                <w:sz w:val="24"/>
                <w:szCs w:val="24"/>
              </w:rPr>
            </w:pPr>
          </w:p>
          <w:p w14:paraId="73548313" w14:textId="77777777" w:rsidR="00615856" w:rsidRDefault="00615856" w:rsidP="00A37611">
            <w:pPr>
              <w:rPr>
                <w:rFonts w:cstheme="minorHAnsi"/>
                <w:b/>
                <w:sz w:val="24"/>
                <w:szCs w:val="24"/>
              </w:rPr>
            </w:pPr>
          </w:p>
          <w:p w14:paraId="0C355A3B" w14:textId="77777777" w:rsidR="00615856" w:rsidRDefault="00615856" w:rsidP="00A37611">
            <w:pPr>
              <w:rPr>
                <w:rFonts w:cstheme="minorHAnsi"/>
                <w:b/>
                <w:sz w:val="24"/>
                <w:szCs w:val="24"/>
              </w:rPr>
            </w:pPr>
          </w:p>
          <w:p w14:paraId="75D33351" w14:textId="77777777" w:rsidR="00615856" w:rsidRDefault="00615856" w:rsidP="00A37611">
            <w:pPr>
              <w:rPr>
                <w:rFonts w:cstheme="minorHAnsi"/>
                <w:b/>
                <w:sz w:val="24"/>
                <w:szCs w:val="24"/>
              </w:rPr>
            </w:pPr>
          </w:p>
          <w:p w14:paraId="426498DF" w14:textId="77777777" w:rsidR="00615856" w:rsidRDefault="00615856" w:rsidP="00A37611">
            <w:pPr>
              <w:rPr>
                <w:rFonts w:cstheme="minorHAnsi"/>
                <w:b/>
                <w:sz w:val="24"/>
                <w:szCs w:val="24"/>
              </w:rPr>
            </w:pPr>
          </w:p>
          <w:p w14:paraId="284972F6" w14:textId="77777777" w:rsidR="00615856" w:rsidRDefault="00615856" w:rsidP="00A37611">
            <w:pPr>
              <w:rPr>
                <w:rFonts w:cstheme="minorHAnsi"/>
                <w:b/>
                <w:sz w:val="24"/>
                <w:szCs w:val="24"/>
              </w:rPr>
            </w:pPr>
          </w:p>
          <w:p w14:paraId="24CC19F1" w14:textId="77777777" w:rsidR="00615856" w:rsidRDefault="00615856" w:rsidP="00A37611">
            <w:pPr>
              <w:rPr>
                <w:rFonts w:cstheme="minorHAnsi"/>
                <w:b/>
                <w:sz w:val="24"/>
                <w:szCs w:val="24"/>
              </w:rPr>
            </w:pPr>
          </w:p>
          <w:p w14:paraId="450BEC78" w14:textId="77777777" w:rsidR="00615856" w:rsidRDefault="00615856" w:rsidP="00A37611">
            <w:pPr>
              <w:rPr>
                <w:rFonts w:cstheme="minorHAnsi"/>
                <w:b/>
                <w:sz w:val="24"/>
                <w:szCs w:val="24"/>
              </w:rPr>
            </w:pPr>
          </w:p>
          <w:p w14:paraId="757BA117" w14:textId="77777777" w:rsidR="00615856" w:rsidRDefault="00615856" w:rsidP="00A37611">
            <w:pPr>
              <w:rPr>
                <w:rFonts w:cstheme="minorHAnsi"/>
                <w:b/>
                <w:sz w:val="24"/>
                <w:szCs w:val="24"/>
              </w:rPr>
            </w:pPr>
          </w:p>
          <w:p w14:paraId="22DFE5F8" w14:textId="77777777" w:rsidR="00615856" w:rsidRDefault="00615856" w:rsidP="00A37611">
            <w:pPr>
              <w:rPr>
                <w:rFonts w:cstheme="minorHAnsi"/>
                <w:b/>
                <w:sz w:val="24"/>
                <w:szCs w:val="24"/>
              </w:rPr>
            </w:pPr>
          </w:p>
          <w:p w14:paraId="02862341" w14:textId="77777777" w:rsidR="00615856" w:rsidRDefault="00615856" w:rsidP="00A37611">
            <w:pPr>
              <w:rPr>
                <w:rFonts w:cstheme="minorHAnsi"/>
                <w:b/>
                <w:sz w:val="24"/>
                <w:szCs w:val="24"/>
              </w:rPr>
            </w:pPr>
          </w:p>
          <w:p w14:paraId="6F032504" w14:textId="77777777" w:rsidR="00615856" w:rsidRDefault="00615856" w:rsidP="00A37611">
            <w:pPr>
              <w:rPr>
                <w:rFonts w:cstheme="minorHAnsi"/>
                <w:b/>
                <w:sz w:val="24"/>
                <w:szCs w:val="24"/>
              </w:rPr>
            </w:pPr>
          </w:p>
          <w:p w14:paraId="66AFF154" w14:textId="77777777" w:rsidR="00615856" w:rsidRDefault="00615856" w:rsidP="00A37611">
            <w:pPr>
              <w:rPr>
                <w:rFonts w:cstheme="minorHAnsi"/>
                <w:b/>
                <w:sz w:val="24"/>
                <w:szCs w:val="24"/>
              </w:rPr>
            </w:pPr>
          </w:p>
          <w:p w14:paraId="06CA236C" w14:textId="77777777" w:rsidR="00615856" w:rsidRDefault="00615856" w:rsidP="00A37611">
            <w:pPr>
              <w:rPr>
                <w:rFonts w:cstheme="minorHAnsi"/>
                <w:b/>
                <w:sz w:val="24"/>
                <w:szCs w:val="24"/>
              </w:rPr>
            </w:pPr>
          </w:p>
          <w:p w14:paraId="13BD9C09" w14:textId="77777777" w:rsidR="00615856" w:rsidRDefault="00615856" w:rsidP="00A37611">
            <w:pPr>
              <w:rPr>
                <w:rFonts w:cstheme="minorHAnsi"/>
                <w:b/>
                <w:sz w:val="24"/>
                <w:szCs w:val="24"/>
              </w:rPr>
            </w:pPr>
          </w:p>
          <w:p w14:paraId="6C17C8C7" w14:textId="77777777" w:rsidR="00615856" w:rsidRDefault="00615856" w:rsidP="00A37611">
            <w:pPr>
              <w:rPr>
                <w:rFonts w:cstheme="minorHAnsi"/>
                <w:b/>
                <w:sz w:val="24"/>
                <w:szCs w:val="24"/>
              </w:rPr>
            </w:pPr>
          </w:p>
          <w:p w14:paraId="677E6D61" w14:textId="77777777" w:rsidR="00615856" w:rsidRDefault="00615856" w:rsidP="00A37611">
            <w:pPr>
              <w:rPr>
                <w:rFonts w:cstheme="minorHAnsi"/>
                <w:b/>
                <w:sz w:val="24"/>
                <w:szCs w:val="24"/>
              </w:rPr>
            </w:pPr>
          </w:p>
          <w:p w14:paraId="78372270" w14:textId="77777777" w:rsidR="00615856" w:rsidRDefault="00615856" w:rsidP="00A37611">
            <w:pPr>
              <w:rPr>
                <w:rFonts w:cstheme="minorHAnsi"/>
                <w:b/>
                <w:sz w:val="24"/>
                <w:szCs w:val="24"/>
              </w:rPr>
            </w:pPr>
          </w:p>
          <w:p w14:paraId="76311AB8" w14:textId="77777777" w:rsidR="00615856" w:rsidRDefault="00615856" w:rsidP="00A37611">
            <w:pPr>
              <w:rPr>
                <w:rFonts w:cstheme="minorHAnsi"/>
                <w:b/>
                <w:sz w:val="24"/>
                <w:szCs w:val="24"/>
              </w:rPr>
            </w:pPr>
          </w:p>
          <w:p w14:paraId="54DB04BF" w14:textId="77777777" w:rsidR="00615856" w:rsidRDefault="00615856" w:rsidP="00A37611">
            <w:pPr>
              <w:rPr>
                <w:rFonts w:cstheme="minorHAnsi"/>
                <w:b/>
                <w:sz w:val="24"/>
                <w:szCs w:val="24"/>
              </w:rPr>
            </w:pPr>
          </w:p>
          <w:p w14:paraId="7151EF9F" w14:textId="77777777" w:rsidR="00615856" w:rsidRDefault="00615856" w:rsidP="00A37611">
            <w:pPr>
              <w:rPr>
                <w:rFonts w:cstheme="minorHAnsi"/>
                <w:b/>
                <w:sz w:val="24"/>
                <w:szCs w:val="24"/>
              </w:rPr>
            </w:pPr>
          </w:p>
          <w:p w14:paraId="6F62979A" w14:textId="77777777" w:rsidR="00615856" w:rsidRDefault="00615856" w:rsidP="00A37611">
            <w:pPr>
              <w:rPr>
                <w:rFonts w:cstheme="minorHAnsi"/>
                <w:b/>
                <w:sz w:val="24"/>
                <w:szCs w:val="24"/>
              </w:rPr>
            </w:pPr>
          </w:p>
          <w:p w14:paraId="345EDE11" w14:textId="77777777" w:rsidR="00615856" w:rsidRDefault="00615856" w:rsidP="00A37611">
            <w:pPr>
              <w:rPr>
                <w:rFonts w:cstheme="minorHAnsi"/>
                <w:b/>
                <w:sz w:val="24"/>
                <w:szCs w:val="24"/>
              </w:rPr>
            </w:pPr>
          </w:p>
          <w:p w14:paraId="3679F40A" w14:textId="77777777" w:rsidR="00615856" w:rsidRDefault="00615856" w:rsidP="00A37611">
            <w:pPr>
              <w:rPr>
                <w:rFonts w:cstheme="minorHAnsi"/>
                <w:b/>
                <w:sz w:val="24"/>
                <w:szCs w:val="24"/>
              </w:rPr>
            </w:pPr>
          </w:p>
          <w:p w14:paraId="7F93F081" w14:textId="77777777" w:rsidR="00615856" w:rsidRDefault="00615856" w:rsidP="00A37611">
            <w:pPr>
              <w:rPr>
                <w:rFonts w:cstheme="minorHAnsi"/>
                <w:b/>
                <w:sz w:val="24"/>
                <w:szCs w:val="24"/>
              </w:rPr>
            </w:pPr>
          </w:p>
          <w:p w14:paraId="697E9300" w14:textId="77777777" w:rsidR="00615856" w:rsidRDefault="00615856" w:rsidP="00A37611">
            <w:pPr>
              <w:rPr>
                <w:rFonts w:cstheme="minorHAnsi"/>
                <w:b/>
                <w:sz w:val="24"/>
                <w:szCs w:val="24"/>
              </w:rPr>
            </w:pPr>
          </w:p>
          <w:p w14:paraId="37DA56DE" w14:textId="77777777" w:rsidR="00615856" w:rsidRDefault="00615856" w:rsidP="00A37611">
            <w:pPr>
              <w:rPr>
                <w:rFonts w:cstheme="minorHAnsi"/>
                <w:b/>
                <w:sz w:val="24"/>
                <w:szCs w:val="24"/>
              </w:rPr>
            </w:pPr>
          </w:p>
          <w:p w14:paraId="4E4363C1" w14:textId="77777777" w:rsidR="00615856" w:rsidRDefault="00615856" w:rsidP="00A37611">
            <w:pPr>
              <w:rPr>
                <w:rFonts w:cstheme="minorHAnsi"/>
                <w:b/>
                <w:sz w:val="24"/>
                <w:szCs w:val="24"/>
              </w:rPr>
            </w:pPr>
          </w:p>
          <w:p w14:paraId="0A56CC8A" w14:textId="77777777" w:rsidR="00615856" w:rsidRDefault="00615856" w:rsidP="00A37611">
            <w:pPr>
              <w:rPr>
                <w:rFonts w:cstheme="minorHAnsi"/>
                <w:b/>
                <w:sz w:val="24"/>
                <w:szCs w:val="24"/>
              </w:rPr>
            </w:pPr>
          </w:p>
          <w:p w14:paraId="3EF1936A" w14:textId="77777777" w:rsidR="00615856" w:rsidRDefault="00615856" w:rsidP="00A37611">
            <w:pPr>
              <w:rPr>
                <w:rFonts w:cstheme="minorHAnsi"/>
                <w:b/>
                <w:sz w:val="24"/>
                <w:szCs w:val="24"/>
              </w:rPr>
            </w:pPr>
          </w:p>
          <w:p w14:paraId="54B115B5" w14:textId="77777777" w:rsidR="00615856" w:rsidRDefault="00615856" w:rsidP="00A37611">
            <w:pPr>
              <w:rPr>
                <w:rFonts w:cstheme="minorHAnsi"/>
                <w:b/>
                <w:sz w:val="24"/>
                <w:szCs w:val="24"/>
              </w:rPr>
            </w:pPr>
          </w:p>
          <w:p w14:paraId="289AB68B" w14:textId="77777777" w:rsidR="00615856" w:rsidRDefault="00615856" w:rsidP="00A37611">
            <w:pPr>
              <w:rPr>
                <w:rFonts w:cstheme="minorHAnsi"/>
                <w:b/>
                <w:sz w:val="24"/>
                <w:szCs w:val="24"/>
              </w:rPr>
            </w:pPr>
          </w:p>
          <w:p w14:paraId="5259BAA7" w14:textId="77777777" w:rsidR="00615856" w:rsidRDefault="00615856" w:rsidP="00A37611">
            <w:pPr>
              <w:rPr>
                <w:rFonts w:cstheme="minorHAnsi"/>
                <w:b/>
                <w:sz w:val="24"/>
                <w:szCs w:val="24"/>
              </w:rPr>
            </w:pPr>
          </w:p>
          <w:p w14:paraId="575A6F6F" w14:textId="77777777" w:rsidR="00615856" w:rsidRDefault="00615856" w:rsidP="00A37611">
            <w:pPr>
              <w:rPr>
                <w:rFonts w:cstheme="minorHAnsi"/>
                <w:b/>
                <w:sz w:val="24"/>
                <w:szCs w:val="24"/>
              </w:rPr>
            </w:pPr>
          </w:p>
          <w:p w14:paraId="4371DC33" w14:textId="77777777" w:rsidR="00615856" w:rsidRDefault="00615856" w:rsidP="00A37611">
            <w:pPr>
              <w:rPr>
                <w:rFonts w:cstheme="minorHAnsi"/>
                <w:b/>
                <w:sz w:val="24"/>
                <w:szCs w:val="24"/>
              </w:rPr>
            </w:pPr>
          </w:p>
        </w:tc>
      </w:tr>
      <w:tr w:rsidR="00615856" w14:paraId="399FFAA8" w14:textId="77777777" w:rsidTr="00A37611">
        <w:tc>
          <w:tcPr>
            <w:tcW w:w="1470" w:type="dxa"/>
            <w:tcBorders>
              <w:top w:val="single" w:sz="4" w:space="0" w:color="auto"/>
              <w:left w:val="single" w:sz="4" w:space="0" w:color="auto"/>
              <w:bottom w:val="single" w:sz="4" w:space="0" w:color="auto"/>
              <w:right w:val="single" w:sz="4" w:space="0" w:color="auto"/>
            </w:tcBorders>
            <w:hideMark/>
          </w:tcPr>
          <w:p w14:paraId="26542FD4" w14:textId="77777777" w:rsidR="00615856" w:rsidRDefault="00615856" w:rsidP="00A37611">
            <w:pPr>
              <w:rPr>
                <w:rFonts w:cstheme="minorHAnsi"/>
                <w:b/>
                <w:sz w:val="24"/>
                <w:szCs w:val="24"/>
              </w:rPr>
            </w:pPr>
            <w:r>
              <w:rPr>
                <w:rFonts w:cstheme="minorHAnsi"/>
                <w:b/>
                <w:sz w:val="24"/>
                <w:szCs w:val="24"/>
              </w:rPr>
              <w:lastRenderedPageBreak/>
              <w:t xml:space="preserve">Signed: </w:t>
            </w:r>
          </w:p>
        </w:tc>
        <w:tc>
          <w:tcPr>
            <w:tcW w:w="2815" w:type="dxa"/>
            <w:gridSpan w:val="4"/>
            <w:tcBorders>
              <w:top w:val="single" w:sz="4" w:space="0" w:color="auto"/>
              <w:left w:val="single" w:sz="4" w:space="0" w:color="auto"/>
              <w:bottom w:val="single" w:sz="4" w:space="0" w:color="auto"/>
              <w:right w:val="single" w:sz="4" w:space="0" w:color="auto"/>
            </w:tcBorders>
          </w:tcPr>
          <w:p w14:paraId="06BB9AB5" w14:textId="77777777" w:rsidR="00615856" w:rsidRDefault="00615856" w:rsidP="00A37611">
            <w:pPr>
              <w:rPr>
                <w:rFonts w:cstheme="minorHAnsi"/>
                <w:b/>
                <w:sz w:val="24"/>
                <w:szCs w:val="24"/>
              </w:rPr>
            </w:pPr>
          </w:p>
        </w:tc>
        <w:tc>
          <w:tcPr>
            <w:tcW w:w="1498" w:type="dxa"/>
            <w:tcBorders>
              <w:top w:val="single" w:sz="4" w:space="0" w:color="auto"/>
              <w:left w:val="single" w:sz="4" w:space="0" w:color="auto"/>
              <w:bottom w:val="single" w:sz="4" w:space="0" w:color="auto"/>
              <w:right w:val="single" w:sz="4" w:space="0" w:color="auto"/>
            </w:tcBorders>
            <w:hideMark/>
          </w:tcPr>
          <w:p w14:paraId="662ACF31" w14:textId="77777777" w:rsidR="00615856" w:rsidRDefault="00615856" w:rsidP="00A37611">
            <w:pPr>
              <w:rPr>
                <w:rFonts w:cstheme="minorHAnsi"/>
                <w:b/>
                <w:sz w:val="24"/>
                <w:szCs w:val="24"/>
              </w:rPr>
            </w:pPr>
            <w:r>
              <w:rPr>
                <w:rFonts w:cstheme="minorHAnsi"/>
                <w:b/>
                <w:sz w:val="24"/>
                <w:szCs w:val="24"/>
              </w:rPr>
              <w:t>Position:</w:t>
            </w:r>
          </w:p>
        </w:tc>
        <w:tc>
          <w:tcPr>
            <w:tcW w:w="3233" w:type="dxa"/>
            <w:gridSpan w:val="4"/>
            <w:tcBorders>
              <w:top w:val="single" w:sz="4" w:space="0" w:color="auto"/>
              <w:left w:val="single" w:sz="4" w:space="0" w:color="auto"/>
              <w:bottom w:val="single" w:sz="4" w:space="0" w:color="auto"/>
              <w:right w:val="single" w:sz="4" w:space="0" w:color="auto"/>
            </w:tcBorders>
          </w:tcPr>
          <w:p w14:paraId="135B88E8" w14:textId="77777777" w:rsidR="00615856" w:rsidRDefault="00615856" w:rsidP="00A37611">
            <w:pPr>
              <w:rPr>
                <w:rFonts w:cstheme="minorHAnsi"/>
                <w:b/>
                <w:sz w:val="24"/>
                <w:szCs w:val="24"/>
              </w:rPr>
            </w:pPr>
          </w:p>
        </w:tc>
      </w:tr>
    </w:tbl>
    <w:p w14:paraId="495FD8B8" w14:textId="77777777" w:rsidR="00615856" w:rsidRDefault="00615856" w:rsidP="00615856"/>
    <w:p w14:paraId="7D09F4F0" w14:textId="77777777" w:rsidR="00615856" w:rsidRDefault="00615856" w:rsidP="00615856"/>
    <w:p w14:paraId="0206A330" w14:textId="77777777" w:rsidR="00615856" w:rsidRDefault="00615856" w:rsidP="00615856"/>
    <w:p w14:paraId="53AF0FA0" w14:textId="77777777" w:rsidR="00615856" w:rsidRDefault="00615856" w:rsidP="00615856"/>
    <w:p w14:paraId="23C93ED8" w14:textId="77777777" w:rsidR="00142642" w:rsidRDefault="00142642" w:rsidP="00D3689F">
      <w:pPr>
        <w:pStyle w:val="Heading1"/>
        <w:rPr>
          <w:rFonts w:ascii="Arial" w:hAnsi="Arial" w:cs="Arial"/>
          <w:caps w:val="0"/>
          <w:sz w:val="24"/>
          <w:szCs w:val="24"/>
        </w:rPr>
      </w:pPr>
    </w:p>
    <w:p w14:paraId="51F6AEBC" w14:textId="7F9A4439" w:rsidR="00142642" w:rsidRDefault="00142642" w:rsidP="00D3689F">
      <w:pPr>
        <w:pStyle w:val="Heading1"/>
        <w:rPr>
          <w:rFonts w:ascii="Arial" w:hAnsi="Arial" w:cs="Arial"/>
          <w:caps w:val="0"/>
          <w:sz w:val="24"/>
          <w:szCs w:val="24"/>
        </w:rPr>
      </w:pPr>
    </w:p>
    <w:p w14:paraId="5C384E6B" w14:textId="77777777" w:rsidR="00142642" w:rsidRPr="00142642" w:rsidRDefault="00142642" w:rsidP="00142642"/>
    <w:p w14:paraId="4415D7D8" w14:textId="1564AABC" w:rsidR="00615856" w:rsidRPr="009C30A0" w:rsidRDefault="00D8585C" w:rsidP="00D3689F">
      <w:pPr>
        <w:pStyle w:val="Heading1"/>
        <w:rPr>
          <w:rFonts w:ascii="Arial" w:hAnsi="Arial" w:cs="Arial"/>
          <w:caps w:val="0"/>
          <w:color w:val="auto"/>
          <w:sz w:val="24"/>
          <w:szCs w:val="24"/>
        </w:rPr>
      </w:pPr>
      <w:r w:rsidRPr="009C30A0">
        <w:rPr>
          <w:rFonts w:ascii="Arial" w:hAnsi="Arial" w:cs="Arial"/>
          <w:caps w:val="0"/>
          <w:color w:val="auto"/>
          <w:sz w:val="24"/>
          <w:szCs w:val="24"/>
        </w:rPr>
        <w:lastRenderedPageBreak/>
        <w:t xml:space="preserve">Appendix 2 – Body Map            </w:t>
      </w:r>
    </w:p>
    <w:tbl>
      <w:tblPr>
        <w:tblStyle w:val="TableGrid"/>
        <w:tblW w:w="0" w:type="auto"/>
        <w:tblInd w:w="462" w:type="dxa"/>
        <w:tblLook w:val="04A0" w:firstRow="1" w:lastRow="0" w:firstColumn="1" w:lastColumn="0" w:noHBand="0" w:noVBand="1"/>
      </w:tblPr>
      <w:tblGrid>
        <w:gridCol w:w="1748"/>
        <w:gridCol w:w="854"/>
        <w:gridCol w:w="855"/>
        <w:gridCol w:w="853"/>
        <w:gridCol w:w="4244"/>
      </w:tblGrid>
      <w:tr w:rsidR="00615856" w14:paraId="2E077743" w14:textId="77777777" w:rsidTr="00A37611">
        <w:tc>
          <w:tcPr>
            <w:tcW w:w="9855" w:type="dxa"/>
            <w:gridSpan w:val="5"/>
            <w:tcBorders>
              <w:top w:val="single" w:sz="4" w:space="0" w:color="auto"/>
              <w:left w:val="single" w:sz="4" w:space="0" w:color="auto"/>
              <w:bottom w:val="single" w:sz="4" w:space="0" w:color="auto"/>
              <w:right w:val="single" w:sz="4" w:space="0" w:color="auto"/>
            </w:tcBorders>
            <w:hideMark/>
          </w:tcPr>
          <w:p w14:paraId="15064EBD" w14:textId="77777777" w:rsidR="00615856" w:rsidRDefault="00615856" w:rsidP="00A37611">
            <w:pPr>
              <w:rPr>
                <w:rFonts w:cstheme="minorHAnsi"/>
                <w:b/>
                <w:sz w:val="24"/>
                <w:szCs w:val="24"/>
              </w:rPr>
            </w:pPr>
            <w:r>
              <w:rPr>
                <w:rFonts w:cstheme="minorHAnsi"/>
                <w:b/>
                <w:sz w:val="24"/>
                <w:szCs w:val="24"/>
              </w:rPr>
              <w:t xml:space="preserve">SCHOOL: </w:t>
            </w:r>
          </w:p>
        </w:tc>
      </w:tr>
      <w:tr w:rsidR="00615856" w14:paraId="763A7FC7" w14:textId="77777777" w:rsidTr="00A37611">
        <w:tc>
          <w:tcPr>
            <w:tcW w:w="1951" w:type="dxa"/>
            <w:tcBorders>
              <w:top w:val="single" w:sz="4" w:space="0" w:color="auto"/>
              <w:left w:val="single" w:sz="4" w:space="0" w:color="auto"/>
              <w:bottom w:val="single" w:sz="4" w:space="0" w:color="auto"/>
              <w:right w:val="single" w:sz="4" w:space="0" w:color="auto"/>
            </w:tcBorders>
            <w:hideMark/>
          </w:tcPr>
          <w:p w14:paraId="6F770D91" w14:textId="77777777" w:rsidR="00615856" w:rsidRDefault="00615856" w:rsidP="00A37611">
            <w:pPr>
              <w:rPr>
                <w:rFonts w:cstheme="minorHAnsi"/>
                <w:b/>
                <w:sz w:val="24"/>
                <w:szCs w:val="24"/>
              </w:rPr>
            </w:pPr>
            <w:r>
              <w:rPr>
                <w:rFonts w:cstheme="minorHAnsi"/>
                <w:b/>
                <w:sz w:val="24"/>
                <w:szCs w:val="24"/>
              </w:rPr>
              <w:t>DATE:</w:t>
            </w:r>
          </w:p>
        </w:tc>
        <w:tc>
          <w:tcPr>
            <w:tcW w:w="992" w:type="dxa"/>
            <w:tcBorders>
              <w:top w:val="single" w:sz="4" w:space="0" w:color="auto"/>
              <w:left w:val="single" w:sz="4" w:space="0" w:color="auto"/>
              <w:bottom w:val="single" w:sz="4" w:space="0" w:color="auto"/>
              <w:right w:val="single" w:sz="4" w:space="0" w:color="auto"/>
            </w:tcBorders>
          </w:tcPr>
          <w:p w14:paraId="455077C6" w14:textId="77777777" w:rsidR="00615856" w:rsidRDefault="00615856" w:rsidP="00A37611">
            <w:pPr>
              <w:rPr>
                <w:rFonts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0FC9C3" w14:textId="77777777" w:rsidR="00615856" w:rsidRDefault="00615856" w:rsidP="00A37611">
            <w:pPr>
              <w:rPr>
                <w:rFonts w:cstheme="minorHAnsi"/>
                <w:b/>
                <w:sz w:val="24"/>
                <w:szCs w:val="24"/>
              </w:rPr>
            </w:pPr>
          </w:p>
        </w:tc>
        <w:tc>
          <w:tcPr>
            <w:tcW w:w="991" w:type="dxa"/>
            <w:tcBorders>
              <w:top w:val="single" w:sz="4" w:space="0" w:color="auto"/>
              <w:left w:val="single" w:sz="4" w:space="0" w:color="auto"/>
              <w:bottom w:val="single" w:sz="4" w:space="0" w:color="auto"/>
              <w:right w:val="single" w:sz="4" w:space="0" w:color="auto"/>
            </w:tcBorders>
          </w:tcPr>
          <w:p w14:paraId="67BC07B8" w14:textId="77777777" w:rsidR="00615856" w:rsidRDefault="00615856" w:rsidP="00A37611">
            <w:pPr>
              <w:rPr>
                <w:rFonts w:cstheme="minorHAnsi"/>
                <w:b/>
                <w:sz w:val="24"/>
                <w:szCs w:val="24"/>
              </w:rPr>
            </w:pPr>
          </w:p>
        </w:tc>
        <w:tc>
          <w:tcPr>
            <w:tcW w:w="4928" w:type="dxa"/>
            <w:tcBorders>
              <w:top w:val="single" w:sz="4" w:space="0" w:color="auto"/>
              <w:left w:val="single" w:sz="4" w:space="0" w:color="auto"/>
              <w:bottom w:val="single" w:sz="4" w:space="0" w:color="auto"/>
              <w:right w:val="single" w:sz="4" w:space="0" w:color="auto"/>
            </w:tcBorders>
            <w:hideMark/>
          </w:tcPr>
          <w:p w14:paraId="3380FB6E" w14:textId="77777777" w:rsidR="00615856" w:rsidRDefault="00615856" w:rsidP="00A37611">
            <w:pPr>
              <w:rPr>
                <w:rFonts w:cstheme="minorHAnsi"/>
                <w:b/>
                <w:sz w:val="24"/>
                <w:szCs w:val="24"/>
              </w:rPr>
            </w:pPr>
            <w:r>
              <w:rPr>
                <w:rFonts w:cstheme="minorHAnsi"/>
                <w:b/>
                <w:sz w:val="24"/>
                <w:szCs w:val="24"/>
              </w:rPr>
              <w:t>CHILD INITIALS:</w:t>
            </w:r>
          </w:p>
        </w:tc>
      </w:tr>
    </w:tbl>
    <w:p w14:paraId="3D44E6CF" w14:textId="77777777" w:rsidR="00615856" w:rsidRDefault="00615856" w:rsidP="00615856">
      <w:pPr>
        <w:rPr>
          <w:rFonts w:cstheme="minorHAnsi"/>
          <w:sz w:val="24"/>
          <w:szCs w:val="24"/>
          <w:lang w:eastAsia="en-US"/>
        </w:rPr>
      </w:pPr>
    </w:p>
    <w:p w14:paraId="1757743C" w14:textId="77777777" w:rsidR="00615856" w:rsidRDefault="00615856" w:rsidP="00615856">
      <w:pPr>
        <w:rPr>
          <w:b/>
          <w:sz w:val="24"/>
          <w:szCs w:val="24"/>
        </w:rPr>
      </w:pPr>
      <w:r>
        <w:rPr>
          <w:sz w:val="24"/>
          <w:szCs w:val="24"/>
        </w:rPr>
        <w:t xml:space="preserve">                                                     </w:t>
      </w:r>
    </w:p>
    <w:p w14:paraId="1112DDE4" w14:textId="77777777" w:rsidR="00615856" w:rsidRDefault="00615856" w:rsidP="00615856">
      <w:pPr>
        <w:rPr>
          <w:rFonts w:ascii="Verdana" w:hAnsi="Verdana"/>
          <w:sz w:val="20"/>
          <w:szCs w:val="20"/>
        </w:rPr>
      </w:pPr>
    </w:p>
    <w:p w14:paraId="1BD7413B" w14:textId="77777777" w:rsidR="00615856" w:rsidRDefault="00615856" w:rsidP="00615856">
      <w:pPr>
        <w:rPr>
          <w:rFonts w:ascii="Verdana" w:hAnsi="Verdana"/>
        </w:rPr>
      </w:pPr>
      <w:r>
        <w:rPr>
          <w:rFonts w:ascii="Verdana" w:hAnsi="Verdana"/>
          <w:noProof/>
          <w:lang w:val="en-GB" w:eastAsia="en-GB"/>
        </w:rPr>
        <w:drawing>
          <wp:inline distT="0" distB="0" distL="0" distR="0" wp14:anchorId="6EC203E3" wp14:editId="241C0724">
            <wp:extent cx="5723255" cy="1303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3255" cy="1303655"/>
                    </a:xfrm>
                    <a:prstGeom prst="rect">
                      <a:avLst/>
                    </a:prstGeom>
                    <a:noFill/>
                    <a:ln>
                      <a:noFill/>
                    </a:ln>
                  </pic:spPr>
                </pic:pic>
              </a:graphicData>
            </a:graphic>
          </wp:inline>
        </w:drawing>
      </w:r>
    </w:p>
    <w:p w14:paraId="2BEE4043" w14:textId="77777777" w:rsidR="00615856" w:rsidRDefault="00615856" w:rsidP="00615856">
      <w:pPr>
        <w:rPr>
          <w:rFonts w:ascii="Verdana" w:hAnsi="Verdana"/>
        </w:rPr>
      </w:pPr>
    </w:p>
    <w:p w14:paraId="6E241D48" w14:textId="39B626E7" w:rsidR="00615856" w:rsidRDefault="00615856" w:rsidP="00615856">
      <w:pPr>
        <w:rPr>
          <w:rFonts w:ascii="Verdana" w:hAnsi="Verdana"/>
        </w:rPr>
      </w:pPr>
      <w:r>
        <w:rPr>
          <w:rFonts w:ascii="Verdana" w:hAnsi="Verdana"/>
          <w:b/>
        </w:rPr>
        <w:t>Left Side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b/>
        </w:rPr>
        <w:t>Right Side</w:t>
      </w:r>
    </w:p>
    <w:p w14:paraId="7A845647" w14:textId="15C9C567" w:rsidR="00615856" w:rsidRDefault="00615856" w:rsidP="00615856">
      <w:pPr>
        <w:rPr>
          <w:rFonts w:ascii="Verdana" w:hAnsi="Verdana"/>
        </w:rPr>
      </w:pPr>
      <w:r>
        <w:rPr>
          <w:rFonts w:ascii="Verdana" w:hAnsi="Verdana"/>
          <w:noProof/>
          <w:lang w:val="en-GB" w:eastAsia="en-GB"/>
        </w:rPr>
        <w:drawing>
          <wp:inline distT="0" distB="0" distL="0" distR="0" wp14:anchorId="624AA44D" wp14:editId="7FEDAAAC">
            <wp:extent cx="2430145" cy="458025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30145" cy="4580255"/>
                    </a:xfrm>
                    <a:prstGeom prst="rect">
                      <a:avLst/>
                    </a:prstGeom>
                    <a:noFill/>
                    <a:ln>
                      <a:noFill/>
                    </a:ln>
                  </pic:spPr>
                </pic:pic>
              </a:graphicData>
            </a:graphic>
          </wp:inline>
        </w:drawing>
      </w:r>
      <w:r>
        <w:rPr>
          <w:noProof/>
          <w:lang w:val="en-GB" w:eastAsia="en-GB"/>
        </w:rPr>
        <w:drawing>
          <wp:anchor distT="0" distB="0" distL="114300" distR="114300" simplePos="0" relativeHeight="251661312" behindDoc="0" locked="0" layoutInCell="1" allowOverlap="1" wp14:anchorId="38E0F046" wp14:editId="2DFFAD7C">
            <wp:simplePos x="0" y="0"/>
            <wp:positionH relativeFrom="column">
              <wp:posOffset>3105150</wp:posOffset>
            </wp:positionH>
            <wp:positionV relativeFrom="paragraph">
              <wp:posOffset>173990</wp:posOffset>
            </wp:positionV>
            <wp:extent cx="2334260" cy="4565015"/>
            <wp:effectExtent l="0" t="0" r="889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4260" cy="4565015"/>
                    </a:xfrm>
                    <a:prstGeom prst="rect">
                      <a:avLst/>
                    </a:prstGeom>
                    <a:noFill/>
                  </pic:spPr>
                </pic:pic>
              </a:graphicData>
            </a:graphic>
            <wp14:sizeRelH relativeFrom="page">
              <wp14:pctWidth>0</wp14:pctWidth>
            </wp14:sizeRelH>
            <wp14:sizeRelV relativeFrom="page">
              <wp14:pctHeight>0</wp14:pctHeight>
            </wp14:sizeRelV>
          </wp:anchor>
        </w:drawing>
      </w:r>
    </w:p>
    <w:p w14:paraId="41EEDD33" w14:textId="77777777" w:rsidR="00615856" w:rsidRDefault="00615856" w:rsidP="00615856">
      <w:pPr>
        <w:rPr>
          <w:rFonts w:ascii="Verdana" w:hAnsi="Verdana"/>
        </w:rPr>
      </w:pPr>
      <w:r>
        <w:rPr>
          <w:rFonts w:ascii="Verdana" w:hAnsi="Verdana"/>
        </w:rPr>
        <w:lastRenderedPageBreak/>
        <w:t xml:space="preserve">                                                               </w:t>
      </w:r>
    </w:p>
    <w:p w14:paraId="03A8CDAA" w14:textId="77777777" w:rsidR="00615856" w:rsidRDefault="00615856" w:rsidP="00615856">
      <w:pPr>
        <w:jc w:val="center"/>
        <w:rPr>
          <w:b/>
          <w:sz w:val="32"/>
          <w:szCs w:val="32"/>
        </w:rPr>
      </w:pPr>
      <w:r>
        <w:rPr>
          <w:b/>
          <w:sz w:val="32"/>
          <w:szCs w:val="32"/>
        </w:rPr>
        <w:t>BODY MAP CONTINUED.</w:t>
      </w:r>
    </w:p>
    <w:p w14:paraId="7DE6A7F4" w14:textId="77777777" w:rsidR="00615856" w:rsidRDefault="00615856" w:rsidP="00615856">
      <w:pPr>
        <w:rPr>
          <w:rFonts w:ascii="Verdana" w:hAnsi="Verdana"/>
          <w:sz w:val="20"/>
          <w:szCs w:val="20"/>
        </w:rPr>
      </w:pPr>
    </w:p>
    <w:p w14:paraId="14C63A7F" w14:textId="77777777" w:rsidR="00615856" w:rsidRDefault="00615856" w:rsidP="00615856">
      <w:pPr>
        <w:rPr>
          <w:rFonts w:ascii="Verdana" w:hAnsi="Verdana"/>
        </w:rPr>
      </w:pPr>
    </w:p>
    <w:p w14:paraId="13BEE18C" w14:textId="77777777" w:rsidR="00615856" w:rsidRDefault="00615856" w:rsidP="00615856">
      <w:pPr>
        <w:jc w:val="center"/>
        <w:rPr>
          <w:rFonts w:ascii="Verdana" w:hAnsi="Verdana"/>
        </w:rPr>
      </w:pPr>
    </w:p>
    <w:p w14:paraId="1CDF6F4F" w14:textId="77777777" w:rsidR="00615856" w:rsidRDefault="00615856" w:rsidP="00615856">
      <w:pPr>
        <w:jc w:val="center"/>
        <w:rPr>
          <w:rFonts w:ascii="Verdana" w:hAnsi="Verdana"/>
          <w:b/>
        </w:rPr>
      </w:pPr>
      <w:r>
        <w:rPr>
          <w:rFonts w:ascii="Verdana" w:hAnsi="Verdana"/>
          <w:noProof/>
          <w:lang w:val="en-GB" w:eastAsia="en-GB"/>
        </w:rPr>
        <w:drawing>
          <wp:inline distT="0" distB="0" distL="0" distR="0" wp14:anchorId="321A6152" wp14:editId="39144488">
            <wp:extent cx="1439545" cy="14560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9545" cy="1456055"/>
                    </a:xfrm>
                    <a:prstGeom prst="rect">
                      <a:avLst/>
                    </a:prstGeom>
                    <a:noFill/>
                    <a:ln>
                      <a:noFill/>
                    </a:ln>
                  </pic:spPr>
                </pic:pic>
              </a:graphicData>
            </a:graphic>
          </wp:inline>
        </w:drawing>
      </w:r>
      <w:r>
        <w:rPr>
          <w:rFonts w:ascii="Verdana" w:hAnsi="Verdana"/>
          <w:noProof/>
          <w:lang w:val="en-GB" w:eastAsia="en-GB"/>
        </w:rPr>
        <w:drawing>
          <wp:inline distT="0" distB="0" distL="0" distR="0" wp14:anchorId="5995E2A8" wp14:editId="66252B49">
            <wp:extent cx="1185545"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5545" cy="1524000"/>
                    </a:xfrm>
                    <a:prstGeom prst="rect">
                      <a:avLst/>
                    </a:prstGeom>
                    <a:noFill/>
                    <a:ln>
                      <a:noFill/>
                    </a:ln>
                  </pic:spPr>
                </pic:pic>
              </a:graphicData>
            </a:graphic>
          </wp:inline>
        </w:drawing>
      </w:r>
      <w:r>
        <w:rPr>
          <w:rFonts w:ascii="Verdana" w:hAnsi="Verdana"/>
          <w:noProof/>
          <w:lang w:val="en-GB" w:eastAsia="en-GB"/>
        </w:rPr>
        <w:drawing>
          <wp:inline distT="0" distB="0" distL="0" distR="0" wp14:anchorId="3AFA6AB5" wp14:editId="33DC7DC4">
            <wp:extent cx="143065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0655" cy="1668145"/>
                    </a:xfrm>
                    <a:prstGeom prst="rect">
                      <a:avLst/>
                    </a:prstGeom>
                    <a:noFill/>
                    <a:ln>
                      <a:noFill/>
                    </a:ln>
                  </pic:spPr>
                </pic:pic>
              </a:graphicData>
            </a:graphic>
          </wp:inline>
        </w:drawing>
      </w:r>
      <w:r>
        <w:rPr>
          <w:rFonts w:ascii="Verdana" w:hAnsi="Verdana"/>
          <w:noProof/>
          <w:lang w:val="en-GB" w:eastAsia="en-GB"/>
        </w:rPr>
        <w:drawing>
          <wp:inline distT="0" distB="0" distL="0" distR="0" wp14:anchorId="2CD1A424" wp14:editId="0192CE0D">
            <wp:extent cx="1109345" cy="1532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9345" cy="1532255"/>
                    </a:xfrm>
                    <a:prstGeom prst="rect">
                      <a:avLst/>
                    </a:prstGeom>
                    <a:noFill/>
                    <a:ln>
                      <a:noFill/>
                    </a:ln>
                  </pic:spPr>
                </pic:pic>
              </a:graphicData>
            </a:graphic>
          </wp:inline>
        </w:drawing>
      </w:r>
    </w:p>
    <w:p w14:paraId="42BDED0F" w14:textId="77777777" w:rsidR="00615856" w:rsidRDefault="00615856" w:rsidP="00615856">
      <w:pPr>
        <w:jc w:val="center"/>
        <w:rPr>
          <w:rFonts w:ascii="Verdana" w:hAnsi="Verdana"/>
          <w:b/>
        </w:rPr>
      </w:pPr>
    </w:p>
    <w:p w14:paraId="0B3C3D9B" w14:textId="77777777" w:rsidR="00615856" w:rsidRDefault="00615856" w:rsidP="00615856">
      <w:pPr>
        <w:jc w:val="center"/>
        <w:rPr>
          <w:rFonts w:ascii="Verdana" w:hAnsi="Verdana"/>
        </w:rPr>
      </w:pPr>
      <w:r>
        <w:rPr>
          <w:rFonts w:ascii="Verdana" w:hAnsi="Verdana"/>
          <w:b/>
        </w:rPr>
        <w:t>Left Hand</w:t>
      </w:r>
      <w:r>
        <w:rPr>
          <w:rFonts w:ascii="Verdana" w:hAnsi="Verdana"/>
          <w:b/>
        </w:rPr>
        <w:tab/>
        <w:t xml:space="preserve">                                  Right Hand</w:t>
      </w:r>
    </w:p>
    <w:p w14:paraId="21141F07" w14:textId="77777777" w:rsidR="00615856" w:rsidRDefault="00615856" w:rsidP="00615856">
      <w:pPr>
        <w:jc w:val="center"/>
        <w:rPr>
          <w:rFonts w:ascii="Verdana" w:hAnsi="Verdana"/>
        </w:rPr>
      </w:pPr>
      <w:r>
        <w:rPr>
          <w:noProof/>
          <w:lang w:val="en-GB" w:eastAsia="en-GB"/>
        </w:rPr>
        <w:drawing>
          <wp:anchor distT="0" distB="0" distL="114300" distR="114300" simplePos="0" relativeHeight="251662336" behindDoc="0" locked="0" layoutInCell="1" allowOverlap="1" wp14:anchorId="77F77B72" wp14:editId="6C47C37E">
            <wp:simplePos x="0" y="0"/>
            <wp:positionH relativeFrom="column">
              <wp:posOffset>3478742</wp:posOffset>
            </wp:positionH>
            <wp:positionV relativeFrom="paragraph">
              <wp:posOffset>252095</wp:posOffset>
            </wp:positionV>
            <wp:extent cx="2362200" cy="198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62200" cy="1981200"/>
                    </a:xfrm>
                    <a:prstGeom prst="rect">
                      <a:avLst/>
                    </a:prstGeom>
                    <a:noFill/>
                  </pic:spPr>
                </pic:pic>
              </a:graphicData>
            </a:graphic>
            <wp14:sizeRelH relativeFrom="page">
              <wp14:pctWidth>0</wp14:pctWidth>
            </wp14:sizeRelH>
            <wp14:sizeRelV relativeFrom="page">
              <wp14:pctHeight>0</wp14:pctHeight>
            </wp14:sizeRelV>
          </wp:anchor>
        </w:drawing>
      </w:r>
    </w:p>
    <w:p w14:paraId="1BF72078" w14:textId="77777777" w:rsidR="00615856" w:rsidRDefault="00615856" w:rsidP="00615856">
      <w:pPr>
        <w:jc w:val="center"/>
        <w:rPr>
          <w:rFonts w:ascii="Verdana" w:hAnsi="Verdana"/>
        </w:rPr>
      </w:pPr>
      <w:r>
        <w:rPr>
          <w:rFonts w:ascii="Verdana" w:hAnsi="Verdana"/>
          <w:noProof/>
          <w:lang w:val="en-GB" w:eastAsia="en-GB"/>
        </w:rPr>
        <w:drawing>
          <wp:inline distT="0" distB="0" distL="0" distR="0" wp14:anchorId="1823A08D" wp14:editId="29D30ABB">
            <wp:extent cx="2319655" cy="197294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9655" cy="1972945"/>
                    </a:xfrm>
                    <a:prstGeom prst="rect">
                      <a:avLst/>
                    </a:prstGeom>
                    <a:noFill/>
                    <a:ln>
                      <a:noFill/>
                    </a:ln>
                  </pic:spPr>
                </pic:pic>
              </a:graphicData>
            </a:graphic>
          </wp:inline>
        </w:drawing>
      </w:r>
      <w:r>
        <w:rPr>
          <w:noProof/>
          <w:lang w:val="en-GB" w:eastAsia="en-GB"/>
        </w:rPr>
        <mc:AlternateContent>
          <mc:Choice Requires="wpc">
            <w:drawing>
              <wp:inline distT="0" distB="0" distL="0" distR="0" wp14:anchorId="204F62AE" wp14:editId="20897046">
                <wp:extent cx="2352675" cy="1971675"/>
                <wp:effectExtent l="0" t="0" r="0" b="0"/>
                <wp:docPr id="10"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53E2CEA" id="Canvas 10" o:spid="_x0000_s1026" editas="canvas" style="width:185.25pt;height:155.25pt;mso-position-horizontal-relative:char;mso-position-vertical-relative:line" coordsize="23526,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26;height:19716;visibility:visible;mso-wrap-style:square">
                  <v:fill o:detectmouseclick="t"/>
                  <v:path o:connecttype="none"/>
                </v:shape>
                <w10:anchorlock/>
              </v:group>
            </w:pict>
          </mc:Fallback>
        </mc:AlternateContent>
      </w:r>
    </w:p>
    <w:p w14:paraId="72A555A9" w14:textId="77777777" w:rsidR="00615856" w:rsidRDefault="00615856" w:rsidP="00615856">
      <w:pPr>
        <w:jc w:val="center"/>
        <w:rPr>
          <w:rFonts w:ascii="Verdana" w:hAnsi="Verdana"/>
          <w:b/>
        </w:rPr>
      </w:pPr>
      <w:r>
        <w:rPr>
          <w:rFonts w:ascii="Verdana" w:hAnsi="Verdana"/>
          <w:b/>
        </w:rPr>
        <w:t>Left Foot</w:t>
      </w:r>
      <w:r>
        <w:rPr>
          <w:rFonts w:ascii="Verdana" w:hAnsi="Verdana"/>
          <w:b/>
        </w:rPr>
        <w:tab/>
      </w:r>
      <w:r>
        <w:rPr>
          <w:rFonts w:ascii="Verdana" w:hAnsi="Verdana"/>
          <w:b/>
        </w:rPr>
        <w:tab/>
      </w:r>
      <w:r>
        <w:rPr>
          <w:rFonts w:ascii="Verdana" w:hAnsi="Verdana"/>
          <w:b/>
        </w:rPr>
        <w:tab/>
      </w:r>
      <w:r>
        <w:rPr>
          <w:rFonts w:ascii="Verdana" w:hAnsi="Verdana"/>
          <w:b/>
        </w:rPr>
        <w:tab/>
        <w:t xml:space="preserve">        Right Foot</w:t>
      </w:r>
    </w:p>
    <w:p w14:paraId="4BD42BD4" w14:textId="77777777" w:rsidR="00615856" w:rsidRPr="00862368" w:rsidRDefault="00615856" w:rsidP="00615856"/>
    <w:p w14:paraId="25A25289" w14:textId="77777777" w:rsidR="00615856" w:rsidRDefault="00615856" w:rsidP="00615856"/>
    <w:p w14:paraId="5F452889" w14:textId="77777777" w:rsidR="00615856" w:rsidRDefault="00615856" w:rsidP="00615856"/>
    <w:p w14:paraId="7B30F6A5" w14:textId="77777777" w:rsidR="00615856" w:rsidRDefault="00615856" w:rsidP="00615856"/>
    <w:p w14:paraId="207300D8" w14:textId="77777777" w:rsidR="00615856" w:rsidRDefault="00615856" w:rsidP="00615856"/>
    <w:p w14:paraId="76F41D55" w14:textId="77777777" w:rsidR="00615856" w:rsidRDefault="00615856" w:rsidP="00615856"/>
    <w:p w14:paraId="0E162EEF" w14:textId="77777777" w:rsidR="00615856" w:rsidRDefault="00615856" w:rsidP="00615856"/>
    <w:p w14:paraId="5A998043" w14:textId="77777777" w:rsidR="00D8585C" w:rsidRDefault="00D8585C" w:rsidP="00615856"/>
    <w:p w14:paraId="4FF0D841" w14:textId="16C2E9A5" w:rsidR="00D8585C" w:rsidRPr="00D65D96" w:rsidRDefault="00D8585C" w:rsidP="00615856">
      <w:pPr>
        <w:rPr>
          <w:rFonts w:ascii="Arial" w:hAnsi="Arial" w:cs="Arial"/>
          <w:b/>
          <w:bCs/>
          <w:sz w:val="24"/>
          <w:szCs w:val="24"/>
        </w:rPr>
      </w:pPr>
      <w:r w:rsidRPr="00D65D96">
        <w:rPr>
          <w:rFonts w:ascii="Arial" w:hAnsi="Arial" w:cs="Arial"/>
          <w:b/>
          <w:bCs/>
          <w:noProof/>
          <w:sz w:val="24"/>
          <w:szCs w:val="24"/>
          <w:lang w:val="en-GB" w:eastAsia="en-GB"/>
        </w:rPr>
        <w:lastRenderedPageBreak/>
        <mc:AlternateContent>
          <mc:Choice Requires="wpg">
            <w:drawing>
              <wp:anchor distT="0" distB="0" distL="114300" distR="114300" simplePos="0" relativeHeight="251664384" behindDoc="0" locked="0" layoutInCell="1" allowOverlap="1" wp14:anchorId="592FE2B0" wp14:editId="68EF420C">
                <wp:simplePos x="0" y="0"/>
                <wp:positionH relativeFrom="margin">
                  <wp:align>center</wp:align>
                </wp:positionH>
                <wp:positionV relativeFrom="paragraph">
                  <wp:posOffset>295910</wp:posOffset>
                </wp:positionV>
                <wp:extent cx="6313170" cy="8793480"/>
                <wp:effectExtent l="38100" t="38100" r="68580" b="64770"/>
                <wp:wrapNone/>
                <wp:docPr id="217" name="Group 217"/>
                <wp:cNvGraphicFramePr/>
                <a:graphic xmlns:a="http://schemas.openxmlformats.org/drawingml/2006/main">
                  <a:graphicData uri="http://schemas.microsoft.com/office/word/2010/wordprocessingGroup">
                    <wpg:wgp>
                      <wpg:cNvGrpSpPr/>
                      <wpg:grpSpPr>
                        <a:xfrm>
                          <a:off x="0" y="0"/>
                          <a:ext cx="6313170" cy="8793480"/>
                          <a:chOff x="169545" y="-114300"/>
                          <a:chExt cx="6313170" cy="9022080"/>
                        </a:xfrm>
                      </wpg:grpSpPr>
                      <wps:wsp>
                        <wps:cNvPr id="218" name="Text Box 59"/>
                        <wps:cNvSpPr txBox="1">
                          <a:spLocks noChangeArrowheads="1"/>
                        </wps:cNvSpPr>
                        <wps:spPr bwMode="auto">
                          <a:xfrm>
                            <a:off x="169545" y="-114300"/>
                            <a:ext cx="6120130" cy="1207135"/>
                          </a:xfrm>
                          <a:prstGeom prst="rect">
                            <a:avLst/>
                          </a:prstGeom>
                          <a:noFill/>
                          <a:ln w="57150" cmpd="thinThick">
                            <a:solidFill>
                              <a:srgbClr val="FF5050"/>
                            </a:solidFill>
                            <a:miter lim="800000"/>
                            <a:headEnd/>
                            <a:tailEnd/>
                          </a:ln>
                          <a:effectLst>
                            <a:prstShdw prst="shdw17" dist="17961" dir="2700000">
                              <a:srgbClr val="FF5050">
                                <a:gamma/>
                                <a:shade val="60000"/>
                                <a:invGamma/>
                              </a:srgbClr>
                            </a:prstShdw>
                          </a:effectLst>
                          <a:extLst>
                            <a:ext uri="{909E8E84-426E-40DD-AFC4-6F175D3DCCD1}">
                              <a14:hiddenFill xmlns:a14="http://schemas.microsoft.com/office/drawing/2010/main">
                                <a:solidFill>
                                  <a:srgbClr val="33CCCC"/>
                                </a:solidFill>
                              </a14:hiddenFill>
                            </a:ext>
                          </a:extLst>
                        </wps:spPr>
                        <wps:txbx>
                          <w:txbxContent>
                            <w:p w14:paraId="17B4C0D4" w14:textId="77777777" w:rsidR="00A37611" w:rsidRDefault="00A37611" w:rsidP="00615856">
                              <w:pPr>
                                <w:widowControl w:val="0"/>
                                <w:spacing w:after="0" w:line="360" w:lineRule="auto"/>
                                <w:jc w:val="center"/>
                                <w:rPr>
                                  <w:rFonts w:ascii="Arial" w:hAnsi="Arial" w:cs="Arial"/>
                                  <w:b/>
                                  <w:bCs/>
                                  <w:sz w:val="24"/>
                                  <w:szCs w:val="24"/>
                                </w:rPr>
                              </w:pPr>
                              <w:r>
                                <w:rPr>
                                  <w:rFonts w:ascii="Arial" w:hAnsi="Arial" w:cs="Arial"/>
                                  <w:b/>
                                  <w:bCs/>
                                  <w:sz w:val="24"/>
                                  <w:szCs w:val="24"/>
                                </w:rPr>
                                <w:t xml:space="preserve">Allegation Flowchart  </w:t>
                              </w:r>
                            </w:p>
                            <w:p w14:paraId="0C564DB3" w14:textId="77777777" w:rsidR="00A37611" w:rsidRDefault="00A37611" w:rsidP="00615856">
                              <w:pPr>
                                <w:widowControl w:val="0"/>
                                <w:spacing w:after="0" w:line="360" w:lineRule="auto"/>
                                <w:rPr>
                                  <w:rFonts w:ascii="Arial" w:hAnsi="Arial" w:cs="Arial"/>
                                  <w:b/>
                                  <w:sz w:val="24"/>
                                  <w:szCs w:val="24"/>
                                </w:rPr>
                              </w:pPr>
                              <w:r>
                                <w:rPr>
                                  <w:rFonts w:ascii="Arial" w:hAnsi="Arial" w:cs="Arial"/>
                                  <w:b/>
                                  <w:sz w:val="24"/>
                                  <w:szCs w:val="24"/>
                                </w:rPr>
                                <w:t xml:space="preserve">When you have a concern, </w:t>
                              </w:r>
                              <w:r w:rsidRPr="002E4EF1">
                                <w:rPr>
                                  <w:rFonts w:ascii="Arial" w:hAnsi="Arial" w:cs="Arial"/>
                                  <w:b/>
                                  <w:strike/>
                                  <w:sz w:val="24"/>
                                  <w:szCs w:val="24"/>
                                </w:rPr>
                                <w:t>disclosure</w:t>
                              </w:r>
                              <w:r>
                                <w:rPr>
                                  <w:rFonts w:ascii="Arial" w:hAnsi="Arial" w:cs="Arial"/>
                                  <w:b/>
                                  <w:sz w:val="24"/>
                                  <w:szCs w:val="24"/>
                                </w:rPr>
                                <w:t xml:space="preserve"> or allegation about inappropriate or abusive </w:t>
                              </w:r>
                              <w:proofErr w:type="spellStart"/>
                              <w:r>
                                <w:rPr>
                                  <w:rFonts w:ascii="Arial" w:hAnsi="Arial" w:cs="Arial"/>
                                  <w:b/>
                                  <w:sz w:val="24"/>
                                  <w:szCs w:val="24"/>
                                </w:rPr>
                                <w:t>behaviour</w:t>
                              </w:r>
                              <w:proofErr w:type="spellEnd"/>
                              <w:r>
                                <w:rPr>
                                  <w:rFonts w:ascii="Arial" w:hAnsi="Arial" w:cs="Arial"/>
                                  <w:b/>
                                  <w:sz w:val="24"/>
                                  <w:szCs w:val="24"/>
                                </w:rPr>
                                <w:t xml:space="preserve"> towards children by a member of staff or volunteer.</w:t>
                              </w:r>
                            </w:p>
                            <w:p w14:paraId="65EF86D8" w14:textId="77777777" w:rsidR="00A37611" w:rsidRDefault="00A37611" w:rsidP="00615856">
                              <w:pPr>
                                <w:widowControl w:val="0"/>
                                <w:jc w:val="center"/>
                                <w:rPr>
                                  <w:rFonts w:ascii="Arial" w:hAnsi="Arial" w:cs="Arial"/>
                                  <w:b/>
                                  <w:bCs/>
                                  <w:sz w:val="28"/>
                                  <w:szCs w:val="28"/>
                                </w:rPr>
                              </w:pPr>
                              <w:r>
                                <w:rPr>
                                  <w:rFonts w:ascii="Arial" w:hAnsi="Arial" w:cs="Arial"/>
                                  <w:b/>
                                  <w:bCs/>
                                  <w:sz w:val="28"/>
                                  <w:szCs w:val="28"/>
                                </w:rPr>
                                <w:t>What you must do:</w:t>
                              </w:r>
                            </w:p>
                            <w:p w14:paraId="3114FCDD" w14:textId="77777777" w:rsidR="00A37611" w:rsidRDefault="00A37611" w:rsidP="00615856">
                              <w:pPr>
                                <w:widowControl w:val="0"/>
                                <w:jc w:val="center"/>
                                <w:rPr>
                                  <w:rFonts w:ascii="Arial" w:hAnsi="Arial" w:cs="Arial"/>
                                  <w:b/>
                                  <w:bCs/>
                                  <w:sz w:val="28"/>
                                  <w:szCs w:val="28"/>
                                </w:rPr>
                              </w:pPr>
                              <w:r>
                                <w:rPr>
                                  <w:rFonts w:ascii="Arial" w:hAnsi="Arial" w:cs="Arial"/>
                                  <w:b/>
                                  <w:bCs/>
                                  <w:sz w:val="28"/>
                                  <w:szCs w:val="28"/>
                                </w:rPr>
                                <w:t> </w:t>
                              </w:r>
                            </w:p>
                          </w:txbxContent>
                        </wps:txbx>
                        <wps:bodyPr rot="0" vert="horz" wrap="square" lIns="36576" tIns="36576" rIns="36576" bIns="36576" anchor="t" anchorCtr="0" upright="1">
                          <a:noAutofit/>
                        </wps:bodyPr>
                      </wps:wsp>
                      <wps:wsp>
                        <wps:cNvPr id="219" name="Text Box 60"/>
                        <wps:cNvSpPr txBox="1">
                          <a:spLocks noChangeArrowheads="1"/>
                        </wps:cNvSpPr>
                        <wps:spPr bwMode="auto">
                          <a:xfrm>
                            <a:off x="687070" y="1292580"/>
                            <a:ext cx="5275580" cy="788701"/>
                          </a:xfrm>
                          <a:prstGeom prst="rect">
                            <a:avLst/>
                          </a:prstGeom>
                          <a:noFill/>
                          <a:ln w="25400" algn="in">
                            <a:solidFill>
                              <a:srgbClr val="0066FF"/>
                            </a:solidFill>
                            <a:miter lim="800000"/>
                            <a:headEnd/>
                            <a:tailEnd/>
                          </a:ln>
                          <a:effectLst/>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60134FD" w14:textId="52B75BAC" w:rsidR="00A37611" w:rsidRDefault="00A37611" w:rsidP="00615856">
                              <w:pPr>
                                <w:widowControl w:val="0"/>
                                <w:jc w:val="center"/>
                                <w:rPr>
                                  <w:rFonts w:ascii="Arial" w:hAnsi="Arial" w:cs="Arial"/>
                                  <w:b/>
                                  <w:bCs/>
                                  <w:sz w:val="24"/>
                                  <w:szCs w:val="24"/>
                                </w:rPr>
                              </w:pPr>
                              <w:r>
                                <w:rPr>
                                  <w:rFonts w:ascii="Arial" w:hAnsi="Arial" w:cs="Arial"/>
                                  <w:b/>
                                  <w:bCs/>
                                  <w:sz w:val="24"/>
                                  <w:szCs w:val="24"/>
                                </w:rPr>
                                <w:t xml:space="preserve">Is there a suspicion or </w:t>
                              </w:r>
                              <w:r w:rsidRPr="002E4EF1">
                                <w:rPr>
                                  <w:rFonts w:ascii="Arial" w:hAnsi="Arial" w:cs="Arial"/>
                                  <w:b/>
                                  <w:bCs/>
                                  <w:strike/>
                                  <w:sz w:val="24"/>
                                  <w:szCs w:val="24"/>
                                </w:rPr>
                                <w:t>disclosure</w:t>
                              </w:r>
                              <w:r>
                                <w:rPr>
                                  <w:rFonts w:ascii="Arial" w:hAnsi="Arial" w:cs="Arial"/>
                                  <w:b/>
                                  <w:bCs/>
                                  <w:sz w:val="24"/>
                                  <w:szCs w:val="24"/>
                                </w:rPr>
                                <w:t xml:space="preserve"> allegation / concerns shared that a child has suffered or is at risk of suffering harm? If so also follow procedure on Flowchart 1</w:t>
                              </w:r>
                            </w:p>
                          </w:txbxContent>
                        </wps:txbx>
                        <wps:bodyPr rot="0" vert="horz" wrap="square" lIns="36576" tIns="36576" rIns="36576" bIns="36576" anchor="t" anchorCtr="0" upright="1">
                          <a:noAutofit/>
                        </wps:bodyPr>
                      </wps:wsp>
                      <wps:wsp>
                        <wps:cNvPr id="220" name="Text Box 62"/>
                        <wps:cNvSpPr txBox="1">
                          <a:spLocks noChangeArrowheads="1"/>
                        </wps:cNvSpPr>
                        <wps:spPr bwMode="auto">
                          <a:xfrm>
                            <a:off x="1211580" y="7555230"/>
                            <a:ext cx="4392295" cy="1352550"/>
                          </a:xfrm>
                          <a:prstGeom prst="rect">
                            <a:avLst/>
                          </a:prstGeom>
                          <a:noFill/>
                          <a:ln w="1587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3F8B5843"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If concerns persist:</w:t>
                              </w:r>
                            </w:p>
                            <w:p w14:paraId="5FC5DAFA" w14:textId="77777777" w:rsidR="00A37611" w:rsidRDefault="00A37611" w:rsidP="00615856">
                              <w:pPr>
                                <w:widowControl w:val="0"/>
                                <w:spacing w:after="0" w:line="240" w:lineRule="auto"/>
                                <w:ind w:left="567" w:hanging="567"/>
                                <w:rPr>
                                  <w:rFonts w:ascii="Arial" w:hAnsi="Arial" w:cs="Arial"/>
                                  <w:b/>
                                  <w:bCs/>
                                  <w:sz w:val="24"/>
                                  <w:szCs w:val="24"/>
                                </w:rPr>
                              </w:pPr>
                              <w:r>
                                <w:rPr>
                                  <w:rFonts w:ascii="Symbol" w:hAnsi="Symbol"/>
                                </w:rPr>
                                <w:t></w:t>
                              </w:r>
                              <w:r>
                                <w:t> </w:t>
                              </w:r>
                              <w:r>
                                <w:rPr>
                                  <w:rFonts w:ascii="Arial" w:hAnsi="Arial" w:cs="Arial"/>
                                  <w:b/>
                                  <w:bCs/>
                                  <w:sz w:val="24"/>
                                  <w:szCs w:val="24"/>
                                </w:rPr>
                                <w:t>Use the Safeguarding Whistleblowing policy and Low-Level policy to report your concerns.</w:t>
                              </w:r>
                            </w:p>
                            <w:p w14:paraId="446EA474"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Or</w:t>
                              </w:r>
                            </w:p>
                            <w:p w14:paraId="63A7C4BD" w14:textId="77777777" w:rsidR="00A37611" w:rsidRDefault="00A37611" w:rsidP="00615856">
                              <w:pPr>
                                <w:widowControl w:val="0"/>
                                <w:spacing w:after="0" w:line="240" w:lineRule="auto"/>
                                <w:jc w:val="center"/>
                                <w:rPr>
                                  <w:rFonts w:ascii="Arial" w:hAnsi="Arial" w:cs="Arial"/>
                                  <w:b/>
                                  <w:bCs/>
                                  <w:sz w:val="24"/>
                                  <w:szCs w:val="24"/>
                                </w:rPr>
                              </w:pPr>
                            </w:p>
                            <w:p w14:paraId="36337541" w14:textId="77777777" w:rsidR="00A37611" w:rsidRDefault="00A37611" w:rsidP="00615856">
                              <w:pPr>
                                <w:widowControl w:val="0"/>
                                <w:spacing w:after="0" w:line="240" w:lineRule="auto"/>
                                <w:ind w:left="567" w:hanging="567"/>
                                <w:rPr>
                                  <w:rFonts w:ascii="Arial" w:hAnsi="Arial" w:cs="Arial"/>
                                  <w:b/>
                                  <w:bCs/>
                                  <w:sz w:val="24"/>
                                  <w:szCs w:val="24"/>
                                  <w:lang w:val="en-GB"/>
                                </w:rPr>
                              </w:pPr>
                              <w:r>
                                <w:rPr>
                                  <w:rFonts w:ascii="Symbol" w:hAnsi="Symbol"/>
                                </w:rPr>
                                <w:t></w:t>
                              </w:r>
                              <w:r>
                                <w:t> </w:t>
                              </w:r>
                              <w:r>
                                <w:rPr>
                                  <w:rFonts w:ascii="Arial" w:hAnsi="Arial" w:cs="Arial"/>
                                  <w:b/>
                                  <w:bCs/>
                                  <w:sz w:val="24"/>
                                  <w:szCs w:val="24"/>
                                </w:rPr>
                                <w:t>Contact ERSCP LADO LADO@eastriding.gov.uk</w:t>
                              </w:r>
                            </w:p>
                          </w:txbxContent>
                        </wps:txbx>
                        <wps:bodyPr rot="0" vert="horz" wrap="square" lIns="36576" tIns="36576" rIns="36576" bIns="36576" anchor="t" anchorCtr="0" upright="1">
                          <a:noAutofit/>
                        </wps:bodyPr>
                      </wps:wsp>
                      <wps:wsp>
                        <wps:cNvPr id="221" name="Line 63"/>
                        <wps:cNvCnPr>
                          <a:cxnSpLocks noChangeShapeType="1"/>
                        </wps:cNvCnPr>
                        <wps:spPr bwMode="auto">
                          <a:xfrm flipH="1">
                            <a:off x="2959100" y="4307205"/>
                            <a:ext cx="0" cy="129603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Text Box 66"/>
                        <wps:cNvSpPr txBox="1">
                          <a:spLocks noChangeArrowheads="1"/>
                        </wps:cNvSpPr>
                        <wps:spPr bwMode="auto">
                          <a:xfrm>
                            <a:off x="3314700" y="6472555"/>
                            <a:ext cx="3168015" cy="668020"/>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241A6517"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Refer back to Head, CMC or SLT (or LADO) confidentially in writing if appropriate.</w:t>
                              </w:r>
                            </w:p>
                          </w:txbxContent>
                        </wps:txbx>
                        <wps:bodyPr rot="0" vert="horz" wrap="square" lIns="36576" tIns="36576" rIns="36576" bIns="36576" anchor="t" anchorCtr="0" upright="1">
                          <a:noAutofit/>
                        </wps:bodyPr>
                      </wps:wsp>
                      <wps:wsp>
                        <wps:cNvPr id="223" name="Text Box 67"/>
                        <wps:cNvSpPr txBox="1">
                          <a:spLocks noChangeArrowheads="1"/>
                        </wps:cNvSpPr>
                        <wps:spPr bwMode="auto">
                          <a:xfrm>
                            <a:off x="2056130" y="5694680"/>
                            <a:ext cx="2736215" cy="288290"/>
                          </a:xfrm>
                          <a:prstGeom prst="rect">
                            <a:avLst/>
                          </a:prstGeom>
                          <a:noFill/>
                          <a:ln w="952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08286028"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Do you still have concerns?</w:t>
                              </w:r>
                            </w:p>
                          </w:txbxContent>
                        </wps:txbx>
                        <wps:bodyPr rot="0" vert="horz" wrap="square" lIns="36576" tIns="36576" rIns="36576" bIns="36576" anchor="t" anchorCtr="0" upright="1">
                          <a:noAutofit/>
                        </wps:bodyPr>
                      </wps:wsp>
                      <wps:wsp>
                        <wps:cNvPr id="224" name="Text Box 68"/>
                        <wps:cNvSpPr txBox="1">
                          <a:spLocks noChangeArrowheads="1"/>
                        </wps:cNvSpPr>
                        <wps:spPr bwMode="auto">
                          <a:xfrm>
                            <a:off x="3154680" y="4932680"/>
                            <a:ext cx="2807970" cy="288290"/>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0BCBFFF0"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 xml:space="preserve">Seek meeting or request feedback </w:t>
                              </w:r>
                            </w:p>
                          </w:txbxContent>
                        </wps:txbx>
                        <wps:bodyPr rot="0" vert="horz" wrap="square" lIns="36576" tIns="36576" rIns="36576" bIns="36576" anchor="t" anchorCtr="0" upright="1">
                          <a:noAutofit/>
                        </wps:bodyPr>
                      </wps:wsp>
                      <wps:wsp>
                        <wps:cNvPr id="225" name="Text Box 69"/>
                        <wps:cNvSpPr txBox="1">
                          <a:spLocks noChangeArrowheads="1"/>
                        </wps:cNvSpPr>
                        <wps:spPr bwMode="auto">
                          <a:xfrm>
                            <a:off x="2145030" y="3600451"/>
                            <a:ext cx="2870835" cy="720090"/>
                          </a:xfrm>
                          <a:prstGeom prst="rect">
                            <a:avLst/>
                          </a:prstGeom>
                          <a:noFill/>
                          <a:ln w="9525" algn="in">
                            <a:solidFill>
                              <a:srgbClr val="0066FF"/>
                            </a:solidFill>
                            <a:miter lim="800000"/>
                            <a:headEnd/>
                            <a:tailEnd/>
                          </a:ln>
                          <a:effectLst/>
                          <a:scene3d>
                            <a:camera prst="legacyObliqueTopRight"/>
                            <a:lightRig rig="legacyFlat3" dir="b"/>
                          </a:scene3d>
                          <a:sp3d prstMaterial="legacyMatte">
                            <a:bevelT w="13500" h="13500" prst="angle"/>
                            <a:bevelB w="13500" h="13500" prst="angle"/>
                            <a:extrusionClr>
                              <a:srgbClr val="0066FF"/>
                            </a:extrusionClr>
                            <a:contourClr>
                              <a:srgbClr val="0066FF"/>
                            </a:contourClr>
                          </a:sp3d>
                          <a:extLst>
                            <a:ext uri="{909E8E84-426E-40DD-AFC4-6F175D3DCCD1}">
                              <a14:hiddenFill xmlns:a14="http://schemas.microsoft.com/office/drawing/2010/main">
                                <a:solidFill>
                                  <a:srgbClr val="0066FF">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797A0BC"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 xml:space="preserve">Have you received appropriate feedback? (from Head, SLT, </w:t>
                              </w:r>
                              <w:proofErr w:type="gramStart"/>
                              <w:r>
                                <w:rPr>
                                  <w:rFonts w:ascii="Arial" w:hAnsi="Arial" w:cs="Arial"/>
                                  <w:b/>
                                  <w:bCs/>
                                  <w:sz w:val="24"/>
                                  <w:szCs w:val="24"/>
                                </w:rPr>
                                <w:t>LADO ?</w:t>
                              </w:r>
                              <w:proofErr w:type="gramEnd"/>
                              <w:r>
                                <w:rPr>
                                  <w:rFonts w:ascii="Arial" w:hAnsi="Arial" w:cs="Arial"/>
                                  <w:b/>
                                  <w:bCs/>
                                  <w:sz w:val="24"/>
                                  <w:szCs w:val="24"/>
                                </w:rPr>
                                <w:t>)</w:t>
                              </w:r>
                            </w:p>
                          </w:txbxContent>
                        </wps:txbx>
                        <wps:bodyPr rot="0" vert="horz" wrap="square" lIns="36576" tIns="36576" rIns="36576" bIns="36576" anchor="t" anchorCtr="0" upright="1">
                          <a:noAutofit/>
                        </wps:bodyPr>
                      </wps:wsp>
                      <wps:wsp>
                        <wps:cNvPr id="226" name="Line 71"/>
                        <wps:cNvCnPr>
                          <a:cxnSpLocks noChangeShapeType="1"/>
                        </wps:cNvCnPr>
                        <wps:spPr bwMode="auto">
                          <a:xfrm>
                            <a:off x="5030470" y="7150100"/>
                            <a:ext cx="0" cy="36004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Text Box 74"/>
                        <wps:cNvSpPr txBox="1">
                          <a:spLocks noChangeArrowheads="1"/>
                        </wps:cNvSpPr>
                        <wps:spPr bwMode="auto">
                          <a:xfrm>
                            <a:off x="3535680" y="2305050"/>
                            <a:ext cx="2822575" cy="916305"/>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28FE07E3" w14:textId="77777777" w:rsidR="00A37611" w:rsidRDefault="00A37611" w:rsidP="00615856">
                              <w:pPr>
                                <w:widowControl w:val="0"/>
                                <w:spacing w:after="120" w:line="240" w:lineRule="auto"/>
                                <w:rPr>
                                  <w:rFonts w:ascii="Arial" w:hAnsi="Arial" w:cs="Arial"/>
                                  <w:b/>
                                  <w:bCs/>
                                  <w:sz w:val="24"/>
                                  <w:szCs w:val="24"/>
                                </w:rPr>
                              </w:pPr>
                              <w:r>
                                <w:rPr>
                                  <w:rFonts w:ascii="Arial" w:hAnsi="Arial" w:cs="Arial"/>
                                  <w:b/>
                                  <w:bCs/>
                                  <w:sz w:val="24"/>
                                  <w:szCs w:val="24"/>
                                </w:rPr>
                                <w:t xml:space="preserve">Contact: </w:t>
                              </w:r>
                            </w:p>
                            <w:p w14:paraId="34814E55" w14:textId="1298D17B"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Head Teacher or other SLT available.</w:t>
                              </w:r>
                            </w:p>
                            <w:p w14:paraId="5FA6D590" w14:textId="77777777" w:rsidR="00A37611" w:rsidRDefault="00A37611" w:rsidP="00615856">
                              <w:pPr>
                                <w:widowControl w:val="0"/>
                                <w:spacing w:after="0" w:line="240" w:lineRule="auto"/>
                                <w:rPr>
                                  <w:rFonts w:ascii="Arial" w:hAnsi="Arial" w:cs="Arial"/>
                                  <w:b/>
                                  <w:bCs/>
                                  <w:sz w:val="24"/>
                                  <w:szCs w:val="24"/>
                                </w:rPr>
                              </w:pPr>
                            </w:p>
                            <w:p w14:paraId="1E5BE87B" w14:textId="77777777" w:rsidR="00A37611" w:rsidRDefault="00A37611" w:rsidP="00615856">
                              <w:pPr>
                                <w:widowControl w:val="0"/>
                                <w:rPr>
                                  <w:rFonts w:ascii="Arial" w:hAnsi="Arial" w:cs="Arial"/>
                                  <w:b/>
                                  <w:bCs/>
                                  <w:sz w:val="24"/>
                                  <w:szCs w:val="24"/>
                                </w:rPr>
                              </w:pPr>
                              <w:r>
                                <w:rPr>
                                  <w:rFonts w:ascii="Arial" w:hAnsi="Arial" w:cs="Arial"/>
                                  <w:b/>
                                  <w:bCs/>
                                  <w:sz w:val="24"/>
                                  <w:szCs w:val="24"/>
                                </w:rPr>
                                <w:t>Maintain strict confidentiality.</w:t>
                              </w:r>
                            </w:p>
                          </w:txbxContent>
                        </wps:txbx>
                        <wps:bodyPr rot="0" vert="horz" wrap="square" lIns="36576" tIns="36576" rIns="36576" bIns="36576" anchor="t" anchorCtr="0" upright="1">
                          <a:noAutofit/>
                        </wps:bodyPr>
                      </wps:wsp>
                      <wps:wsp>
                        <wps:cNvPr id="228" name="Text Box 75"/>
                        <wps:cNvSpPr txBox="1">
                          <a:spLocks noChangeArrowheads="1"/>
                        </wps:cNvSpPr>
                        <wps:spPr bwMode="auto">
                          <a:xfrm>
                            <a:off x="280670" y="2307590"/>
                            <a:ext cx="3023870" cy="916305"/>
                          </a:xfrm>
                          <a:prstGeom prst="rect">
                            <a:avLst/>
                          </a:prstGeom>
                          <a:noFill/>
                          <a:ln w="9525" algn="in">
                            <a:solidFill>
                              <a:srgbClr val="33CCCC"/>
                            </a:solidFill>
                            <a:miter lim="800000"/>
                            <a:headEnd/>
                            <a:tailEnd/>
                          </a:ln>
                          <a:effectLst/>
                          <a:scene3d>
                            <a:camera prst="legacyObliqueTopRight"/>
                            <a:lightRig rig="legacyFlat3" dir="b"/>
                          </a:scene3d>
                          <a:sp3d prstMaterial="legacyMatte">
                            <a:bevelT w="13500" h="13500" prst="angle"/>
                            <a:bevelB w="13500" h="13500" prst="angle"/>
                            <a:extrusionClr>
                              <a:srgbClr val="33CCCC"/>
                            </a:extrusionClr>
                            <a:contourClr>
                              <a:srgbClr val="33CCCC"/>
                            </a:contourClr>
                          </a:sp3d>
                          <a:extLst>
                            <a:ext uri="{909E8E84-426E-40DD-AFC4-6F175D3DCCD1}">
                              <a14:hiddenFill xmlns:a14="http://schemas.microsoft.com/office/drawing/2010/main">
                                <a:solidFill>
                                  <a:srgbClr val="00CC66">
                                    <a:alpha val="60001"/>
                                  </a:srgbClr>
                                </a:solidFill>
                              </a14:hiddenFill>
                            </a:ext>
                            <a:ext uri="{AF507438-7753-43E0-B8FC-AC1667EBCBE1}">
                              <a14:hiddenEffects xmlns:a14="http://schemas.microsoft.com/office/drawing/2010/main">
                                <a:effectLst>
                                  <a:outerShdw kx="-3284103" algn="br" rotWithShape="0">
                                    <a:srgbClr val="CCCCCC">
                                      <a:alpha val="50000"/>
                                    </a:srgbClr>
                                  </a:outerShdw>
                                </a:effectLst>
                              </a14:hiddenEffects>
                            </a:ext>
                          </a:extLst>
                        </wps:spPr>
                        <wps:txbx>
                          <w:txbxContent>
                            <w:p w14:paraId="5DEACC8A" w14:textId="77777777" w:rsidR="00A37611" w:rsidRDefault="00A37611" w:rsidP="00615856">
                              <w:pPr>
                                <w:widowControl w:val="0"/>
                                <w:spacing w:after="120"/>
                                <w:rPr>
                                  <w:rFonts w:ascii="Arial" w:hAnsi="Arial" w:cs="Arial"/>
                                  <w:b/>
                                  <w:bCs/>
                                  <w:sz w:val="24"/>
                                  <w:szCs w:val="24"/>
                                </w:rPr>
                              </w:pPr>
                              <w:r>
                                <w:rPr>
                                  <w:rFonts w:ascii="Arial" w:hAnsi="Arial" w:cs="Arial"/>
                                  <w:b/>
                                  <w:bCs/>
                                  <w:sz w:val="24"/>
                                  <w:szCs w:val="24"/>
                                </w:rPr>
                                <w:t xml:space="preserve">Contact: </w:t>
                              </w:r>
                            </w:p>
                            <w:p w14:paraId="13B5A3E6"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 xml:space="preserve">SLT, COG or Local </w:t>
                              </w:r>
                            </w:p>
                            <w:p w14:paraId="3A5D7942"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Authority Designated Officer (LADO).</w:t>
                              </w:r>
                            </w:p>
                            <w:p w14:paraId="2F01B67D" w14:textId="77777777" w:rsidR="00A37611" w:rsidRDefault="00A37611" w:rsidP="00615856">
                              <w:pPr>
                                <w:widowControl w:val="0"/>
                                <w:rPr>
                                  <w:rFonts w:ascii="Arial" w:hAnsi="Arial" w:cs="Arial"/>
                                  <w:b/>
                                  <w:bCs/>
                                  <w:sz w:val="24"/>
                                  <w:szCs w:val="24"/>
                                </w:rPr>
                              </w:pPr>
                              <w:r>
                                <w:rPr>
                                  <w:rFonts w:ascii="Arial" w:hAnsi="Arial" w:cs="Arial"/>
                                  <w:b/>
                                  <w:bCs/>
                                  <w:sz w:val="24"/>
                                  <w:szCs w:val="24"/>
                                </w:rPr>
                                <w:t xml:space="preserve">Maintain strict confidentiality. </w:t>
                              </w:r>
                            </w:p>
                          </w:txbxContent>
                        </wps:txbx>
                        <wps:bodyPr rot="0" vert="horz" wrap="square" lIns="36576" tIns="36576" rIns="36576" bIns="36576" anchor="t" anchorCtr="0" upright="1">
                          <a:noAutofit/>
                        </wps:bodyPr>
                      </wps:wsp>
                      <wps:wsp>
                        <wps:cNvPr id="229" name="AutoShape 79"/>
                        <wps:cNvCnPr>
                          <a:cxnSpLocks noChangeShapeType="1"/>
                        </wps:cNvCnPr>
                        <wps:spPr bwMode="auto">
                          <a:xfrm rot="16200000" flipH="1">
                            <a:off x="1667829" y="3379151"/>
                            <a:ext cx="574675" cy="283210"/>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AutoShape 80"/>
                        <wps:cNvCnPr>
                          <a:cxnSpLocks noChangeShapeType="1"/>
                        </wps:cNvCnPr>
                        <wps:spPr bwMode="auto">
                          <a:xfrm rot="5400000">
                            <a:off x="4896168" y="3393758"/>
                            <a:ext cx="574675" cy="229870"/>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Text Box 81"/>
                        <wps:cNvSpPr txBox="1">
                          <a:spLocks noChangeArrowheads="1"/>
                        </wps:cNvSpPr>
                        <wps:spPr bwMode="auto">
                          <a:xfrm>
                            <a:off x="773430" y="6718300"/>
                            <a:ext cx="1511935" cy="540385"/>
                          </a:xfrm>
                          <a:prstGeom prst="rect">
                            <a:avLst/>
                          </a:prstGeom>
                          <a:noFill/>
                          <a:ln w="25400" algn="in">
                            <a:solidFill>
                              <a:srgbClr val="00CC66"/>
                            </a:solidFill>
                            <a:miter lim="800000"/>
                            <a:headEnd/>
                            <a:tailEnd/>
                          </a:ln>
                          <a:effectLst/>
                          <a:extLst>
                            <a:ext uri="{909E8E84-426E-40DD-AFC4-6F175D3DCCD1}">
                              <a14:hiddenFill xmlns:a14="http://schemas.microsoft.com/office/drawing/2010/main">
                                <a:solidFill>
                                  <a:srgbClr val="CCCCCC">
                                    <a:alpha val="60001"/>
                                  </a:srgb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97849E"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No further action </w:t>
                              </w:r>
                            </w:p>
                            <w:p w14:paraId="64C75BC4"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required </w:t>
                              </w:r>
                            </w:p>
                          </w:txbxContent>
                        </wps:txbx>
                        <wps:bodyPr rot="0" vert="horz" wrap="square" lIns="36576" tIns="36576" rIns="36576" bIns="36576" anchor="t" anchorCtr="0" upright="1">
                          <a:noAutofit/>
                        </wps:bodyPr>
                      </wps:wsp>
                      <wps:wsp>
                        <wps:cNvPr id="232" name="AutoShape 82"/>
                        <wps:cNvCnPr>
                          <a:cxnSpLocks noChangeShapeType="1"/>
                        </wps:cNvCnPr>
                        <wps:spPr bwMode="auto">
                          <a:xfrm rot="10800000" flipV="1">
                            <a:off x="1450175" y="5821680"/>
                            <a:ext cx="605955" cy="864235"/>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84"/>
                        <wps:cNvCnPr>
                          <a:cxnSpLocks noChangeShapeType="1"/>
                        </wps:cNvCnPr>
                        <wps:spPr bwMode="auto">
                          <a:xfrm>
                            <a:off x="4281170" y="4320541"/>
                            <a:ext cx="0" cy="57594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85"/>
                        <wps:cNvCnPr>
                          <a:cxnSpLocks noChangeShapeType="1"/>
                        </wps:cNvCnPr>
                        <wps:spPr bwMode="auto">
                          <a:xfrm>
                            <a:off x="2125345" y="1900555"/>
                            <a:ext cx="0" cy="38925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86"/>
                        <wps:cNvCnPr>
                          <a:cxnSpLocks noChangeShapeType="1"/>
                        </wps:cNvCnPr>
                        <wps:spPr bwMode="auto">
                          <a:xfrm>
                            <a:off x="4511675" y="1908175"/>
                            <a:ext cx="0" cy="381635"/>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87"/>
                        <wps:cNvCnPr>
                          <a:cxnSpLocks noChangeShapeType="1"/>
                        </wps:cNvCnPr>
                        <wps:spPr bwMode="auto">
                          <a:xfrm>
                            <a:off x="4304030" y="5220970"/>
                            <a:ext cx="0" cy="43180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AutoShape 88"/>
                        <wps:cNvCnPr>
                          <a:cxnSpLocks noChangeShapeType="1"/>
                        </wps:cNvCnPr>
                        <wps:spPr bwMode="auto">
                          <a:xfrm>
                            <a:off x="4787265" y="5821680"/>
                            <a:ext cx="228600" cy="612775"/>
                          </a:xfrm>
                          <a:prstGeom prst="bentConnector2">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92FE2B0" id="Group 217" o:spid="_x0000_s1026" style="position:absolute;margin-left:0;margin-top:23.3pt;width:497.1pt;height:692.4pt;z-index:251664384;mso-position-horizontal:center;mso-position-horizontal-relative:margin" coordorigin="1695,-1143" coordsize="63131,9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">
                <v:shapetype id="_x0000_t202" coordsize="21600,21600" o:spt="202" path="m,l,21600r21600,l21600,xe">
                  <v:stroke joinstyle="miter"/>
                  <v:path gradientshapeok="t" o:connecttype="rect"/>
                </v:shapetype>
                <v:shape id="Text Box 59" o:spid="_x0000_s1027" type="#_x0000_t202" style="position:absolute;left:1695;top:-1143;width:61201;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" filled="f" fillcolor="#3cc" strokecolor="#ff5050" strokeweight="4.5pt">
                  <v:stroke linestyle="thinThick"/>
                  <v:imagedata embosscolor="shadow add(51)"/>
                  <v:shadow on="t" type="emboss" color="#993030" color2="shadow add(102)" offset="1pt,1pt" offset2="-1pt,-1pt"/>
                  <v:textbox inset="2.88pt,2.88pt,2.88pt,2.88pt">
                    <w:txbxContent>
                      <w:p w14:paraId="17B4C0D4" w14:textId="77777777" w:rsidR="00A37611" w:rsidRDefault="00A37611" w:rsidP="00615856">
                        <w:pPr>
                          <w:widowControl w:val="0"/>
                          <w:spacing w:after="0" w:line="360" w:lineRule="auto"/>
                          <w:jc w:val="center"/>
                          <w:rPr>
                            <w:rFonts w:ascii="Arial" w:hAnsi="Arial" w:cs="Arial"/>
                            <w:b/>
                            <w:bCs/>
                            <w:sz w:val="24"/>
                            <w:szCs w:val="24"/>
                          </w:rPr>
                        </w:pPr>
                        <w:r>
                          <w:rPr>
                            <w:rFonts w:ascii="Arial" w:hAnsi="Arial" w:cs="Arial"/>
                            <w:b/>
                            <w:bCs/>
                            <w:sz w:val="24"/>
                            <w:szCs w:val="24"/>
                          </w:rPr>
                          <w:t xml:space="preserve">Allegation Flowchart  </w:t>
                        </w:r>
                      </w:p>
                      <w:p w14:paraId="0C564DB3" w14:textId="77777777" w:rsidR="00A37611" w:rsidRDefault="00A37611" w:rsidP="00615856">
                        <w:pPr>
                          <w:widowControl w:val="0"/>
                          <w:spacing w:after="0" w:line="360" w:lineRule="auto"/>
                          <w:rPr>
                            <w:rFonts w:ascii="Arial" w:hAnsi="Arial" w:cs="Arial"/>
                            <w:b/>
                            <w:sz w:val="24"/>
                            <w:szCs w:val="24"/>
                          </w:rPr>
                        </w:pPr>
                        <w:r>
                          <w:rPr>
                            <w:rFonts w:ascii="Arial" w:hAnsi="Arial" w:cs="Arial"/>
                            <w:b/>
                            <w:sz w:val="24"/>
                            <w:szCs w:val="24"/>
                          </w:rPr>
                          <w:t xml:space="preserve">When you have a concern, </w:t>
                        </w:r>
                        <w:r w:rsidRPr="002E4EF1">
                          <w:rPr>
                            <w:rFonts w:ascii="Arial" w:hAnsi="Arial" w:cs="Arial"/>
                            <w:b/>
                            <w:strike/>
                            <w:sz w:val="24"/>
                            <w:szCs w:val="24"/>
                          </w:rPr>
                          <w:t>disclosure</w:t>
                        </w:r>
                        <w:r>
                          <w:rPr>
                            <w:rFonts w:ascii="Arial" w:hAnsi="Arial" w:cs="Arial"/>
                            <w:b/>
                            <w:sz w:val="24"/>
                            <w:szCs w:val="24"/>
                          </w:rPr>
                          <w:t xml:space="preserve"> or allegation about inappropriate or abusive behaviour towards children by a member of staff or volunteer.</w:t>
                        </w:r>
                      </w:p>
                      <w:p w14:paraId="65EF86D8" w14:textId="77777777" w:rsidR="00A37611" w:rsidRDefault="00A37611" w:rsidP="00615856">
                        <w:pPr>
                          <w:widowControl w:val="0"/>
                          <w:jc w:val="center"/>
                          <w:rPr>
                            <w:rFonts w:ascii="Arial" w:hAnsi="Arial" w:cs="Arial"/>
                            <w:b/>
                            <w:bCs/>
                            <w:sz w:val="28"/>
                            <w:szCs w:val="28"/>
                          </w:rPr>
                        </w:pPr>
                        <w:r>
                          <w:rPr>
                            <w:rFonts w:ascii="Arial" w:hAnsi="Arial" w:cs="Arial"/>
                            <w:b/>
                            <w:bCs/>
                            <w:sz w:val="28"/>
                            <w:szCs w:val="28"/>
                          </w:rPr>
                          <w:t>What you must do:</w:t>
                        </w:r>
                      </w:p>
                      <w:p w14:paraId="3114FCDD" w14:textId="77777777" w:rsidR="00A37611" w:rsidRDefault="00A37611" w:rsidP="00615856">
                        <w:pPr>
                          <w:widowControl w:val="0"/>
                          <w:jc w:val="center"/>
                          <w:rPr>
                            <w:rFonts w:ascii="Arial" w:hAnsi="Arial" w:cs="Arial"/>
                            <w:b/>
                            <w:bCs/>
                            <w:sz w:val="28"/>
                            <w:szCs w:val="28"/>
                          </w:rPr>
                        </w:pPr>
                        <w:r>
                          <w:rPr>
                            <w:rFonts w:ascii="Arial" w:hAnsi="Arial" w:cs="Arial"/>
                            <w:b/>
                            <w:bCs/>
                            <w:sz w:val="28"/>
                            <w:szCs w:val="28"/>
                          </w:rPr>
                          <w:t> </w:t>
                        </w:r>
                      </w:p>
                    </w:txbxContent>
                  </v:textbox>
                </v:shape>
                <v:shape id="Text Box 60" o:spid="_x0000_s1028" type="#_x0000_t202" style="position:absolute;left:6870;top:12925;width:52756;height: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" filled="f" fillcolor="#06f" strokecolor="#06f" strokeweight="2pt" insetpen="t">
                  <v:fill opacity="39321f"/>
                  <v:shadow type="perspective" color="#ccc" opacity=".5" origin=".5,.5" offset="0,0" matrix=",-92680f"/>
                  <v:textbox inset="2.88pt,2.88pt,2.88pt,2.88pt">
                    <w:txbxContent>
                      <w:p w14:paraId="560134FD" w14:textId="52B75BAC" w:rsidR="00A37611" w:rsidRDefault="00A37611" w:rsidP="00615856">
                        <w:pPr>
                          <w:widowControl w:val="0"/>
                          <w:jc w:val="center"/>
                          <w:rPr>
                            <w:rFonts w:ascii="Arial" w:hAnsi="Arial" w:cs="Arial"/>
                            <w:b/>
                            <w:bCs/>
                            <w:sz w:val="24"/>
                            <w:szCs w:val="24"/>
                          </w:rPr>
                        </w:pPr>
                        <w:r>
                          <w:rPr>
                            <w:rFonts w:ascii="Arial" w:hAnsi="Arial" w:cs="Arial"/>
                            <w:b/>
                            <w:bCs/>
                            <w:sz w:val="24"/>
                            <w:szCs w:val="24"/>
                          </w:rPr>
                          <w:t xml:space="preserve">Is there a suspicion or </w:t>
                        </w:r>
                        <w:r w:rsidRPr="002E4EF1">
                          <w:rPr>
                            <w:rFonts w:ascii="Arial" w:hAnsi="Arial" w:cs="Arial"/>
                            <w:b/>
                            <w:bCs/>
                            <w:strike/>
                            <w:sz w:val="24"/>
                            <w:szCs w:val="24"/>
                          </w:rPr>
                          <w:t>disclosure</w:t>
                        </w:r>
                        <w:r>
                          <w:rPr>
                            <w:rFonts w:ascii="Arial" w:hAnsi="Arial" w:cs="Arial"/>
                            <w:b/>
                            <w:bCs/>
                            <w:sz w:val="24"/>
                            <w:szCs w:val="24"/>
                          </w:rPr>
                          <w:t xml:space="preserve"> allegation / concerns shared that a child has suffered or is at risk of suffering harm? If so also follow procedure on Flowchart 1</w:t>
                        </w:r>
                      </w:p>
                    </w:txbxContent>
                  </v:textbox>
                </v:shape>
                <v:shape id="Text Box 62" o:spid="_x0000_s1029" type="#_x0000_t202" style="position:absolute;left:12115;top:75552;width:43923;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" filled="f" fillcolor="#0c6" strokecolor="#06f" strokeweight="1.25pt" insetpen="t">
                  <v:fill opacity="39321f"/>
                  <v:shadow type="perspective" color="#ccc" opacity=".5" origin=".5,.5" offset="0,0" matrix=",-92680f"/>
                  <o:extrusion v:ext="view" backdepth=".75mm" color="#06f" on="t"/>
                  <v:textbox inset="2.88pt,2.88pt,2.88pt,2.88pt">
                    <w:txbxContent>
                      <w:p w14:paraId="3F8B5843"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If concerns persist:</w:t>
                        </w:r>
                      </w:p>
                      <w:p w14:paraId="5FC5DAFA" w14:textId="77777777" w:rsidR="00A37611" w:rsidRDefault="00A37611" w:rsidP="00615856">
                        <w:pPr>
                          <w:widowControl w:val="0"/>
                          <w:spacing w:after="0" w:line="240" w:lineRule="auto"/>
                          <w:ind w:left="567" w:hanging="567"/>
                          <w:rPr>
                            <w:rFonts w:ascii="Arial" w:hAnsi="Arial" w:cs="Arial"/>
                            <w:b/>
                            <w:bCs/>
                            <w:sz w:val="24"/>
                            <w:szCs w:val="24"/>
                          </w:rPr>
                        </w:pPr>
                        <w:r>
                          <w:rPr>
                            <w:rFonts w:ascii="Symbol" w:hAnsi="Symbol"/>
                          </w:rPr>
                          <w:t></w:t>
                        </w:r>
                        <w:r>
                          <w:t> </w:t>
                        </w:r>
                        <w:r>
                          <w:rPr>
                            <w:rFonts w:ascii="Arial" w:hAnsi="Arial" w:cs="Arial"/>
                            <w:b/>
                            <w:bCs/>
                            <w:sz w:val="24"/>
                            <w:szCs w:val="24"/>
                          </w:rPr>
                          <w:t>Use the Safeguarding Whistleblowing policy and Low-Level policy to report your concerns.</w:t>
                        </w:r>
                      </w:p>
                      <w:p w14:paraId="446EA474"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Or</w:t>
                        </w:r>
                      </w:p>
                      <w:p w14:paraId="63A7C4BD" w14:textId="77777777" w:rsidR="00A37611" w:rsidRDefault="00A37611" w:rsidP="00615856">
                        <w:pPr>
                          <w:widowControl w:val="0"/>
                          <w:spacing w:after="0" w:line="240" w:lineRule="auto"/>
                          <w:jc w:val="center"/>
                          <w:rPr>
                            <w:rFonts w:ascii="Arial" w:hAnsi="Arial" w:cs="Arial"/>
                            <w:b/>
                            <w:bCs/>
                            <w:sz w:val="24"/>
                            <w:szCs w:val="24"/>
                          </w:rPr>
                        </w:pPr>
                      </w:p>
                      <w:p w14:paraId="36337541" w14:textId="77777777" w:rsidR="00A37611" w:rsidRDefault="00A37611" w:rsidP="00615856">
                        <w:pPr>
                          <w:widowControl w:val="0"/>
                          <w:spacing w:after="0" w:line="240" w:lineRule="auto"/>
                          <w:ind w:left="567" w:hanging="567"/>
                          <w:rPr>
                            <w:rFonts w:ascii="Arial" w:hAnsi="Arial" w:cs="Arial"/>
                            <w:b/>
                            <w:bCs/>
                            <w:sz w:val="24"/>
                            <w:szCs w:val="24"/>
                            <w:lang w:val="en-GB"/>
                          </w:rPr>
                        </w:pPr>
                        <w:r>
                          <w:rPr>
                            <w:rFonts w:ascii="Symbol" w:hAnsi="Symbol"/>
                          </w:rPr>
                          <w:t></w:t>
                        </w:r>
                        <w:r>
                          <w:t> </w:t>
                        </w:r>
                        <w:r>
                          <w:rPr>
                            <w:rFonts w:ascii="Arial" w:hAnsi="Arial" w:cs="Arial"/>
                            <w:b/>
                            <w:bCs/>
                            <w:sz w:val="24"/>
                            <w:szCs w:val="24"/>
                          </w:rPr>
                          <w:t>Contact ERSCP LADO LADO@eastriding.gov.uk</w:t>
                        </w:r>
                      </w:p>
                    </w:txbxContent>
                  </v:textbox>
                </v:shape>
                <v:line id="Line 63" o:spid="_x0000_s1030" style="position:absolute;flip:x;visibility:visible;mso-wrap-style:square" from="29591,43072" to="29591,5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" strokecolor="black [0]">
                  <v:stroke endarrow="block"/>
                  <v:shadow color="#ccc"/>
                </v:line>
                <v:shape id="Text Box 66" o:spid="_x0000_s1031" type="#_x0000_t202" style="position:absolute;left:33147;top:64725;width:31680;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" filled="f" fillcolor="#0c6" strokecolor="#3cc" insetpen="t">
                  <v:fill opacity="39321f"/>
                  <v:shadow type="perspective" color="#ccc" opacity=".5" origin=".5,.5" offset="0,0" matrix=",-92680f"/>
                  <o:extrusion v:ext="view" backdepth=".75mm" color="#3cc" on="t"/>
                  <v:textbox inset="2.88pt,2.88pt,2.88pt,2.88pt">
                    <w:txbxContent>
                      <w:p w14:paraId="241A6517"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Refer back to Head, CMC or SLT (or LADO) confidentially in writing if appropriate.</w:t>
                        </w:r>
                      </w:p>
                    </w:txbxContent>
                  </v:textbox>
                </v:shape>
                <v:shape id="Text Box 67" o:spid="_x0000_s1032" type="#_x0000_t202" style="position:absolute;left:20561;top:56946;width:2736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" filled="f" fillcolor="#06f" strokecolor="#06f" insetpen="t">
                  <v:fill opacity="39321f"/>
                  <v:shadow type="perspective" color="#ccc" opacity=".5" origin=".5,.5" offset="0,0" matrix=",-92680f"/>
                  <o:extrusion v:ext="view" backdepth=".75mm" color="#06f" on="t"/>
                  <v:textbox inset="2.88pt,2.88pt,2.88pt,2.88pt">
                    <w:txbxContent>
                      <w:p w14:paraId="08286028"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Do you still have concerns?</w:t>
                        </w:r>
                      </w:p>
                    </w:txbxContent>
                  </v:textbox>
                </v:shape>
                <v:shape id="Text Box 68" o:spid="_x0000_s1033" type="#_x0000_t202" style="position:absolute;left:31546;top:49326;width:2808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" filled="f" fillcolor="#0c6" strokecolor="#3cc" insetpen="t">
                  <v:fill opacity="39321f"/>
                  <v:shadow type="perspective" color="#ccc" opacity=".5" origin=".5,.5" offset="0,0" matrix=",-92680f"/>
                  <o:extrusion v:ext="view" backdepth=".75mm" color="#3cc" on="t"/>
                  <v:textbox inset="2.88pt,2.88pt,2.88pt,2.88pt">
                    <w:txbxContent>
                      <w:p w14:paraId="0BCBFFF0"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 xml:space="preserve">Seek meeting or request feedback </w:t>
                        </w:r>
                      </w:p>
                    </w:txbxContent>
                  </v:textbox>
                </v:shape>
                <v:shape id="Text Box 69" o:spid="_x0000_s1034" type="#_x0000_t202" style="position:absolute;left:21450;top:36004;width:2870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" filled="f" fillcolor="#06f" strokecolor="#06f" insetpen="t">
                  <v:fill opacity="39321f"/>
                  <v:shadow type="perspective" color="#ccc" opacity=".5" origin=".5,.5" offset="0,0" matrix=",-92680f"/>
                  <o:extrusion v:ext="view" backdepth=".75mm" color="#06f" on="t"/>
                  <v:textbox inset="2.88pt,2.88pt,2.88pt,2.88pt">
                    <w:txbxContent>
                      <w:p w14:paraId="5797A0BC" w14:textId="77777777" w:rsidR="00A37611" w:rsidRDefault="00A37611" w:rsidP="00615856">
                        <w:pPr>
                          <w:widowControl w:val="0"/>
                          <w:jc w:val="center"/>
                          <w:rPr>
                            <w:rFonts w:ascii="Arial" w:hAnsi="Arial" w:cs="Arial"/>
                            <w:b/>
                            <w:bCs/>
                            <w:sz w:val="24"/>
                            <w:szCs w:val="24"/>
                          </w:rPr>
                        </w:pPr>
                        <w:r>
                          <w:rPr>
                            <w:rFonts w:ascii="Arial" w:hAnsi="Arial" w:cs="Arial"/>
                            <w:b/>
                            <w:bCs/>
                            <w:sz w:val="24"/>
                            <w:szCs w:val="24"/>
                          </w:rPr>
                          <w:t>Have you received appropriate feedback? (from Head, SLT, LADO ?)</w:t>
                        </w:r>
                      </w:p>
                    </w:txbxContent>
                  </v:textbox>
                </v:shape>
                <v:line id="Line 71" o:spid="_x0000_s1035" style="position:absolute;visibility:visible;mso-wrap-style:square" from="50304,71501" to="50304,7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" strokecolor="black [0]">
                  <v:stroke endarrow="block"/>
                  <v:shadow color="#ccc"/>
                </v:line>
                <v:shape id="Text Box 74" o:spid="_x0000_s1036" type="#_x0000_t202" style="position:absolute;left:35356;top:23050;width:28226;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" filled="f" fillcolor="#0c6" strokecolor="#3cc" insetpen="t">
                  <v:fill opacity="39321f"/>
                  <v:shadow type="perspective" color="#ccc" opacity=".5" origin=".5,.5" offset="0,0" matrix=",-92680f"/>
                  <o:extrusion v:ext="view" backdepth=".75mm" color="#3cc" on="t"/>
                  <v:textbox inset="2.88pt,2.88pt,2.88pt,2.88pt">
                    <w:txbxContent>
                      <w:p w14:paraId="28FE07E3" w14:textId="77777777" w:rsidR="00A37611" w:rsidRDefault="00A37611" w:rsidP="00615856">
                        <w:pPr>
                          <w:widowControl w:val="0"/>
                          <w:spacing w:after="120" w:line="240" w:lineRule="auto"/>
                          <w:rPr>
                            <w:rFonts w:ascii="Arial" w:hAnsi="Arial" w:cs="Arial"/>
                            <w:b/>
                            <w:bCs/>
                            <w:sz w:val="24"/>
                            <w:szCs w:val="24"/>
                          </w:rPr>
                        </w:pPr>
                        <w:r>
                          <w:rPr>
                            <w:rFonts w:ascii="Arial" w:hAnsi="Arial" w:cs="Arial"/>
                            <w:b/>
                            <w:bCs/>
                            <w:sz w:val="24"/>
                            <w:szCs w:val="24"/>
                          </w:rPr>
                          <w:t xml:space="preserve">Contact: </w:t>
                        </w:r>
                      </w:p>
                      <w:p w14:paraId="34814E55" w14:textId="1298D17B"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Head Teacher or other SLT available.</w:t>
                        </w:r>
                      </w:p>
                      <w:p w14:paraId="5FA6D590" w14:textId="77777777" w:rsidR="00A37611" w:rsidRDefault="00A37611" w:rsidP="00615856">
                        <w:pPr>
                          <w:widowControl w:val="0"/>
                          <w:spacing w:after="0" w:line="240" w:lineRule="auto"/>
                          <w:rPr>
                            <w:rFonts w:ascii="Arial" w:hAnsi="Arial" w:cs="Arial"/>
                            <w:b/>
                            <w:bCs/>
                            <w:sz w:val="24"/>
                            <w:szCs w:val="24"/>
                          </w:rPr>
                        </w:pPr>
                      </w:p>
                      <w:p w14:paraId="1E5BE87B" w14:textId="77777777" w:rsidR="00A37611" w:rsidRDefault="00A37611" w:rsidP="00615856">
                        <w:pPr>
                          <w:widowControl w:val="0"/>
                          <w:rPr>
                            <w:rFonts w:ascii="Arial" w:hAnsi="Arial" w:cs="Arial"/>
                            <w:b/>
                            <w:bCs/>
                            <w:sz w:val="24"/>
                            <w:szCs w:val="24"/>
                          </w:rPr>
                        </w:pPr>
                        <w:r>
                          <w:rPr>
                            <w:rFonts w:ascii="Arial" w:hAnsi="Arial" w:cs="Arial"/>
                            <w:b/>
                            <w:bCs/>
                            <w:sz w:val="24"/>
                            <w:szCs w:val="24"/>
                          </w:rPr>
                          <w:t>Maintain strict confidentiality.</w:t>
                        </w:r>
                      </w:p>
                    </w:txbxContent>
                  </v:textbox>
                </v:shape>
                <v:shape id="Text Box 75" o:spid="_x0000_s1037" type="#_x0000_t202" style="position:absolute;left:2806;top:23075;width:30239;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" filled="f" fillcolor="#0c6" strokecolor="#3cc" insetpen="t">
                  <v:fill opacity="39321f"/>
                  <v:shadow type="perspective" color="#ccc" opacity=".5" origin=".5,.5" offset="0,0" matrix=",-92680f"/>
                  <o:extrusion v:ext="view" backdepth=".75mm" color="#3cc" on="t"/>
                  <v:textbox inset="2.88pt,2.88pt,2.88pt,2.88pt">
                    <w:txbxContent>
                      <w:p w14:paraId="5DEACC8A" w14:textId="77777777" w:rsidR="00A37611" w:rsidRDefault="00A37611" w:rsidP="00615856">
                        <w:pPr>
                          <w:widowControl w:val="0"/>
                          <w:spacing w:after="120"/>
                          <w:rPr>
                            <w:rFonts w:ascii="Arial" w:hAnsi="Arial" w:cs="Arial"/>
                            <w:b/>
                            <w:bCs/>
                            <w:sz w:val="24"/>
                            <w:szCs w:val="24"/>
                          </w:rPr>
                        </w:pPr>
                        <w:r>
                          <w:rPr>
                            <w:rFonts w:ascii="Arial" w:hAnsi="Arial" w:cs="Arial"/>
                            <w:b/>
                            <w:bCs/>
                            <w:sz w:val="24"/>
                            <w:szCs w:val="24"/>
                          </w:rPr>
                          <w:t xml:space="preserve">Contact: </w:t>
                        </w:r>
                      </w:p>
                      <w:p w14:paraId="13B5A3E6"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 xml:space="preserve">SLT, COG or Local </w:t>
                        </w:r>
                      </w:p>
                      <w:p w14:paraId="3A5D7942" w14:textId="77777777" w:rsidR="00A37611" w:rsidRDefault="00A37611" w:rsidP="00615856">
                        <w:pPr>
                          <w:widowControl w:val="0"/>
                          <w:spacing w:after="0" w:line="240" w:lineRule="auto"/>
                          <w:rPr>
                            <w:rFonts w:ascii="Arial" w:hAnsi="Arial" w:cs="Arial"/>
                            <w:b/>
                            <w:bCs/>
                            <w:sz w:val="24"/>
                            <w:szCs w:val="24"/>
                          </w:rPr>
                        </w:pPr>
                        <w:r>
                          <w:rPr>
                            <w:rFonts w:ascii="Arial" w:hAnsi="Arial" w:cs="Arial"/>
                            <w:b/>
                            <w:bCs/>
                            <w:sz w:val="24"/>
                            <w:szCs w:val="24"/>
                          </w:rPr>
                          <w:t>Authority Designated Officer (LADO).</w:t>
                        </w:r>
                      </w:p>
                      <w:p w14:paraId="2F01B67D" w14:textId="77777777" w:rsidR="00A37611" w:rsidRDefault="00A37611" w:rsidP="00615856">
                        <w:pPr>
                          <w:widowControl w:val="0"/>
                          <w:rPr>
                            <w:rFonts w:ascii="Arial" w:hAnsi="Arial" w:cs="Arial"/>
                            <w:b/>
                            <w:bCs/>
                            <w:sz w:val="24"/>
                            <w:szCs w:val="24"/>
                          </w:rPr>
                        </w:pPr>
                        <w:r>
                          <w:rPr>
                            <w:rFonts w:ascii="Arial" w:hAnsi="Arial" w:cs="Arial"/>
                            <w:b/>
                            <w:bCs/>
                            <w:sz w:val="24"/>
                            <w:szCs w:val="24"/>
                          </w:rPr>
                          <w:t xml:space="preserve">Maintain strict confidentiality. </w:t>
                        </w:r>
                      </w:p>
                    </w:txbxContent>
                  </v:textbox>
                </v:shape>
                <v:shapetype id="_x0000_t33" coordsize="21600,21600" o:spt="33" o:oned="t" path="m,l21600,r,21600e" filled="f">
                  <v:stroke joinstyle="miter"/>
                  <v:path arrowok="t" fillok="f" o:connecttype="none"/>
                  <o:lock v:ext="edit" shapetype="t"/>
                </v:shapetype>
                <v:shape id="AutoShape 79" o:spid="_x0000_s1038" type="#_x0000_t33" style="position:absolute;left:16678;top:33791;width:5746;height:28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" strokecolor="black [0]">
                  <v:stroke endarrow="block"/>
                  <v:shadow color="#ccc"/>
                </v:shape>
                <v:shape id="AutoShape 80" o:spid="_x0000_s1039" type="#_x0000_t33" style="position:absolute;left:48961;top:33937;width:5747;height:22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" strokecolor="black [0]">
                  <v:stroke endarrow="block"/>
                  <v:shadow color="#ccc"/>
                </v:shape>
                <v:shape id="Text Box 81" o:spid="_x0000_s1040" type="#_x0000_t202" style="position:absolute;left:7734;top:67183;width:15119;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" filled="f" fillcolor="#ccc" strokecolor="#0c6" strokeweight="2pt" insetpen="t">
                  <v:fill opacity="39321f"/>
                  <v:shadow color="#ccc"/>
                  <v:textbox inset="2.88pt,2.88pt,2.88pt,2.88pt">
                    <w:txbxContent>
                      <w:p w14:paraId="1997849E"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No further action </w:t>
                        </w:r>
                      </w:p>
                      <w:p w14:paraId="64C75BC4" w14:textId="77777777" w:rsidR="00A37611" w:rsidRDefault="00A37611" w:rsidP="00615856">
                        <w:pPr>
                          <w:widowControl w:val="0"/>
                          <w:spacing w:after="0" w:line="240" w:lineRule="auto"/>
                          <w:jc w:val="center"/>
                          <w:rPr>
                            <w:rFonts w:ascii="Arial" w:hAnsi="Arial" w:cs="Arial"/>
                            <w:b/>
                            <w:bCs/>
                            <w:sz w:val="24"/>
                            <w:szCs w:val="24"/>
                          </w:rPr>
                        </w:pPr>
                        <w:r>
                          <w:rPr>
                            <w:rFonts w:ascii="Arial" w:hAnsi="Arial" w:cs="Arial"/>
                            <w:b/>
                            <w:bCs/>
                            <w:sz w:val="24"/>
                            <w:szCs w:val="24"/>
                          </w:rPr>
                          <w:t xml:space="preserve">required </w:t>
                        </w:r>
                      </w:p>
                    </w:txbxContent>
                  </v:textbox>
                </v:shape>
                <v:shape id="AutoShape 82" o:spid="_x0000_s1041" type="#_x0000_t33" style="position:absolute;left:14501;top:58216;width:6060;height:86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" strokecolor="black [0]">
                  <v:stroke endarrow="block"/>
                  <v:shadow color="#ccc"/>
                </v:shape>
                <v:line id="Line 84" o:spid="_x0000_s1042" style="position:absolute;visibility:visible;mso-wrap-style:square" from="42811,43205" to="42811,4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" strokecolor="black [0]">
                  <v:stroke endarrow="block"/>
                  <v:shadow color="#ccc"/>
                </v:line>
                <v:line id="Line 85" o:spid="_x0000_s1043" style="position:absolute;visibility:visible;mso-wrap-style:square" from="21253,19005" to="21253,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" strokecolor="black [0]">
                  <v:stroke endarrow="block"/>
                  <v:shadow color="#ccc"/>
                </v:line>
                <v:line id="Line 86" o:spid="_x0000_s1044" style="position:absolute;visibility:visible;mso-wrap-style:square" from="45116,19081" to="45116,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" strokecolor="black [0]">
                  <v:stroke endarrow="block"/>
                  <v:shadow color="#ccc"/>
                </v:line>
                <v:line id="Line 87" o:spid="_x0000_s1045" style="position:absolute;visibility:visible;mso-wrap-style:square" from="43040,52209" to="43040,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" strokecolor="black [0]">
                  <v:stroke endarrow="block"/>
                  <v:shadow color="#ccc"/>
                </v:line>
                <v:shape id="AutoShape 88" o:spid="_x0000_s1046" type="#_x0000_t33" style="position:absolute;left:47872;top:58216;width:2286;height:61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" strokecolor="black [0]">
                  <v:stroke endarrow="block"/>
                  <v:shadow color="#ccc"/>
                </v:shape>
                <w10:wrap anchorx="margin"/>
              </v:group>
            </w:pict>
          </mc:Fallback>
        </mc:AlternateContent>
      </w:r>
      <w:r w:rsidRPr="00D65D96">
        <w:rPr>
          <w:rFonts w:ascii="Arial" w:hAnsi="Arial" w:cs="Arial"/>
          <w:b/>
          <w:bCs/>
          <w:sz w:val="24"/>
          <w:szCs w:val="24"/>
        </w:rPr>
        <w:t>APPENDIX 3 – Allegation Flowchart</w:t>
      </w:r>
    </w:p>
    <w:p w14:paraId="64EE9240" w14:textId="62775348" w:rsidR="00615856" w:rsidRPr="00D8585C" w:rsidRDefault="00615856" w:rsidP="00615856">
      <w:pPr>
        <w:rPr>
          <w:b/>
          <w:bCs/>
          <w:sz w:val="24"/>
          <w:szCs w:val="24"/>
        </w:rPr>
      </w:pPr>
    </w:p>
    <w:p w14:paraId="2F6D9C49" w14:textId="7C7D2FDD" w:rsidR="00615856" w:rsidRPr="006E103F" w:rsidRDefault="00615856" w:rsidP="00615856">
      <w:r>
        <w:rPr>
          <w:rFonts w:ascii="Times New Roman" w:hAnsi="Times New Roman" w:cs="Times New Roman"/>
          <w:noProof/>
          <w:sz w:val="24"/>
          <w:szCs w:val="24"/>
          <w:lang w:val="en-GB" w:eastAsia="en-GB"/>
        </w:rPr>
        <mc:AlternateContent>
          <mc:Choice Requires="wps">
            <w:drawing>
              <wp:anchor distT="36576" distB="36576" distL="36576" distR="36576" simplePos="0" relativeHeight="251670528" behindDoc="0" locked="0" layoutInCell="1" allowOverlap="1" wp14:anchorId="4AD119C4" wp14:editId="52D64294">
                <wp:simplePos x="0" y="0"/>
                <wp:positionH relativeFrom="column">
                  <wp:posOffset>1341120</wp:posOffset>
                </wp:positionH>
                <wp:positionV relativeFrom="paragraph">
                  <wp:posOffset>5843270</wp:posOffset>
                </wp:positionV>
                <wp:extent cx="323850" cy="24765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6D9EB0" w14:textId="77777777" w:rsidR="00A37611" w:rsidRDefault="00A37611"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19C4" id="Text Box 243" o:spid="_x0000_s1047" type="#_x0000_t202" style="position:absolute;margin-left:105.6pt;margin-top:460.1pt;width:25.5pt;height:19.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" filled="f" stroked="f" strokecolor="black [0]" insetpen="t">
                <v:textbox inset="2.88pt,2.88pt,2.88pt,2.88pt">
                  <w:txbxContent>
                    <w:p w14:paraId="746D9EB0" w14:textId="77777777" w:rsidR="00A37611" w:rsidRDefault="00A37611" w:rsidP="00615856">
                      <w:pPr>
                        <w:widowControl w:val="0"/>
                      </w:pPr>
                      <w:r>
                        <w:t xml:space="preserve"> </w:t>
                      </w:r>
                      <w:r>
                        <w:rPr>
                          <w:b/>
                          <w:bCs/>
                        </w:rPr>
                        <w:t>NO</w:t>
                      </w: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36576" distB="36576" distL="36576" distR="36576" simplePos="0" relativeHeight="251669504" behindDoc="0" locked="0" layoutInCell="1" allowOverlap="1" wp14:anchorId="00C50175" wp14:editId="20D5A93E">
                <wp:simplePos x="0" y="0"/>
                <wp:positionH relativeFrom="column">
                  <wp:posOffset>5219700</wp:posOffset>
                </wp:positionH>
                <wp:positionV relativeFrom="paragraph">
                  <wp:posOffset>5843270</wp:posOffset>
                </wp:positionV>
                <wp:extent cx="323850" cy="298450"/>
                <wp:effectExtent l="0" t="0" r="0" b="635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041F86" w14:textId="77777777" w:rsidR="00A37611" w:rsidRDefault="00A37611"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0175" id="Text Box 242" o:spid="_x0000_s1048" type="#_x0000_t202" style="position:absolute;margin-left:411pt;margin-top:460.1pt;width:25.5pt;height:23.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" filled="f" stroked="f" strokecolor="black [0]" insetpen="t">
                <v:textbox inset="2.88pt,2.88pt,2.88pt,2.88pt">
                  <w:txbxContent>
                    <w:p w14:paraId="08041F86" w14:textId="77777777" w:rsidR="00A37611" w:rsidRDefault="00A37611" w:rsidP="00615856">
                      <w:pPr>
                        <w:widowControl w:val="0"/>
                        <w:rPr>
                          <w:b/>
                          <w:bCs/>
                        </w:rPr>
                      </w:pPr>
                      <w:r>
                        <w:rPr>
                          <w:b/>
                          <w:bCs/>
                        </w:rPr>
                        <w:t>YES</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7456" behindDoc="0" locked="0" layoutInCell="1" allowOverlap="1" wp14:anchorId="3FCA6ACB" wp14:editId="536FC6B9">
                <wp:simplePos x="0" y="0"/>
                <wp:positionH relativeFrom="column">
                  <wp:posOffset>2849880</wp:posOffset>
                </wp:positionH>
                <wp:positionV relativeFrom="paragraph">
                  <wp:posOffset>4479290</wp:posOffset>
                </wp:positionV>
                <wp:extent cx="323850" cy="298450"/>
                <wp:effectExtent l="0" t="0" r="0" b="6350"/>
                <wp:wrapNone/>
                <wp:docPr id="2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156055" w14:textId="77777777" w:rsidR="00A37611" w:rsidRDefault="00A37611"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6ACB" id="Text Box 70" o:spid="_x0000_s1049" type="#_x0000_t202" style="position:absolute;margin-left:224.4pt;margin-top:352.7pt;width:25.5pt;height:2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" filled="f" stroked="f" strokecolor="black [0]" insetpen="t">
                <v:textbox inset="2.88pt,2.88pt,2.88pt,2.88pt">
                  <w:txbxContent>
                    <w:p w14:paraId="4C156055" w14:textId="77777777" w:rsidR="00A37611" w:rsidRDefault="00A37611" w:rsidP="00615856">
                      <w:pPr>
                        <w:widowControl w:val="0"/>
                        <w:rPr>
                          <w:b/>
                          <w:bCs/>
                        </w:rPr>
                      </w:pPr>
                      <w:r>
                        <w:rPr>
                          <w:b/>
                          <w:bCs/>
                        </w:rPr>
                        <w:t>YES</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5408" behindDoc="0" locked="0" layoutInCell="1" allowOverlap="1" wp14:anchorId="0227889E" wp14:editId="41B0CDF8">
                <wp:simplePos x="0" y="0"/>
                <wp:positionH relativeFrom="column">
                  <wp:posOffset>4482465</wp:posOffset>
                </wp:positionH>
                <wp:positionV relativeFrom="paragraph">
                  <wp:posOffset>4288790</wp:posOffset>
                </wp:positionV>
                <wp:extent cx="323850" cy="262890"/>
                <wp:effectExtent l="0" t="0" r="0" b="3810"/>
                <wp:wrapNone/>
                <wp:docPr id="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6BAB3" w14:textId="77777777" w:rsidR="00A37611" w:rsidRDefault="00A37611"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889E" id="Text Box 65" o:spid="_x0000_s1050" type="#_x0000_t202" style="position:absolute;margin-left:352.95pt;margin-top:337.7pt;width:25.5pt;height:20.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" filled="f" stroked="f" strokecolor="black [0]" insetpen="t">
                <v:textbox inset="2.88pt,2.88pt,2.88pt,2.88pt">
                  <w:txbxContent>
                    <w:p w14:paraId="6246BAB3" w14:textId="77777777" w:rsidR="00A37611" w:rsidRDefault="00A37611" w:rsidP="00615856">
                      <w:pPr>
                        <w:widowControl w:val="0"/>
                      </w:pPr>
                      <w:r>
                        <w:t xml:space="preserve"> </w:t>
                      </w:r>
                      <w:r>
                        <w:rPr>
                          <w:b/>
                          <w:bCs/>
                        </w:rPr>
                        <w:t>NO</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8480" behindDoc="0" locked="0" layoutInCell="1" allowOverlap="1" wp14:anchorId="36DA8242" wp14:editId="77C3DC50">
                <wp:simplePos x="0" y="0"/>
                <wp:positionH relativeFrom="column">
                  <wp:posOffset>2034540</wp:posOffset>
                </wp:positionH>
                <wp:positionV relativeFrom="paragraph">
                  <wp:posOffset>1789430</wp:posOffset>
                </wp:positionV>
                <wp:extent cx="323850" cy="298450"/>
                <wp:effectExtent l="0" t="0" r="0" b="6350"/>
                <wp:wrapNone/>
                <wp:docPr id="2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C9727" w14:textId="77777777" w:rsidR="00A37611" w:rsidRDefault="00A37611"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8242" id="_x0000_s1051" type="#_x0000_t202" style="position:absolute;margin-left:160.2pt;margin-top:140.9pt;width:25.5pt;height:2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" filled="f" stroked="f" strokecolor="black [0]" insetpen="t">
                <v:textbox inset="2.88pt,2.88pt,2.88pt,2.88pt">
                  <w:txbxContent>
                    <w:p w14:paraId="036C9727" w14:textId="77777777" w:rsidR="00A37611" w:rsidRDefault="00A37611" w:rsidP="00615856">
                      <w:pPr>
                        <w:widowControl w:val="0"/>
                        <w:rPr>
                          <w:b/>
                          <w:bCs/>
                        </w:rPr>
                      </w:pPr>
                      <w:r>
                        <w:rPr>
                          <w:b/>
                          <w:bCs/>
                        </w:rPr>
                        <w:t>YES</w:t>
                      </w:r>
                    </w:p>
                  </w:txbxContent>
                </v:textbox>
              </v:shape>
            </w:pict>
          </mc:Fallback>
        </mc:AlternateContent>
      </w:r>
      <w:r w:rsidRPr="006E103F">
        <w:rPr>
          <w:rFonts w:ascii="Times New Roman" w:eastAsia="MS Mincho" w:hAnsi="Times New Roman" w:cs="Times New Roman"/>
          <w:noProof/>
          <w:color w:val="auto"/>
          <w:sz w:val="24"/>
          <w:szCs w:val="24"/>
          <w:lang w:val="en-GB" w:eastAsia="en-GB"/>
        </w:rPr>
        <mc:AlternateContent>
          <mc:Choice Requires="wps">
            <w:drawing>
              <wp:anchor distT="36576" distB="36576" distL="36576" distR="36576" simplePos="0" relativeHeight="251666432" behindDoc="0" locked="0" layoutInCell="1" allowOverlap="1" wp14:anchorId="2FE7EE10" wp14:editId="6FA49F2C">
                <wp:simplePos x="0" y="0"/>
                <wp:positionH relativeFrom="column">
                  <wp:posOffset>4732020</wp:posOffset>
                </wp:positionH>
                <wp:positionV relativeFrom="paragraph">
                  <wp:posOffset>1774190</wp:posOffset>
                </wp:positionV>
                <wp:extent cx="323850" cy="262890"/>
                <wp:effectExtent l="0" t="0" r="0" b="3810"/>
                <wp:wrapNone/>
                <wp:docPr id="2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B6E0C" w14:textId="77777777" w:rsidR="00A37611" w:rsidRDefault="00A37611"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EE10" id="_x0000_s1052" type="#_x0000_t202" style="position:absolute;margin-left:372.6pt;margin-top:139.7pt;width:25.5pt;height:20.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" filled="f" stroked="f" strokecolor="black [0]" insetpen="t">
                <v:textbox inset="2.88pt,2.88pt,2.88pt,2.88pt">
                  <w:txbxContent>
                    <w:p w14:paraId="347B6E0C" w14:textId="77777777" w:rsidR="00A37611" w:rsidRDefault="00A37611" w:rsidP="00615856">
                      <w:pPr>
                        <w:widowControl w:val="0"/>
                      </w:pPr>
                      <w:r>
                        <w:t xml:space="preserve"> </w:t>
                      </w:r>
                      <w:r>
                        <w:rPr>
                          <w:b/>
                          <w:bCs/>
                        </w:rPr>
                        <w:t>NO</w:t>
                      </w:r>
                    </w:p>
                  </w:txbxContent>
                </v:textbox>
              </v:shape>
            </w:pict>
          </mc:Fallback>
        </mc:AlternateContent>
      </w:r>
    </w:p>
    <w:p w14:paraId="1B1170BE" w14:textId="77777777" w:rsidR="00615856" w:rsidRDefault="00615856" w:rsidP="00615856">
      <w:pPr>
        <w:pStyle w:val="Heading1"/>
        <w:rPr>
          <w:rFonts w:ascii="Arial" w:hAnsi="Arial" w:cs="Arial"/>
          <w:caps w:val="0"/>
          <w:color w:val="404040" w:themeColor="text1" w:themeTint="BF"/>
          <w:sz w:val="18"/>
        </w:rPr>
      </w:pPr>
    </w:p>
    <w:p w14:paraId="071EE2CC" w14:textId="77777777" w:rsidR="00615856" w:rsidRDefault="00615856" w:rsidP="00615856">
      <w:pPr>
        <w:pStyle w:val="Heading1"/>
        <w:rPr>
          <w:rFonts w:ascii="Arial" w:hAnsi="Arial" w:cs="Arial"/>
          <w:caps w:val="0"/>
          <w:color w:val="404040" w:themeColor="text1" w:themeTint="BF"/>
          <w:sz w:val="18"/>
        </w:rPr>
      </w:pPr>
    </w:p>
    <w:p w14:paraId="46EF614F" w14:textId="77777777" w:rsidR="00615856" w:rsidRDefault="00615856" w:rsidP="00615856">
      <w:pPr>
        <w:pStyle w:val="Heading1"/>
        <w:rPr>
          <w:rFonts w:ascii="Arial" w:hAnsi="Arial" w:cs="Arial"/>
          <w:caps w:val="0"/>
          <w:color w:val="404040" w:themeColor="text1" w:themeTint="BF"/>
          <w:sz w:val="18"/>
        </w:rPr>
      </w:pPr>
    </w:p>
    <w:p w14:paraId="6874EC30" w14:textId="77777777" w:rsidR="00615856" w:rsidRDefault="00615856" w:rsidP="00615856">
      <w:pPr>
        <w:pStyle w:val="Heading1"/>
        <w:rPr>
          <w:rFonts w:ascii="Arial" w:hAnsi="Arial" w:cs="Arial"/>
          <w:caps w:val="0"/>
          <w:color w:val="404040" w:themeColor="text1" w:themeTint="BF"/>
          <w:sz w:val="18"/>
        </w:rPr>
      </w:pPr>
    </w:p>
    <w:p w14:paraId="6895DB21" w14:textId="77777777" w:rsidR="00615856" w:rsidRDefault="00615856" w:rsidP="00615856">
      <w:pPr>
        <w:pStyle w:val="Heading1"/>
        <w:rPr>
          <w:rFonts w:ascii="Arial" w:hAnsi="Arial" w:cs="Arial"/>
          <w:caps w:val="0"/>
          <w:color w:val="404040" w:themeColor="text1" w:themeTint="BF"/>
          <w:sz w:val="18"/>
        </w:rPr>
      </w:pPr>
    </w:p>
    <w:p w14:paraId="58047E31" w14:textId="77777777" w:rsidR="00615856" w:rsidRDefault="00615856" w:rsidP="00615856">
      <w:pPr>
        <w:pStyle w:val="Heading1"/>
        <w:rPr>
          <w:rFonts w:ascii="Arial" w:hAnsi="Arial" w:cs="Arial"/>
          <w:caps w:val="0"/>
          <w:color w:val="404040" w:themeColor="text1" w:themeTint="BF"/>
          <w:sz w:val="18"/>
        </w:rPr>
      </w:pPr>
    </w:p>
    <w:p w14:paraId="3F6A0BA5" w14:textId="77777777" w:rsidR="00615856" w:rsidRDefault="00615856" w:rsidP="00615856">
      <w:pPr>
        <w:pStyle w:val="Heading1"/>
        <w:rPr>
          <w:rFonts w:ascii="Arial" w:hAnsi="Arial" w:cs="Arial"/>
          <w:caps w:val="0"/>
          <w:color w:val="404040" w:themeColor="text1" w:themeTint="BF"/>
          <w:sz w:val="18"/>
        </w:rPr>
      </w:pPr>
    </w:p>
    <w:p w14:paraId="624D9DB8" w14:textId="77777777" w:rsidR="00615856" w:rsidRDefault="00615856" w:rsidP="00615856">
      <w:pPr>
        <w:pStyle w:val="Heading1"/>
        <w:rPr>
          <w:rFonts w:ascii="Arial" w:hAnsi="Arial" w:cs="Arial"/>
          <w:caps w:val="0"/>
          <w:color w:val="404040" w:themeColor="text1" w:themeTint="BF"/>
          <w:sz w:val="18"/>
        </w:rPr>
      </w:pPr>
    </w:p>
    <w:p w14:paraId="56A88172" w14:textId="77777777" w:rsidR="00615856" w:rsidRDefault="00615856" w:rsidP="00615856">
      <w:pPr>
        <w:pStyle w:val="Heading1"/>
        <w:rPr>
          <w:rFonts w:ascii="Arial" w:hAnsi="Arial" w:cs="Arial"/>
          <w:caps w:val="0"/>
          <w:color w:val="404040" w:themeColor="text1" w:themeTint="BF"/>
          <w:sz w:val="18"/>
        </w:rPr>
      </w:pPr>
    </w:p>
    <w:p w14:paraId="197AD7F2" w14:textId="77777777" w:rsidR="00615856" w:rsidRDefault="00615856" w:rsidP="00615856">
      <w:pPr>
        <w:pStyle w:val="Heading1"/>
        <w:rPr>
          <w:rFonts w:ascii="Arial" w:hAnsi="Arial" w:cs="Arial"/>
          <w:caps w:val="0"/>
          <w:color w:val="404040" w:themeColor="text1" w:themeTint="BF"/>
          <w:sz w:val="18"/>
        </w:rPr>
      </w:pPr>
    </w:p>
    <w:p w14:paraId="18BB171D" w14:textId="77777777" w:rsidR="00615856" w:rsidRDefault="00615856" w:rsidP="00615856">
      <w:pPr>
        <w:pStyle w:val="Heading1"/>
        <w:rPr>
          <w:rFonts w:ascii="Arial" w:hAnsi="Arial" w:cs="Arial"/>
          <w:caps w:val="0"/>
          <w:color w:val="404040" w:themeColor="text1" w:themeTint="BF"/>
          <w:sz w:val="18"/>
        </w:rPr>
      </w:pPr>
    </w:p>
    <w:p w14:paraId="5C726FDA" w14:textId="77777777" w:rsidR="00615856" w:rsidRDefault="00615856" w:rsidP="00615856">
      <w:pPr>
        <w:pStyle w:val="Heading1"/>
        <w:rPr>
          <w:rFonts w:ascii="Arial" w:hAnsi="Arial" w:cs="Arial"/>
          <w:caps w:val="0"/>
          <w:color w:val="404040" w:themeColor="text1" w:themeTint="BF"/>
          <w:sz w:val="18"/>
        </w:rPr>
      </w:pPr>
    </w:p>
    <w:p w14:paraId="2D39E081" w14:textId="77777777" w:rsidR="00615856" w:rsidRDefault="00615856" w:rsidP="00615856">
      <w:pPr>
        <w:pStyle w:val="Heading1"/>
        <w:rPr>
          <w:rFonts w:ascii="Arial" w:hAnsi="Arial" w:cs="Arial"/>
          <w:caps w:val="0"/>
          <w:color w:val="404040" w:themeColor="text1" w:themeTint="BF"/>
          <w:sz w:val="18"/>
        </w:rPr>
      </w:pPr>
    </w:p>
    <w:p w14:paraId="20667454" w14:textId="77777777" w:rsidR="00615856" w:rsidRDefault="00615856" w:rsidP="00615856">
      <w:pPr>
        <w:pStyle w:val="Heading1"/>
        <w:rPr>
          <w:rFonts w:ascii="Arial" w:hAnsi="Arial" w:cs="Arial"/>
          <w:caps w:val="0"/>
          <w:color w:val="404040" w:themeColor="text1" w:themeTint="BF"/>
          <w:sz w:val="18"/>
        </w:rPr>
      </w:pPr>
    </w:p>
    <w:p w14:paraId="15898E97" w14:textId="77777777" w:rsidR="00615856" w:rsidRPr="006E103F" w:rsidRDefault="00615856" w:rsidP="00615856"/>
    <w:p w14:paraId="241708F1" w14:textId="42BACC34" w:rsidR="000C3A9E" w:rsidRDefault="000C3A9E">
      <w:pPr>
        <w:rPr>
          <w:rFonts w:ascii="Arial" w:hAnsi="Arial" w:cs="Arial"/>
          <w:sz w:val="24"/>
          <w:szCs w:val="24"/>
        </w:rPr>
      </w:pPr>
    </w:p>
    <w:p w14:paraId="463C8A0B" w14:textId="77777777" w:rsidR="00615856" w:rsidRPr="00062F79" w:rsidRDefault="00615856" w:rsidP="00615856">
      <w:pPr>
        <w:pStyle w:val="Heading1"/>
        <w:rPr>
          <w:rFonts w:ascii="Arial" w:hAnsi="Arial" w:cs="Arial"/>
          <w:caps w:val="0"/>
          <w:sz w:val="24"/>
          <w:szCs w:val="24"/>
        </w:rPr>
      </w:pPr>
      <w:bookmarkStart w:id="5" w:name="_Toc111559783"/>
      <w:r w:rsidRPr="00062F79">
        <w:rPr>
          <w:rFonts w:ascii="Arial" w:hAnsi="Arial" w:cs="Arial"/>
          <w:sz w:val="24"/>
          <w:szCs w:val="24"/>
        </w:rPr>
        <w:lastRenderedPageBreak/>
        <w:t xml:space="preserve">Appendix 4 – </w:t>
      </w:r>
      <w:r w:rsidRPr="00062F79">
        <w:rPr>
          <w:rFonts w:ascii="Arial" w:hAnsi="Arial" w:cs="Arial"/>
          <w:caps w:val="0"/>
          <w:sz w:val="24"/>
          <w:szCs w:val="24"/>
        </w:rPr>
        <w:t>CP Flow Chart</w:t>
      </w:r>
      <w:bookmarkEnd w:id="5"/>
    </w:p>
    <w:p w14:paraId="6228B242" w14:textId="51994C35" w:rsidR="00615856" w:rsidRPr="00564514" w:rsidRDefault="005D4B9C" w:rsidP="005D4B9C">
      <w:pPr>
        <w:rPr>
          <w:caps/>
        </w:rPr>
      </w:pPr>
      <w:proofErr w:type="spellStart"/>
      <w:r w:rsidRPr="005D4B9C">
        <w:rPr>
          <w:rFonts w:ascii="Arial" w:hAnsi="Arial" w:cs="Arial"/>
          <w:sz w:val="24"/>
          <w:szCs w:val="24"/>
        </w:rPr>
        <w:t>KCSiE</w:t>
      </w:r>
      <w:proofErr w:type="spellEnd"/>
      <w:r w:rsidRPr="005D4B9C">
        <w:rPr>
          <w:rFonts w:ascii="Arial" w:hAnsi="Arial" w:cs="Arial"/>
          <w:sz w:val="24"/>
          <w:szCs w:val="24"/>
        </w:rPr>
        <w:t xml:space="preserve"> 2024 p.24</w:t>
      </w:r>
      <w:bookmarkStart w:id="6" w:name="_Toc111559784"/>
      <w:r w:rsidR="00615856"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4864" behindDoc="0" locked="0" layoutInCell="1" allowOverlap="1" wp14:anchorId="37096F7D" wp14:editId="4D5BFBB9">
                <wp:simplePos x="0" y="0"/>
                <wp:positionH relativeFrom="margin">
                  <wp:align>center</wp:align>
                </wp:positionH>
                <wp:positionV relativeFrom="paragraph">
                  <wp:posOffset>6876755</wp:posOffset>
                </wp:positionV>
                <wp:extent cx="323850" cy="25146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56A4E1" w14:textId="77777777" w:rsidR="00A37611" w:rsidRDefault="00A37611"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6F7D" id="Text Box 41" o:spid="_x0000_s1053" type="#_x0000_t202" style="position:absolute;margin-left:0;margin-top:541.5pt;width:25.5pt;height:19.8pt;z-index:2516848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" filled="f" stroked="f" strokecolor="black [0]" insetpen="t">
                <v:textbox inset="2.88pt,2.88pt,2.88pt,2.88pt">
                  <w:txbxContent>
                    <w:p w14:paraId="0E56A4E1" w14:textId="77777777" w:rsidR="00A37611" w:rsidRDefault="00A37611" w:rsidP="00615856">
                      <w:pPr>
                        <w:widowControl w:val="0"/>
                      </w:pPr>
                      <w:r>
                        <w:t xml:space="preserve"> </w:t>
                      </w:r>
                      <w:r>
                        <w:rPr>
                          <w:b/>
                          <w:bCs/>
                        </w:rPr>
                        <w:t>NO</w:t>
                      </w:r>
                    </w:p>
                  </w:txbxContent>
                </v:textbox>
                <w10:wrap anchorx="margin"/>
              </v:shape>
            </w:pict>
          </mc:Fallback>
        </mc:AlternateContent>
      </w:r>
      <w:r w:rsidR="00615856"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2816" behindDoc="0" locked="0" layoutInCell="1" allowOverlap="1" wp14:anchorId="12D7498D" wp14:editId="38F4E187">
                <wp:simplePos x="0" y="0"/>
                <wp:positionH relativeFrom="column">
                  <wp:posOffset>2158637</wp:posOffset>
                </wp:positionH>
                <wp:positionV relativeFrom="paragraph">
                  <wp:posOffset>5816328</wp:posOffset>
                </wp:positionV>
                <wp:extent cx="323850" cy="252730"/>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613169" w14:textId="77777777" w:rsidR="00A37611" w:rsidRDefault="00A37611" w:rsidP="00615856">
                            <w:pPr>
                              <w:widowControl w:val="0"/>
                              <w:rPr>
                                <w:b/>
                                <w:bCs/>
                              </w:rPr>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498D" id="Text Box 43" o:spid="_x0000_s1054" type="#_x0000_t202" style="position:absolute;margin-left:169.95pt;margin-top:458pt;width:25.5pt;height:19.9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" filled="f" stroked="f" strokecolor="black [0]" insetpen="t">
                <v:textbox inset="2.88pt,2.88pt,2.88pt,2.88pt">
                  <w:txbxContent>
                    <w:p w14:paraId="48613169" w14:textId="77777777" w:rsidR="00A37611" w:rsidRDefault="00A37611" w:rsidP="00615856">
                      <w:pPr>
                        <w:widowControl w:val="0"/>
                        <w:rPr>
                          <w:b/>
                          <w:bCs/>
                        </w:rPr>
                      </w:pPr>
                      <w:r>
                        <w:t xml:space="preserve"> </w:t>
                      </w:r>
                      <w:r>
                        <w:rPr>
                          <w:b/>
                          <w:bCs/>
                        </w:rPr>
                        <w:t>NO</w:t>
                      </w:r>
                    </w:p>
                  </w:txbxContent>
                </v:textbox>
              </v:shape>
            </w:pict>
          </mc:Fallback>
        </mc:AlternateContent>
      </w:r>
      <w:r w:rsidR="00615856"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1792" behindDoc="0" locked="0" layoutInCell="1" allowOverlap="1" wp14:anchorId="2EBD265E" wp14:editId="2975A497">
                <wp:simplePos x="0" y="0"/>
                <wp:positionH relativeFrom="column">
                  <wp:posOffset>4802778</wp:posOffset>
                </wp:positionH>
                <wp:positionV relativeFrom="paragraph">
                  <wp:posOffset>5818527</wp:posOffset>
                </wp:positionV>
                <wp:extent cx="323850" cy="243205"/>
                <wp:effectExtent l="0" t="0" r="0" b="4445"/>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BF6B48" w14:textId="77777777" w:rsidR="00A37611" w:rsidRDefault="00A37611"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265E" id="Text Box 39" o:spid="_x0000_s1055" type="#_x0000_t202" style="position:absolute;margin-left:378.15pt;margin-top:458.15pt;width:25.5pt;height:19.1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" filled="f" stroked="f" strokecolor="black [0]" insetpen="t">
                <v:textbox inset="2.88pt,2.88pt,2.88pt,2.88pt">
                  <w:txbxContent>
                    <w:p w14:paraId="54BF6B48" w14:textId="77777777" w:rsidR="00A37611" w:rsidRDefault="00A37611" w:rsidP="00615856">
                      <w:pPr>
                        <w:widowControl w:val="0"/>
                        <w:rPr>
                          <w:b/>
                          <w:bCs/>
                        </w:rPr>
                      </w:pPr>
                      <w:r>
                        <w:rPr>
                          <w:b/>
                          <w:bCs/>
                        </w:rPr>
                        <w:t>YES</w:t>
                      </w:r>
                    </w:p>
                  </w:txbxContent>
                </v:textbox>
              </v:shape>
            </w:pict>
          </mc:Fallback>
        </mc:AlternateContent>
      </w:r>
      <w:r w:rsidR="00615856"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0768" behindDoc="0" locked="0" layoutInCell="1" allowOverlap="1" wp14:anchorId="2137F06D" wp14:editId="7A0F4895">
                <wp:simplePos x="0" y="0"/>
                <wp:positionH relativeFrom="column">
                  <wp:posOffset>4789714</wp:posOffset>
                </wp:positionH>
                <wp:positionV relativeFrom="paragraph">
                  <wp:posOffset>5032738</wp:posOffset>
                </wp:positionV>
                <wp:extent cx="323850" cy="257175"/>
                <wp:effectExtent l="0" t="0" r="0" b="952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FD0E86" w14:textId="77777777" w:rsidR="00A37611" w:rsidRDefault="00A37611" w:rsidP="00615856">
                            <w:pPr>
                              <w:widowControl w:val="0"/>
                            </w:pPr>
                            <w:r>
                              <w:t xml:space="preserve"> </w:t>
                            </w:r>
                            <w:r>
                              <w:rPr>
                                <w:b/>
                                <w:bCs/>
                              </w:rPr>
                              <w:t>NO</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7F06D" id="Text Box 36" o:spid="_x0000_s1056" type="#_x0000_t202" style="position:absolute;margin-left:377.15pt;margin-top:396.3pt;width:25.5pt;height:20.2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" filled="f" stroked="f" strokecolor="black [0]" insetpen="t">
                <v:textbox inset="2.88pt,2.88pt,2.88pt,2.88pt">
                  <w:txbxContent>
                    <w:p w14:paraId="27FD0E86" w14:textId="77777777" w:rsidR="00A37611" w:rsidRDefault="00A37611" w:rsidP="00615856">
                      <w:pPr>
                        <w:widowControl w:val="0"/>
                      </w:pPr>
                      <w:r>
                        <w:t xml:space="preserve"> </w:t>
                      </w:r>
                      <w:r>
                        <w:rPr>
                          <w:b/>
                          <w:bCs/>
                        </w:rPr>
                        <w:t>NO</w:t>
                      </w:r>
                    </w:p>
                  </w:txbxContent>
                </v:textbox>
              </v:shape>
            </w:pict>
          </mc:Fallback>
        </mc:AlternateContent>
      </w:r>
      <w:r w:rsidR="00615856">
        <w:rPr>
          <w:rFonts w:ascii="Times New Roman" w:hAnsi="Times New Roman" w:cs="Times New Roman"/>
          <w:noProof/>
          <w:sz w:val="24"/>
          <w:szCs w:val="24"/>
          <w:lang w:val="en-GB" w:eastAsia="en-GB"/>
        </w:rPr>
        <mc:AlternateContent>
          <mc:Choice Requires="wps">
            <w:drawing>
              <wp:anchor distT="36576" distB="36576" distL="36576" distR="36576" simplePos="0" relativeHeight="251674624" behindDoc="0" locked="0" layoutInCell="1" allowOverlap="1" wp14:anchorId="4D93993F" wp14:editId="45AC555A">
                <wp:simplePos x="0" y="0"/>
                <wp:positionH relativeFrom="column">
                  <wp:posOffset>1077686</wp:posOffset>
                </wp:positionH>
                <wp:positionV relativeFrom="paragraph">
                  <wp:posOffset>1734367</wp:posOffset>
                </wp:positionV>
                <wp:extent cx="323850" cy="23622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A01CC" w14:textId="77777777" w:rsidR="00A37611" w:rsidRDefault="00A37611" w:rsidP="00615856">
                            <w:pPr>
                              <w:widowControl w:val="0"/>
                            </w:pP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993F" id="Text Box 210" o:spid="_x0000_s1057" type="#_x0000_t202" style="position:absolute;margin-left:84.85pt;margin-top:136.55pt;width:25.5pt;height:18.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" filled="f" stroked="f" strokecolor="black [0]" insetpen="t">
                <v:textbox inset="2.88pt,2.88pt,2.88pt,2.88pt">
                  <w:txbxContent>
                    <w:p w14:paraId="31DA01CC" w14:textId="77777777" w:rsidR="00A37611" w:rsidRDefault="00A37611" w:rsidP="00615856">
                      <w:pPr>
                        <w:widowControl w:val="0"/>
                      </w:pPr>
                    </w:p>
                  </w:txbxContent>
                </v:textbox>
              </v:shape>
            </w:pict>
          </mc:Fallback>
        </mc:AlternateContent>
      </w:r>
      <w:r w:rsidR="00615856">
        <w:rPr>
          <w:rFonts w:ascii="Times New Roman" w:hAnsi="Times New Roman" w:cs="Times New Roman"/>
          <w:noProof/>
          <w:sz w:val="24"/>
          <w:szCs w:val="24"/>
          <w:lang w:val="en-GB" w:eastAsia="en-GB"/>
        </w:rPr>
        <mc:AlternateContent>
          <mc:Choice Requires="wps">
            <w:drawing>
              <wp:anchor distT="36576" distB="36576" distL="36576" distR="36576" simplePos="0" relativeHeight="251673600" behindDoc="0" locked="0" layoutInCell="1" allowOverlap="1" wp14:anchorId="4A072961" wp14:editId="0FCB46BB">
                <wp:simplePos x="0" y="0"/>
                <wp:positionH relativeFrom="column">
                  <wp:posOffset>2382994</wp:posOffset>
                </wp:positionH>
                <wp:positionV relativeFrom="paragraph">
                  <wp:posOffset>1204958</wp:posOffset>
                </wp:positionV>
                <wp:extent cx="323850" cy="238125"/>
                <wp:effectExtent l="0" t="0" r="0" b="95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84B22D" w14:textId="6B585701" w:rsidR="00A37611" w:rsidRDefault="00A37611" w:rsidP="00615856">
                            <w:pPr>
                              <w:widowControl w:val="0"/>
                              <w:rPr>
                                <w:b/>
                                <w:bCs/>
                              </w:rPr>
                            </w:pP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2961" id="Text Box 209" o:spid="_x0000_s1058" type="#_x0000_t202" style="position:absolute;margin-left:187.65pt;margin-top:94.9pt;width:25.5pt;height:18.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" filled="f" stroked="f" strokecolor="black [0]" insetpen="t">
                <v:textbox inset="2.88pt,2.88pt,2.88pt,2.88pt">
                  <w:txbxContent>
                    <w:p w14:paraId="4084B22D" w14:textId="6B585701" w:rsidR="00A37611" w:rsidRDefault="00A37611" w:rsidP="00615856">
                      <w:pPr>
                        <w:widowControl w:val="0"/>
                        <w:rPr>
                          <w:b/>
                          <w:bCs/>
                        </w:rPr>
                      </w:pPr>
                    </w:p>
                  </w:txbxContent>
                </v:textbox>
              </v:shape>
            </w:pict>
          </mc:Fallback>
        </mc:AlternateContent>
      </w:r>
      <w:r w:rsidR="00615856">
        <w:rPr>
          <w:noProof/>
          <w:lang w:val="en-GB" w:eastAsia="en-GB"/>
        </w:rPr>
        <mc:AlternateContent>
          <mc:Choice Requires="wps">
            <w:drawing>
              <wp:anchor distT="0" distB="0" distL="114300" distR="114300" simplePos="0" relativeHeight="251672576" behindDoc="0" locked="0" layoutInCell="1" allowOverlap="1" wp14:anchorId="04653B45" wp14:editId="3A9F768C">
                <wp:simplePos x="0" y="0"/>
                <wp:positionH relativeFrom="column">
                  <wp:posOffset>4984220</wp:posOffset>
                </wp:positionH>
                <wp:positionV relativeFrom="paragraph">
                  <wp:posOffset>2506768</wp:posOffset>
                </wp:positionV>
                <wp:extent cx="0" cy="198120"/>
                <wp:effectExtent l="76200" t="0" r="57150" b="49530"/>
                <wp:wrapNone/>
                <wp:docPr id="20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1A2430" id="Line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45pt,197.4pt" to="392.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" strokecolor="black [0]">
                <v:stroke endarrow="block"/>
                <v:shadow color="#ccc"/>
              </v:line>
            </w:pict>
          </mc:Fallback>
        </mc:AlternateContent>
      </w:r>
      <w:bookmarkEnd w:id="6"/>
    </w:p>
    <w:p w14:paraId="0922CB81" w14:textId="7A0B73BB" w:rsidR="009C30A0" w:rsidRDefault="005D4B9C">
      <w:pPr>
        <w:rPr>
          <w:rFonts w:ascii="Arial" w:hAnsi="Arial" w:cs="Arial"/>
          <w:sz w:val="24"/>
          <w:szCs w:val="24"/>
        </w:rPr>
      </w:pPr>
      <w:r w:rsidRPr="005D4B9C">
        <w:rPr>
          <w:noProof/>
          <w:lang w:val="en-GB" w:eastAsia="en-GB"/>
        </w:rPr>
        <w:drawing>
          <wp:inline distT="0" distB="0" distL="0" distR="0" wp14:anchorId="2463CCEA" wp14:editId="7DD094D8">
            <wp:extent cx="5731510" cy="5346065"/>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31510" cy="5346065"/>
                    </a:xfrm>
                    <a:prstGeom prst="rect">
                      <a:avLst/>
                    </a:prstGeom>
                  </pic:spPr>
                </pic:pic>
              </a:graphicData>
            </a:graphic>
          </wp:inline>
        </w:drawing>
      </w:r>
    </w:p>
    <w:p w14:paraId="094818D5" w14:textId="77777777" w:rsidR="009C30A0" w:rsidRDefault="009C30A0">
      <w:pPr>
        <w:rPr>
          <w:rFonts w:ascii="Arial" w:hAnsi="Arial" w:cs="Arial"/>
          <w:sz w:val="24"/>
          <w:szCs w:val="24"/>
        </w:rPr>
      </w:pPr>
    </w:p>
    <w:p w14:paraId="3C2BA08C" w14:textId="77777777" w:rsidR="009C30A0" w:rsidRDefault="009C30A0">
      <w:pPr>
        <w:rPr>
          <w:rFonts w:ascii="Arial" w:hAnsi="Arial" w:cs="Arial"/>
          <w:sz w:val="24"/>
          <w:szCs w:val="24"/>
        </w:rPr>
      </w:pPr>
    </w:p>
    <w:p w14:paraId="4D217588" w14:textId="77777777" w:rsidR="009C30A0" w:rsidRDefault="009C30A0">
      <w:pPr>
        <w:rPr>
          <w:rFonts w:ascii="Arial" w:hAnsi="Arial" w:cs="Arial"/>
          <w:sz w:val="24"/>
          <w:szCs w:val="24"/>
        </w:rPr>
      </w:pPr>
    </w:p>
    <w:p w14:paraId="71EF95CC" w14:textId="77777777" w:rsidR="009C30A0" w:rsidRDefault="009C30A0">
      <w:pPr>
        <w:rPr>
          <w:rFonts w:ascii="Arial" w:hAnsi="Arial" w:cs="Arial"/>
          <w:sz w:val="24"/>
          <w:szCs w:val="24"/>
        </w:rPr>
      </w:pPr>
    </w:p>
    <w:p w14:paraId="72BB958C" w14:textId="77777777" w:rsidR="009C30A0" w:rsidRDefault="009C30A0">
      <w:pPr>
        <w:rPr>
          <w:rFonts w:ascii="Arial" w:hAnsi="Arial" w:cs="Arial"/>
          <w:sz w:val="24"/>
          <w:szCs w:val="24"/>
        </w:rPr>
      </w:pPr>
    </w:p>
    <w:p w14:paraId="3EB04676" w14:textId="77777777" w:rsidR="009C30A0" w:rsidRDefault="009C30A0">
      <w:pPr>
        <w:rPr>
          <w:rFonts w:ascii="Arial" w:hAnsi="Arial" w:cs="Arial"/>
          <w:sz w:val="24"/>
          <w:szCs w:val="24"/>
        </w:rPr>
      </w:pPr>
    </w:p>
    <w:p w14:paraId="1338C5FA" w14:textId="21651A57" w:rsidR="00615856" w:rsidRPr="00615856" w:rsidRDefault="00D8585C">
      <w:pPr>
        <w:rPr>
          <w:rFonts w:ascii="Arial" w:hAnsi="Arial" w:cs="Arial"/>
          <w:sz w:val="24"/>
          <w:szCs w:val="24"/>
        </w:rPr>
      </w:pPr>
      <w:r w:rsidRPr="000D1402">
        <w:rPr>
          <w:rFonts w:ascii="Times New Roman" w:eastAsia="MS Mincho" w:hAnsi="Times New Roman" w:cs="Times New Roman"/>
          <w:b/>
          <w:bCs/>
          <w:caps/>
          <w:noProof/>
          <w:color w:val="auto"/>
          <w:sz w:val="24"/>
          <w:szCs w:val="24"/>
          <w:lang w:val="en-GB" w:eastAsia="en-GB"/>
        </w:rPr>
        <mc:AlternateContent>
          <mc:Choice Requires="wps">
            <w:drawing>
              <wp:anchor distT="36576" distB="36576" distL="36576" distR="36576" simplePos="0" relativeHeight="251683840" behindDoc="0" locked="0" layoutInCell="1" allowOverlap="1" wp14:anchorId="22A720D5" wp14:editId="35079838">
                <wp:simplePos x="0" y="0"/>
                <wp:positionH relativeFrom="column">
                  <wp:posOffset>5794375</wp:posOffset>
                </wp:positionH>
                <wp:positionV relativeFrom="paragraph">
                  <wp:posOffset>7327900</wp:posOffset>
                </wp:positionV>
                <wp:extent cx="323850" cy="288290"/>
                <wp:effectExtent l="0" t="0" r="0" b="0"/>
                <wp:wrapNone/>
                <wp:docPr id="2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CBDD2E" w14:textId="77777777" w:rsidR="00A37611" w:rsidRDefault="00A37611" w:rsidP="00615856">
                            <w:pPr>
                              <w:widowControl w:val="0"/>
                              <w:rPr>
                                <w:b/>
                                <w:bCs/>
                              </w:rPr>
                            </w:pPr>
                            <w:r>
                              <w:rPr>
                                <w:b/>
                                <w:bCs/>
                              </w:rPr>
                              <w:t>YES</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20D5" id="Text Box 42" o:spid="_x0000_s1059" type="#_x0000_t202" style="position:absolute;margin-left:456.25pt;margin-top:577pt;width:25.5pt;height:22.7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" filled="f" stroked="f" strokecolor="black [0]" insetpen="t">
                <v:textbox inset="2.88pt,2.88pt,2.88pt,2.88pt">
                  <w:txbxContent>
                    <w:p w14:paraId="75CBDD2E" w14:textId="77777777" w:rsidR="00A37611" w:rsidRDefault="00A37611" w:rsidP="00615856">
                      <w:pPr>
                        <w:widowControl w:val="0"/>
                        <w:rPr>
                          <w:b/>
                          <w:bCs/>
                        </w:rPr>
                      </w:pPr>
                      <w:r>
                        <w:rPr>
                          <w:b/>
                          <w:bCs/>
                        </w:rPr>
                        <w:t>YES</w:t>
                      </w:r>
                    </w:p>
                  </w:txbxContent>
                </v:textbox>
              </v:shape>
            </w:pict>
          </mc:Fallback>
        </mc:AlternateContent>
      </w:r>
    </w:p>
    <w:sectPr w:rsidR="00615856" w:rsidRPr="00615856">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E27E" w14:textId="77777777" w:rsidR="00A37611" w:rsidRDefault="00A37611" w:rsidP="00AD5BB4">
      <w:pPr>
        <w:spacing w:after="0" w:line="240" w:lineRule="auto"/>
      </w:pPr>
      <w:r>
        <w:separator/>
      </w:r>
    </w:p>
  </w:endnote>
  <w:endnote w:type="continuationSeparator" w:id="0">
    <w:p w14:paraId="593A86E6" w14:textId="77777777" w:rsidR="00A37611" w:rsidRDefault="00A37611" w:rsidP="00AD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31017547"/>
      <w:docPartObj>
        <w:docPartGallery w:val="Page Numbers (Bottom of Page)"/>
        <w:docPartUnique/>
      </w:docPartObj>
    </w:sdtPr>
    <w:sdtEndPr>
      <w:rPr>
        <w:noProof/>
      </w:rPr>
    </w:sdtEndPr>
    <w:sdtContent>
      <w:p w14:paraId="3DAFADFD" w14:textId="28E419C7" w:rsidR="00A37611" w:rsidRDefault="00A37611">
        <w:pPr>
          <w:pStyle w:val="Footer"/>
        </w:pPr>
        <w:r>
          <w:rPr>
            <w:noProof w:val="0"/>
          </w:rPr>
          <w:fldChar w:fldCharType="begin"/>
        </w:r>
        <w:r>
          <w:instrText xml:space="preserve"> PAGE   \* MERGEFORMAT </w:instrText>
        </w:r>
        <w:r>
          <w:rPr>
            <w:noProof w:val="0"/>
          </w:rPr>
          <w:fldChar w:fldCharType="separate"/>
        </w:r>
        <w:r w:rsidR="00603511">
          <w:t>29</w:t>
        </w:r>
        <w:r>
          <w:fldChar w:fldCharType="end"/>
        </w:r>
      </w:p>
    </w:sdtContent>
  </w:sdt>
  <w:p w14:paraId="0CF03EC2" w14:textId="77777777" w:rsidR="00A37611" w:rsidRDefault="00A376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8E84" w14:textId="77777777" w:rsidR="00A37611" w:rsidRDefault="00A37611" w:rsidP="00AD5BB4">
      <w:pPr>
        <w:spacing w:after="0" w:line="240" w:lineRule="auto"/>
      </w:pPr>
      <w:r>
        <w:separator/>
      </w:r>
    </w:p>
  </w:footnote>
  <w:footnote w:type="continuationSeparator" w:id="0">
    <w:p w14:paraId="22416929" w14:textId="77777777" w:rsidR="00A37611" w:rsidRDefault="00A37611" w:rsidP="00AD5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6E"/>
    <w:multiLevelType w:val="hybridMultilevel"/>
    <w:tmpl w:val="AB08D754"/>
    <w:lvl w:ilvl="0" w:tplc="BFB07DC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1A07"/>
    <w:multiLevelType w:val="hybridMultilevel"/>
    <w:tmpl w:val="6C940402"/>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E2256"/>
    <w:multiLevelType w:val="hybridMultilevel"/>
    <w:tmpl w:val="173E2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B464A"/>
    <w:multiLevelType w:val="hybridMultilevel"/>
    <w:tmpl w:val="9200B04A"/>
    <w:lvl w:ilvl="0" w:tplc="B5D436FC">
      <w:start w:val="1"/>
      <w:numFmt w:val="bullet"/>
      <w:lvlText w:val="-"/>
      <w:lvlJc w:val="left"/>
      <w:pPr>
        <w:ind w:left="720" w:hanging="360"/>
      </w:pPr>
      <w:rPr>
        <w:rFonts w:ascii="Calibri" w:hAnsi="Calibri" w:hint="default"/>
      </w:rPr>
    </w:lvl>
    <w:lvl w:ilvl="1" w:tplc="D35ABCDC">
      <w:start w:val="1"/>
      <w:numFmt w:val="bullet"/>
      <w:lvlText w:val="o"/>
      <w:lvlJc w:val="left"/>
      <w:pPr>
        <w:ind w:left="1440" w:hanging="360"/>
      </w:pPr>
      <w:rPr>
        <w:rFonts w:ascii="Courier New" w:hAnsi="Courier New" w:hint="default"/>
      </w:rPr>
    </w:lvl>
    <w:lvl w:ilvl="2" w:tplc="FCACFFBC">
      <w:start w:val="1"/>
      <w:numFmt w:val="bullet"/>
      <w:lvlText w:val=""/>
      <w:lvlJc w:val="left"/>
      <w:pPr>
        <w:ind w:left="2160" w:hanging="360"/>
      </w:pPr>
      <w:rPr>
        <w:rFonts w:ascii="Wingdings" w:hAnsi="Wingdings" w:hint="default"/>
      </w:rPr>
    </w:lvl>
    <w:lvl w:ilvl="3" w:tplc="645C7F6E">
      <w:start w:val="1"/>
      <w:numFmt w:val="bullet"/>
      <w:lvlText w:val=""/>
      <w:lvlJc w:val="left"/>
      <w:pPr>
        <w:ind w:left="2880" w:hanging="360"/>
      </w:pPr>
      <w:rPr>
        <w:rFonts w:ascii="Symbol" w:hAnsi="Symbol" w:hint="default"/>
      </w:rPr>
    </w:lvl>
    <w:lvl w:ilvl="4" w:tplc="1A4ACF3C">
      <w:start w:val="1"/>
      <w:numFmt w:val="bullet"/>
      <w:lvlText w:val="o"/>
      <w:lvlJc w:val="left"/>
      <w:pPr>
        <w:ind w:left="3600" w:hanging="360"/>
      </w:pPr>
      <w:rPr>
        <w:rFonts w:ascii="Courier New" w:hAnsi="Courier New" w:hint="default"/>
      </w:rPr>
    </w:lvl>
    <w:lvl w:ilvl="5" w:tplc="B992CD3C">
      <w:start w:val="1"/>
      <w:numFmt w:val="bullet"/>
      <w:lvlText w:val=""/>
      <w:lvlJc w:val="left"/>
      <w:pPr>
        <w:ind w:left="4320" w:hanging="360"/>
      </w:pPr>
      <w:rPr>
        <w:rFonts w:ascii="Wingdings" w:hAnsi="Wingdings" w:hint="default"/>
      </w:rPr>
    </w:lvl>
    <w:lvl w:ilvl="6" w:tplc="EE34EDAC">
      <w:start w:val="1"/>
      <w:numFmt w:val="bullet"/>
      <w:lvlText w:val=""/>
      <w:lvlJc w:val="left"/>
      <w:pPr>
        <w:ind w:left="5040" w:hanging="360"/>
      </w:pPr>
      <w:rPr>
        <w:rFonts w:ascii="Symbol" w:hAnsi="Symbol" w:hint="default"/>
      </w:rPr>
    </w:lvl>
    <w:lvl w:ilvl="7" w:tplc="99C6ED86">
      <w:start w:val="1"/>
      <w:numFmt w:val="bullet"/>
      <w:lvlText w:val="o"/>
      <w:lvlJc w:val="left"/>
      <w:pPr>
        <w:ind w:left="5760" w:hanging="360"/>
      </w:pPr>
      <w:rPr>
        <w:rFonts w:ascii="Courier New" w:hAnsi="Courier New" w:hint="default"/>
      </w:rPr>
    </w:lvl>
    <w:lvl w:ilvl="8" w:tplc="B8B0BD32">
      <w:start w:val="1"/>
      <w:numFmt w:val="bullet"/>
      <w:lvlText w:val=""/>
      <w:lvlJc w:val="left"/>
      <w:pPr>
        <w:ind w:left="6480" w:hanging="360"/>
      </w:pPr>
      <w:rPr>
        <w:rFonts w:ascii="Wingdings" w:hAnsi="Wingdings" w:hint="default"/>
      </w:rPr>
    </w:lvl>
  </w:abstractNum>
  <w:abstractNum w:abstractNumId="4" w15:restartNumberingAfterBreak="0">
    <w:nsid w:val="1BF83FED"/>
    <w:multiLevelType w:val="hybridMultilevel"/>
    <w:tmpl w:val="3B7EA6C2"/>
    <w:lvl w:ilvl="0" w:tplc="FF306856">
      <w:start w:val="1"/>
      <w:numFmt w:val="bullet"/>
      <w:lvlText w:val="-"/>
      <w:lvlJc w:val="left"/>
      <w:pPr>
        <w:ind w:left="720" w:hanging="360"/>
      </w:pPr>
      <w:rPr>
        <w:rFonts w:ascii="Calibri" w:hAnsi="Calibri" w:hint="default"/>
      </w:rPr>
    </w:lvl>
    <w:lvl w:ilvl="1" w:tplc="1EC24FB4">
      <w:start w:val="1"/>
      <w:numFmt w:val="bullet"/>
      <w:lvlText w:val="o"/>
      <w:lvlJc w:val="left"/>
      <w:pPr>
        <w:ind w:left="1440" w:hanging="360"/>
      </w:pPr>
      <w:rPr>
        <w:rFonts w:ascii="Courier New" w:hAnsi="Courier New" w:hint="default"/>
      </w:rPr>
    </w:lvl>
    <w:lvl w:ilvl="2" w:tplc="21482BB0">
      <w:start w:val="1"/>
      <w:numFmt w:val="bullet"/>
      <w:lvlText w:val=""/>
      <w:lvlJc w:val="left"/>
      <w:pPr>
        <w:ind w:left="2160" w:hanging="360"/>
      </w:pPr>
      <w:rPr>
        <w:rFonts w:ascii="Wingdings" w:hAnsi="Wingdings" w:hint="default"/>
      </w:rPr>
    </w:lvl>
    <w:lvl w:ilvl="3" w:tplc="5AF0091C">
      <w:start w:val="1"/>
      <w:numFmt w:val="bullet"/>
      <w:lvlText w:val=""/>
      <w:lvlJc w:val="left"/>
      <w:pPr>
        <w:ind w:left="2880" w:hanging="360"/>
      </w:pPr>
      <w:rPr>
        <w:rFonts w:ascii="Symbol" w:hAnsi="Symbol" w:hint="default"/>
      </w:rPr>
    </w:lvl>
    <w:lvl w:ilvl="4" w:tplc="C9901082">
      <w:start w:val="1"/>
      <w:numFmt w:val="bullet"/>
      <w:lvlText w:val="o"/>
      <w:lvlJc w:val="left"/>
      <w:pPr>
        <w:ind w:left="3600" w:hanging="360"/>
      </w:pPr>
      <w:rPr>
        <w:rFonts w:ascii="Courier New" w:hAnsi="Courier New" w:hint="default"/>
      </w:rPr>
    </w:lvl>
    <w:lvl w:ilvl="5" w:tplc="AD02CFD6">
      <w:start w:val="1"/>
      <w:numFmt w:val="bullet"/>
      <w:lvlText w:val=""/>
      <w:lvlJc w:val="left"/>
      <w:pPr>
        <w:ind w:left="4320" w:hanging="360"/>
      </w:pPr>
      <w:rPr>
        <w:rFonts w:ascii="Wingdings" w:hAnsi="Wingdings" w:hint="default"/>
      </w:rPr>
    </w:lvl>
    <w:lvl w:ilvl="6" w:tplc="C4BE44A0">
      <w:start w:val="1"/>
      <w:numFmt w:val="bullet"/>
      <w:lvlText w:val=""/>
      <w:lvlJc w:val="left"/>
      <w:pPr>
        <w:ind w:left="5040" w:hanging="360"/>
      </w:pPr>
      <w:rPr>
        <w:rFonts w:ascii="Symbol" w:hAnsi="Symbol" w:hint="default"/>
      </w:rPr>
    </w:lvl>
    <w:lvl w:ilvl="7" w:tplc="2F648896">
      <w:start w:val="1"/>
      <w:numFmt w:val="bullet"/>
      <w:lvlText w:val="o"/>
      <w:lvlJc w:val="left"/>
      <w:pPr>
        <w:ind w:left="5760" w:hanging="360"/>
      </w:pPr>
      <w:rPr>
        <w:rFonts w:ascii="Courier New" w:hAnsi="Courier New" w:hint="default"/>
      </w:rPr>
    </w:lvl>
    <w:lvl w:ilvl="8" w:tplc="560EC2D8">
      <w:start w:val="1"/>
      <w:numFmt w:val="bullet"/>
      <w:lvlText w:val=""/>
      <w:lvlJc w:val="left"/>
      <w:pPr>
        <w:ind w:left="6480" w:hanging="360"/>
      </w:pPr>
      <w:rPr>
        <w:rFonts w:ascii="Wingdings" w:hAnsi="Wingdings" w:hint="default"/>
      </w:rPr>
    </w:lvl>
  </w:abstractNum>
  <w:abstractNum w:abstractNumId="5" w15:restartNumberingAfterBreak="0">
    <w:nsid w:val="1E321B4E"/>
    <w:multiLevelType w:val="hybridMultilevel"/>
    <w:tmpl w:val="8844428A"/>
    <w:lvl w:ilvl="0" w:tplc="08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C17249"/>
    <w:multiLevelType w:val="hybridMultilevel"/>
    <w:tmpl w:val="49EA2B12"/>
    <w:lvl w:ilvl="0" w:tplc="E3921580">
      <w:numFmt w:val="bullet"/>
      <w:lvlText w:val="•"/>
      <w:lvlJc w:val="left"/>
      <w:pPr>
        <w:ind w:left="1800" w:hanging="360"/>
      </w:pPr>
      <w:rPr>
        <w:rFonts w:ascii="Arial" w:eastAsiaTheme="minorHAns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2D508F2"/>
    <w:multiLevelType w:val="hybridMultilevel"/>
    <w:tmpl w:val="BCE06C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A3CB2"/>
    <w:multiLevelType w:val="hybridMultilevel"/>
    <w:tmpl w:val="7030752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32D25699"/>
    <w:multiLevelType w:val="hybridMultilevel"/>
    <w:tmpl w:val="B29A2D84"/>
    <w:lvl w:ilvl="0" w:tplc="68F017B4">
      <w:start w:val="1"/>
      <w:numFmt w:val="bullet"/>
      <w:lvlText w:val="-"/>
      <w:lvlJc w:val="left"/>
      <w:pPr>
        <w:ind w:left="360" w:hanging="360"/>
      </w:pPr>
      <w:rPr>
        <w:rFonts w:ascii="Calibri" w:hAnsi="Calibri" w:hint="default"/>
      </w:rPr>
    </w:lvl>
    <w:lvl w:ilvl="1" w:tplc="6C3CC380">
      <w:start w:val="1"/>
      <w:numFmt w:val="bullet"/>
      <w:lvlText w:val=""/>
      <w:lvlJc w:val="left"/>
      <w:pPr>
        <w:ind w:left="1440" w:hanging="360"/>
      </w:pPr>
      <w:rPr>
        <w:rFonts w:ascii="Symbol" w:hAnsi="Symbol" w:hint="default"/>
        <w:color w:val="auto"/>
      </w:rPr>
    </w:lvl>
    <w:lvl w:ilvl="2" w:tplc="855EEDBC">
      <w:start w:val="1"/>
      <w:numFmt w:val="bullet"/>
      <w:lvlText w:val=""/>
      <w:lvlJc w:val="left"/>
      <w:pPr>
        <w:ind w:left="2160" w:hanging="360"/>
      </w:pPr>
      <w:rPr>
        <w:rFonts w:ascii="Wingdings" w:hAnsi="Wingdings" w:hint="default"/>
      </w:rPr>
    </w:lvl>
    <w:lvl w:ilvl="3" w:tplc="EF60D94C">
      <w:start w:val="1"/>
      <w:numFmt w:val="bullet"/>
      <w:lvlText w:val=""/>
      <w:lvlJc w:val="left"/>
      <w:pPr>
        <w:ind w:left="2880" w:hanging="360"/>
      </w:pPr>
      <w:rPr>
        <w:rFonts w:ascii="Symbol" w:hAnsi="Symbol" w:hint="default"/>
      </w:rPr>
    </w:lvl>
    <w:lvl w:ilvl="4" w:tplc="E20A3C62">
      <w:start w:val="1"/>
      <w:numFmt w:val="bullet"/>
      <w:lvlText w:val="o"/>
      <w:lvlJc w:val="left"/>
      <w:pPr>
        <w:ind w:left="3600" w:hanging="360"/>
      </w:pPr>
      <w:rPr>
        <w:rFonts w:ascii="Courier New" w:hAnsi="Courier New" w:hint="default"/>
      </w:rPr>
    </w:lvl>
    <w:lvl w:ilvl="5" w:tplc="ED3EEE88">
      <w:start w:val="1"/>
      <w:numFmt w:val="bullet"/>
      <w:lvlText w:val=""/>
      <w:lvlJc w:val="left"/>
      <w:pPr>
        <w:ind w:left="4320" w:hanging="360"/>
      </w:pPr>
      <w:rPr>
        <w:rFonts w:ascii="Wingdings" w:hAnsi="Wingdings" w:hint="default"/>
      </w:rPr>
    </w:lvl>
    <w:lvl w:ilvl="6" w:tplc="8B827FD2">
      <w:start w:val="1"/>
      <w:numFmt w:val="bullet"/>
      <w:lvlText w:val=""/>
      <w:lvlJc w:val="left"/>
      <w:pPr>
        <w:ind w:left="5040" w:hanging="360"/>
      </w:pPr>
      <w:rPr>
        <w:rFonts w:ascii="Symbol" w:hAnsi="Symbol" w:hint="default"/>
      </w:rPr>
    </w:lvl>
    <w:lvl w:ilvl="7" w:tplc="4258B21E">
      <w:start w:val="1"/>
      <w:numFmt w:val="bullet"/>
      <w:lvlText w:val="o"/>
      <w:lvlJc w:val="left"/>
      <w:pPr>
        <w:ind w:left="5760" w:hanging="360"/>
      </w:pPr>
      <w:rPr>
        <w:rFonts w:ascii="Courier New" w:hAnsi="Courier New" w:hint="default"/>
      </w:rPr>
    </w:lvl>
    <w:lvl w:ilvl="8" w:tplc="A8043CA0">
      <w:start w:val="1"/>
      <w:numFmt w:val="bullet"/>
      <w:lvlText w:val=""/>
      <w:lvlJc w:val="left"/>
      <w:pPr>
        <w:ind w:left="6480" w:hanging="360"/>
      </w:pPr>
      <w:rPr>
        <w:rFonts w:ascii="Wingdings" w:hAnsi="Wingdings" w:hint="default"/>
      </w:rPr>
    </w:lvl>
  </w:abstractNum>
  <w:abstractNum w:abstractNumId="10" w15:restartNumberingAfterBreak="0">
    <w:nsid w:val="34637641"/>
    <w:multiLevelType w:val="hybridMultilevel"/>
    <w:tmpl w:val="E28216B6"/>
    <w:lvl w:ilvl="0" w:tplc="855EEDBC">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E95BA1"/>
    <w:multiLevelType w:val="hybridMultilevel"/>
    <w:tmpl w:val="05C49348"/>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F1AEC"/>
    <w:multiLevelType w:val="hybridMultilevel"/>
    <w:tmpl w:val="FDFA27C4"/>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8170B"/>
    <w:multiLevelType w:val="hybridMultilevel"/>
    <w:tmpl w:val="BCC426D2"/>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12E0"/>
    <w:multiLevelType w:val="hybridMultilevel"/>
    <w:tmpl w:val="37808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051ED"/>
    <w:multiLevelType w:val="hybridMultilevel"/>
    <w:tmpl w:val="A5C62AC6"/>
    <w:lvl w:ilvl="0" w:tplc="855EEDBC">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EB417D7"/>
    <w:multiLevelType w:val="hybridMultilevel"/>
    <w:tmpl w:val="1000273C"/>
    <w:lvl w:ilvl="0" w:tplc="0809000B">
      <w:start w:val="1"/>
      <w:numFmt w:val="bullet"/>
      <w:lvlText w:val=""/>
      <w:lvlJc w:val="left"/>
      <w:pPr>
        <w:ind w:left="864"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7" w15:restartNumberingAfterBreak="0">
    <w:nsid w:val="4EE03745"/>
    <w:multiLevelType w:val="hybridMultilevel"/>
    <w:tmpl w:val="0036606E"/>
    <w:lvl w:ilvl="0" w:tplc="B8B22CB0">
      <w:start w:val="1"/>
      <w:numFmt w:val="bullet"/>
      <w:lvlText w:val="-"/>
      <w:lvlJc w:val="left"/>
      <w:pPr>
        <w:ind w:left="720" w:hanging="360"/>
      </w:pPr>
      <w:rPr>
        <w:rFonts w:ascii="Calibri" w:hAnsi="Calibri" w:hint="default"/>
      </w:rPr>
    </w:lvl>
    <w:lvl w:ilvl="1" w:tplc="A030DA72">
      <w:start w:val="1"/>
      <w:numFmt w:val="bullet"/>
      <w:lvlText w:val="o"/>
      <w:lvlJc w:val="left"/>
      <w:pPr>
        <w:ind w:left="1440" w:hanging="360"/>
      </w:pPr>
      <w:rPr>
        <w:rFonts w:ascii="Courier New" w:hAnsi="Courier New" w:hint="default"/>
      </w:rPr>
    </w:lvl>
    <w:lvl w:ilvl="2" w:tplc="0B14411A">
      <w:start w:val="1"/>
      <w:numFmt w:val="bullet"/>
      <w:lvlText w:val=""/>
      <w:lvlJc w:val="left"/>
      <w:pPr>
        <w:ind w:left="2160" w:hanging="360"/>
      </w:pPr>
      <w:rPr>
        <w:rFonts w:ascii="Wingdings" w:hAnsi="Wingdings" w:hint="default"/>
      </w:rPr>
    </w:lvl>
    <w:lvl w:ilvl="3" w:tplc="FEE06656">
      <w:start w:val="1"/>
      <w:numFmt w:val="bullet"/>
      <w:lvlText w:val=""/>
      <w:lvlJc w:val="left"/>
      <w:pPr>
        <w:ind w:left="2880" w:hanging="360"/>
      </w:pPr>
      <w:rPr>
        <w:rFonts w:ascii="Symbol" w:hAnsi="Symbol" w:hint="default"/>
      </w:rPr>
    </w:lvl>
    <w:lvl w:ilvl="4" w:tplc="8D4C2704">
      <w:start w:val="1"/>
      <w:numFmt w:val="bullet"/>
      <w:lvlText w:val="o"/>
      <w:lvlJc w:val="left"/>
      <w:pPr>
        <w:ind w:left="3600" w:hanging="360"/>
      </w:pPr>
      <w:rPr>
        <w:rFonts w:ascii="Courier New" w:hAnsi="Courier New" w:hint="default"/>
      </w:rPr>
    </w:lvl>
    <w:lvl w:ilvl="5" w:tplc="0C02FBF4">
      <w:start w:val="1"/>
      <w:numFmt w:val="bullet"/>
      <w:lvlText w:val=""/>
      <w:lvlJc w:val="left"/>
      <w:pPr>
        <w:ind w:left="4320" w:hanging="360"/>
      </w:pPr>
      <w:rPr>
        <w:rFonts w:ascii="Wingdings" w:hAnsi="Wingdings" w:hint="default"/>
      </w:rPr>
    </w:lvl>
    <w:lvl w:ilvl="6" w:tplc="6F44DFAA">
      <w:start w:val="1"/>
      <w:numFmt w:val="bullet"/>
      <w:lvlText w:val=""/>
      <w:lvlJc w:val="left"/>
      <w:pPr>
        <w:ind w:left="5040" w:hanging="360"/>
      </w:pPr>
      <w:rPr>
        <w:rFonts w:ascii="Symbol" w:hAnsi="Symbol" w:hint="default"/>
      </w:rPr>
    </w:lvl>
    <w:lvl w:ilvl="7" w:tplc="0B6A26C2">
      <w:start w:val="1"/>
      <w:numFmt w:val="bullet"/>
      <w:lvlText w:val="o"/>
      <w:lvlJc w:val="left"/>
      <w:pPr>
        <w:ind w:left="5760" w:hanging="360"/>
      </w:pPr>
      <w:rPr>
        <w:rFonts w:ascii="Courier New" w:hAnsi="Courier New" w:hint="default"/>
      </w:rPr>
    </w:lvl>
    <w:lvl w:ilvl="8" w:tplc="3C2E11EE">
      <w:start w:val="1"/>
      <w:numFmt w:val="bullet"/>
      <w:lvlText w:val=""/>
      <w:lvlJc w:val="left"/>
      <w:pPr>
        <w:ind w:left="6480" w:hanging="360"/>
      </w:pPr>
      <w:rPr>
        <w:rFonts w:ascii="Wingdings" w:hAnsi="Wingdings" w:hint="default"/>
      </w:rPr>
    </w:lvl>
  </w:abstractNum>
  <w:abstractNum w:abstractNumId="18" w15:restartNumberingAfterBreak="0">
    <w:nsid w:val="54C66EA4"/>
    <w:multiLevelType w:val="hybridMultilevel"/>
    <w:tmpl w:val="D57230B2"/>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F7EA5"/>
    <w:multiLevelType w:val="hybridMultilevel"/>
    <w:tmpl w:val="85D2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E5D71"/>
    <w:multiLevelType w:val="multilevel"/>
    <w:tmpl w:val="BE32317E"/>
    <w:lvl w:ilvl="0">
      <w:start w:val="1"/>
      <w:numFmt w:val="bullet"/>
      <w:pStyle w:val="ListBullet"/>
      <w:lvlText w:val=""/>
      <w:lvlJc w:val="left"/>
      <w:pPr>
        <w:tabs>
          <w:tab w:val="num" w:pos="360"/>
        </w:tabs>
        <w:ind w:left="432" w:hanging="288"/>
      </w:pPr>
      <w:rPr>
        <w:rFonts w:ascii="Symbol" w:hAnsi="Symbol" w:hint="default"/>
        <w:color w:val="auto"/>
        <w:sz w:val="22"/>
        <w:szCs w:val="22"/>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21" w15:restartNumberingAfterBreak="0">
    <w:nsid w:val="65E84002"/>
    <w:multiLevelType w:val="hybridMultilevel"/>
    <w:tmpl w:val="B2DC3676"/>
    <w:lvl w:ilvl="0" w:tplc="E39215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00A77"/>
    <w:multiLevelType w:val="hybridMultilevel"/>
    <w:tmpl w:val="655CFF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FA96E8A"/>
    <w:multiLevelType w:val="hybridMultilevel"/>
    <w:tmpl w:val="FB0A77EA"/>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05DF5"/>
    <w:multiLevelType w:val="multilevel"/>
    <w:tmpl w:val="788E3E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B391793"/>
    <w:multiLevelType w:val="hybridMultilevel"/>
    <w:tmpl w:val="39CCB0E4"/>
    <w:lvl w:ilvl="0" w:tplc="E39215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4"/>
  </w:num>
  <w:num w:numId="5">
    <w:abstractNumId w:val="24"/>
  </w:num>
  <w:num w:numId="6">
    <w:abstractNumId w:val="19"/>
  </w:num>
  <w:num w:numId="7">
    <w:abstractNumId w:val="13"/>
  </w:num>
  <w:num w:numId="8">
    <w:abstractNumId w:val="1"/>
  </w:num>
  <w:num w:numId="9">
    <w:abstractNumId w:val="11"/>
  </w:num>
  <w:num w:numId="10">
    <w:abstractNumId w:val="25"/>
  </w:num>
  <w:num w:numId="11">
    <w:abstractNumId w:val="23"/>
  </w:num>
  <w:num w:numId="12">
    <w:abstractNumId w:val="15"/>
  </w:num>
  <w:num w:numId="13">
    <w:abstractNumId w:val="10"/>
  </w:num>
  <w:num w:numId="14">
    <w:abstractNumId w:val="6"/>
  </w:num>
  <w:num w:numId="15">
    <w:abstractNumId w:val="12"/>
  </w:num>
  <w:num w:numId="16">
    <w:abstractNumId w:val="21"/>
  </w:num>
  <w:num w:numId="17">
    <w:abstractNumId w:val="18"/>
  </w:num>
  <w:num w:numId="18">
    <w:abstractNumId w:val="20"/>
  </w:num>
  <w:num w:numId="19">
    <w:abstractNumId w:val="22"/>
  </w:num>
  <w:num w:numId="20">
    <w:abstractNumId w:val="0"/>
  </w:num>
  <w:num w:numId="21">
    <w:abstractNumId w:val="8"/>
  </w:num>
  <w:num w:numId="22">
    <w:abstractNumId w:val="16"/>
  </w:num>
  <w:num w:numId="23">
    <w:abstractNumId w:val="7"/>
  </w:num>
  <w:num w:numId="24">
    <w:abstractNumId w:val="2"/>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56"/>
    <w:rsid w:val="00027942"/>
    <w:rsid w:val="00062F79"/>
    <w:rsid w:val="00070F8B"/>
    <w:rsid w:val="0008598C"/>
    <w:rsid w:val="00094BBB"/>
    <w:rsid w:val="00094CC3"/>
    <w:rsid w:val="000B76A3"/>
    <w:rsid w:val="000C3A9E"/>
    <w:rsid w:val="000E24E9"/>
    <w:rsid w:val="000F092A"/>
    <w:rsid w:val="000F3718"/>
    <w:rsid w:val="00116E65"/>
    <w:rsid w:val="00142642"/>
    <w:rsid w:val="00155440"/>
    <w:rsid w:val="001C6469"/>
    <w:rsid w:val="00215299"/>
    <w:rsid w:val="00217A5A"/>
    <w:rsid w:val="0022252D"/>
    <w:rsid w:val="00232292"/>
    <w:rsid w:val="00250984"/>
    <w:rsid w:val="00297B42"/>
    <w:rsid w:val="002A1B20"/>
    <w:rsid w:val="002A70EF"/>
    <w:rsid w:val="002B4D7A"/>
    <w:rsid w:val="002B6AB0"/>
    <w:rsid w:val="002E4EF1"/>
    <w:rsid w:val="00321968"/>
    <w:rsid w:val="00322F7C"/>
    <w:rsid w:val="00331C77"/>
    <w:rsid w:val="00335ACB"/>
    <w:rsid w:val="0034341C"/>
    <w:rsid w:val="0035733A"/>
    <w:rsid w:val="00364E35"/>
    <w:rsid w:val="00384F0B"/>
    <w:rsid w:val="00394668"/>
    <w:rsid w:val="003A1143"/>
    <w:rsid w:val="003D44E4"/>
    <w:rsid w:val="003F5A2E"/>
    <w:rsid w:val="004043E1"/>
    <w:rsid w:val="00413C51"/>
    <w:rsid w:val="00422B68"/>
    <w:rsid w:val="004323C5"/>
    <w:rsid w:val="00447F28"/>
    <w:rsid w:val="004856F7"/>
    <w:rsid w:val="004B1285"/>
    <w:rsid w:val="004C06DD"/>
    <w:rsid w:val="004D0ADD"/>
    <w:rsid w:val="004E27CB"/>
    <w:rsid w:val="005274F1"/>
    <w:rsid w:val="005326DC"/>
    <w:rsid w:val="00547F65"/>
    <w:rsid w:val="00564917"/>
    <w:rsid w:val="00572C9D"/>
    <w:rsid w:val="00574D21"/>
    <w:rsid w:val="005D4B9C"/>
    <w:rsid w:val="005E012F"/>
    <w:rsid w:val="005F2BFB"/>
    <w:rsid w:val="00603511"/>
    <w:rsid w:val="00604E6D"/>
    <w:rsid w:val="00607461"/>
    <w:rsid w:val="00614E24"/>
    <w:rsid w:val="00615856"/>
    <w:rsid w:val="006200DB"/>
    <w:rsid w:val="00671710"/>
    <w:rsid w:val="006A2F6F"/>
    <w:rsid w:val="006A7A80"/>
    <w:rsid w:val="006D6431"/>
    <w:rsid w:val="00726A09"/>
    <w:rsid w:val="00731370"/>
    <w:rsid w:val="00741BBD"/>
    <w:rsid w:val="007B5783"/>
    <w:rsid w:val="007E19B7"/>
    <w:rsid w:val="007F4C6F"/>
    <w:rsid w:val="008002B9"/>
    <w:rsid w:val="0081071E"/>
    <w:rsid w:val="008313B5"/>
    <w:rsid w:val="008704EC"/>
    <w:rsid w:val="008770A2"/>
    <w:rsid w:val="008834C4"/>
    <w:rsid w:val="00890D92"/>
    <w:rsid w:val="008B79A2"/>
    <w:rsid w:val="008C5553"/>
    <w:rsid w:val="008C6D0D"/>
    <w:rsid w:val="008D36E0"/>
    <w:rsid w:val="008D394D"/>
    <w:rsid w:val="008E365E"/>
    <w:rsid w:val="009A5771"/>
    <w:rsid w:val="009C30A0"/>
    <w:rsid w:val="009D6316"/>
    <w:rsid w:val="009E0136"/>
    <w:rsid w:val="00A359D9"/>
    <w:rsid w:val="00A37611"/>
    <w:rsid w:val="00A37F4D"/>
    <w:rsid w:val="00A54BDE"/>
    <w:rsid w:val="00AA28D6"/>
    <w:rsid w:val="00AB721F"/>
    <w:rsid w:val="00AD5BB4"/>
    <w:rsid w:val="00AF1732"/>
    <w:rsid w:val="00AF30DD"/>
    <w:rsid w:val="00B164E6"/>
    <w:rsid w:val="00B538C0"/>
    <w:rsid w:val="00B63E86"/>
    <w:rsid w:val="00BD69DD"/>
    <w:rsid w:val="00BE26F9"/>
    <w:rsid w:val="00BF0BB1"/>
    <w:rsid w:val="00C121D4"/>
    <w:rsid w:val="00C22AF3"/>
    <w:rsid w:val="00C33213"/>
    <w:rsid w:val="00C92CF9"/>
    <w:rsid w:val="00C94BE2"/>
    <w:rsid w:val="00CB17FF"/>
    <w:rsid w:val="00CB21B7"/>
    <w:rsid w:val="00D0361E"/>
    <w:rsid w:val="00D151D7"/>
    <w:rsid w:val="00D24469"/>
    <w:rsid w:val="00D3689F"/>
    <w:rsid w:val="00D61706"/>
    <w:rsid w:val="00D65D96"/>
    <w:rsid w:val="00D8585C"/>
    <w:rsid w:val="00DC19A1"/>
    <w:rsid w:val="00DF73C1"/>
    <w:rsid w:val="00E0410E"/>
    <w:rsid w:val="00E119A7"/>
    <w:rsid w:val="00E23118"/>
    <w:rsid w:val="00E4386C"/>
    <w:rsid w:val="00E44E00"/>
    <w:rsid w:val="00E83233"/>
    <w:rsid w:val="00EB4EF3"/>
    <w:rsid w:val="00EB7893"/>
    <w:rsid w:val="00ED22AA"/>
    <w:rsid w:val="00EE1472"/>
    <w:rsid w:val="00F05EC2"/>
    <w:rsid w:val="00F06338"/>
    <w:rsid w:val="00F1307F"/>
    <w:rsid w:val="00F17A65"/>
    <w:rsid w:val="00F40FAC"/>
    <w:rsid w:val="00F67237"/>
    <w:rsid w:val="00F93979"/>
    <w:rsid w:val="00F967F2"/>
    <w:rsid w:val="00FA47A0"/>
    <w:rsid w:val="00FA6A17"/>
    <w:rsid w:val="00FD4D0B"/>
    <w:rsid w:val="00FF4D07"/>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E2FF"/>
  <w15:chartTrackingRefBased/>
  <w15:docId w15:val="{CD0767CB-929D-4C9C-991F-CCFDF400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856"/>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615856"/>
    <w:pPr>
      <w:keepNext/>
      <w:keepLines/>
      <w:spacing w:before="600" w:after="240" w:line="240" w:lineRule="auto"/>
      <w:outlineLvl w:val="0"/>
    </w:pPr>
    <w:rPr>
      <w:b/>
      <w:bCs/>
      <w:caps/>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56"/>
    <w:rPr>
      <w:b/>
      <w:bCs/>
      <w:caps/>
      <w:color w:val="1F3864" w:themeColor="accent1" w:themeShade="80"/>
      <w:sz w:val="28"/>
      <w:szCs w:val="18"/>
      <w:lang w:val="en-US" w:eastAsia="ja-JP"/>
    </w:rPr>
  </w:style>
  <w:style w:type="table" w:customStyle="1" w:styleId="TipTable">
    <w:name w:val="Tip Table"/>
    <w:basedOn w:val="TableNormal"/>
    <w:uiPriority w:val="99"/>
    <w:rsid w:val="00615856"/>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table" w:customStyle="1" w:styleId="ProjectScopeTable">
    <w:name w:val="Project Scope Table"/>
    <w:basedOn w:val="TableNormal"/>
    <w:uiPriority w:val="99"/>
    <w:rsid w:val="00615856"/>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615856"/>
    <w:rPr>
      <w:color w:val="538135" w:themeColor="accent6" w:themeShade="BF"/>
      <w:u w:val="single"/>
    </w:rPr>
  </w:style>
  <w:style w:type="paragraph" w:styleId="BodyTextIndent">
    <w:name w:val="Body Text Indent"/>
    <w:basedOn w:val="Normal"/>
    <w:link w:val="BodyTextIndentChar"/>
    <w:uiPriority w:val="99"/>
    <w:rsid w:val="00615856"/>
    <w:pPr>
      <w:spacing w:before="100" w:after="120" w:line="240" w:lineRule="auto"/>
      <w:ind w:left="283"/>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uiPriority w:val="99"/>
    <w:rsid w:val="00615856"/>
    <w:rPr>
      <w:rFonts w:ascii="Times New Roman" w:eastAsia="Times New Roman" w:hAnsi="Times New Roman" w:cs="Times New Roman"/>
      <w:sz w:val="24"/>
      <w:szCs w:val="24"/>
      <w:lang w:val="en-US"/>
    </w:rPr>
  </w:style>
  <w:style w:type="table" w:styleId="TableGrid">
    <w:name w:val="Table Grid"/>
    <w:basedOn w:val="TableNormal"/>
    <w:uiPriority w:val="59"/>
    <w:rsid w:val="0061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5856"/>
    <w:pPr>
      <w:spacing w:before="200" w:after="0" w:line="240" w:lineRule="auto"/>
      <w:ind w:left="-216"/>
      <w:contextualSpacing/>
    </w:pPr>
    <w:rPr>
      <w:rFonts w:asciiTheme="majorHAnsi" w:eastAsiaTheme="majorEastAsia" w:hAnsiTheme="majorHAnsi" w:cstheme="majorBidi"/>
      <w:noProof/>
      <w:color w:val="1F3864" w:themeColor="accent1" w:themeShade="80"/>
      <w:sz w:val="20"/>
    </w:rPr>
  </w:style>
  <w:style w:type="character" w:customStyle="1" w:styleId="FooterChar">
    <w:name w:val="Footer Char"/>
    <w:basedOn w:val="DefaultParagraphFont"/>
    <w:link w:val="Footer"/>
    <w:uiPriority w:val="99"/>
    <w:rsid w:val="00615856"/>
    <w:rPr>
      <w:rFonts w:asciiTheme="majorHAnsi" w:eastAsiaTheme="majorEastAsia" w:hAnsiTheme="majorHAnsi" w:cstheme="majorBidi"/>
      <w:noProof/>
      <w:color w:val="1F3864" w:themeColor="accent1" w:themeShade="80"/>
      <w:sz w:val="20"/>
      <w:szCs w:val="18"/>
      <w:lang w:val="en-US" w:eastAsia="ja-JP"/>
    </w:rPr>
  </w:style>
  <w:style w:type="paragraph" w:styleId="Header">
    <w:name w:val="header"/>
    <w:basedOn w:val="Normal"/>
    <w:link w:val="HeaderChar"/>
    <w:uiPriority w:val="99"/>
    <w:unhideWhenUsed/>
    <w:rsid w:val="00AD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BB4"/>
    <w:rPr>
      <w:color w:val="404040" w:themeColor="text1" w:themeTint="BF"/>
      <w:sz w:val="18"/>
      <w:szCs w:val="18"/>
      <w:lang w:val="en-US" w:eastAsia="ja-JP"/>
    </w:rPr>
  </w:style>
  <w:style w:type="paragraph" w:styleId="ListParagraph">
    <w:name w:val="List Paragraph"/>
    <w:basedOn w:val="Normal"/>
    <w:uiPriority w:val="34"/>
    <w:qFormat/>
    <w:rsid w:val="00AD5BB4"/>
    <w:pPr>
      <w:ind w:left="720"/>
      <w:contextualSpacing/>
    </w:pPr>
  </w:style>
  <w:style w:type="character" w:customStyle="1" w:styleId="NoSpacingChar">
    <w:name w:val="No Spacing Char"/>
    <w:basedOn w:val="DefaultParagraphFont"/>
    <w:link w:val="NoSpacing"/>
    <w:uiPriority w:val="1"/>
    <w:locked/>
    <w:rsid w:val="002B4D7A"/>
  </w:style>
  <w:style w:type="paragraph" w:styleId="NoSpacing">
    <w:name w:val="No Spacing"/>
    <w:link w:val="NoSpacingChar"/>
    <w:uiPriority w:val="1"/>
    <w:qFormat/>
    <w:rsid w:val="002B4D7A"/>
    <w:pPr>
      <w:spacing w:before="100" w:after="0" w:line="240" w:lineRule="auto"/>
    </w:pPr>
  </w:style>
  <w:style w:type="character" w:styleId="FollowedHyperlink">
    <w:name w:val="FollowedHyperlink"/>
    <w:basedOn w:val="DefaultParagraphFont"/>
    <w:uiPriority w:val="99"/>
    <w:semiHidden/>
    <w:unhideWhenUsed/>
    <w:rsid w:val="002B4D7A"/>
    <w:rPr>
      <w:color w:val="954F72" w:themeColor="followedHyperlink"/>
      <w:u w:val="single"/>
    </w:rPr>
  </w:style>
  <w:style w:type="character" w:customStyle="1" w:styleId="UnresolvedMention">
    <w:name w:val="Unresolved Mention"/>
    <w:basedOn w:val="DefaultParagraphFont"/>
    <w:uiPriority w:val="99"/>
    <w:semiHidden/>
    <w:unhideWhenUsed/>
    <w:rsid w:val="00DF73C1"/>
    <w:rPr>
      <w:color w:val="605E5C"/>
      <w:shd w:val="clear" w:color="auto" w:fill="E1DFDD"/>
    </w:rPr>
  </w:style>
  <w:style w:type="paragraph" w:styleId="TOCHeading">
    <w:name w:val="TOC Heading"/>
    <w:basedOn w:val="Heading1"/>
    <w:next w:val="Normal"/>
    <w:uiPriority w:val="39"/>
    <w:unhideWhenUsed/>
    <w:qFormat/>
    <w:rsid w:val="008834C4"/>
    <w:pPr>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eastAsia="en-US"/>
    </w:rPr>
  </w:style>
  <w:style w:type="paragraph" w:styleId="TOC1">
    <w:name w:val="toc 1"/>
    <w:basedOn w:val="Normal"/>
    <w:next w:val="Normal"/>
    <w:autoRedefine/>
    <w:uiPriority w:val="39"/>
    <w:unhideWhenUsed/>
    <w:rsid w:val="008834C4"/>
    <w:pPr>
      <w:spacing w:after="100"/>
    </w:pPr>
  </w:style>
  <w:style w:type="paragraph" w:styleId="TOC2">
    <w:name w:val="toc 2"/>
    <w:basedOn w:val="Normal"/>
    <w:next w:val="Normal"/>
    <w:autoRedefine/>
    <w:uiPriority w:val="39"/>
    <w:unhideWhenUsed/>
    <w:rsid w:val="008834C4"/>
    <w:pPr>
      <w:spacing w:after="100" w:line="259" w:lineRule="auto"/>
      <w:ind w:left="220"/>
    </w:pPr>
    <w:rPr>
      <w:rFonts w:eastAsiaTheme="minorEastAsia" w:cs="Times New Roman"/>
      <w:color w:val="auto"/>
      <w:sz w:val="22"/>
      <w:szCs w:val="22"/>
      <w:lang w:eastAsia="en-US"/>
    </w:rPr>
  </w:style>
  <w:style w:type="paragraph" w:styleId="TOC3">
    <w:name w:val="toc 3"/>
    <w:basedOn w:val="Normal"/>
    <w:next w:val="Normal"/>
    <w:autoRedefine/>
    <w:uiPriority w:val="39"/>
    <w:unhideWhenUsed/>
    <w:rsid w:val="008834C4"/>
    <w:pPr>
      <w:spacing w:after="100" w:line="259" w:lineRule="auto"/>
      <w:ind w:left="440"/>
    </w:pPr>
    <w:rPr>
      <w:rFonts w:eastAsiaTheme="minorEastAsia" w:cs="Times New Roman"/>
      <w:color w:val="auto"/>
      <w:sz w:val="22"/>
      <w:szCs w:val="22"/>
      <w:lang w:eastAsia="en-US"/>
    </w:rPr>
  </w:style>
  <w:style w:type="paragraph" w:styleId="ListBullet">
    <w:name w:val="List Bullet"/>
    <w:basedOn w:val="Normal"/>
    <w:uiPriority w:val="11"/>
    <w:unhideWhenUsed/>
    <w:qFormat/>
    <w:rsid w:val="00671710"/>
    <w:pPr>
      <w:numPr>
        <w:numId w:val="18"/>
      </w:numPr>
      <w:spacing w:after="60"/>
    </w:pPr>
    <w:rPr>
      <w:sz w:val="22"/>
    </w:rPr>
  </w:style>
  <w:style w:type="paragraph" w:styleId="NormalWeb">
    <w:name w:val="Normal (Web)"/>
    <w:basedOn w:val="Normal"/>
    <w:uiPriority w:val="99"/>
    <w:semiHidden/>
    <w:unhideWhenUsed/>
    <w:rsid w:val="0008598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60351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03511"/>
    <w:rPr>
      <w:rFonts w:ascii="Segoe UI" w:hAnsi="Segoe UI" w:cs="Segoe UI"/>
      <w:color w:val="404040" w:themeColor="text1" w:themeTint="BF"/>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yne%20Hammill@eastriding.gov.uk" TargetMode="External"/><Relationship Id="rId18" Type="http://schemas.openxmlformats.org/officeDocument/2006/relationships/hyperlink" Target="mailto:burtonagnges.head.primary@eastriding.gov.uk" TargetMode="External"/><Relationship Id="rId26" Type="http://schemas.openxmlformats.org/officeDocument/2006/relationships/image" Target="media/image3.png"/><Relationship Id="rId39" Type="http://schemas.openxmlformats.org/officeDocument/2006/relationships/image" Target="media/image12.emf"/><Relationship Id="rId21" Type="http://schemas.openxmlformats.org/officeDocument/2006/relationships/hyperlink" Target="https://www.gov.uk/government/consultations/human-rights-act-reform-a-modern-bill-of-rights/outcome/human-rights-act-reform-a-modern-bill-of-rights-consultation-response" TargetMode="Externa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event@humberside.pnn.police.uk" TargetMode="External"/><Relationship Id="rId20" Type="http://schemas.openxmlformats.org/officeDocument/2006/relationships/hyperlink" Target="https://www.gov.uk/guidance/equality-act-2010-guidance" TargetMode="External"/><Relationship Id="rId29" Type="http://schemas.openxmlformats.org/officeDocument/2006/relationships/hyperlink" Target="https://www.gov.uk/government/publications/safeguarding-practitioners-information-sharing-advi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ineducation@eastriding.gov.uk" TargetMode="External"/><Relationship Id="rId24" Type="http://schemas.openxmlformats.org/officeDocument/2006/relationships/hyperlink" Target="https://www.gov.uk/government/publications/promoting-children-and-young-peoples-emotional-health-and-wellbeing" TargetMode="External"/><Relationship Id="rId32" Type="http://schemas.openxmlformats.org/officeDocument/2006/relationships/image" Target="media/image5.emf"/><Relationship Id="rId37" Type="http://schemas.openxmlformats.org/officeDocument/2006/relationships/image" Target="media/image10.png"/><Relationship Id="rId40"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reportingcrime.uk/HPhatecrime/" TargetMode="External"/><Relationship Id="rId23" Type="http://schemas.openxmlformats.org/officeDocument/2006/relationships/hyperlink" Target="https://www.csacentre.org.uk/resources/key-messages/harmful-sexual-behaviour/" TargetMode="External"/><Relationship Id="rId28" Type="http://schemas.openxmlformats.org/officeDocument/2006/relationships/hyperlink" Target="https://c-cluster-110.uploads.documents.cimpress.io/v1/uploads/13ecce28-e8f2-49e9-83c6-c29337cd8071~110/original?tenant=vbu-digital" TargetMode="External"/><Relationship Id="rId36" Type="http://schemas.openxmlformats.org/officeDocument/2006/relationships/image" Target="media/image9.png"/><Relationship Id="rId10" Type="http://schemas.openxmlformats.org/officeDocument/2006/relationships/hyperlink" Target="mailto:safeguardingchildrenshub@eastriding.gov.uk" TargetMode="External"/><Relationship Id="rId19" Type="http://schemas.openxmlformats.org/officeDocument/2006/relationships/hyperlink" Target="mailto:burtonagnes.senco@eastriding.gov.uk"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sa.dossor@eastriding.gov.uk" TargetMode="External"/><Relationship Id="rId22" Type="http://schemas.openxmlformats.org/officeDocument/2006/relationships/hyperlink" Target="https://www.gov.uk/guidance/domestic-abuse-how-to-get-help" TargetMode="External"/><Relationship Id="rId27" Type="http://schemas.openxmlformats.org/officeDocument/2006/relationships/hyperlink" Target="https://www.gov.uk/government/publications/what-to-do-if-youre-worried-a-child-is-being-abused--2" TargetMode="External"/><Relationship Id="rId30" Type="http://schemas.openxmlformats.org/officeDocument/2006/relationships/hyperlink" Target="https://www.gov.uk/guidance/data-protection-in-schools" TargetMode="External"/><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ADO@eastriding,gov.uk" TargetMode="External"/><Relationship Id="rId17" Type="http://schemas.openxmlformats.org/officeDocument/2006/relationships/hyperlink" Target="mailto:prevent@eastriding.gov.uk"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image" Target="media/image6.png"/><Relationship Id="rId3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E122-0BE3-48CD-A02D-DF5701D5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7927</Words>
  <Characters>45187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4</cp:revision>
  <cp:lastPrinted>2024-09-17T09:17:00Z</cp:lastPrinted>
  <dcterms:created xsi:type="dcterms:W3CDTF">2024-08-31T15:45:00Z</dcterms:created>
  <dcterms:modified xsi:type="dcterms:W3CDTF">2024-09-17T12:37:00Z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2023-08-04T10:12:38Z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636f9052-5903-420c-85ac-8d971ff74cd1</vt:lpwstr>
  </property>
  <property fmtid="{D5CDD505-2E9C-101B-9397-08002B2CF9AE}" pid="8" name="MSIP_Label_2a4828c0-bf9e-487a-a999-4cc0afddd2a0_ContentBits">
    <vt:lpwstr>0</vt:lpwstr>
  </property>
</Properties>
</file>