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34D74" w14:textId="77777777" w:rsidR="00D7196B" w:rsidRPr="00D7196B" w:rsidRDefault="00D7196B" w:rsidP="00D7196B">
      <w:pPr>
        <w:jc w:val="center"/>
        <w:rPr>
          <w:sz w:val="96"/>
          <w:szCs w:val="96"/>
        </w:rPr>
      </w:pPr>
      <w:r w:rsidRPr="00D7196B">
        <w:rPr>
          <w:sz w:val="96"/>
          <w:szCs w:val="96"/>
        </w:rPr>
        <w:t xml:space="preserve">Evidencing the Impact of the </w:t>
      </w:r>
    </w:p>
    <w:p w14:paraId="7FB405CA" w14:textId="73AF2E4F" w:rsidR="00705079" w:rsidRDefault="00D7196B" w:rsidP="00D7196B">
      <w:pPr>
        <w:jc w:val="center"/>
        <w:rPr>
          <w:sz w:val="96"/>
          <w:szCs w:val="96"/>
        </w:rPr>
      </w:pPr>
      <w:r w:rsidRPr="00D7196B">
        <w:rPr>
          <w:sz w:val="96"/>
          <w:szCs w:val="96"/>
        </w:rPr>
        <w:t>Primary PE and Sport Premium</w:t>
      </w:r>
    </w:p>
    <w:p w14:paraId="56FABA6D" w14:textId="6183674A" w:rsidR="00D7196B" w:rsidRDefault="00D7196B" w:rsidP="00D7196B">
      <w:pPr>
        <w:jc w:val="center"/>
        <w:rPr>
          <w:sz w:val="96"/>
          <w:szCs w:val="96"/>
        </w:rPr>
      </w:pPr>
      <w:r>
        <w:rPr>
          <w:noProof/>
          <w:sz w:val="24"/>
          <w:szCs w:val="24"/>
          <w:lang w:bidi="ar-SA"/>
        </w:rPr>
        <w:drawing>
          <wp:anchor distT="36576" distB="36576" distL="36576" distR="36576" simplePos="0" relativeHeight="251658240" behindDoc="0" locked="0" layoutInCell="1" allowOverlap="1" wp14:anchorId="2AF0BBD5" wp14:editId="70A5EB41">
            <wp:simplePos x="0" y="0"/>
            <wp:positionH relativeFrom="column">
              <wp:posOffset>3914140</wp:posOffset>
            </wp:positionH>
            <wp:positionV relativeFrom="paragraph">
              <wp:posOffset>626745</wp:posOffset>
            </wp:positionV>
            <wp:extent cx="2790825" cy="2634615"/>
            <wp:effectExtent l="0" t="0" r="9525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ED1D8" w14:textId="06CC2A67" w:rsidR="00D7196B" w:rsidRDefault="00D7196B" w:rsidP="00D7196B">
      <w:pPr>
        <w:jc w:val="center"/>
        <w:rPr>
          <w:sz w:val="32"/>
        </w:rPr>
      </w:pPr>
    </w:p>
    <w:p w14:paraId="245D4172" w14:textId="77777777" w:rsidR="00D7196B" w:rsidRDefault="00D7196B" w:rsidP="00D7196B">
      <w:pPr>
        <w:jc w:val="center"/>
        <w:rPr>
          <w:sz w:val="32"/>
        </w:rPr>
      </w:pPr>
    </w:p>
    <w:p w14:paraId="28A482D0" w14:textId="77777777" w:rsidR="00D7196B" w:rsidRDefault="00D7196B" w:rsidP="00D7196B">
      <w:pPr>
        <w:jc w:val="center"/>
        <w:rPr>
          <w:sz w:val="32"/>
        </w:rPr>
      </w:pPr>
    </w:p>
    <w:p w14:paraId="4A3B3B94" w14:textId="77777777" w:rsidR="00D7196B" w:rsidRDefault="00D7196B" w:rsidP="00D7196B">
      <w:pPr>
        <w:jc w:val="center"/>
        <w:rPr>
          <w:sz w:val="32"/>
        </w:rPr>
      </w:pPr>
    </w:p>
    <w:p w14:paraId="5D698AAF" w14:textId="77777777" w:rsidR="00D7196B" w:rsidRDefault="00D7196B" w:rsidP="00D7196B">
      <w:pPr>
        <w:jc w:val="center"/>
        <w:rPr>
          <w:sz w:val="32"/>
        </w:rPr>
      </w:pPr>
    </w:p>
    <w:p w14:paraId="34FA4752" w14:textId="77777777" w:rsidR="00D7196B" w:rsidRDefault="00D7196B" w:rsidP="00D7196B">
      <w:pPr>
        <w:jc w:val="center"/>
        <w:rPr>
          <w:sz w:val="32"/>
        </w:rPr>
      </w:pPr>
    </w:p>
    <w:p w14:paraId="008EF646" w14:textId="77777777" w:rsidR="00D7196B" w:rsidRDefault="00D7196B" w:rsidP="00D7196B">
      <w:pPr>
        <w:jc w:val="center"/>
        <w:rPr>
          <w:sz w:val="32"/>
        </w:rPr>
      </w:pPr>
    </w:p>
    <w:p w14:paraId="078A9AF9" w14:textId="77777777" w:rsidR="00D7196B" w:rsidRDefault="00D7196B" w:rsidP="00D7196B">
      <w:pPr>
        <w:jc w:val="center"/>
        <w:rPr>
          <w:sz w:val="32"/>
        </w:rPr>
      </w:pPr>
    </w:p>
    <w:p w14:paraId="6B67F721" w14:textId="77777777" w:rsidR="00D7196B" w:rsidRDefault="00D7196B" w:rsidP="00D7196B">
      <w:pPr>
        <w:jc w:val="center"/>
        <w:rPr>
          <w:sz w:val="32"/>
        </w:rPr>
      </w:pPr>
    </w:p>
    <w:p w14:paraId="0E80ACEF" w14:textId="77777777" w:rsidR="00D7196B" w:rsidRDefault="00D7196B" w:rsidP="00D7196B">
      <w:pPr>
        <w:jc w:val="center"/>
        <w:rPr>
          <w:sz w:val="32"/>
        </w:rPr>
      </w:pPr>
    </w:p>
    <w:p w14:paraId="7976F2F6" w14:textId="77777777" w:rsidR="00D7196B" w:rsidRDefault="00D7196B" w:rsidP="00D7196B">
      <w:pPr>
        <w:jc w:val="center"/>
        <w:rPr>
          <w:sz w:val="32"/>
        </w:rPr>
      </w:pPr>
    </w:p>
    <w:p w14:paraId="6353B2AA" w14:textId="77777777" w:rsidR="00D7196B" w:rsidRDefault="00D7196B" w:rsidP="00D7196B">
      <w:pPr>
        <w:jc w:val="center"/>
        <w:rPr>
          <w:sz w:val="32"/>
        </w:rPr>
      </w:pPr>
    </w:p>
    <w:p w14:paraId="1CFA01CC" w14:textId="77777777" w:rsidR="00D7196B" w:rsidRDefault="00D7196B" w:rsidP="00D7196B">
      <w:pPr>
        <w:jc w:val="center"/>
        <w:rPr>
          <w:sz w:val="32"/>
        </w:rPr>
      </w:pPr>
    </w:p>
    <w:p w14:paraId="3E23A103" w14:textId="77E4C8E0" w:rsidR="00D7196B" w:rsidRPr="00D7196B" w:rsidRDefault="00D7196B" w:rsidP="00D7196B">
      <w:pPr>
        <w:jc w:val="center"/>
        <w:rPr>
          <w:sz w:val="72"/>
          <w:szCs w:val="72"/>
        </w:rPr>
        <w:sectPr w:rsidR="00D7196B" w:rsidRPr="00D7196B">
          <w:footerReference w:type="default" r:id="rId12"/>
          <w:type w:val="continuous"/>
          <w:pgSz w:w="16840" w:h="11910" w:orient="landscape"/>
          <w:pgMar w:top="1100" w:right="0" w:bottom="280" w:left="0" w:header="720" w:footer="720" w:gutter="0"/>
          <w:cols w:space="720"/>
        </w:sectPr>
      </w:pPr>
      <w:r w:rsidRPr="00D7196B">
        <w:rPr>
          <w:sz w:val="72"/>
          <w:szCs w:val="72"/>
        </w:rPr>
        <w:t>2018 - 2019</w:t>
      </w:r>
    </w:p>
    <w:p w14:paraId="4AC34374" w14:textId="77777777" w:rsidR="00163099" w:rsidRPr="009A05A3" w:rsidRDefault="00163099" w:rsidP="00163099">
      <w:pPr>
        <w:spacing w:line="242" w:lineRule="auto"/>
        <w:ind w:left="1440"/>
        <w:rPr>
          <w:sz w:val="24"/>
          <w:szCs w:val="24"/>
        </w:rPr>
      </w:pPr>
      <w:r w:rsidRPr="009A05A3">
        <w:rPr>
          <w:sz w:val="24"/>
          <w:szCs w:val="24"/>
        </w:rPr>
        <w:lastRenderedPageBreak/>
        <w:t xml:space="preserve">At Burton Agnes CE Primary School we believe that PE and sport plays an important role in making our vision statement a </w:t>
      </w:r>
    </w:p>
    <w:p w14:paraId="6929F3B2" w14:textId="28E2460E" w:rsidR="00705079" w:rsidRPr="009A05A3" w:rsidRDefault="00223BE6" w:rsidP="00163099">
      <w:pPr>
        <w:spacing w:line="242" w:lineRule="auto"/>
        <w:ind w:left="1440"/>
        <w:rPr>
          <w:sz w:val="24"/>
          <w:szCs w:val="24"/>
        </w:rPr>
      </w:pPr>
      <w:r w:rsidRPr="009A05A3">
        <w:rPr>
          <w:sz w:val="24"/>
          <w:szCs w:val="24"/>
        </w:rPr>
        <w:t>Reality</w:t>
      </w:r>
      <w:r w:rsidR="00163099" w:rsidRPr="009A05A3">
        <w:rPr>
          <w:sz w:val="24"/>
          <w:szCs w:val="24"/>
        </w:rPr>
        <w:t xml:space="preserve"> for every pupil, with the opportunity to change young people’s lives for the better.</w:t>
      </w:r>
    </w:p>
    <w:p w14:paraId="61C5FBE6" w14:textId="77777777" w:rsidR="00163099" w:rsidRPr="009A05A3" w:rsidRDefault="00163099" w:rsidP="00163099">
      <w:pPr>
        <w:spacing w:line="242" w:lineRule="auto"/>
        <w:ind w:left="1440"/>
        <w:rPr>
          <w:sz w:val="24"/>
          <w:szCs w:val="24"/>
        </w:rPr>
      </w:pPr>
    </w:p>
    <w:p w14:paraId="4D5CDA56" w14:textId="77777777" w:rsidR="00163099" w:rsidRPr="009A05A3" w:rsidRDefault="00163099" w:rsidP="00163099">
      <w:pPr>
        <w:spacing w:line="242" w:lineRule="auto"/>
        <w:ind w:left="1440"/>
        <w:rPr>
          <w:sz w:val="24"/>
          <w:szCs w:val="24"/>
        </w:rPr>
      </w:pPr>
      <w:r w:rsidRPr="009A05A3">
        <w:rPr>
          <w:sz w:val="24"/>
          <w:szCs w:val="24"/>
        </w:rPr>
        <w:t xml:space="preserve">We welcome the funding that we receive from the government to improve the provision for Physical Education and sport </w:t>
      </w:r>
    </w:p>
    <w:p w14:paraId="343A225B" w14:textId="77777777" w:rsidR="00163099" w:rsidRPr="009A05A3" w:rsidRDefault="00163099" w:rsidP="00163099">
      <w:pPr>
        <w:spacing w:line="242" w:lineRule="auto"/>
        <w:ind w:left="1440"/>
        <w:rPr>
          <w:sz w:val="24"/>
          <w:szCs w:val="24"/>
        </w:rPr>
      </w:pPr>
      <w:r w:rsidRPr="009A05A3">
        <w:rPr>
          <w:sz w:val="24"/>
          <w:szCs w:val="24"/>
        </w:rPr>
        <w:t xml:space="preserve">in our school.  We are committed to using this funding to develop high quality PE lessons alongside greater opportunities to </w:t>
      </w:r>
    </w:p>
    <w:p w14:paraId="035D80EC" w14:textId="3544D5B3" w:rsidR="00163099" w:rsidRPr="009A05A3" w:rsidRDefault="00163099" w:rsidP="00163099">
      <w:pPr>
        <w:spacing w:line="242" w:lineRule="auto"/>
        <w:ind w:left="1440"/>
        <w:rPr>
          <w:sz w:val="24"/>
          <w:szCs w:val="24"/>
        </w:rPr>
      </w:pPr>
      <w:r w:rsidRPr="009A05A3">
        <w:rPr>
          <w:sz w:val="24"/>
          <w:szCs w:val="24"/>
        </w:rPr>
        <w:t>participate in sporting activities, clubs and competitions at all levels.</w:t>
      </w:r>
    </w:p>
    <w:p w14:paraId="003C4262" w14:textId="77777777" w:rsidR="00163099" w:rsidRPr="009A05A3" w:rsidRDefault="00163099" w:rsidP="00163099">
      <w:pPr>
        <w:spacing w:line="242" w:lineRule="auto"/>
        <w:ind w:left="1440"/>
        <w:rPr>
          <w:sz w:val="24"/>
          <w:szCs w:val="24"/>
        </w:rPr>
      </w:pPr>
    </w:p>
    <w:p w14:paraId="70AFE390" w14:textId="4913C763" w:rsidR="00163099" w:rsidRDefault="00163099" w:rsidP="00163099">
      <w:pPr>
        <w:spacing w:line="242" w:lineRule="auto"/>
        <w:ind w:left="1440"/>
        <w:rPr>
          <w:b/>
          <w:sz w:val="36"/>
          <w:szCs w:val="36"/>
        </w:rPr>
      </w:pPr>
      <w:r w:rsidRPr="00163099">
        <w:rPr>
          <w:b/>
          <w:sz w:val="36"/>
          <w:szCs w:val="36"/>
        </w:rPr>
        <w:t>Sports Premium Grant</w:t>
      </w:r>
    </w:p>
    <w:p w14:paraId="6E8F9C6B" w14:textId="77777777" w:rsidR="00AF0187" w:rsidRDefault="00AF0187" w:rsidP="00163099">
      <w:pPr>
        <w:spacing w:line="242" w:lineRule="auto"/>
        <w:ind w:left="1440"/>
        <w:rPr>
          <w:b/>
          <w:sz w:val="36"/>
          <w:szCs w:val="36"/>
        </w:rPr>
      </w:pPr>
    </w:p>
    <w:p w14:paraId="231943EA" w14:textId="176E193A" w:rsidR="009A05A3" w:rsidRDefault="00AF0187" w:rsidP="00AF0187">
      <w:pPr>
        <w:spacing w:line="242" w:lineRule="auto"/>
        <w:ind w:left="1440"/>
        <w:rPr>
          <w:sz w:val="24"/>
          <w:szCs w:val="24"/>
        </w:rPr>
      </w:pPr>
      <w:r w:rsidRPr="009A05A3">
        <w:rPr>
          <w:sz w:val="24"/>
          <w:szCs w:val="24"/>
        </w:rPr>
        <w:t xml:space="preserve">Funding for schools has been calculated by the number of Primary aged children </w:t>
      </w:r>
      <w:r w:rsidR="00223BE6" w:rsidRPr="009A05A3">
        <w:rPr>
          <w:sz w:val="24"/>
          <w:szCs w:val="24"/>
        </w:rPr>
        <w:t>(between</w:t>
      </w:r>
      <w:r w:rsidRPr="009A05A3">
        <w:rPr>
          <w:sz w:val="24"/>
          <w:szCs w:val="24"/>
        </w:rPr>
        <w:t xml:space="preserve"> ages of 5 and </w:t>
      </w:r>
      <w:r w:rsidR="00223BE6" w:rsidRPr="009A05A3">
        <w:rPr>
          <w:sz w:val="24"/>
          <w:szCs w:val="24"/>
        </w:rPr>
        <w:t>11)</w:t>
      </w:r>
      <w:r w:rsidRPr="009A05A3">
        <w:rPr>
          <w:sz w:val="24"/>
          <w:szCs w:val="24"/>
        </w:rPr>
        <w:t xml:space="preserve">.  All schools with 17 or </w:t>
      </w:r>
    </w:p>
    <w:p w14:paraId="34FA2DEC" w14:textId="1B4F1F28" w:rsidR="00AF0187" w:rsidRDefault="00AF0187" w:rsidP="00AF0187">
      <w:pPr>
        <w:spacing w:line="242" w:lineRule="auto"/>
        <w:ind w:left="1440"/>
        <w:rPr>
          <w:sz w:val="24"/>
          <w:szCs w:val="24"/>
        </w:rPr>
      </w:pPr>
      <w:r w:rsidRPr="009A05A3">
        <w:rPr>
          <w:sz w:val="24"/>
          <w:szCs w:val="24"/>
        </w:rPr>
        <w:t>more primary aged pupils will receive a lump sum of £16,000 plus a premium of £10 per pupil.</w:t>
      </w:r>
    </w:p>
    <w:p w14:paraId="626892C3" w14:textId="77777777" w:rsidR="00B801C5" w:rsidRDefault="00B801C5" w:rsidP="00AF0187">
      <w:pPr>
        <w:spacing w:line="242" w:lineRule="auto"/>
        <w:ind w:left="1440"/>
        <w:rPr>
          <w:sz w:val="24"/>
          <w:szCs w:val="24"/>
        </w:rPr>
      </w:pPr>
    </w:p>
    <w:p w14:paraId="60D328E4" w14:textId="56E5AFBF" w:rsidR="00B801C5" w:rsidRPr="00B801C5" w:rsidRDefault="00B801C5" w:rsidP="00AF0187">
      <w:pPr>
        <w:spacing w:line="242" w:lineRule="auto"/>
        <w:ind w:left="1440"/>
        <w:rPr>
          <w:b/>
          <w:sz w:val="24"/>
          <w:szCs w:val="24"/>
        </w:rPr>
      </w:pPr>
      <w:r w:rsidRPr="00B801C5">
        <w:rPr>
          <w:b/>
          <w:sz w:val="24"/>
          <w:szCs w:val="24"/>
        </w:rPr>
        <w:t>For the academic year 2018- 2019 Burton Agnes has received</w:t>
      </w:r>
      <w:r>
        <w:rPr>
          <w:b/>
          <w:sz w:val="24"/>
          <w:szCs w:val="24"/>
        </w:rPr>
        <w:t xml:space="preserve"> a</w:t>
      </w:r>
      <w:r w:rsidRPr="00B801C5">
        <w:rPr>
          <w:b/>
          <w:sz w:val="24"/>
          <w:szCs w:val="24"/>
        </w:rPr>
        <w:t xml:space="preserve"> PE and Sport Grant of £16,650</w:t>
      </w:r>
    </w:p>
    <w:p w14:paraId="7590FB3E" w14:textId="77777777" w:rsidR="00587000" w:rsidRDefault="00587000" w:rsidP="00AF0187">
      <w:pPr>
        <w:spacing w:line="242" w:lineRule="auto"/>
        <w:ind w:left="1440"/>
        <w:rPr>
          <w:sz w:val="28"/>
          <w:szCs w:val="28"/>
        </w:rPr>
      </w:pPr>
    </w:p>
    <w:p w14:paraId="5603698A" w14:textId="5BF4C240" w:rsidR="00587000" w:rsidRDefault="00587000" w:rsidP="00AF0187">
      <w:pPr>
        <w:spacing w:line="242" w:lineRule="auto"/>
        <w:ind w:left="1440"/>
        <w:rPr>
          <w:b/>
          <w:sz w:val="40"/>
          <w:szCs w:val="40"/>
        </w:rPr>
      </w:pPr>
      <w:r w:rsidRPr="00587000">
        <w:rPr>
          <w:b/>
          <w:sz w:val="40"/>
          <w:szCs w:val="40"/>
        </w:rPr>
        <w:t>Key indicators</w:t>
      </w:r>
    </w:p>
    <w:p w14:paraId="094CCABD" w14:textId="77777777" w:rsidR="00587000" w:rsidRDefault="00587000" w:rsidP="00AF0187">
      <w:pPr>
        <w:spacing w:line="242" w:lineRule="auto"/>
        <w:ind w:left="1440"/>
        <w:rPr>
          <w:sz w:val="24"/>
          <w:szCs w:val="24"/>
        </w:rPr>
      </w:pPr>
    </w:p>
    <w:p w14:paraId="456B0F62" w14:textId="77777777" w:rsidR="009A05A3" w:rsidRDefault="00587000" w:rsidP="00AF0187">
      <w:pPr>
        <w:spacing w:line="242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 2017 the government identified five key areas on which the school must measure the impact of their PE and Sport Premium spending. </w:t>
      </w:r>
    </w:p>
    <w:p w14:paraId="7650FE94" w14:textId="4500FEF5" w:rsidR="00587000" w:rsidRDefault="00587000" w:rsidP="00AF0187">
      <w:pPr>
        <w:spacing w:line="242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These are:</w:t>
      </w:r>
    </w:p>
    <w:p w14:paraId="5241DC03" w14:textId="20F483F6" w:rsidR="009A05A3" w:rsidRDefault="00587000" w:rsidP="00AF0187">
      <w:pPr>
        <w:spacing w:line="242" w:lineRule="auto"/>
        <w:ind w:left="1440"/>
        <w:rPr>
          <w:sz w:val="24"/>
          <w:szCs w:val="24"/>
        </w:rPr>
      </w:pPr>
      <w:r w:rsidRPr="00587000">
        <w:rPr>
          <w:b/>
          <w:sz w:val="24"/>
          <w:szCs w:val="24"/>
        </w:rPr>
        <w:t>Key Indicator 1:</w:t>
      </w:r>
      <w:r>
        <w:rPr>
          <w:sz w:val="24"/>
          <w:szCs w:val="24"/>
        </w:rPr>
        <w:t xml:space="preserve">  </w:t>
      </w:r>
      <w:r w:rsidR="00223BE6">
        <w:rPr>
          <w:sz w:val="24"/>
          <w:szCs w:val="24"/>
        </w:rPr>
        <w:t>The engagements of all pupils in regular physical activity – Chief Medical Officer Guidelines recommend</w:t>
      </w:r>
      <w:r>
        <w:rPr>
          <w:sz w:val="24"/>
          <w:szCs w:val="24"/>
        </w:rPr>
        <w:t xml:space="preserve"> that Primary school </w:t>
      </w:r>
    </w:p>
    <w:p w14:paraId="58D0C40B" w14:textId="43A24538" w:rsidR="00587000" w:rsidRDefault="00587000" w:rsidP="00AF0187">
      <w:pPr>
        <w:spacing w:line="242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children undertake at least 30 minutes of physical activity a day in school.</w:t>
      </w:r>
    </w:p>
    <w:p w14:paraId="214CAA37" w14:textId="35D3386E" w:rsidR="00587000" w:rsidRDefault="00587000" w:rsidP="00AF0187">
      <w:pPr>
        <w:spacing w:line="242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Key Indicator  2:</w:t>
      </w:r>
      <w:r>
        <w:rPr>
          <w:sz w:val="24"/>
          <w:szCs w:val="24"/>
        </w:rPr>
        <w:t xml:space="preserve"> The profile of PE and sport being raised across the whole school as a tool for whole school improvement.</w:t>
      </w:r>
    </w:p>
    <w:p w14:paraId="2D9A46B7" w14:textId="53E1436E" w:rsidR="00587000" w:rsidRDefault="00587000" w:rsidP="00AF0187">
      <w:pPr>
        <w:spacing w:line="242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Key Indicator 3:</w:t>
      </w:r>
      <w:r>
        <w:rPr>
          <w:sz w:val="24"/>
          <w:szCs w:val="24"/>
        </w:rPr>
        <w:t xml:space="preserve">  Increased confidence, knowledge and skills of all staff in teaching PE and sport.</w:t>
      </w:r>
    </w:p>
    <w:p w14:paraId="4F46380E" w14:textId="5AEAE989" w:rsidR="00587000" w:rsidRDefault="00587000" w:rsidP="00AF0187">
      <w:pPr>
        <w:spacing w:line="242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Key Indicator 4:</w:t>
      </w:r>
      <w:r>
        <w:rPr>
          <w:sz w:val="24"/>
          <w:szCs w:val="24"/>
        </w:rPr>
        <w:t xml:space="preserve">  Broader experience of a range of sports offered to all pupils.</w:t>
      </w:r>
    </w:p>
    <w:p w14:paraId="1EB9D9F2" w14:textId="14AFC2DC" w:rsidR="00587000" w:rsidRDefault="00587000" w:rsidP="00AF0187">
      <w:pPr>
        <w:spacing w:line="242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Key Indicator 5:</w:t>
      </w:r>
      <w:r>
        <w:rPr>
          <w:sz w:val="24"/>
          <w:szCs w:val="24"/>
        </w:rPr>
        <w:t xml:space="preserve">  Increased participation in competitive sport.</w:t>
      </w:r>
    </w:p>
    <w:p w14:paraId="58854861" w14:textId="77777777" w:rsidR="00587000" w:rsidRDefault="00587000" w:rsidP="00AF0187">
      <w:pPr>
        <w:spacing w:line="242" w:lineRule="auto"/>
        <w:ind w:left="1440"/>
        <w:rPr>
          <w:sz w:val="24"/>
          <w:szCs w:val="24"/>
        </w:rPr>
      </w:pPr>
    </w:p>
    <w:p w14:paraId="0C3689E2" w14:textId="77777777" w:rsidR="00587000" w:rsidRDefault="00587000" w:rsidP="00AF0187">
      <w:pPr>
        <w:spacing w:line="242" w:lineRule="auto"/>
        <w:ind w:left="1440"/>
        <w:rPr>
          <w:sz w:val="24"/>
          <w:szCs w:val="24"/>
        </w:rPr>
      </w:pPr>
    </w:p>
    <w:p w14:paraId="43463EEC" w14:textId="77777777" w:rsidR="009A05A3" w:rsidRDefault="00587000" w:rsidP="00AF0187">
      <w:pPr>
        <w:spacing w:line="242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This document sets out the impact of the spending in relation to objectives set in 2017/18 and our proposed spending for 2018/19 and the </w:t>
      </w:r>
    </w:p>
    <w:p w14:paraId="23545202" w14:textId="78E8CBCE" w:rsidR="00587000" w:rsidRPr="00587000" w:rsidRDefault="00587000" w:rsidP="00AF0187">
      <w:pPr>
        <w:spacing w:line="242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impact </w:t>
      </w:r>
      <w:r w:rsidR="009A05A3">
        <w:rPr>
          <w:sz w:val="24"/>
          <w:szCs w:val="24"/>
        </w:rPr>
        <w:t>this will have on pupils and the sustainability for each key indicator.</w:t>
      </w:r>
    </w:p>
    <w:p w14:paraId="7CC0955E" w14:textId="77777777" w:rsidR="00AF0187" w:rsidRPr="00163099" w:rsidRDefault="00AF0187" w:rsidP="00AF0187">
      <w:pPr>
        <w:spacing w:line="242" w:lineRule="auto"/>
        <w:ind w:left="1440"/>
        <w:rPr>
          <w:b/>
          <w:sz w:val="36"/>
          <w:szCs w:val="36"/>
        </w:rPr>
      </w:pPr>
    </w:p>
    <w:p w14:paraId="26BA030D" w14:textId="77777777" w:rsidR="00163099" w:rsidRPr="00163099" w:rsidRDefault="00163099" w:rsidP="00163099">
      <w:pPr>
        <w:spacing w:line="242" w:lineRule="auto"/>
        <w:ind w:left="1440"/>
        <w:rPr>
          <w:sz w:val="28"/>
          <w:szCs w:val="28"/>
        </w:rPr>
      </w:pPr>
    </w:p>
    <w:p w14:paraId="4C3B3950" w14:textId="77777777" w:rsidR="00163099" w:rsidRDefault="00163099" w:rsidP="00163099">
      <w:pPr>
        <w:spacing w:line="242" w:lineRule="auto"/>
        <w:ind w:left="1440"/>
      </w:pPr>
    </w:p>
    <w:p w14:paraId="171286A9" w14:textId="77777777" w:rsidR="00163099" w:rsidRDefault="00163099" w:rsidP="00163099">
      <w:pPr>
        <w:spacing w:line="242" w:lineRule="auto"/>
        <w:ind w:left="1440"/>
      </w:pPr>
    </w:p>
    <w:p w14:paraId="3CC4B7A5" w14:textId="77777777" w:rsidR="00163099" w:rsidRDefault="00163099" w:rsidP="00163099">
      <w:pPr>
        <w:spacing w:line="242" w:lineRule="auto"/>
        <w:ind w:left="1440"/>
        <w:sectPr w:rsidR="00163099">
          <w:pgSz w:w="16840" w:h="11910" w:orient="landscape"/>
          <w:pgMar w:top="640" w:right="0" w:bottom="280" w:left="0" w:header="720" w:footer="720" w:gutter="0"/>
          <w:cols w:space="720"/>
        </w:sectPr>
      </w:pPr>
    </w:p>
    <w:p w14:paraId="0976EDCD" w14:textId="34AB1382" w:rsidR="00705079" w:rsidRDefault="00901B8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12B32678" wp14:editId="7EDB0DB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ACD74" w14:textId="77777777" w:rsidR="00705079" w:rsidRDefault="00C84880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DfE,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36pt;width:805.9pt;height:44.8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">
                <v:rect id="Rectangle 7" o:spid="_x0000_s1027" style="position:absolute;left:720;top:720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MTMMA&#10;AADbAAAADwAAAGRycy9kb3ducmV2LnhtbERPW2vCMBR+H/gfwhH2tqaTOWY1ighCYQy8DKRvx+bY&#10;hjUnpYm22683DwMfP777YjXYRtyo88axgtckBUFcOm24UvB93L58gPABWWPjmBT8kofVcvS0wEy7&#10;nvd0O4RKxBD2GSqoQ2gzKX1Zk0WfuJY4chfXWQwRdpXUHfYx3DZykqbv0qLh2FBjS5uayp/D1SqY&#10;fk3fiiL/s9f1+bg/zbzZXT6NUs/jYT0HEWgID/G/O9cKJnF9/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JMTMMAAADbAAAADwAAAAAAAAAAAAAAAACYAgAAZHJzL2Rv&#10;d25yZXYueG1sUEsFBgAAAAAEAAQA9QAAAIgD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720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14EACD74" w14:textId="77777777" w:rsidR="00705079" w:rsidRDefault="00C84880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DfE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 xml:space="preserve">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28D87CC" w14:textId="77777777" w:rsidR="00705079" w:rsidRDefault="00705079">
      <w:pPr>
        <w:pStyle w:val="BodyText"/>
        <w:rPr>
          <w:rFonts w:ascii="Times New Roman"/>
          <w:sz w:val="20"/>
        </w:rPr>
      </w:pPr>
    </w:p>
    <w:p w14:paraId="7A9F6B08" w14:textId="77777777" w:rsidR="00705079" w:rsidRDefault="00705079">
      <w:pPr>
        <w:pStyle w:val="BodyText"/>
        <w:rPr>
          <w:rFonts w:ascii="Times New Roman"/>
          <w:sz w:val="20"/>
        </w:rPr>
      </w:pPr>
    </w:p>
    <w:p w14:paraId="50DA0E83" w14:textId="77777777" w:rsidR="00705079" w:rsidRDefault="00705079">
      <w:pPr>
        <w:pStyle w:val="BodyText"/>
        <w:rPr>
          <w:rFonts w:ascii="Times New Roman"/>
          <w:sz w:val="20"/>
        </w:rPr>
      </w:pPr>
    </w:p>
    <w:p w14:paraId="586B9420" w14:textId="77777777" w:rsidR="00705079" w:rsidRDefault="00705079">
      <w:pPr>
        <w:pStyle w:val="BodyText"/>
        <w:rPr>
          <w:rFonts w:ascii="Times New Roman"/>
          <w:sz w:val="20"/>
        </w:rPr>
      </w:pPr>
    </w:p>
    <w:p w14:paraId="321E75FA" w14:textId="77777777"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 w14:paraId="3B0794C9" w14:textId="77777777">
        <w:trPr>
          <w:trHeight w:val="497"/>
        </w:trPr>
        <w:tc>
          <w:tcPr>
            <w:tcW w:w="7700" w:type="dxa"/>
          </w:tcPr>
          <w:p w14:paraId="55A0D64E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14:paraId="164A4A0D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14:paraId="2FD85EAA" w14:textId="77777777">
        <w:trPr>
          <w:trHeight w:val="2551"/>
        </w:trPr>
        <w:tc>
          <w:tcPr>
            <w:tcW w:w="7700" w:type="dxa"/>
          </w:tcPr>
          <w:p w14:paraId="691FFC5E" w14:textId="43642E2D" w:rsidR="00705079" w:rsidRDefault="000802A6">
            <w:pPr>
              <w:pStyle w:val="TableParagraph"/>
              <w:ind w:left="0"/>
              <w:rPr>
                <w:rFonts w:asciiTheme="minorHAnsi" w:hAnsiTheme="minorHAnsi"/>
                <w:color w:val="0057A0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b/>
                <w:color w:val="0057A0"/>
                <w:sz w:val="24"/>
                <w:szCs w:val="24"/>
              </w:rPr>
              <w:t xml:space="preserve">Key indicator 1: </w:t>
            </w:r>
            <w:r w:rsidRPr="00C81FB7">
              <w:rPr>
                <w:rFonts w:asciiTheme="minorHAnsi" w:hAnsiTheme="minorHAnsi"/>
                <w:color w:val="0057A0"/>
                <w:sz w:val="24"/>
                <w:szCs w:val="24"/>
              </w:rPr>
              <w:t xml:space="preserve">The engagement of </w:t>
            </w:r>
            <w:r w:rsidRPr="00C81FB7">
              <w:rPr>
                <w:rFonts w:asciiTheme="minorHAnsi" w:hAnsiTheme="minorHAnsi"/>
                <w:color w:val="0057A0"/>
                <w:sz w:val="24"/>
                <w:szCs w:val="24"/>
                <w:u w:val="single" w:color="0057A0"/>
              </w:rPr>
              <w:t>all</w:t>
            </w:r>
            <w:r w:rsidRPr="00C81FB7">
              <w:rPr>
                <w:rFonts w:asciiTheme="minorHAnsi" w:hAnsiTheme="minorHAnsi"/>
                <w:color w:val="0057A0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14:paraId="7A8021C4" w14:textId="5994AF1C" w:rsidR="000802A6" w:rsidRPr="00287CF7" w:rsidRDefault="000802A6" w:rsidP="000802A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0802A6">
              <w:rPr>
                <w:rFonts w:asciiTheme="minorHAnsi" w:hAnsiTheme="minorHAnsi"/>
                <w:sz w:val="24"/>
                <w:szCs w:val="24"/>
              </w:rPr>
              <w:t>Children</w:t>
            </w:r>
            <w:r>
              <w:rPr>
                <w:rFonts w:asciiTheme="minorHAnsi" w:hAnsiTheme="minorHAnsi"/>
                <w:sz w:val="24"/>
                <w:szCs w:val="24"/>
              </w:rPr>
              <w:t>’</w:t>
            </w:r>
            <w:r w:rsidRPr="000802A6">
              <w:rPr>
                <w:rFonts w:asciiTheme="minorHAnsi" w:hAnsiTheme="minorHAnsi"/>
                <w:sz w:val="24"/>
                <w:szCs w:val="24"/>
              </w:rPr>
              <w:t xml:space="preserve">s breaktimes and lunch times are more active.  For ten minutes at the end of each lunch time the children take place in a focused activity such as yoga, body conditioning, skipping, </w:t>
            </w:r>
            <w:r w:rsidR="00223BE6" w:rsidRPr="000802A6">
              <w:rPr>
                <w:rFonts w:asciiTheme="minorHAnsi" w:hAnsiTheme="minorHAnsi"/>
                <w:sz w:val="24"/>
                <w:szCs w:val="24"/>
              </w:rPr>
              <w:t>etc.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7CF7">
              <w:rPr>
                <w:rFonts w:asciiTheme="minorHAnsi" w:hAnsiTheme="minorHAnsi"/>
                <w:sz w:val="24"/>
                <w:szCs w:val="24"/>
              </w:rPr>
              <w:t>not only has this had an impact on physical involvement and activity for pupils it has also enabled a calmer start to afternoon learning.</w:t>
            </w:r>
          </w:p>
          <w:p w14:paraId="3B2AFDDA" w14:textId="25F3F088" w:rsidR="00287CF7" w:rsidRPr="00AC6F93" w:rsidRDefault="00287CF7" w:rsidP="000802A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Year 5 and 6 pupils took part in the Play maker awards.  </w:t>
            </w:r>
            <w:r w:rsidR="00223BE6">
              <w:rPr>
                <w:rFonts w:asciiTheme="minorHAnsi" w:hAnsiTheme="minorHAnsi"/>
                <w:sz w:val="24"/>
                <w:szCs w:val="24"/>
              </w:rPr>
              <w:t>(Children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took these skills forward and set up activity clubs for the younger children to take part in such as skipping, team games etc.  </w:t>
            </w:r>
            <w:r w:rsidR="00223BE6">
              <w:rPr>
                <w:rFonts w:asciiTheme="minorHAnsi" w:hAnsiTheme="minorHAnsi"/>
                <w:sz w:val="24"/>
                <w:szCs w:val="24"/>
              </w:rPr>
              <w:t>The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children also took on responsibility for keeping the shed organised and were involved in the purchase of new playground equipment.</w:t>
            </w:r>
          </w:p>
          <w:p w14:paraId="5667AECE" w14:textId="77777777" w:rsidR="00AC6F93" w:rsidRPr="000B2963" w:rsidRDefault="00AC6F93" w:rsidP="00AC6F93">
            <w:pPr>
              <w:pStyle w:val="TableParagraph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0B2963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 xml:space="preserve">Key indicator 2: </w:t>
            </w:r>
            <w:r w:rsidRPr="000B2963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the profile of PE and sport be raised across the school as a tool for whole school improvement</w:t>
            </w:r>
          </w:p>
          <w:p w14:paraId="3EA32E0A" w14:textId="5C7B6887" w:rsidR="00AC6F93" w:rsidRDefault="00AC6F93" w:rsidP="00AC6F93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Through PE sessions children take place in the 3 minute run</w:t>
            </w:r>
            <w:r w:rsidR="000B2963">
              <w:rPr>
                <w:rFonts w:asciiTheme="minorHAnsi" w:hAnsiTheme="minorHAnsi"/>
                <w:sz w:val="24"/>
                <w:szCs w:val="24"/>
              </w:rPr>
              <w:t>.  Over time all children have reduced the time in which it takes them to complete the run.</w:t>
            </w:r>
          </w:p>
          <w:p w14:paraId="441CFCAD" w14:textId="1215E8C1" w:rsidR="00AC6F93" w:rsidRDefault="000B2963" w:rsidP="00AC6F93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Activities bought</w:t>
            </w:r>
            <w:r w:rsidR="00AC6F93">
              <w:rPr>
                <w:rFonts w:asciiTheme="minorHAnsi" w:hAnsiTheme="minorHAnsi"/>
                <w:sz w:val="24"/>
                <w:szCs w:val="24"/>
              </w:rPr>
              <w:t xml:space="preserve"> in include cricket and outdoor learning.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cricket signed posted children to take part in the chance to shine programme.</w:t>
            </w:r>
          </w:p>
          <w:p w14:paraId="1F133ACF" w14:textId="2C8B0067" w:rsidR="000B2963" w:rsidRPr="00BF04D7" w:rsidRDefault="000B2963" w:rsidP="000B2963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BF04D7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 xml:space="preserve">Key Indicator 3: </w:t>
            </w:r>
            <w:r w:rsidRPr="00BF04D7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Incr</w:t>
            </w:r>
            <w:r w:rsidR="00BF04D7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e</w:t>
            </w:r>
            <w:r w:rsidRPr="00BF04D7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ased </w:t>
            </w:r>
            <w:r w:rsidR="00BF04D7" w:rsidRPr="00BF04D7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confidence, knowledge and skills of all staff in teaching PE and sport</w:t>
            </w:r>
          </w:p>
          <w:p w14:paraId="382308A0" w14:textId="77777777" w:rsidR="000B2963" w:rsidRDefault="000B2963" w:rsidP="000B2963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AC6F93">
              <w:rPr>
                <w:rFonts w:asciiTheme="minorHAnsi" w:hAnsiTheme="minorHAnsi"/>
                <w:sz w:val="24"/>
                <w:szCs w:val="24"/>
              </w:rPr>
              <w:t>CPD continued to be delivered through FT teaching.  This year staff have introduced activities such as Cross fit and les mills as a result of increased confidence in teaching.  These activities have motivated those children who may often with draw from PE as they are different and motivating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14:paraId="6B9B3194" w14:textId="77777777" w:rsidR="00BF04D7" w:rsidRDefault="00BF04D7" w:rsidP="00BF04D7">
            <w:pPr>
              <w:pStyle w:val="Table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645CCB8E" w14:textId="77777777" w:rsidR="00AC6F93" w:rsidRDefault="00BF04D7" w:rsidP="00BF04D7">
            <w:pPr>
              <w:pStyle w:val="TableParagraph"/>
              <w:ind w:left="0"/>
              <w:rPr>
                <w:rFonts w:asciiTheme="minorHAnsi" w:hAnsiTheme="minorHAnsi"/>
                <w:color w:val="4F81BD" w:themeColor="accent1"/>
                <w:sz w:val="24"/>
              </w:rPr>
            </w:pPr>
            <w:r w:rsidRPr="00BF04D7">
              <w:rPr>
                <w:rFonts w:asciiTheme="minorHAnsi" w:hAnsiTheme="minorHAnsi"/>
                <w:b/>
                <w:color w:val="4F81BD" w:themeColor="accent1"/>
                <w:sz w:val="24"/>
              </w:rPr>
              <w:lastRenderedPageBreak/>
              <w:t>Key Indicator 4:</w:t>
            </w:r>
            <w:r>
              <w:rPr>
                <w:rFonts w:asciiTheme="minorHAnsi" w:hAnsiTheme="minorHAnsi"/>
                <w:color w:val="4F81BD" w:themeColor="accent1"/>
                <w:sz w:val="24"/>
              </w:rPr>
              <w:t xml:space="preserve"> Broader experience of a range of sports and activities offered to all pupils</w:t>
            </w:r>
          </w:p>
          <w:p w14:paraId="09807D0E" w14:textId="59D74AE9" w:rsidR="00902FF1" w:rsidRPr="007B619E" w:rsidRDefault="00902FF1" w:rsidP="00902FF1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B619E">
              <w:rPr>
                <w:rFonts w:asciiTheme="minorHAnsi" w:hAnsiTheme="minorHAnsi"/>
              </w:rPr>
              <w:t>Increased participation across both key stages.  Increase in numbers of children attending sporting clubs.</w:t>
            </w:r>
          </w:p>
          <w:p w14:paraId="43B4BF37" w14:textId="77777777" w:rsidR="00902FF1" w:rsidRPr="007B619E" w:rsidRDefault="00902FF1" w:rsidP="00902FF1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B619E">
              <w:rPr>
                <w:rFonts w:asciiTheme="minorHAnsi" w:hAnsiTheme="minorHAnsi"/>
              </w:rPr>
              <w:t>Introduced new sports this year such as cross fit and foot golf which has interested new children.</w:t>
            </w:r>
          </w:p>
          <w:p w14:paraId="71596C1F" w14:textId="77777777" w:rsidR="007B619E" w:rsidRPr="007B619E" w:rsidRDefault="007B619E" w:rsidP="00902FF1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color w:val="4F81BD" w:themeColor="accent1"/>
              </w:rPr>
            </w:pPr>
            <w:r w:rsidRPr="007B619E">
              <w:rPr>
                <w:rFonts w:asciiTheme="minorHAnsi" w:hAnsiTheme="minorHAnsi"/>
              </w:rPr>
              <w:t>All pupils in KS 2 took part in swimming with 70% of pupils taking part in further swimming activities once they had achieved 2 metres such as lifesaving, stroke development etc.</w:t>
            </w:r>
          </w:p>
          <w:p w14:paraId="23BEF12B" w14:textId="77777777" w:rsidR="007B619E" w:rsidRPr="007B619E" w:rsidRDefault="007B619E" w:rsidP="00902FF1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</w:rPr>
              <w:t>Sports partnership funding having wider impact on children in KS1 now due to activities on offer.  More than half of the co-hort take part in extra sporting activities.</w:t>
            </w:r>
          </w:p>
          <w:p w14:paraId="3ECBFE14" w14:textId="55F62BD9" w:rsidR="007B619E" w:rsidRDefault="007B619E" w:rsidP="007B619E">
            <w:pPr>
              <w:pStyle w:val="TableParagraph"/>
              <w:rPr>
                <w:rFonts w:asciiTheme="minorHAnsi" w:hAnsiTheme="minorHAnsi"/>
                <w:color w:val="4F81BD" w:themeColor="accent1"/>
              </w:rPr>
            </w:pPr>
            <w:r w:rsidRPr="007B619E">
              <w:rPr>
                <w:rFonts w:asciiTheme="minorHAnsi" w:hAnsiTheme="minorHAnsi"/>
                <w:b/>
                <w:color w:val="4F81BD" w:themeColor="accent1"/>
              </w:rPr>
              <w:t>Key Indicator 5</w:t>
            </w:r>
            <w:r w:rsidRPr="007B619E">
              <w:rPr>
                <w:rFonts w:asciiTheme="minorHAnsi" w:hAnsiTheme="minorHAnsi"/>
                <w:color w:val="4F81BD" w:themeColor="accent1"/>
              </w:rPr>
              <w:t xml:space="preserve">:Increased participation in </w:t>
            </w:r>
            <w:r w:rsidR="00223BE6" w:rsidRPr="007B619E">
              <w:rPr>
                <w:rFonts w:asciiTheme="minorHAnsi" w:hAnsiTheme="minorHAnsi"/>
                <w:color w:val="4F81BD" w:themeColor="accent1"/>
              </w:rPr>
              <w:t>Competitive</w:t>
            </w:r>
            <w:r w:rsidRPr="007B619E">
              <w:rPr>
                <w:rFonts w:asciiTheme="minorHAnsi" w:hAnsiTheme="minorHAnsi"/>
                <w:color w:val="4F81BD" w:themeColor="accent1"/>
              </w:rPr>
              <w:t xml:space="preserve"> sport</w:t>
            </w:r>
          </w:p>
          <w:p w14:paraId="2789C1D8" w14:textId="6DF74F51" w:rsidR="007B619E" w:rsidRPr="007B619E" w:rsidRDefault="007B619E" w:rsidP="007B619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7B619E">
              <w:rPr>
                <w:rFonts w:asciiTheme="minorHAnsi" w:hAnsiTheme="minorHAnsi"/>
              </w:rPr>
              <w:t>All pupils took part in competitive sports during PE lessons and sports Day</w:t>
            </w:r>
          </w:p>
          <w:p w14:paraId="6C76560E" w14:textId="77777777" w:rsidR="007B619E" w:rsidRPr="007B619E" w:rsidRDefault="007B619E" w:rsidP="007B619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7B619E">
              <w:rPr>
                <w:rFonts w:asciiTheme="minorHAnsi" w:hAnsiTheme="minorHAnsi"/>
              </w:rPr>
              <w:t>All pupils took part in KS1 and KS2 athletics activities at the secondary school involving schools from the cluster</w:t>
            </w:r>
          </w:p>
          <w:p w14:paraId="5D050B63" w14:textId="77777777" w:rsidR="007B619E" w:rsidRPr="007B619E" w:rsidRDefault="007B619E" w:rsidP="007B619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7B619E">
              <w:rPr>
                <w:rFonts w:asciiTheme="minorHAnsi" w:hAnsiTheme="minorHAnsi"/>
              </w:rPr>
              <w:t>KS1 cross country attended by 12 more children this year</w:t>
            </w:r>
          </w:p>
          <w:p w14:paraId="0AD25DC6" w14:textId="77777777" w:rsidR="007B619E" w:rsidRPr="007B619E" w:rsidRDefault="007B619E" w:rsidP="007B619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7B619E">
              <w:rPr>
                <w:rFonts w:asciiTheme="minorHAnsi" w:hAnsiTheme="minorHAnsi"/>
              </w:rPr>
              <w:t>Ks2 cross country event attended by 4 additional children this year</w:t>
            </w:r>
          </w:p>
          <w:p w14:paraId="2CE3C879" w14:textId="754C457E" w:rsidR="007B619E" w:rsidRPr="00BF04D7" w:rsidRDefault="007B619E" w:rsidP="007B619E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color w:val="4F81BD" w:themeColor="accent1"/>
              </w:rPr>
            </w:pPr>
            <w:r w:rsidRPr="007B619E">
              <w:rPr>
                <w:rFonts w:asciiTheme="minorHAnsi" w:hAnsiTheme="minorHAnsi"/>
              </w:rPr>
              <w:t>New hockey team emerging with 3 new children in team.</w:t>
            </w:r>
          </w:p>
        </w:tc>
        <w:tc>
          <w:tcPr>
            <w:tcW w:w="7677" w:type="dxa"/>
          </w:tcPr>
          <w:p w14:paraId="6C39CF5B" w14:textId="1DF5DBBE" w:rsidR="00705079" w:rsidRPr="00BA3D59" w:rsidRDefault="00287CF7" w:rsidP="00287CF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BA3D59">
              <w:rPr>
                <w:rFonts w:asciiTheme="minorHAnsi" w:hAnsiTheme="minorHAnsi"/>
                <w:sz w:val="24"/>
              </w:rPr>
              <w:lastRenderedPageBreak/>
              <w:t>Run skip to be fit as not carried out as yet</w:t>
            </w:r>
            <w:r w:rsidR="00F70C64">
              <w:rPr>
                <w:rFonts w:asciiTheme="minorHAnsi" w:hAnsiTheme="minorHAnsi"/>
                <w:sz w:val="24"/>
              </w:rPr>
              <w:t>. £1000 Funding carried over to next year</w:t>
            </w:r>
          </w:p>
          <w:p w14:paraId="7BFBD4F9" w14:textId="77777777" w:rsidR="00287CF7" w:rsidRPr="00F70C64" w:rsidRDefault="00287CF7" w:rsidP="00287CF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BA3D59">
              <w:rPr>
                <w:rFonts w:asciiTheme="minorHAnsi" w:hAnsiTheme="minorHAnsi"/>
                <w:sz w:val="24"/>
              </w:rPr>
              <w:t xml:space="preserve">Increase responsibility for </w:t>
            </w:r>
            <w:r w:rsidR="00BA3D59" w:rsidRPr="00BA3D59">
              <w:rPr>
                <w:rFonts w:asciiTheme="minorHAnsi" w:hAnsiTheme="minorHAnsi"/>
                <w:sz w:val="24"/>
              </w:rPr>
              <w:t>leaders to take more of an active role in setting up activities at break time</w:t>
            </w:r>
          </w:p>
          <w:p w14:paraId="70C1AAC1" w14:textId="77777777" w:rsidR="00F70C64" w:rsidRPr="007B619E" w:rsidRDefault="00F70C64" w:rsidP="00287CF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Assessment for PE to be developed.  Funding carried over £180</w:t>
            </w:r>
          </w:p>
          <w:p w14:paraId="447D7440" w14:textId="77777777" w:rsidR="007B619E" w:rsidRPr="006E7ECD" w:rsidRDefault="007B619E" w:rsidP="00287CF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Achieve Bronze award</w:t>
            </w:r>
            <w:r w:rsidR="006E7ECD">
              <w:rPr>
                <w:rFonts w:asciiTheme="minorHAnsi" w:hAnsiTheme="minorHAnsi"/>
                <w:sz w:val="24"/>
              </w:rPr>
              <w:t xml:space="preserve"> £360 carried over</w:t>
            </w:r>
          </w:p>
          <w:p w14:paraId="398EA18D" w14:textId="50048C2E" w:rsidR="006E7ECD" w:rsidRDefault="006E7ECD" w:rsidP="006E7ECD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</w:tr>
    </w:tbl>
    <w:p w14:paraId="1AB45B54" w14:textId="1BE19B63" w:rsidR="00705079" w:rsidRDefault="00705079">
      <w:pPr>
        <w:pStyle w:val="BodyText"/>
        <w:rPr>
          <w:rFonts w:ascii="Times New Roman"/>
          <w:sz w:val="20"/>
        </w:rPr>
      </w:pPr>
    </w:p>
    <w:p w14:paraId="14206881" w14:textId="77777777"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14:paraId="6C644288" w14:textId="77777777">
        <w:trPr>
          <w:trHeight w:val="405"/>
        </w:trPr>
        <w:tc>
          <w:tcPr>
            <w:tcW w:w="11582" w:type="dxa"/>
          </w:tcPr>
          <w:p w14:paraId="3A55DF2D" w14:textId="77777777"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14:paraId="0B5F91AD" w14:textId="77777777"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 w14:paraId="4D7D7CB9" w14:textId="77777777">
        <w:trPr>
          <w:trHeight w:val="1271"/>
        </w:trPr>
        <w:tc>
          <w:tcPr>
            <w:tcW w:w="11582" w:type="dxa"/>
          </w:tcPr>
          <w:p w14:paraId="5D594D72" w14:textId="77777777"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14:paraId="45FCF9F0" w14:textId="77777777"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14:paraId="150D38C4" w14:textId="77777777"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14:paraId="3747831B" w14:textId="3912DA2A" w:rsidR="00705079" w:rsidRDefault="006E7ECD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100 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14:paraId="6B20AB0B" w14:textId="77777777" w:rsidTr="00BF0511">
        <w:trPr>
          <w:trHeight w:val="1159"/>
        </w:trPr>
        <w:tc>
          <w:tcPr>
            <w:tcW w:w="11582" w:type="dxa"/>
          </w:tcPr>
          <w:p w14:paraId="62269DD8" w14:textId="77777777"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14:paraId="7E826319" w14:textId="234855C0" w:rsidR="00705079" w:rsidRDefault="006E7ECD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14:paraId="25F71E60" w14:textId="77777777" w:rsidTr="00BF0511">
        <w:trPr>
          <w:trHeight w:val="1117"/>
        </w:trPr>
        <w:tc>
          <w:tcPr>
            <w:tcW w:w="11582" w:type="dxa"/>
          </w:tcPr>
          <w:p w14:paraId="5F4EB3AA" w14:textId="77777777"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694F6589" w14:textId="290E6E15" w:rsidR="00705079" w:rsidRDefault="006E7ECD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14:paraId="46EBA87B" w14:textId="77777777">
        <w:trPr>
          <w:trHeight w:val="1135"/>
        </w:trPr>
        <w:tc>
          <w:tcPr>
            <w:tcW w:w="11582" w:type="dxa"/>
          </w:tcPr>
          <w:p w14:paraId="1455080B" w14:textId="77777777"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14:paraId="1D224632" w14:textId="5825E0D7" w:rsidR="00705079" w:rsidRDefault="006E7ECD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</w:tbl>
    <w:p w14:paraId="59AB58FD" w14:textId="77777777" w:rsidR="00705079" w:rsidRDefault="00705079">
      <w:pPr>
        <w:rPr>
          <w:sz w:val="26"/>
        </w:rPr>
        <w:sectPr w:rsidR="00705079"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1D81C7BD" w14:textId="6AE1E9B8" w:rsidR="00705079" w:rsidRDefault="00901B8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7DD7926C" wp14:editId="1F71C6BC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0C33A" w14:textId="77777777"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4EFE41D7" w14:textId="77777777"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PyXQMAAG0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">
                <v:rect id="Rectangle 4" o:spid="_x0000_s1030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ehcMA&#10;AADbAAAADwAAAGRycy9kb3ducmV2LnhtbERP32vCMBB+H/g/hBP2NlNl6uyMIoIgDEGtMHw7m7MN&#10;ay6lidr51xthsLf7+H7edN7aSlyp8caxgn4vAUGcO224UHDIVm8fIHxA1lg5JgW/5GE+67xMMdXu&#10;xju67kMhYgj7FBWUIdSplD4vyaLvuZo4cmfXWAwRNoXUDd5iuK3kIElG0qLh2FBiTcuS8p/9xSoY&#10;bobvx+P6bi+LU7b7nnizPX8ZpV677eITRKA2/Iv/3Gsd54/h+Us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ehcMAAADbAAAADwAAAAAAAAAAAAAAAACYAgAAZHJzL2Rv&#10;d25yZXYueG1sUEsFBgAAAAAEAAQA9QAAAIgDAAAAAA==&#10;" fillcolor="#6dbf4f" stroked="f"/>
                <v:shape id="Text Box 3" o:spid="_x0000_s1031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2670C33A" w14:textId="77777777" w:rsidR="00705079" w:rsidRDefault="00C8488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4EFE41D7" w14:textId="77777777" w:rsidR="00705079" w:rsidRDefault="00C84880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D871BC" w14:textId="77777777" w:rsidR="00705079" w:rsidRDefault="00705079">
      <w:pPr>
        <w:pStyle w:val="BodyText"/>
        <w:rPr>
          <w:rFonts w:ascii="Times New Roman"/>
          <w:sz w:val="20"/>
        </w:rPr>
      </w:pPr>
    </w:p>
    <w:p w14:paraId="088FE522" w14:textId="77777777"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 w14:paraId="5850E7DA" w14:textId="77777777">
        <w:trPr>
          <w:trHeight w:val="383"/>
        </w:trPr>
        <w:tc>
          <w:tcPr>
            <w:tcW w:w="3720" w:type="dxa"/>
          </w:tcPr>
          <w:p w14:paraId="135606CC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18442F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14:paraId="664F717C" w14:textId="2365611A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362C0C">
              <w:rPr>
                <w:color w:val="231F20"/>
                <w:sz w:val="24"/>
              </w:rPr>
              <w:t>16449</w:t>
            </w:r>
          </w:p>
        </w:tc>
        <w:tc>
          <w:tcPr>
            <w:tcW w:w="4923" w:type="dxa"/>
            <w:gridSpan w:val="2"/>
          </w:tcPr>
          <w:p w14:paraId="10C196CA" w14:textId="7D2B50E4" w:rsidR="00705079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EC076A">
              <w:rPr>
                <w:b/>
                <w:color w:val="231F20"/>
                <w:sz w:val="24"/>
              </w:rPr>
              <w:t xml:space="preserve"> September 2018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6DC276B5" w14:textId="77777777"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14:paraId="56282D91" w14:textId="77777777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14:paraId="32DB77D4" w14:textId="77777777" w:rsidR="00705079" w:rsidRDefault="00C84880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2890CD7E" w14:textId="77777777"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14:paraId="7172779B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E6908DD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85E36B" w14:textId="6AF499C6" w:rsidR="00705079" w:rsidRDefault="00362C0C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 w14:paraId="393485D4" w14:textId="77777777">
        <w:trPr>
          <w:trHeight w:val="657"/>
        </w:trPr>
        <w:tc>
          <w:tcPr>
            <w:tcW w:w="3720" w:type="dxa"/>
          </w:tcPr>
          <w:p w14:paraId="4F635956" w14:textId="77777777"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316724F7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5D01E0B6" w14:textId="77777777"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2C167CD0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75BEF11B" w14:textId="77777777"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14:paraId="147D84E8" w14:textId="77777777" w:rsidTr="00A316CB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14:paraId="74AC114D" w14:textId="260A0873" w:rsidR="00705079" w:rsidRPr="007B3B1C" w:rsidRDefault="0090127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7B3B1C">
              <w:rPr>
                <w:rFonts w:asciiTheme="minorHAnsi" w:hAnsiTheme="minorHAnsi"/>
                <w:sz w:val="24"/>
              </w:rPr>
              <w:t>All pupils to take part in 30 minutes activity within the school day by :</w:t>
            </w:r>
          </w:p>
          <w:p w14:paraId="78D3960B" w14:textId="77777777" w:rsidR="00901273" w:rsidRDefault="00901273" w:rsidP="007B3B1C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</w:rPr>
            </w:pPr>
            <w:r w:rsidRPr="007B3B1C">
              <w:rPr>
                <w:rFonts w:asciiTheme="minorHAnsi" w:hAnsiTheme="minorHAnsi"/>
                <w:sz w:val="24"/>
              </w:rPr>
              <w:t xml:space="preserve">Participation in daily lunch time sporting </w:t>
            </w:r>
            <w:r w:rsidR="007B3B1C">
              <w:rPr>
                <w:rFonts w:asciiTheme="minorHAnsi" w:hAnsiTheme="minorHAnsi"/>
                <w:sz w:val="24"/>
              </w:rPr>
              <w:t>activities</w:t>
            </w:r>
          </w:p>
          <w:p w14:paraId="17294A09" w14:textId="77777777" w:rsidR="007B3B1C" w:rsidRDefault="007B3B1C" w:rsidP="007B3B1C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Increased outdoor activity in EYFS</w:t>
            </w:r>
          </w:p>
          <w:p w14:paraId="6E7B387A" w14:textId="0832979C" w:rsidR="007B3B1C" w:rsidRDefault="007B3B1C" w:rsidP="007B3B1C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Ensuring pupils are active during lunch time and playtimes</w:t>
            </w:r>
          </w:p>
          <w:p w14:paraId="17EEF5BE" w14:textId="1BA7DF32" w:rsidR="007B3B1C" w:rsidRDefault="007B3B1C" w:rsidP="007B3B1C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Whole school to take part in skip to be fit Programme</w:t>
            </w:r>
          </w:p>
          <w:p w14:paraId="2EFEFAF2" w14:textId="3AF8E0C4" w:rsidR="007B3B1C" w:rsidRDefault="007B3B1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6AACEF2" w14:textId="77777777" w:rsidR="00705079" w:rsidRDefault="007B3B1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7B3B1C">
              <w:rPr>
                <w:rFonts w:asciiTheme="minorHAnsi" w:hAnsiTheme="minorHAnsi"/>
                <w:sz w:val="24"/>
              </w:rPr>
              <w:t>TA’s to plan activities termly for lunchtime rotation</w:t>
            </w:r>
          </w:p>
          <w:p w14:paraId="11D21506" w14:textId="77777777" w:rsidR="00080185" w:rsidRDefault="0008018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9BAFA25" w14:textId="77777777" w:rsidR="00080185" w:rsidRDefault="0008018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update playground equipment/damaged items </w:t>
            </w:r>
          </w:p>
          <w:p w14:paraId="551B23CC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D393875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73790D5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9BC1B49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06FAC8B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73B0EFC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B76E6D6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B826FFE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87AE7E3" w14:textId="6E1EA975" w:rsidR="000E2610" w:rsidRDefault="000E2610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CARRIED OVER FROM 17 -18 PLAN</w:t>
            </w:r>
          </w:p>
          <w:p w14:paraId="1817B771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Whole school to take part in Skip2Bfit workshop, staff training and implementation of a Daily skipping challenge.</w:t>
            </w:r>
          </w:p>
          <w:p w14:paraId="60E52A56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2961F99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447222C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6EDE318" w14:textId="77B0CD17" w:rsidR="00B801C5" w:rsidRPr="007B3B1C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Purchase new music system to play music outside for activities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8C3F3BC" w14:textId="77777777" w:rsidR="00705079" w:rsidRDefault="007B3B1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</w:t>
            </w:r>
          </w:p>
          <w:p w14:paraId="506A4A4A" w14:textId="77777777" w:rsidR="00080185" w:rsidRDefault="000801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8B0CE4E" w14:textId="77777777" w:rsidR="00080185" w:rsidRDefault="0008018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6801075" w14:textId="77777777" w:rsidR="00080185" w:rsidRDefault="00080185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</w:t>
            </w:r>
          </w:p>
          <w:p w14:paraId="6A043410" w14:textId="77777777" w:rsidR="003879CE" w:rsidRDefault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4E48AB" w14:textId="77777777" w:rsidR="003879CE" w:rsidRDefault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468F74" w14:textId="77777777" w:rsidR="003879CE" w:rsidRDefault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9FA2BFC" w14:textId="77777777" w:rsidR="003879CE" w:rsidRDefault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D762A08" w14:textId="77777777" w:rsidR="003879CE" w:rsidRDefault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373353" w14:textId="77777777" w:rsidR="003879CE" w:rsidRDefault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B8B664" w14:textId="77777777" w:rsidR="003879CE" w:rsidRDefault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A39FFDB" w14:textId="77777777" w:rsidR="003879CE" w:rsidRDefault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FB8B14E" w14:textId="77777777" w:rsidR="003879CE" w:rsidRDefault="003879CE" w:rsidP="003879C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7E19531D" w14:textId="77777777" w:rsidR="003879CE" w:rsidRPr="00C81FB7" w:rsidRDefault="003879CE" w:rsidP="003879C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£350 workshop</w:t>
            </w:r>
          </w:p>
          <w:p w14:paraId="2C968895" w14:textId="77777777" w:rsidR="003879CE" w:rsidRPr="00C81FB7" w:rsidRDefault="003879CE" w:rsidP="003879C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26027826" w14:textId="77777777" w:rsidR="003879CE" w:rsidRPr="00C81FB7" w:rsidRDefault="003879CE" w:rsidP="003879C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£250 training session</w:t>
            </w:r>
          </w:p>
          <w:p w14:paraId="47C8103D" w14:textId="77777777" w:rsidR="003879CE" w:rsidRPr="00C81FB7" w:rsidRDefault="003879CE" w:rsidP="003879C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6E1F9E41" w14:textId="77777777" w:rsidR="003879CE" w:rsidRDefault="003879CE" w:rsidP="003879CE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£500 skipping challenge resources</w:t>
            </w:r>
          </w:p>
          <w:p w14:paraId="4E0716A1" w14:textId="77777777" w:rsidR="003879CE" w:rsidRDefault="003879CE" w:rsidP="003879CE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0FBF170" w14:textId="54B8D7A1" w:rsidR="003879CE" w:rsidRDefault="00B801C5" w:rsidP="003879CE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£300</w:t>
            </w:r>
          </w:p>
          <w:p w14:paraId="6F2DC6A3" w14:textId="6123C41B" w:rsidR="003879CE" w:rsidRDefault="003879CE" w:rsidP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9472389" w14:textId="08461988" w:rsidR="00705079" w:rsidRDefault="007B3B1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7B3B1C">
              <w:rPr>
                <w:rFonts w:asciiTheme="minorHAnsi" w:hAnsiTheme="minorHAnsi"/>
                <w:sz w:val="24"/>
              </w:rPr>
              <w:t xml:space="preserve">All pupils engage in physical activities for at least 10 minutes </w:t>
            </w:r>
            <w:r w:rsidR="00223BE6" w:rsidRPr="007B3B1C">
              <w:rPr>
                <w:rFonts w:asciiTheme="minorHAnsi" w:hAnsiTheme="minorHAnsi"/>
                <w:sz w:val="24"/>
              </w:rPr>
              <w:t>daily,</w:t>
            </w:r>
            <w:r w:rsidRPr="007B3B1C">
              <w:rPr>
                <w:rFonts w:asciiTheme="minorHAnsi" w:hAnsiTheme="minorHAnsi"/>
                <w:sz w:val="24"/>
              </w:rPr>
              <w:t xml:space="preserve"> structured by adult.</w:t>
            </w:r>
          </w:p>
          <w:p w14:paraId="392B47E4" w14:textId="77777777" w:rsidR="007B3B1C" w:rsidRDefault="007B3B1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61519A8" w14:textId="77777777" w:rsidR="007B3B1C" w:rsidRDefault="007B3B1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 pupils engage in physical activities and are active during break and lunch times</w:t>
            </w:r>
            <w:r w:rsidR="00262AEE">
              <w:rPr>
                <w:rFonts w:asciiTheme="minorHAnsi" w:hAnsiTheme="minorHAnsi"/>
                <w:sz w:val="24"/>
              </w:rPr>
              <w:t xml:space="preserve"> (Observations)</w:t>
            </w:r>
          </w:p>
          <w:p w14:paraId="49AF3C4F" w14:textId="77777777" w:rsidR="00262AEE" w:rsidRDefault="00262A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60F2B5B" w14:textId="77777777" w:rsidR="00262AEE" w:rsidRDefault="00262A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EYFS physical development outcomes are high</w:t>
            </w:r>
          </w:p>
          <w:p w14:paraId="4EFF11DB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A5CE98F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A62E407" w14:textId="77777777" w:rsidR="003879CE" w:rsidRPr="00C81FB7" w:rsidRDefault="003879CE" w:rsidP="003879C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All pupils enjoy and engage in skipping challenge  (skipping records)and increase personal best in challenge</w:t>
            </w:r>
          </w:p>
          <w:p w14:paraId="4A2A60E3" w14:textId="62A98B13" w:rsidR="003879CE" w:rsidRPr="007B3B1C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0D7D7FE" w14:textId="77777777" w:rsidR="00705079" w:rsidRPr="00080185" w:rsidRDefault="0008018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080185">
              <w:rPr>
                <w:rFonts w:asciiTheme="minorHAnsi" w:hAnsiTheme="minorHAnsi"/>
                <w:sz w:val="24"/>
              </w:rPr>
              <w:t>To train up house captains to lead the activities</w:t>
            </w:r>
          </w:p>
          <w:p w14:paraId="243A80D8" w14:textId="77777777" w:rsidR="00080185" w:rsidRPr="00080185" w:rsidRDefault="0008018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3090D03" w14:textId="77777777" w:rsidR="00080185" w:rsidRDefault="0008018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080185">
              <w:rPr>
                <w:rFonts w:asciiTheme="minorHAnsi" w:hAnsiTheme="minorHAnsi"/>
                <w:sz w:val="24"/>
              </w:rPr>
              <w:t>To ensure that playground equipment is updated and replaced as necessary</w:t>
            </w:r>
          </w:p>
          <w:p w14:paraId="0D44ED95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85B172B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9949345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3E293AC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648084D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4732B25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14AF49F" w14:textId="77777777" w:rsidR="003879CE" w:rsidRDefault="003879C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6D3C01A" w14:textId="53974ADB" w:rsidR="003879CE" w:rsidRDefault="003879C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Ta’s to run lunchtime skipping clubs.  Year 6 to train up new reception children each year.</w:t>
            </w:r>
          </w:p>
        </w:tc>
      </w:tr>
      <w:tr w:rsidR="00705079" w14:paraId="14983F3D" w14:textId="77777777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2E607B7E" w14:textId="6385EF4E" w:rsidR="00705079" w:rsidRDefault="00C84880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466E67FD" w14:textId="77777777" w:rsidR="00705079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14:paraId="7F8111F5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FBEB0F9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1980192" w14:textId="7B90D66D" w:rsidR="00705079" w:rsidRDefault="00F97D37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 w14:paraId="1E808C2B" w14:textId="77777777">
        <w:trPr>
          <w:trHeight w:val="618"/>
        </w:trPr>
        <w:tc>
          <w:tcPr>
            <w:tcW w:w="3720" w:type="dxa"/>
          </w:tcPr>
          <w:p w14:paraId="159ACEA1" w14:textId="77777777" w:rsidR="00705079" w:rsidRDefault="00C84880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6EF5BC3E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64439AD8" w14:textId="77777777"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10984848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3D19B6A4" w14:textId="77777777"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0E2610" w14:paraId="190E173E" w14:textId="77777777" w:rsidTr="00BF0511">
        <w:trPr>
          <w:trHeight w:val="2532"/>
        </w:trPr>
        <w:tc>
          <w:tcPr>
            <w:tcW w:w="3720" w:type="dxa"/>
          </w:tcPr>
          <w:p w14:paraId="4AAF7871" w14:textId="77777777" w:rsidR="000E2610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School to achieve Bronze Active Award</w:t>
            </w:r>
          </w:p>
          <w:p w14:paraId="4C52D723" w14:textId="77777777" w:rsidR="00C67EF2" w:rsidRDefault="00C67EF2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211446F6" w14:textId="77777777" w:rsidR="00C67EF2" w:rsidRDefault="00C67EF2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21F31EC4" w14:textId="77777777" w:rsidR="00C67EF2" w:rsidRDefault="00C67EF2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06EFFF0D" w14:textId="77777777" w:rsidR="00C67EF2" w:rsidRDefault="00C67EF2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401851E4" w14:textId="77777777" w:rsidR="00C67EF2" w:rsidRDefault="00C67EF2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000A6C34" w14:textId="2AE5A83C" w:rsidR="00C67EF2" w:rsidRDefault="00C67EF2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develop Assessment without FLIC</w:t>
            </w:r>
          </w:p>
          <w:p w14:paraId="63BC5D44" w14:textId="77777777" w:rsidR="00C67EF2" w:rsidRPr="00C81FB7" w:rsidRDefault="00C67EF2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48AC53EE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20D9CD04" w14:textId="77777777" w:rsidR="000E2610" w:rsidRPr="00C81FB7" w:rsidRDefault="000E2610" w:rsidP="00C67EF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48E1840" w14:textId="21B407A4" w:rsidR="000E2610" w:rsidRDefault="000E26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27E632C7" w14:textId="77777777" w:rsidR="000E2610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CARRIED OVER FROM  17-18 PLAN</w:t>
            </w:r>
          </w:p>
          <w:p w14:paraId="773158E2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PE co-ordinator to register and complete audit for bronze award.  Possible involvement of Angel Rhodes from Brid Sports partnership to support</w:t>
            </w:r>
          </w:p>
          <w:p w14:paraId="3B2BC692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1CE968F3" w14:textId="77777777" w:rsidR="000E2610" w:rsidRDefault="00C67EF2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School to stop using flic </w:t>
            </w:r>
          </w:p>
          <w:p w14:paraId="4773D91E" w14:textId="00A0F83F" w:rsidR="00C67EF2" w:rsidRPr="00C81FB7" w:rsidRDefault="00C67EF2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 to have a set of progressive outcomes in each are of PE for assessment purposes</w:t>
            </w:r>
          </w:p>
          <w:p w14:paraId="416BFA6F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7014983B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6120F855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1A4525CB" w14:textId="77777777" w:rsidR="000E2610" w:rsidRDefault="000E26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48E3BA1B" w14:textId="1B8712BA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day release time £400</w:t>
            </w:r>
          </w:p>
          <w:p w14:paraId="636786DB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15AD72BA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3A170404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2001DB02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1B401335" w14:textId="77777777" w:rsidR="000E2610" w:rsidRDefault="000E26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2D9E2A" w14:textId="28D7D3AE" w:rsidR="00C67EF2" w:rsidRPr="00C81FB7" w:rsidRDefault="00C67EF2" w:rsidP="00C67EF2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day release time £1000</w:t>
            </w:r>
          </w:p>
          <w:p w14:paraId="69C7AEB7" w14:textId="1295D282" w:rsidR="00C67EF2" w:rsidRDefault="00C67E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14:paraId="066F3270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School awarded Bronze award</w:t>
            </w:r>
          </w:p>
          <w:p w14:paraId="72EEB958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4B4949D2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55A1EA02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3F9B3E12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41A90F3B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7AE076D3" w14:textId="77777777" w:rsidR="000E2610" w:rsidRDefault="000E261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8697BF" w14:textId="103B7AD6" w:rsidR="00C67EF2" w:rsidRPr="00C67EF2" w:rsidRDefault="00C67EF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67EF2">
              <w:rPr>
                <w:rFonts w:asciiTheme="minorHAnsi" w:hAnsiTheme="minorHAnsi"/>
                <w:sz w:val="24"/>
              </w:rPr>
              <w:t>New progressive assessment system in place to track outcomes and progress effectively for all pupils</w:t>
            </w:r>
          </w:p>
        </w:tc>
        <w:tc>
          <w:tcPr>
            <w:tcW w:w="3134" w:type="dxa"/>
          </w:tcPr>
          <w:p w14:paraId="1B421D3C" w14:textId="43A70BEC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 xml:space="preserve">Questionnaire and Assessment will be used year on year and used to inform </w:t>
            </w:r>
            <w:r w:rsidR="00223BE6" w:rsidRPr="00C81FB7">
              <w:rPr>
                <w:rFonts w:asciiTheme="minorHAnsi" w:hAnsiTheme="minorHAnsi"/>
                <w:sz w:val="24"/>
                <w:szCs w:val="24"/>
              </w:rPr>
              <w:t>Self-evaluation</w:t>
            </w:r>
            <w:r w:rsidRPr="00C81FB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2683F97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045C77EC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Next steps to work towards achieving Silver active mark.</w:t>
            </w:r>
          </w:p>
          <w:p w14:paraId="6A715A12" w14:textId="77777777" w:rsidR="000E2610" w:rsidRPr="00C81FB7" w:rsidRDefault="000E261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42783821" w14:textId="285A9EEE" w:rsidR="000E2610" w:rsidRPr="00C67EF2" w:rsidRDefault="00C67EF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67EF2">
              <w:rPr>
                <w:rFonts w:asciiTheme="minorHAnsi" w:hAnsiTheme="minorHAnsi"/>
                <w:sz w:val="24"/>
              </w:rPr>
              <w:t>Look to develop video exemplification for PE</w:t>
            </w:r>
            <w:r>
              <w:rPr>
                <w:rFonts w:asciiTheme="minorHAnsi" w:hAnsiTheme="minorHAnsi"/>
                <w:sz w:val="24"/>
              </w:rPr>
              <w:t xml:space="preserve"> assessment.</w:t>
            </w:r>
          </w:p>
        </w:tc>
      </w:tr>
    </w:tbl>
    <w:p w14:paraId="4C9E636A" w14:textId="425D3AC6"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14:paraId="303C84C9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358B4B1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2D18ECAD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14:paraId="60DE0EB7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CBEE7FE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2D6AE00" w14:textId="5BEF81A6" w:rsidR="00705079" w:rsidRDefault="00F97D3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 w14:paraId="288FBD87" w14:textId="77777777">
        <w:trPr>
          <w:trHeight w:val="594"/>
        </w:trPr>
        <w:tc>
          <w:tcPr>
            <w:tcW w:w="3758" w:type="dxa"/>
          </w:tcPr>
          <w:p w14:paraId="41E75EB8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64298352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79FCFC2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38F21FB1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BB69774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66DD01EC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79FB132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45DABAC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14:paraId="6D7D23A4" w14:textId="77777777" w:rsidTr="00A316CB">
        <w:trPr>
          <w:trHeight w:val="1906"/>
        </w:trPr>
        <w:tc>
          <w:tcPr>
            <w:tcW w:w="3758" w:type="dxa"/>
          </w:tcPr>
          <w:p w14:paraId="2D66A7EE" w14:textId="08541A2F" w:rsidR="00E80378" w:rsidRPr="00C67EF2" w:rsidRDefault="00C67EF2" w:rsidP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67EF2">
              <w:rPr>
                <w:rFonts w:asciiTheme="minorHAnsi" w:hAnsiTheme="minorHAnsi"/>
                <w:sz w:val="24"/>
              </w:rPr>
              <w:t xml:space="preserve">Staff develop their confidence in teaching </w:t>
            </w:r>
          </w:p>
        </w:tc>
        <w:tc>
          <w:tcPr>
            <w:tcW w:w="3458" w:type="dxa"/>
          </w:tcPr>
          <w:p w14:paraId="35C2AC2D" w14:textId="77777777" w:rsidR="00705079" w:rsidRDefault="00C67EF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67EF2">
              <w:rPr>
                <w:rFonts w:asciiTheme="minorHAnsi" w:hAnsiTheme="minorHAnsi"/>
                <w:sz w:val="24"/>
              </w:rPr>
              <w:t>Staff to observe gym coach.  2 sessions each</w:t>
            </w:r>
          </w:p>
          <w:p w14:paraId="7FDC0D70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7FC6EEF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A389A5E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886F64C" w14:textId="0CA3758A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Access Val Sabin CPD to support the scheme we use in school</w:t>
            </w:r>
          </w:p>
          <w:p w14:paraId="1D7D3CC4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890EDD0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6451EAA" w14:textId="791D264C" w:rsidR="00B801C5" w:rsidRPr="00C67EF2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75E0DDE3" w14:textId="77777777" w:rsidR="00705079" w:rsidRDefault="00C67EF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67EF2">
              <w:rPr>
                <w:rFonts w:asciiTheme="minorHAnsi" w:hAnsiTheme="minorHAnsi"/>
                <w:sz w:val="24"/>
              </w:rPr>
              <w:t>1 day supply £100</w:t>
            </w:r>
          </w:p>
          <w:p w14:paraId="4EAD347E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5C39652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B6AABBF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4B64B5B" w14:textId="280E981A" w:rsidR="00B801C5" w:rsidRPr="00C67EF2" w:rsidRDefault="000907D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£2000</w:t>
            </w:r>
            <w:r w:rsidR="00B801C5">
              <w:rPr>
                <w:rFonts w:asciiTheme="minorHAnsi" w:hAnsiTheme="minorHAnsi"/>
                <w:sz w:val="24"/>
              </w:rPr>
              <w:t xml:space="preserve"> including training and supply costs and transport</w:t>
            </w:r>
          </w:p>
        </w:tc>
        <w:tc>
          <w:tcPr>
            <w:tcW w:w="3423" w:type="dxa"/>
          </w:tcPr>
          <w:p w14:paraId="1B0030C3" w14:textId="77777777" w:rsidR="00705079" w:rsidRDefault="00C67EF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67EF2">
              <w:rPr>
                <w:rFonts w:asciiTheme="minorHAnsi" w:hAnsiTheme="minorHAnsi"/>
                <w:sz w:val="24"/>
              </w:rPr>
              <w:t>Staff to feel more confident in delivering an aspect of gym</w:t>
            </w:r>
          </w:p>
          <w:p w14:paraId="715B6767" w14:textId="77777777" w:rsid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075B59A" w14:textId="5A9ACDF5" w:rsidR="00B801C5" w:rsidRPr="00C67EF2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Quality of gym teaching across the school has improved</w:t>
            </w:r>
          </w:p>
        </w:tc>
        <w:tc>
          <w:tcPr>
            <w:tcW w:w="3076" w:type="dxa"/>
          </w:tcPr>
          <w:p w14:paraId="2E79771F" w14:textId="28CA0F38" w:rsidR="00705079" w:rsidRP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B801C5">
              <w:rPr>
                <w:rFonts w:asciiTheme="minorHAnsi" w:hAnsiTheme="minorHAnsi"/>
                <w:sz w:val="24"/>
              </w:rPr>
              <w:t xml:space="preserve">Increased skills of staff will ensure skills can be taught in school and training can be cascaded to new </w:t>
            </w:r>
            <w:r w:rsidR="00223BE6" w:rsidRPr="00B801C5">
              <w:rPr>
                <w:rFonts w:asciiTheme="minorHAnsi" w:hAnsiTheme="minorHAnsi"/>
                <w:sz w:val="24"/>
              </w:rPr>
              <w:t>staffs that joins</w:t>
            </w:r>
            <w:r w:rsidRPr="00B801C5">
              <w:rPr>
                <w:rFonts w:asciiTheme="minorHAnsi" w:hAnsiTheme="minorHAnsi"/>
                <w:sz w:val="24"/>
              </w:rPr>
              <w:t xml:space="preserve"> the school.</w:t>
            </w:r>
          </w:p>
          <w:p w14:paraId="04DB9D08" w14:textId="77777777" w:rsidR="00B801C5" w:rsidRPr="00B801C5" w:rsidRDefault="00B801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EC4C317" w14:textId="7823FB4B" w:rsidR="00B801C5" w:rsidRDefault="00B801C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801C5">
              <w:rPr>
                <w:rFonts w:asciiTheme="minorHAnsi" w:hAnsiTheme="minorHAnsi"/>
                <w:sz w:val="24"/>
              </w:rPr>
              <w:t>Possible introduction of an after school gym club</w:t>
            </w:r>
          </w:p>
        </w:tc>
      </w:tr>
      <w:tr w:rsidR="00705079" w14:paraId="2B1DDCDF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74CD460F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0205947B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14:paraId="13D9618F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3AF149B" w14:textId="77777777"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EB654A0" w14:textId="2A3458F7" w:rsidR="00705079" w:rsidRDefault="00F97D3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68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 w14:paraId="193C2D23" w14:textId="77777777">
        <w:trPr>
          <w:trHeight w:val="595"/>
        </w:trPr>
        <w:tc>
          <w:tcPr>
            <w:tcW w:w="3758" w:type="dxa"/>
          </w:tcPr>
          <w:p w14:paraId="15805FDA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78E9EACF" w14:textId="77777777" w:rsidR="00705079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40E20561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39F52F95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E2F3CB3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5386323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F4013D4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784564E2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80378" w14:paraId="289756DB" w14:textId="77777777" w:rsidTr="00A316CB">
        <w:trPr>
          <w:trHeight w:val="1839"/>
        </w:trPr>
        <w:tc>
          <w:tcPr>
            <w:tcW w:w="3758" w:type="dxa"/>
          </w:tcPr>
          <w:p w14:paraId="4CD0FAD3" w14:textId="34EB3C5B" w:rsidR="00E80378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08335908" w14:textId="013271A7" w:rsidR="00E80378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Children to experience</w:t>
            </w:r>
            <w:r w:rsidR="00C8434E">
              <w:rPr>
                <w:rFonts w:asciiTheme="minorHAnsi" w:hAnsiTheme="minorHAnsi"/>
                <w:sz w:val="24"/>
                <w:szCs w:val="24"/>
              </w:rPr>
              <w:t xml:space="preserve"> observing </w:t>
            </w:r>
            <w:r>
              <w:rPr>
                <w:rFonts w:asciiTheme="minorHAnsi" w:hAnsiTheme="minorHAnsi"/>
                <w:sz w:val="24"/>
                <w:szCs w:val="24"/>
              </w:rPr>
              <w:t>high quality dance that can be used to aim higher in dance activities in school</w:t>
            </w:r>
          </w:p>
          <w:p w14:paraId="511792CA" w14:textId="77777777" w:rsidR="00C8434E" w:rsidRDefault="00C8434E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1067348A" w14:textId="77777777" w:rsidR="00C8434E" w:rsidRDefault="00C8434E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62574DD9" w14:textId="77777777" w:rsidR="00C8434E" w:rsidRDefault="00C8434E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4A52751E" w14:textId="77777777" w:rsidR="00C8434E" w:rsidRDefault="00C8434E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6450603E" w14:textId="77777777" w:rsidR="00C8434E" w:rsidRDefault="00C8434E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5AF39EC1" w14:textId="77777777" w:rsidR="00E80378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All pupils to be given increased opportunities to participate in a wide range of sport and sporting activities.</w:t>
            </w:r>
          </w:p>
          <w:p w14:paraId="2121DB5A" w14:textId="25D4BF9E" w:rsidR="003D78F0" w:rsidRPr="00C81FB7" w:rsidRDefault="003D78F0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This year to introduce Zumba and boxercise to</w:t>
            </w:r>
            <w:r w:rsidR="00BC2AEF">
              <w:rPr>
                <w:rFonts w:asciiTheme="minorHAnsi" w:hAnsiTheme="minorHAnsi"/>
                <w:sz w:val="24"/>
                <w:szCs w:val="24"/>
              </w:rPr>
              <w:t>o</w:t>
            </w:r>
          </w:p>
          <w:p w14:paraId="4F1E32B2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548BB5AC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0EC56D9D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470AE99D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08B1141D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0C5D5B7A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748B20F9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187CDF81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099712D6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03BA4D59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1D360C40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3D80C094" w14:textId="77777777" w:rsidR="00E80378" w:rsidRPr="00C81FB7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0F68B2A1" w14:textId="0B58AE24" w:rsidR="00E80378" w:rsidRDefault="00E80378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All children in Ks</w:t>
            </w:r>
            <w:r w:rsidR="00B0625E">
              <w:rPr>
                <w:rFonts w:asciiTheme="minorHAnsi" w:hAnsiTheme="minorHAnsi"/>
                <w:sz w:val="24"/>
                <w:szCs w:val="24"/>
              </w:rPr>
              <w:t>2</w:t>
            </w:r>
            <w:r w:rsidRPr="00C81FB7">
              <w:rPr>
                <w:rFonts w:asciiTheme="minorHAnsi" w:hAnsiTheme="minorHAnsi"/>
                <w:sz w:val="24"/>
                <w:szCs w:val="24"/>
              </w:rPr>
              <w:t xml:space="preserve"> to have access to swimming lessons regardless of wh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C81FB7">
              <w:rPr>
                <w:rFonts w:asciiTheme="minorHAnsi" w:hAnsiTheme="minorHAnsi"/>
                <w:sz w:val="24"/>
                <w:szCs w:val="24"/>
              </w:rPr>
              <w:t>ther they can swim 25 m.  This will develop water safety skills and enjoyment.</w:t>
            </w:r>
          </w:p>
          <w:p w14:paraId="295D5FE4" w14:textId="77777777" w:rsidR="00BC2AEF" w:rsidRDefault="00BC2AEF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</w:p>
          <w:p w14:paraId="7E3473CF" w14:textId="3D4BBF11" w:rsidR="00BC2AEF" w:rsidRPr="00C81FB7" w:rsidRDefault="00BC2AEF" w:rsidP="000B2C60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Children experience high risk sports and experience challenge</w:t>
            </w:r>
          </w:p>
          <w:p w14:paraId="349C5515" w14:textId="77777777" w:rsidR="00E80378" w:rsidRDefault="00E80378" w:rsidP="00E80378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458" w:type="dxa"/>
          </w:tcPr>
          <w:p w14:paraId="3F774E98" w14:textId="77777777" w:rsidR="00E80378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lastRenderedPageBreak/>
              <w:t>Children in EYFS and KS 1 to visit the ballet at Brid spa.</w:t>
            </w:r>
          </w:p>
          <w:p w14:paraId="59D00726" w14:textId="77777777" w:rsidR="00E80378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</w:p>
          <w:p w14:paraId="7B5B1271" w14:textId="07187A46" w:rsidR="00E80378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Possible partnership with northern ballet company to come and deliver dance activities relatin</w:t>
            </w:r>
            <w:r w:rsidR="00C8434E">
              <w:rPr>
                <w:rFonts w:asciiTheme="minorHAnsi" w:hAnsiTheme="minorHAnsi"/>
                <w:color w:val="231F20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to the ballet.  </w:t>
            </w:r>
          </w:p>
          <w:p w14:paraId="6B1BE5B5" w14:textId="77777777" w:rsidR="00E80378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</w:p>
          <w:p w14:paraId="3E997B31" w14:textId="290336D3" w:rsidR="00E80378" w:rsidRPr="00C81FB7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color w:val="231F20"/>
                <w:sz w:val="24"/>
                <w:szCs w:val="24"/>
              </w:rPr>
              <w:t>PE lessons led by specialist PE teacher to provide experience of high level teaching and sport variety and to up skill staff.</w:t>
            </w:r>
          </w:p>
          <w:p w14:paraId="2117E331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</w:p>
          <w:p w14:paraId="2C7380DB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Provide after school clubs which change focus half termly – First </w:t>
            </w:r>
            <w:r w:rsidRPr="00C81FB7">
              <w:rPr>
                <w:rFonts w:asciiTheme="minorHAnsi" w:hAnsiTheme="minorHAnsi"/>
                <w:color w:val="231F20"/>
                <w:sz w:val="24"/>
                <w:szCs w:val="24"/>
              </w:rPr>
              <w:lastRenderedPageBreak/>
              <w:t>step sports and Fiona</w:t>
            </w:r>
          </w:p>
          <w:p w14:paraId="662311EC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</w:p>
          <w:p w14:paraId="6A7365B2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color w:val="231F20"/>
                <w:sz w:val="24"/>
                <w:szCs w:val="24"/>
              </w:rPr>
              <w:t>Children to attend ‘festivals’ ensuring that all children in school experience competitive sport.</w:t>
            </w:r>
          </w:p>
          <w:p w14:paraId="68114B22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color w:val="231F20"/>
                <w:sz w:val="24"/>
                <w:szCs w:val="24"/>
              </w:rPr>
            </w:pPr>
          </w:p>
          <w:p w14:paraId="1DEDB430" w14:textId="77777777" w:rsidR="00E80378" w:rsidRDefault="00E803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3265414" w14:textId="77777777" w:rsidR="00BC2AEF" w:rsidRDefault="00BC2A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745769" w14:textId="77777777" w:rsidR="00BC2AEF" w:rsidRDefault="00BC2A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A4A304E" w14:textId="77777777" w:rsidR="00BC2AEF" w:rsidRDefault="00BC2A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2C2663" w14:textId="77777777" w:rsidR="00BC2AEF" w:rsidRDefault="00BC2A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C955CB" w14:textId="77777777" w:rsidR="00BC2AEF" w:rsidRDefault="00BC2A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ED1E91" w14:textId="77777777" w:rsidR="00BC2AEF" w:rsidRPr="00BC2AEF" w:rsidRDefault="00BC2AE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F5D5C92" w14:textId="7C98B6AD" w:rsidR="00BC2AEF" w:rsidRDefault="00BC2AE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BC2AEF">
              <w:rPr>
                <w:rFonts w:asciiTheme="minorHAnsi" w:hAnsiTheme="minorHAnsi"/>
                <w:sz w:val="24"/>
              </w:rPr>
              <w:t xml:space="preserve">Year 5 and 6 pupils to visit </w:t>
            </w:r>
            <w:r w:rsidR="00223BE6" w:rsidRPr="00BC2AEF">
              <w:rPr>
                <w:rFonts w:asciiTheme="minorHAnsi" w:hAnsiTheme="minorHAnsi"/>
                <w:sz w:val="24"/>
              </w:rPr>
              <w:t>Dalby</w:t>
            </w:r>
            <w:r w:rsidRPr="00BC2AEF">
              <w:rPr>
                <w:rFonts w:asciiTheme="minorHAnsi" w:hAnsiTheme="minorHAnsi"/>
                <w:sz w:val="24"/>
              </w:rPr>
              <w:t xml:space="preserve"> forest rope course</w:t>
            </w:r>
            <w:r w:rsidR="000907D0">
              <w:rPr>
                <w:rFonts w:asciiTheme="minorHAnsi" w:hAnsiTheme="minorHAnsi"/>
                <w:sz w:val="24"/>
              </w:rPr>
              <w:t>,</w:t>
            </w:r>
          </w:p>
          <w:p w14:paraId="6C78D766" w14:textId="4F539E0A" w:rsidR="000907D0" w:rsidRDefault="000907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Take part in archery and </w:t>
            </w:r>
            <w:r w:rsidR="00223BE6">
              <w:rPr>
                <w:rFonts w:asciiTheme="minorHAnsi" w:hAnsiTheme="minorHAnsi"/>
                <w:sz w:val="24"/>
              </w:rPr>
              <w:t>orienteering</w:t>
            </w:r>
          </w:p>
        </w:tc>
        <w:tc>
          <w:tcPr>
            <w:tcW w:w="1663" w:type="dxa"/>
          </w:tcPr>
          <w:p w14:paraId="14F6D091" w14:textId="6DFE3AEA" w:rsidR="00E80378" w:rsidRDefault="00C8434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£290 tickets</w:t>
            </w:r>
          </w:p>
          <w:p w14:paraId="4D270251" w14:textId="6C90B910" w:rsidR="00C8434E" w:rsidRPr="00C81FB7" w:rsidRDefault="00C8434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£125 bus</w:t>
            </w:r>
          </w:p>
          <w:p w14:paraId="5BABF6F5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6F2DFC41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52332EFE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109E96F9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7320E1AB" w14:textId="77777777" w:rsidR="003D78F0" w:rsidRDefault="003D78F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4F7E5ED2" w14:textId="77777777" w:rsidR="003D78F0" w:rsidRDefault="003D78F0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2F1299FC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First Steps £2500</w:t>
            </w:r>
          </w:p>
          <w:p w14:paraId="77AA35FB" w14:textId="51A7B1D0" w:rsidR="00E80378" w:rsidRPr="00C81FB7" w:rsidRDefault="00BC2AEF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Fiona £3294</w:t>
            </w:r>
          </w:p>
          <w:p w14:paraId="57E5CB6E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25BA0E82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6DCB5901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Transport costs £1000</w:t>
            </w:r>
          </w:p>
          <w:p w14:paraId="2D227C04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1EFC7AA6" w14:textId="77777777" w:rsidR="00E80378" w:rsidRPr="00C81FB7" w:rsidRDefault="00E80378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55C91A96" w14:textId="77777777" w:rsidR="00E80378" w:rsidRDefault="00E80378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£3000</w:t>
            </w:r>
          </w:p>
          <w:p w14:paraId="1F0DBD1E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D1CEC75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9A82610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2C8FA79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33DB273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0F3ABFD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F19C3F5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A7F4693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FC35490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38FE603" w14:textId="77777777" w:rsidR="002722A2" w:rsidRDefault="002722A2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2EC5CE9" w14:textId="3758A10B" w:rsidR="002722A2" w:rsidRDefault="000907D0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£1000</w:t>
            </w:r>
          </w:p>
        </w:tc>
        <w:tc>
          <w:tcPr>
            <w:tcW w:w="3423" w:type="dxa"/>
          </w:tcPr>
          <w:p w14:paraId="4EF6388A" w14:textId="4E9B8252" w:rsidR="00E80378" w:rsidRDefault="00223BE6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Children’s</w:t>
            </w:r>
            <w:r w:rsidR="00C8434E">
              <w:rPr>
                <w:rFonts w:asciiTheme="minorHAnsi" w:hAnsiTheme="minorHAnsi"/>
                <w:sz w:val="24"/>
                <w:szCs w:val="24"/>
              </w:rPr>
              <w:t xml:space="preserve"> performance in dance improves in KS1</w:t>
            </w:r>
          </w:p>
          <w:p w14:paraId="073EB624" w14:textId="77777777" w:rsidR="00C8434E" w:rsidRPr="00C81FB7" w:rsidRDefault="00C8434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3E088850" w14:textId="77777777" w:rsidR="003D78F0" w:rsidRDefault="003D78F0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8623FB9" w14:textId="77777777" w:rsidR="003D78F0" w:rsidRDefault="003D78F0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33942B" w14:textId="77777777" w:rsidR="003D78F0" w:rsidRDefault="003D78F0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C8080C" w14:textId="77777777" w:rsidR="003D78F0" w:rsidRDefault="003D78F0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1E96057" w14:textId="77777777" w:rsidR="003D78F0" w:rsidRDefault="003D78F0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6E3E37E" w14:textId="77777777" w:rsidR="00E80378" w:rsidRPr="00C81FB7" w:rsidRDefault="00E80378" w:rsidP="000B2C60">
            <w:pPr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Children are experiencing a wider range of sporting activities.</w:t>
            </w:r>
          </w:p>
          <w:p w14:paraId="7F9B3F0C" w14:textId="77777777" w:rsidR="00E80378" w:rsidRPr="00C81FB7" w:rsidRDefault="00E80378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CEAD3E" w14:textId="77777777" w:rsidR="00E80378" w:rsidRPr="00C81FB7" w:rsidRDefault="00E80378" w:rsidP="000B2C60">
            <w:pPr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Increased up take to after school clubs.</w:t>
            </w:r>
          </w:p>
          <w:p w14:paraId="70D8DCFE" w14:textId="77777777" w:rsidR="00E80378" w:rsidRPr="00C81FB7" w:rsidRDefault="00E80378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A2E254" w14:textId="77777777" w:rsidR="00E80378" w:rsidRPr="00C81FB7" w:rsidRDefault="00E80378" w:rsidP="000B2C60">
            <w:pPr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 xml:space="preserve">Targeted children attend after </w:t>
            </w:r>
            <w:r w:rsidRPr="00C81FB7">
              <w:rPr>
                <w:rFonts w:asciiTheme="minorHAnsi" w:hAnsiTheme="minorHAnsi"/>
                <w:sz w:val="24"/>
                <w:szCs w:val="24"/>
              </w:rPr>
              <w:lastRenderedPageBreak/>
              <w:t>school clubs</w:t>
            </w:r>
          </w:p>
          <w:p w14:paraId="65D18A34" w14:textId="77777777" w:rsidR="00E80378" w:rsidRPr="00C81FB7" w:rsidRDefault="00E80378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2AFD6FD" w14:textId="77777777" w:rsidR="00E80378" w:rsidRPr="00C81FB7" w:rsidRDefault="00E80378" w:rsidP="000B2C60">
            <w:pPr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Increase in number of children talking part in sports out of school as a result of getting interested in school.</w:t>
            </w:r>
          </w:p>
          <w:p w14:paraId="1ED7898B" w14:textId="77777777" w:rsidR="00E80378" w:rsidRPr="00C81FB7" w:rsidRDefault="00E80378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C466F9" w14:textId="77777777" w:rsidR="00E80378" w:rsidRPr="00C81FB7" w:rsidRDefault="00E80378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0B55665" w14:textId="02AF3142" w:rsidR="00E80378" w:rsidRDefault="00E80378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Increase in number of pupils swimming by end of KS1, taking part in water safety, increased distance swimming and swimming for enjoyment.</w:t>
            </w:r>
          </w:p>
        </w:tc>
        <w:tc>
          <w:tcPr>
            <w:tcW w:w="3076" w:type="dxa"/>
          </w:tcPr>
          <w:p w14:paraId="77C0555A" w14:textId="41F0E650" w:rsidR="00E80378" w:rsidRPr="0088247C" w:rsidRDefault="00223BE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88247C">
              <w:rPr>
                <w:rFonts w:asciiTheme="minorHAnsi" w:hAnsiTheme="minorHAnsi"/>
                <w:sz w:val="24"/>
              </w:rPr>
              <w:lastRenderedPageBreak/>
              <w:t>Pupil’s</w:t>
            </w:r>
            <w:r w:rsidR="0088247C" w:rsidRPr="0088247C">
              <w:rPr>
                <w:rFonts w:asciiTheme="minorHAnsi" w:hAnsiTheme="minorHAnsi"/>
                <w:sz w:val="24"/>
              </w:rPr>
              <w:t xml:space="preserve"> knowledge and enjoyment of sports, along with sign posting to clubs will ensure children continue to take part in sporting activities.</w:t>
            </w:r>
          </w:p>
        </w:tc>
      </w:tr>
      <w:tr w:rsidR="00E80378" w14:paraId="4750B7EC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0EBDE75" w14:textId="0BDE257A" w:rsidR="00E80378" w:rsidRDefault="00E803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03C2129D" w14:textId="77777777" w:rsidR="00E80378" w:rsidRDefault="00E803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80378" w14:paraId="462BC82B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EACBCFC" w14:textId="77777777" w:rsidR="00E80378" w:rsidRDefault="00E8037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3DB1119" w14:textId="5116CB1E" w:rsidR="00E80378" w:rsidRDefault="00F97D3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  <w:bookmarkStart w:id="0" w:name="_GoBack"/>
            <w:bookmarkEnd w:id="0"/>
            <w:r w:rsidR="00E80378">
              <w:rPr>
                <w:color w:val="231F20"/>
                <w:sz w:val="24"/>
              </w:rPr>
              <w:t>%</w:t>
            </w:r>
          </w:p>
        </w:tc>
      </w:tr>
      <w:tr w:rsidR="00E80378" w14:paraId="38556C5B" w14:textId="77777777">
        <w:trPr>
          <w:trHeight w:val="603"/>
        </w:trPr>
        <w:tc>
          <w:tcPr>
            <w:tcW w:w="3758" w:type="dxa"/>
          </w:tcPr>
          <w:p w14:paraId="18AAFC87" w14:textId="77777777" w:rsidR="00E80378" w:rsidRDefault="00E803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72A697E3" w14:textId="77777777" w:rsidR="00E80378" w:rsidRDefault="00E80378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7C1DDF4A" w14:textId="77777777" w:rsidR="00E80378" w:rsidRDefault="00E803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210C1597" w14:textId="77777777" w:rsidR="00E80378" w:rsidRDefault="00E803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7A5177F" w14:textId="77777777" w:rsidR="00E80378" w:rsidRDefault="00E80378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3835494" w14:textId="77777777" w:rsidR="00E80378" w:rsidRDefault="00E803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20508BC2" w14:textId="77777777" w:rsidR="00E80378" w:rsidRDefault="00E803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4D0E4AB9" w14:textId="77777777" w:rsidR="00E80378" w:rsidRDefault="00E80378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B0625E" w14:paraId="351A2480" w14:textId="77777777" w:rsidTr="00A316CB">
        <w:trPr>
          <w:trHeight w:val="1929"/>
        </w:trPr>
        <w:tc>
          <w:tcPr>
            <w:tcW w:w="3758" w:type="dxa"/>
          </w:tcPr>
          <w:p w14:paraId="019EFD31" w14:textId="77777777" w:rsidR="00B0625E" w:rsidRPr="00C81FB7" w:rsidRDefault="00B0625E" w:rsidP="000B2C60">
            <w:pPr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To build up good links with our cluster schools, arrange and participate in inter school competitions.</w:t>
            </w:r>
          </w:p>
          <w:p w14:paraId="27A48C73" w14:textId="77777777" w:rsidR="00B0625E" w:rsidRDefault="00B0625E" w:rsidP="000B2C60">
            <w:pPr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B63EA03" w14:textId="6EACE699" w:rsidR="00B0625E" w:rsidRDefault="00B0625E" w:rsidP="000B2C60">
            <w:pPr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To allow children to access a variety of competitive sports and move on to competition beyond the cluster.</w:t>
            </w:r>
          </w:p>
          <w:p w14:paraId="15DFA981" w14:textId="77777777" w:rsidR="009A05A3" w:rsidRDefault="009A05A3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0768385" w14:textId="77777777" w:rsidR="009A05A3" w:rsidRDefault="009A05A3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DA04E00" w14:textId="77777777" w:rsidR="009A05A3" w:rsidRDefault="009A05A3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9DD10D2" w14:textId="77777777" w:rsidR="009A05A3" w:rsidRDefault="009A05A3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0DB1252" w14:textId="77777777" w:rsidR="009A05A3" w:rsidRDefault="009A05A3" w:rsidP="000B2C6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F5A98F4" w14:textId="21AA6EDB" w:rsidR="009A05A3" w:rsidRPr="00C81FB7" w:rsidRDefault="009A05A3" w:rsidP="000B2C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Children feel proud to be part of a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team</w:t>
            </w:r>
          </w:p>
          <w:p w14:paraId="402AAE09" w14:textId="77777777" w:rsidR="00B0625E" w:rsidRDefault="00B062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53154B2F" w14:textId="77777777" w:rsidR="00B0625E" w:rsidRPr="00C81FB7" w:rsidRDefault="00B0625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lastRenderedPageBreak/>
              <w:t>Membership of Driffield and Wolds Sports partnership</w:t>
            </w:r>
          </w:p>
          <w:p w14:paraId="72F2240F" w14:textId="77777777" w:rsidR="00B0625E" w:rsidRPr="00C81FB7" w:rsidRDefault="00B0625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14995562" w14:textId="77777777" w:rsidR="00B0625E" w:rsidRPr="00C81FB7" w:rsidRDefault="00B0625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596D5F93" w14:textId="5B395B85" w:rsidR="00B0625E" w:rsidRPr="00C81FB7" w:rsidRDefault="00223BE6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Liaise</w:t>
            </w:r>
            <w:r w:rsidR="00B0625E" w:rsidRPr="00C81FB7">
              <w:rPr>
                <w:rFonts w:asciiTheme="minorHAnsi" w:hAnsiTheme="minorHAnsi"/>
                <w:sz w:val="24"/>
                <w:szCs w:val="24"/>
              </w:rPr>
              <w:t xml:space="preserve"> with local clubs to create taster sessions for signposting</w:t>
            </w:r>
          </w:p>
          <w:p w14:paraId="53F87579" w14:textId="77777777" w:rsidR="00B0625E" w:rsidRPr="00C81FB7" w:rsidRDefault="00B0625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226B9377" w14:textId="77777777" w:rsidR="00B0625E" w:rsidRDefault="00B062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04EFC9" w14:textId="77777777" w:rsidR="009A05A3" w:rsidRDefault="009A05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C6FA44D" w14:textId="77777777" w:rsidR="009A05A3" w:rsidRDefault="009A05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FECCE2" w14:textId="77777777" w:rsidR="009A05A3" w:rsidRDefault="009A05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06A257" w14:textId="77777777" w:rsidR="009A05A3" w:rsidRDefault="009A05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06353FB" w14:textId="09DCE23F" w:rsidR="009A05A3" w:rsidRP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A05A3">
              <w:rPr>
                <w:rFonts w:asciiTheme="minorHAnsi" w:hAnsiTheme="minorHAnsi"/>
                <w:sz w:val="24"/>
              </w:rPr>
              <w:t xml:space="preserve">Purchase of new kit for </w:t>
            </w:r>
            <w:r w:rsidRPr="009A05A3">
              <w:rPr>
                <w:rFonts w:asciiTheme="minorHAnsi" w:hAnsiTheme="minorHAnsi"/>
                <w:sz w:val="24"/>
              </w:rPr>
              <w:lastRenderedPageBreak/>
              <w:t>competitive activity</w:t>
            </w:r>
          </w:p>
        </w:tc>
        <w:tc>
          <w:tcPr>
            <w:tcW w:w="1663" w:type="dxa"/>
          </w:tcPr>
          <w:p w14:paraId="5B1FEACF" w14:textId="77777777" w:rsidR="00B0625E" w:rsidRDefault="00B0625E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lastRenderedPageBreak/>
              <w:t>£640</w:t>
            </w:r>
          </w:p>
          <w:p w14:paraId="72800081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3A057FD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95C59F5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6F3C5B3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0F4389F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42D0860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EA711D6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A63F2BF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7643F1C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BD5F814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A9AE81C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D998D50" w14:textId="23C77A00" w:rsidR="009A05A3" w:rsidRDefault="009A05A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£500</w:t>
            </w:r>
          </w:p>
        </w:tc>
        <w:tc>
          <w:tcPr>
            <w:tcW w:w="3423" w:type="dxa"/>
          </w:tcPr>
          <w:p w14:paraId="39622A68" w14:textId="77777777" w:rsidR="00B0625E" w:rsidRPr="00C81FB7" w:rsidRDefault="00B0625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Increased number of children taking part in competitions with local schools.</w:t>
            </w:r>
          </w:p>
          <w:p w14:paraId="0601AF87" w14:textId="77777777" w:rsidR="00B0625E" w:rsidRPr="00C81FB7" w:rsidRDefault="00B0625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09B7760F" w14:textId="77777777" w:rsidR="00B0625E" w:rsidRPr="00C81FB7" w:rsidRDefault="00B0625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Increase in number of pupils taking part in after school competitions</w:t>
            </w:r>
          </w:p>
          <w:p w14:paraId="5E38D0C6" w14:textId="77777777" w:rsidR="00B0625E" w:rsidRPr="00C81FB7" w:rsidRDefault="00B0625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44AE2607" w14:textId="77777777" w:rsidR="00B0625E" w:rsidRPr="00C81FB7" w:rsidRDefault="00B0625E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t>Increase in number of children attending sporting activities out of school</w:t>
            </w:r>
          </w:p>
          <w:p w14:paraId="2B692016" w14:textId="77777777" w:rsidR="009A05A3" w:rsidRDefault="009A05A3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67F5BC2C" w14:textId="305EB127" w:rsidR="00B0625E" w:rsidRPr="00C81FB7" w:rsidRDefault="009A05A3" w:rsidP="000B2C60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Children are </w:t>
            </w:r>
            <w:r w:rsidR="00223BE6">
              <w:rPr>
                <w:rFonts w:asciiTheme="minorHAnsi" w:hAnsiTheme="minorHAnsi"/>
                <w:sz w:val="24"/>
                <w:szCs w:val="24"/>
              </w:rPr>
              <w:t>excited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proud to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be in a team</w:t>
            </w:r>
          </w:p>
          <w:p w14:paraId="46CF1AB1" w14:textId="77777777" w:rsidR="00B0625E" w:rsidRDefault="00B062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6EED6D8" w14:textId="52A7EBF0" w:rsidR="009A05A3" w:rsidRDefault="00B0625E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81FB7">
              <w:rPr>
                <w:rFonts w:asciiTheme="minorHAnsi" w:hAnsiTheme="minorHAnsi"/>
                <w:sz w:val="24"/>
                <w:szCs w:val="24"/>
              </w:rPr>
              <w:lastRenderedPageBreak/>
              <w:t>Increase in attendance, the quality of competition as more children attend and develop skills and experience and will ensure activities are su</w:t>
            </w:r>
            <w:r w:rsidR="009A05A3" w:rsidRPr="00C81FB7">
              <w:rPr>
                <w:rFonts w:asciiTheme="minorHAnsi" w:hAnsiTheme="minorHAnsi"/>
                <w:sz w:val="24"/>
                <w:szCs w:val="24"/>
              </w:rPr>
              <w:t>stainable for the future.</w:t>
            </w:r>
          </w:p>
          <w:p w14:paraId="020EF2B8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282236F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59621B6" w14:textId="77777777" w:rsidR="009A05A3" w:rsidRDefault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546F28E" w14:textId="77777777" w:rsidR="009A05A3" w:rsidRDefault="009A05A3" w:rsidP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DD3EC42" w14:textId="77777777" w:rsidR="009A05A3" w:rsidRDefault="009A05A3" w:rsidP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61B5C12" w14:textId="77777777" w:rsidR="009A05A3" w:rsidRDefault="009A05A3" w:rsidP="009A05A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23FCFF8" w14:textId="248159D7" w:rsidR="00B0625E" w:rsidRDefault="009A05A3" w:rsidP="0088247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Renewal of Kit in 5years </w:t>
            </w:r>
          </w:p>
        </w:tc>
      </w:tr>
    </w:tbl>
    <w:p w14:paraId="46F7204F" w14:textId="77777777" w:rsidR="00C84880" w:rsidRPr="00BF0511" w:rsidRDefault="00C84880" w:rsidP="00A316CB">
      <w:pPr>
        <w:tabs>
          <w:tab w:val="left" w:pos="12450"/>
        </w:tabs>
      </w:pPr>
    </w:p>
    <w:sectPr w:rsidR="00C84880" w:rsidRPr="00BF0511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69B7A" w14:textId="77777777" w:rsidR="00233B1E" w:rsidRDefault="00233B1E" w:rsidP="00187DF3">
      <w:r>
        <w:separator/>
      </w:r>
    </w:p>
  </w:endnote>
  <w:endnote w:type="continuationSeparator" w:id="0">
    <w:p w14:paraId="6EF2FF5E" w14:textId="77777777" w:rsidR="00233B1E" w:rsidRDefault="00233B1E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1ABD" w14:textId="74A72E14"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1B04AC74" wp14:editId="1D589FA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B8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BF0B3E2" wp14:editId="6E775FE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444DAC7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901B8B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C31E17C" wp14:editId="3A15A35A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07D4B98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0A4199A" wp14:editId="627714B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0D61ABF0" wp14:editId="770DBD4C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652405C4" wp14:editId="31FE257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7DF02A55" wp14:editId="0194F27F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A27B01A" wp14:editId="6F9BB79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43DF724D" wp14:editId="6E30C86A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60857F8B" wp14:editId="7C7AED3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B8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2EAF1CF" wp14:editId="05C4782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8165E" w14:textId="77777777"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14:paraId="3918165E" w14:textId="77777777" w:rsidR="000E724A" w:rsidRDefault="000E724A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1B8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A4B46DF" wp14:editId="5A04C81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9D9C0" w14:textId="77777777"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14:paraId="7929D9C0" w14:textId="77777777" w:rsidR="000E724A" w:rsidRDefault="000E724A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D6AD69" w14:textId="77777777"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7755" w14:textId="77777777" w:rsidR="00233B1E" w:rsidRDefault="00233B1E" w:rsidP="00187DF3">
      <w:r>
        <w:separator/>
      </w:r>
    </w:p>
  </w:footnote>
  <w:footnote w:type="continuationSeparator" w:id="0">
    <w:p w14:paraId="22BDB714" w14:textId="77777777" w:rsidR="00233B1E" w:rsidRDefault="00233B1E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3BF"/>
    <w:multiLevelType w:val="hybridMultilevel"/>
    <w:tmpl w:val="5A42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2">
    <w:nsid w:val="309171B9"/>
    <w:multiLevelType w:val="hybridMultilevel"/>
    <w:tmpl w:val="ADF2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E35B2"/>
    <w:multiLevelType w:val="hybridMultilevel"/>
    <w:tmpl w:val="6E1A560A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46032774"/>
    <w:multiLevelType w:val="hybridMultilevel"/>
    <w:tmpl w:val="98C68C30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662F568C"/>
    <w:multiLevelType w:val="hybridMultilevel"/>
    <w:tmpl w:val="1D3003DC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69F224BC"/>
    <w:multiLevelType w:val="hybridMultilevel"/>
    <w:tmpl w:val="4B6E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9"/>
    <w:rsid w:val="000313A0"/>
    <w:rsid w:val="00080185"/>
    <w:rsid w:val="000802A6"/>
    <w:rsid w:val="000907D0"/>
    <w:rsid w:val="000B2963"/>
    <w:rsid w:val="000E2610"/>
    <w:rsid w:val="000E724A"/>
    <w:rsid w:val="00107D68"/>
    <w:rsid w:val="001147CC"/>
    <w:rsid w:val="00120B69"/>
    <w:rsid w:val="00163099"/>
    <w:rsid w:val="0018442F"/>
    <w:rsid w:val="00187DF3"/>
    <w:rsid w:val="00223BE6"/>
    <w:rsid w:val="00233B1E"/>
    <w:rsid w:val="00262AEE"/>
    <w:rsid w:val="002722A2"/>
    <w:rsid w:val="00283965"/>
    <w:rsid w:val="00287CF7"/>
    <w:rsid w:val="00362C0C"/>
    <w:rsid w:val="003822E8"/>
    <w:rsid w:val="003879CE"/>
    <w:rsid w:val="003D78F0"/>
    <w:rsid w:val="00541CFA"/>
    <w:rsid w:val="00587000"/>
    <w:rsid w:val="006E7ECD"/>
    <w:rsid w:val="00705079"/>
    <w:rsid w:val="007B3B1C"/>
    <w:rsid w:val="007B619E"/>
    <w:rsid w:val="00815976"/>
    <w:rsid w:val="0088247C"/>
    <w:rsid w:val="00901273"/>
    <w:rsid w:val="00901B8B"/>
    <w:rsid w:val="00902FF1"/>
    <w:rsid w:val="009A05A3"/>
    <w:rsid w:val="00A316CB"/>
    <w:rsid w:val="00AB5D24"/>
    <w:rsid w:val="00AC6F93"/>
    <w:rsid w:val="00AE3A1B"/>
    <w:rsid w:val="00AF0187"/>
    <w:rsid w:val="00B0495B"/>
    <w:rsid w:val="00B0625E"/>
    <w:rsid w:val="00B126F1"/>
    <w:rsid w:val="00B57014"/>
    <w:rsid w:val="00B801C5"/>
    <w:rsid w:val="00BA3D59"/>
    <w:rsid w:val="00BC2AEF"/>
    <w:rsid w:val="00BF04D7"/>
    <w:rsid w:val="00BF0511"/>
    <w:rsid w:val="00C67EF2"/>
    <w:rsid w:val="00C8434E"/>
    <w:rsid w:val="00C84880"/>
    <w:rsid w:val="00D7196B"/>
    <w:rsid w:val="00DC3D45"/>
    <w:rsid w:val="00DD7167"/>
    <w:rsid w:val="00E23FB4"/>
    <w:rsid w:val="00E80378"/>
    <w:rsid w:val="00E84158"/>
    <w:rsid w:val="00EC076A"/>
    <w:rsid w:val="00EE1BFD"/>
    <w:rsid w:val="00F70C64"/>
    <w:rsid w:val="00F97D37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A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EF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EF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8" ma:contentTypeDescription="Create a new document." ma:contentTypeScope="" ma:versionID="d2220e7d776d2964fc3bd639f9637d9b">
  <xsd:schema xmlns:xsd="http://www.w3.org/2001/XMLSchema" xmlns:xs="http://www.w3.org/2001/XMLSchema" xmlns:p="http://schemas.microsoft.com/office/2006/metadata/properties" xmlns:ns1="http://schemas.microsoft.com/sharepoint/v3" xmlns:ns2="e58388b9-b7a3-4d3f-ab8d-864c02cd46ee" targetNamespace="http://schemas.microsoft.com/office/2006/metadata/properties" ma:root="true" ma:fieldsID="0ca7bd3c04da57d9e20856161898ee1f" ns1:_="" ns2:_="">
    <xsd:import namespace="http://schemas.microsoft.com/sharepoint/v3"/>
    <xsd:import namespace="e58388b9-b7a3-4d3f-ab8d-864c02cd4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6DBFA8-F977-4124-9E95-FC60729C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8388b9-b7a3-4d3f-ab8d-864c02cd4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29595-1145-4E99-8EC7-43A4ECDD1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D440E-7426-410C-A520-1C125AE37E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6307</TotalTime>
  <Pages>10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Helen Jameson</cp:lastModifiedBy>
  <cp:revision>22</cp:revision>
  <cp:lastPrinted>2019-06-18T12:46:00Z</cp:lastPrinted>
  <dcterms:created xsi:type="dcterms:W3CDTF">2019-06-06T20:38:00Z</dcterms:created>
  <dcterms:modified xsi:type="dcterms:W3CDTF">2019-06-18T13:11:00Z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0x0101003CADA0BA3544AA4CBEAD12FB197FF310</vt:lpwstr>
  </property>
</Properties>
</file>