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764" w:rsidRPr="0006542A" w:rsidRDefault="00B075A2" w:rsidP="001D6AA5">
      <w:pPr>
        <w:pBdr>
          <w:top w:val="thinThickSmallGap" w:sz="24" w:space="1" w:color="auto"/>
          <w:left w:val="thinThickSmallGap" w:sz="24" w:space="4" w:color="auto"/>
          <w:bottom w:val="thickThinSmallGap" w:sz="24" w:space="1" w:color="auto"/>
          <w:right w:val="thickThinSmallGap" w:sz="24" w:space="4" w:color="auto"/>
        </w:pBdr>
        <w:jc w:val="center"/>
        <w:rPr>
          <w:b/>
          <w:sz w:val="32"/>
        </w:rPr>
      </w:pPr>
      <w:r w:rsidRPr="0006542A">
        <w:rPr>
          <w:b/>
          <w:sz w:val="32"/>
        </w:rPr>
        <w:t>Robins Homework</w:t>
      </w:r>
    </w:p>
    <w:p w:rsidR="00B075A2" w:rsidRPr="0006542A" w:rsidRDefault="0006542A" w:rsidP="001D6AA5">
      <w:pPr>
        <w:pBdr>
          <w:top w:val="thinThickSmallGap" w:sz="24" w:space="1" w:color="auto"/>
          <w:left w:val="thinThickSmallGap" w:sz="24" w:space="4" w:color="auto"/>
          <w:bottom w:val="thickThinSmallGap" w:sz="24" w:space="1" w:color="auto"/>
          <w:right w:val="thickThinSmallGap" w:sz="24" w:space="4" w:color="auto"/>
        </w:pBdr>
        <w:jc w:val="center"/>
        <w:rPr>
          <w:b/>
          <w:sz w:val="32"/>
        </w:rPr>
      </w:pPr>
      <w:r>
        <w:rPr>
          <w:b/>
          <w:sz w:val="32"/>
        </w:rPr>
        <w:t>11</w:t>
      </w:r>
      <w:r w:rsidRPr="0006542A">
        <w:rPr>
          <w:b/>
          <w:sz w:val="32"/>
          <w:vertAlign w:val="superscript"/>
        </w:rPr>
        <w:t>th</w:t>
      </w:r>
      <w:r>
        <w:rPr>
          <w:b/>
          <w:sz w:val="32"/>
        </w:rPr>
        <w:t xml:space="preserve"> September 2020</w:t>
      </w:r>
    </w:p>
    <w:p w:rsidR="00B075A2" w:rsidRDefault="00B075A2" w:rsidP="00B075A2">
      <w:pPr>
        <w:jc w:val="center"/>
      </w:pPr>
      <w:r>
        <w:rPr>
          <w:noProof/>
          <w:lang w:eastAsia="en-GB"/>
        </w:rPr>
        <w:drawing>
          <wp:inline distT="0" distB="0" distL="0" distR="0" wp14:anchorId="497DD355" wp14:editId="7B213E3D">
            <wp:extent cx="1219200" cy="1554945"/>
            <wp:effectExtent l="0" t="0" r="0" b="7620"/>
            <wp:docPr id="1" name="Picture 1" descr="1320590525638829239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0590525638829239Rob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3308" cy="1572938"/>
                    </a:xfrm>
                    <a:prstGeom prst="rect">
                      <a:avLst/>
                    </a:prstGeom>
                    <a:noFill/>
                    <a:ln>
                      <a:noFill/>
                    </a:ln>
                  </pic:spPr>
                </pic:pic>
              </a:graphicData>
            </a:graphic>
          </wp:inline>
        </w:drawing>
      </w:r>
    </w:p>
    <w:p w:rsidR="001D6AA5" w:rsidRPr="00C318B3" w:rsidRDefault="00A3467C" w:rsidP="001D6AA5">
      <w:pPr>
        <w:pBdr>
          <w:top w:val="single" w:sz="18" w:space="1" w:color="auto"/>
          <w:left w:val="single" w:sz="18" w:space="4" w:color="auto"/>
          <w:bottom w:val="single" w:sz="18" w:space="1" w:color="auto"/>
          <w:right w:val="single" w:sz="18" w:space="4" w:color="auto"/>
        </w:pBdr>
        <w:jc w:val="center"/>
        <w:rPr>
          <w:b/>
          <w:sz w:val="28"/>
        </w:rPr>
      </w:pPr>
      <w:r>
        <w:rPr>
          <w:b/>
          <w:sz w:val="28"/>
        </w:rPr>
        <w:br/>
      </w:r>
      <w:r w:rsidR="001D6AA5" w:rsidRPr="00C318B3">
        <w:rPr>
          <w:b/>
          <w:sz w:val="28"/>
        </w:rPr>
        <w:t>Tasks</w:t>
      </w:r>
    </w:p>
    <w:p w:rsidR="000E12A0" w:rsidRDefault="00B075A2" w:rsidP="0006542A">
      <w:pPr>
        <w:pBdr>
          <w:top w:val="single" w:sz="18" w:space="1" w:color="auto"/>
          <w:left w:val="single" w:sz="18" w:space="4" w:color="auto"/>
          <w:bottom w:val="single" w:sz="18" w:space="1" w:color="auto"/>
          <w:right w:val="single" w:sz="18" w:space="4" w:color="auto"/>
        </w:pBdr>
      </w:pPr>
      <w:r w:rsidRPr="0006542A">
        <w:rPr>
          <w:b/>
        </w:rPr>
        <w:t>Writing</w:t>
      </w:r>
      <w:r w:rsidR="000C1648" w:rsidRPr="0006542A">
        <w:t xml:space="preserve"> </w:t>
      </w:r>
      <w:r w:rsidR="00734910" w:rsidRPr="0006542A">
        <w:t xml:space="preserve">– </w:t>
      </w:r>
      <w:r w:rsidR="000E12A0">
        <w:t>see Education City</w:t>
      </w:r>
      <w:r w:rsidR="005721AD">
        <w:t xml:space="preserve"> </w:t>
      </w:r>
      <w:hyperlink r:id="rId5" w:history="1">
        <w:r w:rsidR="005721AD" w:rsidRPr="00F6458F">
          <w:rPr>
            <w:rStyle w:val="Hyperlink"/>
          </w:rPr>
          <w:t>https://go.educationcity.com/</w:t>
        </w:r>
      </w:hyperlink>
      <w:r w:rsidR="005721AD">
        <w:t xml:space="preserve"> </w:t>
      </w:r>
      <w:r w:rsidR="000F4726" w:rsidRPr="0006542A">
        <w:br/>
      </w:r>
      <w:r w:rsidR="000F4726" w:rsidRPr="0006542A">
        <w:br/>
      </w:r>
      <w:r w:rsidR="000F4726" w:rsidRPr="0006542A">
        <w:rPr>
          <w:b/>
        </w:rPr>
        <w:t xml:space="preserve">Maths </w:t>
      </w:r>
      <w:proofErr w:type="gramStart"/>
      <w:r w:rsidR="00CB0670" w:rsidRPr="0006542A">
        <w:rPr>
          <w:b/>
        </w:rPr>
        <w:t>–</w:t>
      </w:r>
      <w:r w:rsidR="000F4726" w:rsidRPr="0006542A">
        <w:rPr>
          <w:b/>
        </w:rPr>
        <w:t xml:space="preserve"> </w:t>
      </w:r>
      <w:r w:rsidR="000E12A0">
        <w:rPr>
          <w:b/>
        </w:rPr>
        <w:t xml:space="preserve"> </w:t>
      </w:r>
      <w:r w:rsidR="000E12A0">
        <w:t>see</w:t>
      </w:r>
      <w:proofErr w:type="gramEnd"/>
      <w:r w:rsidR="000E12A0">
        <w:t xml:space="preserve"> Education City</w:t>
      </w:r>
      <w:r w:rsidR="005721AD">
        <w:t xml:space="preserve"> </w:t>
      </w:r>
      <w:hyperlink r:id="rId6" w:history="1">
        <w:r w:rsidR="005721AD" w:rsidRPr="00F6458F">
          <w:rPr>
            <w:rStyle w:val="Hyperlink"/>
          </w:rPr>
          <w:t>https://go.educationcity.com/</w:t>
        </w:r>
      </w:hyperlink>
      <w:r w:rsidR="005721AD">
        <w:t xml:space="preserve"> </w:t>
      </w:r>
    </w:p>
    <w:p w:rsidR="006E5AF6" w:rsidRDefault="000E12A0" w:rsidP="006E5AF6">
      <w:pPr>
        <w:pBdr>
          <w:top w:val="single" w:sz="18" w:space="1" w:color="auto"/>
          <w:left w:val="single" w:sz="18" w:space="4" w:color="auto"/>
          <w:bottom w:val="single" w:sz="18" w:space="1" w:color="auto"/>
          <w:right w:val="single" w:sz="18" w:space="4" w:color="auto"/>
        </w:pBdr>
      </w:pPr>
      <w:r>
        <w:rPr>
          <w:b/>
        </w:rPr>
        <w:t xml:space="preserve">Reading - </w:t>
      </w:r>
      <w:r w:rsidR="006E5AF6">
        <w:t>Ahead of our whole school celebration of Roald Dahl day your task is to find out and remember 1 fact about him. On Monday (Roald Dahl day) your class will collate your facts and discuss what a fantastic author he was.</w:t>
      </w:r>
    </w:p>
    <w:p w:rsidR="006E5AF6" w:rsidRDefault="006E5AF6" w:rsidP="006E5AF6">
      <w:pPr>
        <w:pBdr>
          <w:top w:val="single" w:sz="18" w:space="1" w:color="auto"/>
          <w:left w:val="single" w:sz="18" w:space="4" w:color="auto"/>
          <w:bottom w:val="single" w:sz="18" w:space="1" w:color="auto"/>
          <w:right w:val="single" w:sz="18" w:space="4" w:color="auto"/>
        </w:pBdr>
      </w:pPr>
      <w:r w:rsidRPr="006E5AF6">
        <w:rPr>
          <w:b/>
        </w:rPr>
        <w:t>Fantastical new words</w:t>
      </w:r>
      <w:r>
        <w:br/>
        <w:t xml:space="preserve">Roald Dahl is the master of creating funny and fantastic (sometimes tricky to say) new words. Your challenge is to create your own new word to describe something from our world. 1 winner from each class will receive a prize! Please email your words to Mrs Jones by 9pm on Monday 14th </w:t>
      </w:r>
      <w:bookmarkStart w:id="0" w:name="_GoBack"/>
      <w:r>
        <w:t xml:space="preserve">September </w:t>
      </w:r>
      <w:hyperlink r:id="rId7" w:history="1">
        <w:r w:rsidRPr="00B13BC3">
          <w:rPr>
            <w:rStyle w:val="Hyperlink"/>
          </w:rPr>
          <w:t>n.jones@carletongreen.lancs.sch</w:t>
        </w:r>
      </w:hyperlink>
      <w:r w:rsidR="006313CF">
        <w:rPr>
          <w:rStyle w:val="Hyperlink"/>
        </w:rPr>
        <w:t>.uk</w:t>
      </w:r>
    </w:p>
    <w:bookmarkEnd w:id="0"/>
    <w:p w:rsidR="000E12A0" w:rsidRPr="0006542A" w:rsidRDefault="0006542A" w:rsidP="006E5AF6">
      <w:pPr>
        <w:pBdr>
          <w:top w:val="single" w:sz="18" w:space="1" w:color="auto"/>
          <w:left w:val="single" w:sz="18" w:space="4" w:color="auto"/>
          <w:bottom w:val="single" w:sz="18" w:space="1" w:color="auto"/>
          <w:right w:val="single" w:sz="18" w:space="4" w:color="auto"/>
        </w:pBdr>
      </w:pPr>
      <w:r w:rsidRPr="0006542A">
        <w:rPr>
          <w:b/>
        </w:rPr>
        <w:t xml:space="preserve">Times tables: </w:t>
      </w:r>
      <w:r w:rsidR="000E12A0">
        <w:t xml:space="preserve">Y2’s - </w:t>
      </w:r>
      <w:r w:rsidRPr="0006542A">
        <w:t xml:space="preserve">Times tables </w:t>
      </w:r>
      <w:proofErr w:type="spellStart"/>
      <w:r w:rsidRPr="0006542A">
        <w:t>rockstars</w:t>
      </w:r>
      <w:proofErr w:type="spellEnd"/>
      <w:r w:rsidRPr="0006542A">
        <w:t xml:space="preserve"> </w:t>
      </w:r>
      <w:hyperlink r:id="rId8" w:history="1">
        <w:r w:rsidRPr="0006542A">
          <w:rPr>
            <w:rStyle w:val="Hyperlink"/>
          </w:rPr>
          <w:t>https://ttrockstars.com/beta/</w:t>
        </w:r>
      </w:hyperlink>
      <w:r w:rsidRPr="0006542A">
        <w:t xml:space="preserve"> </w:t>
      </w:r>
      <w:r w:rsidR="000E12A0">
        <w:br/>
      </w:r>
      <w:r w:rsidR="000E12A0">
        <w:tab/>
      </w:r>
      <w:r w:rsidR="006E5AF6">
        <w:t xml:space="preserve">           </w:t>
      </w:r>
      <w:r w:rsidR="000E12A0">
        <w:t>Y1’s – practice counting in 2’s and 5’s at home.  You could do this practically by using</w:t>
      </w:r>
      <w:r w:rsidR="006E5AF6">
        <w:t xml:space="preserve"> </w:t>
      </w:r>
      <w:r w:rsidR="000E12A0">
        <w:t>2p and 5p coins, counting pairs of socks, 5 minutes on a clock</w:t>
      </w:r>
      <w:r w:rsidR="005721AD">
        <w:t xml:space="preserve"> or by </w:t>
      </w:r>
      <w:r w:rsidR="000E12A0">
        <w:t>using a 10</w:t>
      </w:r>
      <w:r w:rsidR="006E5AF6">
        <w:t xml:space="preserve">0 </w:t>
      </w:r>
      <w:r w:rsidR="000E12A0">
        <w:t>square (I’ve put one below)</w:t>
      </w:r>
    </w:p>
    <w:p w:rsidR="0006542A" w:rsidRPr="006E5AF6" w:rsidRDefault="0006542A">
      <w:pPr>
        <w:pBdr>
          <w:top w:val="single" w:sz="18" w:space="1" w:color="auto"/>
          <w:left w:val="single" w:sz="18" w:space="4" w:color="auto"/>
          <w:bottom w:val="single" w:sz="18" w:space="1" w:color="auto"/>
          <w:right w:val="single" w:sz="18" w:space="4" w:color="auto"/>
        </w:pBdr>
      </w:pPr>
      <w:r w:rsidRPr="0006542A">
        <w:rPr>
          <w:b/>
        </w:rPr>
        <w:t xml:space="preserve">IDL:  </w:t>
      </w:r>
      <w:r w:rsidRPr="0006542A">
        <w:t xml:space="preserve">Three sessions of IDL to be completed at home.  Remember your username is your surname followed by the initial of your first name @ the school postcode </w:t>
      </w:r>
      <w:proofErr w:type="spellStart"/>
      <w:r w:rsidRPr="0006542A">
        <w:rPr>
          <w:i/>
        </w:rPr>
        <w:t>eg</w:t>
      </w:r>
      <w:proofErr w:type="spellEnd"/>
      <w:r w:rsidRPr="0006542A">
        <w:rPr>
          <w:i/>
        </w:rPr>
        <w:t xml:space="preserve"> boyds@fy67tf</w:t>
      </w:r>
      <w:r w:rsidRPr="0006542A">
        <w:t xml:space="preserve"> and your password is </w:t>
      </w:r>
      <w:r w:rsidRPr="0006542A">
        <w:rPr>
          <w:i/>
        </w:rPr>
        <w:t>pass</w:t>
      </w:r>
      <w:r w:rsidR="006E5AF6">
        <w:rPr>
          <w:i/>
        </w:rPr>
        <w:t xml:space="preserve">.  </w:t>
      </w:r>
    </w:p>
    <w:p w:rsidR="001D6AA5" w:rsidRPr="0006542A" w:rsidRDefault="001D6AA5">
      <w:pPr>
        <w:pBdr>
          <w:top w:val="single" w:sz="18" w:space="1" w:color="auto"/>
          <w:left w:val="single" w:sz="18" w:space="4" w:color="auto"/>
          <w:bottom w:val="single" w:sz="18" w:space="1" w:color="auto"/>
          <w:right w:val="single" w:sz="18" w:space="4" w:color="auto"/>
        </w:pBdr>
        <w:rPr>
          <w:i/>
        </w:rPr>
      </w:pPr>
      <w:r w:rsidRPr="0006542A">
        <w:rPr>
          <w:b/>
        </w:rPr>
        <w:t>Spellings</w:t>
      </w:r>
      <w:r w:rsidRPr="0006542A">
        <w:t xml:space="preserve"> – </w:t>
      </w:r>
    </w:p>
    <w:p w:rsidR="001D6AA5" w:rsidRPr="0006542A" w:rsidRDefault="0006542A">
      <w:pPr>
        <w:pBdr>
          <w:top w:val="single" w:sz="18" w:space="1" w:color="auto"/>
          <w:left w:val="single" w:sz="18" w:space="4" w:color="auto"/>
          <w:bottom w:val="single" w:sz="18" w:space="1" w:color="auto"/>
          <w:right w:val="single" w:sz="18" w:space="4" w:color="auto"/>
        </w:pBdr>
      </w:pPr>
      <w:r w:rsidRPr="0006542A">
        <w:t>Group 1:</w:t>
      </w:r>
      <w:r w:rsidR="005D328C">
        <w:t xml:space="preserve">  </w:t>
      </w:r>
      <w:r w:rsidR="00A16F5E">
        <w:t>cat, hat, sat, pat</w:t>
      </w:r>
    </w:p>
    <w:p w:rsidR="00D31074" w:rsidRPr="0006542A" w:rsidRDefault="0006542A" w:rsidP="00D31074">
      <w:pPr>
        <w:pBdr>
          <w:top w:val="single" w:sz="18" w:space="1" w:color="auto"/>
          <w:left w:val="single" w:sz="18" w:space="4" w:color="auto"/>
          <w:bottom w:val="single" w:sz="18" w:space="1" w:color="auto"/>
          <w:right w:val="single" w:sz="18" w:space="4" w:color="auto"/>
        </w:pBdr>
      </w:pPr>
      <w:r w:rsidRPr="0006542A">
        <w:t>Group</w:t>
      </w:r>
      <w:r w:rsidR="001D6AA5" w:rsidRPr="0006542A">
        <w:t xml:space="preserve"> 2:  </w:t>
      </w:r>
      <w:r w:rsidR="00A16F5E">
        <w:t>the, his, me, by, you, she</w:t>
      </w:r>
    </w:p>
    <w:p w:rsidR="0006542A" w:rsidRPr="0006542A" w:rsidRDefault="0006542A" w:rsidP="00D31074">
      <w:pPr>
        <w:pBdr>
          <w:top w:val="single" w:sz="18" w:space="1" w:color="auto"/>
          <w:left w:val="single" w:sz="18" w:space="4" w:color="auto"/>
          <w:bottom w:val="single" w:sz="18" w:space="1" w:color="auto"/>
          <w:right w:val="single" w:sz="18" w:space="4" w:color="auto"/>
        </w:pBdr>
      </w:pPr>
      <w:r w:rsidRPr="0006542A">
        <w:t>Group 3:</w:t>
      </w:r>
      <w:r w:rsidR="00A16F5E">
        <w:t xml:space="preserve"> would, behind, told, every, father, water</w:t>
      </w:r>
    </w:p>
    <w:p w:rsidR="000E12A0" w:rsidRDefault="000E12A0">
      <w:pPr>
        <w:pBdr>
          <w:top w:val="single" w:sz="18" w:space="1" w:color="auto"/>
          <w:left w:val="single" w:sz="18" w:space="4" w:color="auto"/>
          <w:bottom w:val="single" w:sz="18" w:space="1" w:color="auto"/>
          <w:right w:val="single" w:sz="18" w:space="4" w:color="auto"/>
        </w:pBdr>
        <w:rPr>
          <w:sz w:val="24"/>
        </w:rPr>
      </w:pPr>
    </w:p>
    <w:p w:rsidR="000E12A0" w:rsidRDefault="000E12A0" w:rsidP="000E12A0">
      <w:pPr>
        <w:tabs>
          <w:tab w:val="left" w:pos="3996"/>
        </w:tabs>
        <w:rPr>
          <w:sz w:val="24"/>
        </w:rPr>
      </w:pPr>
      <w:r>
        <w:rPr>
          <w:sz w:val="24"/>
        </w:rPr>
        <w:tab/>
      </w:r>
    </w:p>
    <w:p w:rsidR="000E12A0" w:rsidRDefault="000E12A0" w:rsidP="000E12A0">
      <w:pPr>
        <w:tabs>
          <w:tab w:val="left" w:pos="3996"/>
        </w:tabs>
        <w:rPr>
          <w:sz w:val="24"/>
        </w:rPr>
      </w:pPr>
    </w:p>
    <w:p w:rsidR="000E12A0" w:rsidRDefault="000E12A0" w:rsidP="000E12A0">
      <w:pPr>
        <w:tabs>
          <w:tab w:val="left" w:pos="3996"/>
        </w:tabs>
        <w:rPr>
          <w:sz w:val="24"/>
        </w:rPr>
      </w:pPr>
    </w:p>
    <w:p w:rsidR="000E12A0" w:rsidRPr="000E12A0" w:rsidRDefault="000E12A0" w:rsidP="000E12A0">
      <w:pPr>
        <w:tabs>
          <w:tab w:val="left" w:pos="3996"/>
        </w:tabs>
        <w:rPr>
          <w:sz w:val="24"/>
        </w:rPr>
      </w:pPr>
      <w:r>
        <w:rPr>
          <w:noProof/>
          <w:sz w:val="24"/>
        </w:rPr>
        <w:drawing>
          <wp:anchor distT="0" distB="0" distL="114300" distR="114300" simplePos="0" relativeHeight="251658240" behindDoc="1" locked="0" layoutInCell="1" allowOverlap="1">
            <wp:simplePos x="0" y="0"/>
            <wp:positionH relativeFrom="column">
              <wp:posOffset>-467995</wp:posOffset>
            </wp:positionH>
            <wp:positionV relativeFrom="paragraph">
              <wp:posOffset>0</wp:posOffset>
            </wp:positionV>
            <wp:extent cx="6656980" cy="6727371"/>
            <wp:effectExtent l="0" t="0" r="0" b="0"/>
            <wp:wrapTight wrapText="bothSides">
              <wp:wrapPolygon edited="0">
                <wp:start x="0" y="0"/>
                <wp:lineTo x="0" y="21531"/>
                <wp:lineTo x="21511" y="21531"/>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 square.PNG"/>
                    <pic:cNvPicPr/>
                  </pic:nvPicPr>
                  <pic:blipFill>
                    <a:blip r:embed="rId9">
                      <a:extLst>
                        <a:ext uri="{28A0092B-C50C-407E-A947-70E740481C1C}">
                          <a14:useLocalDpi xmlns:a14="http://schemas.microsoft.com/office/drawing/2010/main" val="0"/>
                        </a:ext>
                      </a:extLst>
                    </a:blip>
                    <a:stretch>
                      <a:fillRect/>
                    </a:stretch>
                  </pic:blipFill>
                  <pic:spPr>
                    <a:xfrm>
                      <a:off x="0" y="0"/>
                      <a:ext cx="6656980" cy="6727371"/>
                    </a:xfrm>
                    <a:prstGeom prst="rect">
                      <a:avLst/>
                    </a:prstGeom>
                  </pic:spPr>
                </pic:pic>
              </a:graphicData>
            </a:graphic>
            <wp14:sizeRelH relativeFrom="page">
              <wp14:pctWidth>0</wp14:pctWidth>
            </wp14:sizeRelH>
            <wp14:sizeRelV relativeFrom="page">
              <wp14:pctHeight>0</wp14:pctHeight>
            </wp14:sizeRelV>
          </wp:anchor>
        </w:drawing>
      </w:r>
    </w:p>
    <w:sectPr w:rsidR="000E12A0" w:rsidRPr="000E12A0" w:rsidSect="00DF1050">
      <w:pgSz w:w="11906" w:h="16838"/>
      <w:pgMar w:top="72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A2"/>
    <w:rsid w:val="0006542A"/>
    <w:rsid w:val="000C1648"/>
    <w:rsid w:val="000D6461"/>
    <w:rsid w:val="000E12A0"/>
    <w:rsid w:val="000E79C3"/>
    <w:rsid w:val="000F4726"/>
    <w:rsid w:val="00173FD4"/>
    <w:rsid w:val="001D6AA5"/>
    <w:rsid w:val="005721AD"/>
    <w:rsid w:val="005D328C"/>
    <w:rsid w:val="006313CF"/>
    <w:rsid w:val="006E5AF6"/>
    <w:rsid w:val="007020D6"/>
    <w:rsid w:val="00723A98"/>
    <w:rsid w:val="00734910"/>
    <w:rsid w:val="00773B8D"/>
    <w:rsid w:val="008B4530"/>
    <w:rsid w:val="00966F44"/>
    <w:rsid w:val="00A16F5E"/>
    <w:rsid w:val="00A3467C"/>
    <w:rsid w:val="00A513E3"/>
    <w:rsid w:val="00B075A2"/>
    <w:rsid w:val="00C318B3"/>
    <w:rsid w:val="00C93582"/>
    <w:rsid w:val="00CB0670"/>
    <w:rsid w:val="00D31074"/>
    <w:rsid w:val="00D609CD"/>
    <w:rsid w:val="00DB2583"/>
    <w:rsid w:val="00DF1050"/>
    <w:rsid w:val="00F8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7A1C"/>
  <w15:docId w15:val="{A6279ECA-64AA-44ED-8FF5-AA583C47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A2"/>
    <w:rPr>
      <w:rFonts w:ascii="Tahoma" w:hAnsi="Tahoma" w:cs="Tahoma"/>
      <w:sz w:val="16"/>
      <w:szCs w:val="16"/>
    </w:rPr>
  </w:style>
  <w:style w:type="character" w:styleId="Hyperlink">
    <w:name w:val="Hyperlink"/>
    <w:basedOn w:val="DefaultParagraphFont"/>
    <w:uiPriority w:val="99"/>
    <w:unhideWhenUsed/>
    <w:rsid w:val="0006542A"/>
    <w:rPr>
      <w:color w:val="0000FF" w:themeColor="hyperlink"/>
      <w:u w:val="single"/>
    </w:rPr>
  </w:style>
  <w:style w:type="character" w:styleId="UnresolvedMention">
    <w:name w:val="Unresolved Mention"/>
    <w:basedOn w:val="DefaultParagraphFont"/>
    <w:uiPriority w:val="99"/>
    <w:semiHidden/>
    <w:unhideWhenUsed/>
    <w:rsid w:val="00572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09309">
      <w:bodyDiv w:val="1"/>
      <w:marLeft w:val="0"/>
      <w:marRight w:val="0"/>
      <w:marTop w:val="0"/>
      <w:marBottom w:val="0"/>
      <w:divBdr>
        <w:top w:val="none" w:sz="0" w:space="0" w:color="auto"/>
        <w:left w:val="none" w:sz="0" w:space="0" w:color="auto"/>
        <w:bottom w:val="none" w:sz="0" w:space="0" w:color="auto"/>
        <w:right w:val="none" w:sz="0" w:space="0" w:color="auto"/>
      </w:divBdr>
    </w:div>
    <w:div w:id="16759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beta/" TargetMode="External"/><Relationship Id="rId3" Type="http://schemas.openxmlformats.org/officeDocument/2006/relationships/webSettings" Target="webSettings.xml"/><Relationship Id="rId7" Type="http://schemas.openxmlformats.org/officeDocument/2006/relationships/hyperlink" Target="mailto:n.jones@carletongreen.lancs.s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educationcity.com/" TargetMode="External"/><Relationship Id="rId11" Type="http://schemas.openxmlformats.org/officeDocument/2006/relationships/theme" Target="theme/theme1.xml"/><Relationship Id="rId5" Type="http://schemas.openxmlformats.org/officeDocument/2006/relationships/hyperlink" Target="https://go.educationcity.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Boyds</dc:creator>
  <cp:lastModifiedBy>Stephen Boyd</cp:lastModifiedBy>
  <cp:revision>4</cp:revision>
  <cp:lastPrinted>2017-02-03T11:32:00Z</cp:lastPrinted>
  <dcterms:created xsi:type="dcterms:W3CDTF">2020-09-09T19:14:00Z</dcterms:created>
  <dcterms:modified xsi:type="dcterms:W3CDTF">2020-09-12T10:52:00Z</dcterms:modified>
</cp:coreProperties>
</file>