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3D69568F" w:rsidR="00B075A2" w:rsidRPr="007C46FE" w:rsidRDefault="00CC2551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7</w:t>
      </w:r>
      <w:r w:rsidRPr="00CC255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October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61DD28F6" w14:textId="6C216DCA" w:rsidR="00CA6FE9" w:rsidRDefault="000071EE" w:rsidP="000071EE">
      <w:pPr>
        <w:jc w:val="center"/>
      </w:pPr>
      <w:r>
        <w:rPr>
          <w:noProof/>
        </w:rPr>
        <w:drawing>
          <wp:inline distT="0" distB="0" distL="0" distR="0" wp14:anchorId="43658CDA" wp14:editId="009B97F6">
            <wp:extent cx="1828800" cy="182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32" cy="18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77DC8117" w:rsidR="007A78B0" w:rsidRPr="00A00FA2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CC2551">
        <w:rPr>
          <w:b/>
        </w:rPr>
        <w:t xml:space="preserve"> </w:t>
      </w:r>
      <w:hyperlink r:id="rId6" w:history="1">
        <w:r w:rsidR="00CC2551" w:rsidRPr="004563F2">
          <w:rPr>
            <w:rStyle w:val="Hyperlink"/>
            <w:bCs/>
          </w:rPr>
          <w:t>Education City</w:t>
        </w:r>
      </w:hyperlink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78650CCA" w14:textId="77777777" w:rsidR="00A70FA5" w:rsidRDefault="006E04A7" w:rsidP="00A70F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4442773A" w14:textId="190B0DE2" w:rsidR="009703B2" w:rsidRPr="00A70FA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1 – </w:t>
      </w:r>
      <w:r w:rsidR="00D54F69">
        <w:rPr>
          <w:iCs/>
        </w:rPr>
        <w:t xml:space="preserve">sadly, safely, shyly, gladly, gently, </w:t>
      </w:r>
      <w:proofErr w:type="spellStart"/>
      <w:r w:rsidR="00D54F69">
        <w:rPr>
          <w:iCs/>
        </w:rPr>
        <w:t>wildy</w:t>
      </w:r>
      <w:proofErr w:type="spellEnd"/>
    </w:p>
    <w:p w14:paraId="1BAA1B90" w14:textId="1B8C2126" w:rsid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2 – </w:t>
      </w:r>
      <w:r w:rsidR="00D54F69">
        <w:rPr>
          <w:iCs/>
        </w:rPr>
        <w:t>loudly, madly, merrily, quickly, weakly, happily</w:t>
      </w:r>
    </w:p>
    <w:p w14:paraId="29423838" w14:textId="6D12DB3C" w:rsidR="001E5105" w:rsidRDefault="009703B2" w:rsidP="001E51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b/>
          <w:bCs/>
          <w:iCs/>
        </w:rPr>
        <w:t xml:space="preserve">Group 3 – </w:t>
      </w:r>
      <w:r w:rsidR="00D54F69">
        <w:rPr>
          <w:iCs/>
        </w:rPr>
        <w:t>angrily, crossly, cruelly, gracefully, joyously, nervously</w:t>
      </w:r>
    </w:p>
    <w:p w14:paraId="4D9CE2A3" w14:textId="4EBD2FD0" w:rsidR="009703B2" w:rsidRPr="00A47DB0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  <w:lang w:val="en-US"/>
        </w:rPr>
      </w:pPr>
      <w:r w:rsidRPr="001E5105">
        <w:rPr>
          <w:b/>
          <w:bCs/>
          <w:iCs/>
        </w:rPr>
        <w:t xml:space="preserve">Group 4 </w:t>
      </w:r>
      <w:r w:rsidR="00A47DB0">
        <w:rPr>
          <w:b/>
          <w:bCs/>
          <w:iCs/>
        </w:rPr>
        <w:t>–</w:t>
      </w:r>
      <w:r>
        <w:rPr>
          <w:iCs/>
        </w:rPr>
        <w:t xml:space="preserve"> </w:t>
      </w:r>
      <w:r w:rsidR="00D54F69">
        <w:rPr>
          <w:iCs/>
        </w:rPr>
        <w:t>anxiously, cautiously, courageously, inquisitively, foolishly, enthusiastically</w:t>
      </w:r>
    </w:p>
    <w:p w14:paraId="55C7E548" w14:textId="77777777" w:rsidR="00A72F0E" w:rsidRPr="009703B2" w:rsidRDefault="00A72F0E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23B89893" w:rsidR="009703B2" w:rsidRPr="003807C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Cs/>
        </w:rPr>
      </w:pPr>
      <w:r>
        <w:rPr>
          <w:b/>
          <w:bCs/>
          <w:iCs/>
        </w:rPr>
        <w:t>Also, using the common exception words list in the General Resources section of the home learning page begin learning the spellings highlighted in yellow for your year group.</w:t>
      </w: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512B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2022-10-05T09:05:00Z</dcterms:created>
  <dcterms:modified xsi:type="dcterms:W3CDTF">2022-10-05T09:05:00Z</dcterms:modified>
</cp:coreProperties>
</file>