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Ducklings Home-Learning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  <w:u w:val="single"/>
        </w:rPr>
        <w:t>.12.22</w:t>
      </w:r>
    </w:p>
    <w:p w:rsidR="004E6DBF" w:rsidRDefault="004E6DBF" w:rsidP="004E6DBF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333333"/>
          <w:sz w:val="20"/>
          <w:szCs w:val="20"/>
          <w:u w:val="single"/>
          <w:lang w:val="en-US"/>
        </w:rPr>
        <w:t>Education City</w:t>
      </w:r>
    </w:p>
    <w:p w:rsidR="004E6DBF" w:rsidRDefault="004E6DBF" w:rsidP="004E6DBF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333333"/>
          <w:sz w:val="20"/>
          <w:szCs w:val="20"/>
          <w:lang w:val="en-US"/>
        </w:rPr>
        <w:t>Visit </w:t>
      </w:r>
      <w:hyperlink r:id="rId4" w:history="1">
        <w:r>
          <w:rPr>
            <w:rStyle w:val="Hyperlink"/>
            <w:rFonts w:ascii="Calibri" w:hAnsi="Calibri" w:cs="Calibri"/>
            <w:sz w:val="20"/>
            <w:szCs w:val="20"/>
          </w:rPr>
          <w:t>https://www.educationcity.com/</w:t>
        </w:r>
      </w:hyperlink>
      <w:r>
        <w:rPr>
          <w:rFonts w:ascii="Calibri" w:hAnsi="Calibri" w:cs="Calibri"/>
          <w:color w:val="333333"/>
          <w:sz w:val="20"/>
          <w:szCs w:val="20"/>
          <w:lang w:val="en-US"/>
        </w:rPr>
        <w:t>  to access some additional homework ideas.</w:t>
      </w:r>
    </w:p>
    <w:p w:rsidR="004E6DBF" w:rsidRDefault="004E6DBF" w:rsidP="004E6DBF">
      <w:pPr>
        <w:pStyle w:val="NormalWeb"/>
        <w:spacing w:before="0" w:beforeAutospacing="0" w:after="0" w:afterAutospacing="0"/>
      </w:pPr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333333"/>
          <w:sz w:val="20"/>
          <w:szCs w:val="20"/>
          <w:u w:val="single"/>
        </w:rPr>
        <w:t>Talk for Mathematics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0"/>
          <w:szCs w:val="20"/>
        </w:rPr>
        <w:t>Talk about the different things that you and your family do during the day and at night.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0"/>
          <w:szCs w:val="20"/>
        </w:rPr>
        <w:t>Talk about what you do in your day from getting up in the morning until going to bed at night.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0"/>
          <w:szCs w:val="20"/>
        </w:rPr>
        <w:t xml:space="preserve">Watch the story </w:t>
      </w:r>
      <w:proofErr w:type="spellStart"/>
      <w:r>
        <w:rPr>
          <w:rFonts w:ascii="Calibri" w:hAnsi="Calibri" w:cs="Calibri"/>
          <w:sz w:val="20"/>
          <w:szCs w:val="20"/>
        </w:rPr>
        <w:t>NIght</w:t>
      </w:r>
      <w:proofErr w:type="spellEnd"/>
      <w:r>
        <w:rPr>
          <w:rFonts w:ascii="Calibri" w:hAnsi="Calibri" w:cs="Calibri"/>
          <w:sz w:val="20"/>
          <w:szCs w:val="20"/>
        </w:rPr>
        <w:t xml:space="preserve"> Monkey, Day Monkey and talk about the differences. </w:t>
      </w:r>
      <w:hyperlink r:id="rId5" w:history="1">
        <w:r>
          <w:rPr>
            <w:rStyle w:val="Hyperlink"/>
          </w:rPr>
          <w:t>https://www.youtube.com/watch?v=ICxLOO9pua0</w:t>
        </w:r>
      </w:hyperlink>
    </w:p>
    <w:p w:rsidR="004E6DBF" w:rsidRDefault="004E6DBF" w:rsidP="004E6DBF">
      <w:pPr>
        <w:pStyle w:val="NormalWeb"/>
        <w:spacing w:before="0" w:beforeAutospacing="0" w:after="160" w:afterAutospacing="0"/>
      </w:pPr>
      <w:hyperlink r:id="rId6" w:history="1">
        <w:r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www.ictgames.com/numeracy</w:t>
        </w:r>
      </w:hyperlink>
    </w:p>
    <w:p w:rsidR="004E6DBF" w:rsidRDefault="004E6DBF" w:rsidP="004E6DBF">
      <w:pPr>
        <w:pStyle w:val="NormalWeb"/>
        <w:spacing w:before="0" w:beforeAutospacing="0" w:after="160" w:afterAutospacing="0"/>
      </w:pPr>
      <w:hyperlink r:id="rId7" w:history="1">
        <w:r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www.topmarks.co.uk</w:t>
        </w:r>
      </w:hyperlink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333333"/>
          <w:sz w:val="20"/>
          <w:szCs w:val="20"/>
          <w:u w:val="single"/>
        </w:rPr>
        <w:t>Talk for Reading and Writing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333333"/>
          <w:sz w:val="20"/>
          <w:szCs w:val="20"/>
        </w:rPr>
        <w:t>Play the phonics games and tricky words games sent home together.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333333"/>
          <w:sz w:val="20"/>
          <w:szCs w:val="20"/>
        </w:rPr>
        <w:t>Practise writing these letters in sand, with chalk on the path, in the mud with a stick, on a tray of flour or outside in the frost.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333333"/>
          <w:sz w:val="20"/>
          <w:szCs w:val="20"/>
        </w:rPr>
        <w:t>Look for these letters in books at home.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333333"/>
          <w:sz w:val="20"/>
          <w:szCs w:val="20"/>
        </w:rPr>
        <w:t>Chalk a hopscotch outside with all of the sounds you are learning in. Jump on and say each sound (phoneme) or letter name. Try making a 'tricky word' hopscotch too. Make a high frequency word hopscotch game.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333333"/>
          <w:sz w:val="20"/>
          <w:szCs w:val="20"/>
        </w:rPr>
        <w:t>Watch the tricky words songs : </w:t>
      </w:r>
      <w:hyperlink r:id="rId8" w:history="1">
        <w:r>
          <w:rPr>
            <w:rStyle w:val="Hyperlink"/>
          </w:rPr>
          <w:t>https://www.youtube.com/watch?v=e2dx65u59aw</w:t>
        </w:r>
      </w:hyperlink>
      <w:r>
        <w:t>    </w:t>
      </w:r>
      <w:hyperlink r:id="rId9" w:history="1">
        <w:r>
          <w:rPr>
            <w:rStyle w:val="Hyperlink"/>
          </w:rPr>
          <w:t>https://www.youtube.com/watch?v=2mtn0leIe60</w:t>
        </w:r>
      </w:hyperlink>
    </w:p>
    <w:p w:rsidR="004E6DBF" w:rsidRDefault="004E6DBF" w:rsidP="004E6DBF">
      <w:pPr>
        <w:pStyle w:val="NormalWeb"/>
        <w:spacing w:before="0" w:beforeAutospacing="0" w:after="160" w:afterAutospacing="0"/>
      </w:pPr>
      <w:hyperlink r:id="rId10" w:history="1">
        <w:r>
          <w:rPr>
            <w:rStyle w:val="Hyperlink"/>
          </w:rPr>
          <w:t>https://www.youtube.com/watch?v=SK511US0tQY</w:t>
        </w:r>
      </w:hyperlink>
      <w:r>
        <w:t>  </w:t>
      </w:r>
      <w:hyperlink r:id="rId11" w:history="1">
        <w:r>
          <w:rPr>
            <w:rStyle w:val="Hyperlink"/>
          </w:rPr>
          <w:t>https://www.youtube.com/watch?v=e2lWkrFFbwg</w:t>
        </w:r>
      </w:hyperlink>
    </w:p>
    <w:p w:rsidR="004E6DBF" w:rsidRDefault="004E6DBF" w:rsidP="004E6DBF">
      <w:pPr>
        <w:pStyle w:val="NormalWeb"/>
        <w:spacing w:before="0" w:beforeAutospacing="0" w:after="160" w:afterAutospacing="0"/>
      </w:pPr>
      <w:hyperlink r:id="rId12" w:history="1">
        <w:r>
          <w:rPr>
            <w:rStyle w:val="Hyperlink"/>
          </w:rPr>
          <w:t>https://www.bbc.co.uk/bitesize/topics/zf2yf4j/articles/zdrd8xs</w:t>
        </w:r>
      </w:hyperlink>
    </w:p>
    <w:p w:rsidR="004E6DBF" w:rsidRDefault="004E6DBF" w:rsidP="004E6DBF">
      <w:pPr>
        <w:pStyle w:val="NormalWeb"/>
        <w:spacing w:before="0" w:beforeAutospacing="0" w:after="160" w:afterAutospacing="0"/>
      </w:pPr>
      <w:r>
        <w:t>Read the decodable comics on Phonics Play </w:t>
      </w:r>
      <w:hyperlink r:id="rId13" w:history="1">
        <w:r>
          <w:rPr>
            <w:rStyle w:val="Hyperlink"/>
          </w:rPr>
          <w:t>https://phonicsplaycomics.co.uk/comics.html</w:t>
        </w:r>
      </w:hyperlink>
    </w:p>
    <w:p w:rsidR="004E6DBF" w:rsidRDefault="004E6DBF" w:rsidP="004E6DBF">
      <w:pPr>
        <w:pStyle w:val="NormalWeb"/>
        <w:spacing w:before="0" w:beforeAutospacing="0" w:after="160" w:afterAutospacing="0"/>
      </w:pPr>
      <w:hyperlink r:id="rId14" w:history="1">
        <w:r>
          <w:rPr>
            <w:rStyle w:val="Hyperlink"/>
            <w:rFonts w:ascii="Calibri" w:hAnsi="Calibri" w:cs="Calibri"/>
            <w:sz w:val="20"/>
            <w:szCs w:val="20"/>
          </w:rPr>
          <w:t>www.phonicsplay.co.uk</w:t>
        </w:r>
      </w:hyperlink>
    </w:p>
    <w:p w:rsidR="004E6DBF" w:rsidRDefault="004E6DBF" w:rsidP="004E6DBF">
      <w:pPr>
        <w:pStyle w:val="NormalWeb"/>
        <w:spacing w:before="0" w:beforeAutospacing="0" w:after="160" w:afterAutospacing="0"/>
      </w:pPr>
      <w:hyperlink r:id="rId15" w:history="1">
        <w:r>
          <w:rPr>
            <w:rStyle w:val="Hyperlink"/>
            <w:rFonts w:ascii="Calibri" w:hAnsi="Calibri" w:cs="Calibri"/>
            <w:sz w:val="20"/>
            <w:szCs w:val="20"/>
          </w:rPr>
          <w:t>www.phon</w:t>
        </w:r>
      </w:hyperlink>
      <w:hyperlink r:id="rId16" w:history="1">
        <w:r>
          <w:rPr>
            <w:rStyle w:val="Hyperlink"/>
            <w:rFonts w:ascii="Calibri" w:hAnsi="Calibri" w:cs="Calibri"/>
            <w:sz w:val="20"/>
            <w:szCs w:val="20"/>
          </w:rPr>
          <w:t>icsbloom.co.uk</w:t>
        </w:r>
      </w:hyperlink>
    </w:p>
    <w:p w:rsidR="004E6DBF" w:rsidRDefault="004E6DBF" w:rsidP="004E6DBF">
      <w:pPr>
        <w:pStyle w:val="NormalWeb"/>
        <w:spacing w:before="0" w:beforeAutospacing="0" w:after="160" w:afterAutospacing="0"/>
      </w:pPr>
      <w:hyperlink r:id="rId17" w:history="1">
        <w:r>
          <w:rPr>
            <w:rStyle w:val="Hyperlink"/>
            <w:rFonts w:ascii="Calibri" w:hAnsi="Calibri" w:cs="Calibri"/>
            <w:sz w:val="20"/>
            <w:szCs w:val="20"/>
          </w:rPr>
          <w:t>www.ictgames.com/literacy</w:t>
        </w:r>
      </w:hyperlink>
    </w:p>
    <w:p w:rsidR="004E6DBF" w:rsidRDefault="004E6DBF" w:rsidP="004E6D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333333"/>
          <w:sz w:val="20"/>
          <w:szCs w:val="20"/>
          <w:u w:val="single"/>
        </w:rPr>
        <w:t>Talk for topic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t xml:space="preserve">Talk about how you and your family celebrate </w:t>
      </w:r>
      <w:proofErr w:type="spellStart"/>
      <w:r>
        <w:t>Chritmas</w:t>
      </w:r>
      <w:proofErr w:type="spellEnd"/>
      <w:r>
        <w:t xml:space="preserve"> or other celebrations. 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t>Ask grandparents what Christmas was like in the past, when they were younger.</w:t>
      </w:r>
    </w:p>
    <w:p w:rsidR="004E6DBF" w:rsidRDefault="004E6DBF" w:rsidP="004E6DBF">
      <w:pPr>
        <w:pStyle w:val="NormalWeb"/>
        <w:spacing w:before="0" w:beforeAutospacing="0" w:after="160" w:afterAutospacing="0"/>
      </w:pPr>
      <w:r>
        <w:t>Talk about gifts and giving. Think about what we can give to others that isn't an object, such as love, kindness, time, etc.</w:t>
      </w:r>
    </w:p>
    <w:p w:rsidR="004C7A47" w:rsidRDefault="004C7A47"/>
    <w:sectPr w:rsidR="004C7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BF"/>
    <w:rsid w:val="004C7A47"/>
    <w:rsid w:val="004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490F"/>
  <w15:chartTrackingRefBased/>
  <w15:docId w15:val="{8EA8963E-E72D-469F-99FD-806F40A3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E6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2dx65u59aw" TargetMode="External"/><Relationship Id="rId13" Type="http://schemas.openxmlformats.org/officeDocument/2006/relationships/hyperlink" Target="https://phonicsplaycomics.co.uk/comic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pmarks.co.uk/" TargetMode="External"/><Relationship Id="rId12" Type="http://schemas.openxmlformats.org/officeDocument/2006/relationships/hyperlink" Target="https://www.bbc.co.uk/bitesize/topics/zf2yf4j/articles/zdrd8xs" TargetMode="External"/><Relationship Id="rId17" Type="http://schemas.openxmlformats.org/officeDocument/2006/relationships/hyperlink" Target="http://www.ictgames.com/literac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honicsbloom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tgames.com/numeracy" TargetMode="External"/><Relationship Id="rId11" Type="http://schemas.openxmlformats.org/officeDocument/2006/relationships/hyperlink" Target="https://www.youtube.com/watch?v=e2lWkrFFbwg" TargetMode="External"/><Relationship Id="rId5" Type="http://schemas.openxmlformats.org/officeDocument/2006/relationships/hyperlink" Target="https://www.youtube.com/watch?v=ICxLOO9pua0" TargetMode="External"/><Relationship Id="rId15" Type="http://schemas.openxmlformats.org/officeDocument/2006/relationships/hyperlink" Target="http://www.phonicsbloom.co.uk/" TargetMode="External"/><Relationship Id="rId10" Type="http://schemas.openxmlformats.org/officeDocument/2006/relationships/hyperlink" Target="https://www.youtube.com/watch?v=SK511US0tQ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educationcity.com/" TargetMode="External"/><Relationship Id="rId9" Type="http://schemas.openxmlformats.org/officeDocument/2006/relationships/hyperlink" Target="https://www.youtube.com/watch?v=2mtn0leIe60" TargetMode="External"/><Relationship Id="rId14" Type="http://schemas.openxmlformats.org/officeDocument/2006/relationships/hyperlink" Target="http://www.phonicspla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Catterall</dc:creator>
  <cp:keywords/>
  <dc:description/>
  <cp:lastModifiedBy>Mandy Catterall</cp:lastModifiedBy>
  <cp:revision>1</cp:revision>
  <dcterms:created xsi:type="dcterms:W3CDTF">2022-12-08T17:28:00Z</dcterms:created>
  <dcterms:modified xsi:type="dcterms:W3CDTF">2022-12-08T17:28:00Z</dcterms:modified>
</cp:coreProperties>
</file>