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7DD" w:rsidRPr="00C237DD" w:rsidRDefault="00C237DD" w:rsidP="00FB7C1E">
      <w:pPr>
        <w:rPr>
          <w:rFonts w:asciiTheme="minorHAnsi" w:hAnsiTheme="minorHAnsi" w:cstheme="minorHAnsi"/>
          <w:b/>
          <w:u w:val="single"/>
        </w:rPr>
      </w:pPr>
      <w:r w:rsidRPr="00C237DD">
        <w:rPr>
          <w:rFonts w:asciiTheme="minorHAnsi" w:hAnsiTheme="minorHAnsi" w:cstheme="minorHAnsi"/>
          <w:b/>
          <w:u w:val="single"/>
        </w:rPr>
        <w:t>COVID 19 Addition</w:t>
      </w:r>
    </w:p>
    <w:p w:rsidR="00C237DD" w:rsidRDefault="00C237DD" w:rsidP="00FB7C1E">
      <w:pPr>
        <w:rPr>
          <w:rFonts w:asciiTheme="minorHAnsi" w:hAnsiTheme="minorHAnsi" w:cstheme="minorHAnsi"/>
        </w:rPr>
      </w:pPr>
    </w:p>
    <w:p w:rsidR="00FB7C1E" w:rsidRPr="00FB7C1E" w:rsidRDefault="00FB7C1E" w:rsidP="00FB7C1E">
      <w:pPr>
        <w:rPr>
          <w:rFonts w:asciiTheme="minorHAnsi" w:hAnsiTheme="minorHAnsi" w:cstheme="minorHAnsi"/>
        </w:rPr>
      </w:pPr>
      <w:r w:rsidRPr="00FB7C1E">
        <w:rPr>
          <w:rFonts w:asciiTheme="minorHAnsi" w:hAnsiTheme="minorHAnsi" w:cstheme="minorHAnsi"/>
        </w:rPr>
        <w:t xml:space="preserve">At Carleton Green Community Primary School, we </w:t>
      </w:r>
      <w:r>
        <w:rPr>
          <w:rFonts w:asciiTheme="minorHAnsi" w:hAnsiTheme="minorHAnsi" w:cstheme="minorHAnsi"/>
        </w:rPr>
        <w:t xml:space="preserve">continue to </w:t>
      </w:r>
      <w:r w:rsidRPr="00FB7C1E">
        <w:rPr>
          <w:rFonts w:asciiTheme="minorHAnsi" w:hAnsiTheme="minorHAnsi" w:cstheme="minorHAnsi"/>
        </w:rPr>
        <w:t>aim to provide a stimulating, caring and harmonious environment in which all individuals feel valued and are encouraged to reach their personal potential.</w:t>
      </w:r>
    </w:p>
    <w:p w:rsidR="00FB7C1E" w:rsidRPr="00FB7C1E" w:rsidRDefault="00FB7C1E" w:rsidP="00FB7C1E">
      <w:pPr>
        <w:rPr>
          <w:rFonts w:asciiTheme="minorHAnsi" w:hAnsiTheme="minorHAnsi" w:cstheme="minorHAnsi"/>
        </w:rPr>
      </w:pPr>
      <w:r w:rsidRPr="00FB7C1E">
        <w:rPr>
          <w:rFonts w:asciiTheme="minorHAnsi" w:hAnsiTheme="minorHAnsi" w:cstheme="minorHAnsi"/>
        </w:rPr>
        <w:t>We strongly believe that we are preparing children to participate and contribute to both their local and wider communities.</w:t>
      </w:r>
    </w:p>
    <w:p w:rsidR="00FB7C1E" w:rsidRDefault="00FB7C1E" w:rsidP="00FB7C1E">
      <w:pPr>
        <w:rPr>
          <w:rFonts w:asciiTheme="minorHAnsi" w:hAnsiTheme="minorHAnsi" w:cstheme="minorHAnsi"/>
        </w:rPr>
      </w:pPr>
      <w:r w:rsidRPr="00FB7C1E">
        <w:rPr>
          <w:rFonts w:asciiTheme="minorHAnsi" w:hAnsiTheme="minorHAnsi" w:cstheme="minorHAnsi"/>
        </w:rPr>
        <w:t>Our continuing success depends on a partnership with them and between children their families, school staff and Governors.</w:t>
      </w:r>
    </w:p>
    <w:p w:rsidR="00FB7C1E" w:rsidRDefault="00FB7C1E" w:rsidP="00FB7C1E">
      <w:pPr>
        <w:rPr>
          <w:rFonts w:asciiTheme="minorHAnsi" w:hAnsiTheme="minorHAnsi" w:cstheme="minorHAnsi"/>
        </w:rPr>
      </w:pPr>
      <w:r>
        <w:rPr>
          <w:rFonts w:asciiTheme="minorHAnsi" w:hAnsiTheme="minorHAnsi" w:cstheme="minorHAnsi"/>
        </w:rPr>
        <w:t>Whilst expectations of behaviour remain high it is important to point out that due to the current Covid</w:t>
      </w:r>
      <w:r w:rsidR="001D5CBE">
        <w:rPr>
          <w:rFonts w:asciiTheme="minorHAnsi" w:hAnsiTheme="minorHAnsi" w:cstheme="minorHAnsi"/>
        </w:rPr>
        <w:t>-</w:t>
      </w:r>
      <w:r>
        <w:rPr>
          <w:rFonts w:asciiTheme="minorHAnsi" w:hAnsiTheme="minorHAnsi" w:cstheme="minorHAnsi"/>
        </w:rPr>
        <w:t xml:space="preserve">19 pandemic </w:t>
      </w:r>
      <w:r w:rsidR="00F60AA8">
        <w:rPr>
          <w:rFonts w:asciiTheme="minorHAnsi" w:hAnsiTheme="minorHAnsi" w:cstheme="minorHAnsi"/>
        </w:rPr>
        <w:t>certain changes and adaptations will need to be put in place temporarily to keep staff and children safe.</w:t>
      </w:r>
    </w:p>
    <w:p w:rsidR="00F56D35" w:rsidRDefault="00F56D35" w:rsidP="00FB7C1E">
      <w:pPr>
        <w:rPr>
          <w:rFonts w:asciiTheme="minorHAnsi" w:hAnsiTheme="minorHAnsi" w:cstheme="minorHAnsi"/>
          <w:b/>
          <w:u w:val="single"/>
        </w:rPr>
      </w:pPr>
    </w:p>
    <w:p w:rsidR="00F60AA8" w:rsidRDefault="00F60AA8" w:rsidP="00FB7C1E">
      <w:pPr>
        <w:rPr>
          <w:rFonts w:asciiTheme="minorHAnsi" w:hAnsiTheme="minorHAnsi" w:cstheme="minorHAnsi"/>
        </w:rPr>
      </w:pPr>
      <w:r w:rsidRPr="00F60AA8">
        <w:rPr>
          <w:rFonts w:asciiTheme="minorHAnsi" w:hAnsiTheme="minorHAnsi" w:cstheme="minorHAnsi"/>
          <w:b/>
          <w:u w:val="single"/>
        </w:rPr>
        <w:t>Behaviour in school</w:t>
      </w:r>
      <w:r w:rsidRPr="00F60AA8">
        <w:rPr>
          <w:rFonts w:asciiTheme="minorHAnsi" w:hAnsiTheme="minorHAnsi" w:cstheme="minorHAnsi"/>
        </w:rPr>
        <w:t xml:space="preserve"> </w:t>
      </w:r>
    </w:p>
    <w:p w:rsidR="00F56D35" w:rsidRPr="00F60AA8" w:rsidRDefault="00F56D35" w:rsidP="00FB7C1E">
      <w:pPr>
        <w:rPr>
          <w:rFonts w:asciiTheme="minorHAnsi" w:hAnsiTheme="minorHAnsi" w:cstheme="minorHAnsi"/>
        </w:rPr>
      </w:pPr>
    </w:p>
    <w:p w:rsidR="00F60AA8" w:rsidRPr="00F60AA8" w:rsidRDefault="00F60AA8" w:rsidP="00FB7C1E">
      <w:pPr>
        <w:rPr>
          <w:rFonts w:asciiTheme="minorHAnsi" w:hAnsiTheme="minorHAnsi" w:cstheme="minorHAnsi"/>
        </w:rPr>
      </w:pPr>
      <w:r w:rsidRPr="00F60AA8">
        <w:rPr>
          <w:rFonts w:asciiTheme="minorHAnsi" w:hAnsiTheme="minorHAnsi" w:cstheme="minorHAnsi"/>
        </w:rPr>
        <w:t xml:space="preserve">If a child’s behaviour is deemed high risk, for example, refusing to adhere to safety measures, such as, hand washing, social distancing, remaining in their bubbles or deliberate behaviours that put themselves or others at risk. The following sanctions and disciplinary procedures could be used: </w:t>
      </w:r>
    </w:p>
    <w:p w:rsidR="00F60AA8" w:rsidRPr="00F60AA8" w:rsidRDefault="00F60AA8" w:rsidP="00FB7C1E">
      <w:pPr>
        <w:rPr>
          <w:rFonts w:asciiTheme="minorHAnsi" w:hAnsiTheme="minorHAnsi" w:cstheme="minorHAnsi"/>
        </w:rPr>
      </w:pPr>
      <w:r w:rsidRPr="00F60AA8">
        <w:rPr>
          <w:rFonts w:asciiTheme="minorHAnsi" w:hAnsiTheme="minorHAnsi" w:cstheme="minorHAnsi"/>
        </w:rPr>
        <w:sym w:font="Symbol" w:char="F0B7"/>
      </w:r>
      <w:r w:rsidRPr="00F60AA8">
        <w:rPr>
          <w:rFonts w:asciiTheme="minorHAnsi" w:hAnsiTheme="minorHAnsi" w:cstheme="minorHAnsi"/>
        </w:rPr>
        <w:t xml:space="preserve"> Conversation(s) with pupil(s) which could include a verbal warning, moving seats if logistically possible and other behaviour management strategies in line with our current behaviour policy. (making choices, name on the board)</w:t>
      </w:r>
    </w:p>
    <w:p w:rsidR="00F60AA8" w:rsidRPr="00F60AA8" w:rsidRDefault="00F60AA8" w:rsidP="00FB7C1E">
      <w:pPr>
        <w:rPr>
          <w:rFonts w:asciiTheme="minorHAnsi" w:hAnsiTheme="minorHAnsi" w:cstheme="minorHAnsi"/>
        </w:rPr>
      </w:pPr>
      <w:r w:rsidRPr="00F60AA8">
        <w:rPr>
          <w:rFonts w:asciiTheme="minorHAnsi" w:hAnsiTheme="minorHAnsi" w:cstheme="minorHAnsi"/>
        </w:rPr>
        <w:t xml:space="preserve"> </w:t>
      </w:r>
      <w:r w:rsidRPr="00F60AA8">
        <w:rPr>
          <w:rFonts w:asciiTheme="minorHAnsi" w:hAnsiTheme="minorHAnsi" w:cstheme="minorHAnsi"/>
        </w:rPr>
        <w:sym w:font="Symbol" w:char="F0B7"/>
      </w:r>
      <w:r w:rsidRPr="00F60AA8">
        <w:rPr>
          <w:rFonts w:asciiTheme="minorHAnsi" w:hAnsiTheme="minorHAnsi" w:cstheme="minorHAnsi"/>
        </w:rPr>
        <w:t xml:space="preserve"> Once all appropriate behaviour management strategies have been exhausted, contact should be made with pupil’s parent/carer. </w:t>
      </w:r>
    </w:p>
    <w:p w:rsidR="00C237DD" w:rsidRDefault="00F60AA8" w:rsidP="00FB7C1E">
      <w:pPr>
        <w:rPr>
          <w:rFonts w:asciiTheme="minorHAnsi" w:hAnsiTheme="minorHAnsi" w:cstheme="minorHAnsi"/>
        </w:rPr>
      </w:pPr>
      <w:r w:rsidRPr="00F60AA8">
        <w:rPr>
          <w:rFonts w:asciiTheme="minorHAnsi" w:hAnsiTheme="minorHAnsi" w:cstheme="minorHAnsi"/>
        </w:rPr>
        <w:sym w:font="Symbol" w:char="F0B7"/>
      </w:r>
      <w:r w:rsidRPr="00F60AA8">
        <w:rPr>
          <w:rFonts w:asciiTheme="minorHAnsi" w:hAnsiTheme="minorHAnsi" w:cstheme="minorHAnsi"/>
        </w:rPr>
        <w:t xml:space="preserve"> </w:t>
      </w:r>
      <w:r>
        <w:rPr>
          <w:rFonts w:asciiTheme="minorHAnsi" w:hAnsiTheme="minorHAnsi" w:cstheme="minorHAnsi"/>
        </w:rPr>
        <w:t xml:space="preserve">Lunchtime- </w:t>
      </w:r>
      <w:r w:rsidR="00C237DD">
        <w:rPr>
          <w:rFonts w:asciiTheme="minorHAnsi" w:hAnsiTheme="minorHAnsi" w:cstheme="minorHAnsi"/>
        </w:rPr>
        <w:t xml:space="preserve">Any misbehaviours should be dealt with in line with school’s behaviour policy.  Children should be given opportunities to “put things right”.  </w:t>
      </w:r>
    </w:p>
    <w:p w:rsidR="00C237DD" w:rsidRDefault="00C237DD" w:rsidP="00FB7C1E">
      <w:pPr>
        <w:rPr>
          <w:rFonts w:asciiTheme="minorHAnsi" w:hAnsiTheme="minorHAnsi" w:cstheme="minorHAnsi"/>
        </w:rPr>
      </w:pPr>
      <w:r>
        <w:rPr>
          <w:rFonts w:asciiTheme="minorHAnsi" w:hAnsiTheme="minorHAnsi" w:cstheme="minorHAnsi"/>
        </w:rPr>
        <w:t>-Any behaviour deemed inappropriate should be mentioned to the class teacher in the first instance.  It can then be reported to a member of SLT or the Behaviour lead to deal with if it’s necessary.</w:t>
      </w:r>
      <w:r w:rsidR="00CD6423">
        <w:rPr>
          <w:rFonts w:asciiTheme="minorHAnsi" w:hAnsiTheme="minorHAnsi" w:cstheme="minorHAnsi"/>
        </w:rPr>
        <w:t xml:space="preserve">  (Due to Covid-19 restrictions there is no indoor behaviour classroom).</w:t>
      </w:r>
    </w:p>
    <w:p w:rsidR="00F60AA8" w:rsidRDefault="00C237DD" w:rsidP="00FB7C1E">
      <w:pPr>
        <w:rPr>
          <w:rFonts w:asciiTheme="minorHAnsi" w:hAnsiTheme="minorHAnsi" w:cstheme="minorHAnsi"/>
        </w:rPr>
      </w:pPr>
      <w:r>
        <w:rPr>
          <w:rFonts w:asciiTheme="minorHAnsi" w:hAnsiTheme="minorHAnsi" w:cstheme="minorHAnsi"/>
        </w:rPr>
        <w:t>-</w:t>
      </w:r>
      <w:r w:rsidR="00F60AA8" w:rsidRPr="00F60AA8">
        <w:rPr>
          <w:rFonts w:asciiTheme="minorHAnsi" w:hAnsiTheme="minorHAnsi" w:cstheme="minorHAnsi"/>
        </w:rPr>
        <w:t xml:space="preserve">If poor behaviour </w:t>
      </w:r>
      <w:r w:rsidR="00F60AA8">
        <w:rPr>
          <w:rFonts w:asciiTheme="minorHAnsi" w:hAnsiTheme="minorHAnsi" w:cstheme="minorHAnsi"/>
        </w:rPr>
        <w:t>is</w:t>
      </w:r>
      <w:r w:rsidR="00F60AA8" w:rsidRPr="00F60AA8">
        <w:rPr>
          <w:rFonts w:asciiTheme="minorHAnsi" w:hAnsiTheme="minorHAnsi" w:cstheme="minorHAnsi"/>
        </w:rPr>
        <w:t xml:space="preserve"> persistent and aggressive or causes distress for others</w:t>
      </w:r>
      <w:r w:rsidR="00F60AA8">
        <w:rPr>
          <w:rFonts w:asciiTheme="minorHAnsi" w:hAnsiTheme="minorHAnsi" w:cstheme="minorHAnsi"/>
        </w:rPr>
        <w:t xml:space="preserve"> then a child may be sent home to reflect on their behaviour with their return to school being a fresh start.</w:t>
      </w:r>
      <w:r>
        <w:rPr>
          <w:rFonts w:asciiTheme="minorHAnsi" w:hAnsiTheme="minorHAnsi" w:cstheme="minorHAnsi"/>
        </w:rPr>
        <w:t xml:space="preserve"> (</w:t>
      </w:r>
      <w:r w:rsidR="002A5018">
        <w:rPr>
          <w:rFonts w:asciiTheme="minorHAnsi" w:hAnsiTheme="minorHAnsi" w:cstheme="minorHAnsi"/>
        </w:rPr>
        <w:t xml:space="preserve">This will be </w:t>
      </w:r>
      <w:proofErr w:type="spellStart"/>
      <w:r w:rsidR="002A5018">
        <w:rPr>
          <w:rFonts w:asciiTheme="minorHAnsi" w:hAnsiTheme="minorHAnsi" w:cstheme="minorHAnsi"/>
        </w:rPr>
        <w:t>a</w:t>
      </w:r>
      <w:proofErr w:type="spellEnd"/>
      <w:r w:rsidR="002A5018">
        <w:rPr>
          <w:rFonts w:asciiTheme="minorHAnsi" w:hAnsiTheme="minorHAnsi" w:cstheme="minorHAnsi"/>
        </w:rPr>
        <w:t xml:space="preserve"> fixed term</w:t>
      </w:r>
      <w:r>
        <w:rPr>
          <w:rFonts w:asciiTheme="minorHAnsi" w:hAnsiTheme="minorHAnsi" w:cstheme="minorHAnsi"/>
        </w:rPr>
        <w:t xml:space="preserve"> exclusion and this should only be a last resort having explored every possibility).</w:t>
      </w:r>
    </w:p>
    <w:p w:rsidR="002A5018" w:rsidRPr="00F60AA8" w:rsidRDefault="002A5018" w:rsidP="00FB7C1E">
      <w:pPr>
        <w:rPr>
          <w:rFonts w:asciiTheme="minorHAnsi" w:hAnsiTheme="minorHAnsi" w:cstheme="minorHAnsi"/>
        </w:rPr>
      </w:pPr>
      <w:bookmarkStart w:id="0" w:name="_Hlk58928647"/>
      <w:r>
        <w:rPr>
          <w:rFonts w:asciiTheme="minorHAnsi" w:hAnsiTheme="minorHAnsi" w:cstheme="minorHAnsi"/>
        </w:rPr>
        <w:t>Disruptive behaviour can be an indication of unmet need.  As a school we need to identify whether there are any causal factors and intervene early.  This may be with the support of external agencies.</w:t>
      </w:r>
    </w:p>
    <w:bookmarkEnd w:id="0"/>
    <w:p w:rsidR="00E44F09" w:rsidRDefault="004B0925" w:rsidP="00FB7C1E">
      <w:pPr>
        <w:rPr>
          <w:rFonts w:asciiTheme="minorHAnsi" w:hAnsiTheme="minorHAnsi" w:cstheme="minorHAnsi"/>
        </w:rPr>
      </w:pPr>
      <w:r w:rsidRPr="004B0925">
        <w:rPr>
          <w:rFonts w:asciiTheme="minorHAnsi" w:hAnsiTheme="minorHAnsi" w:cstheme="minorHAnsi"/>
        </w:rPr>
        <w:t>Parental communication- Consultations with parents should be over the phone or via email or if meeting by using an online platform (e.g. Zoom).  Any concerns should be reported privately and as quickly as possible after the incident.</w:t>
      </w:r>
    </w:p>
    <w:p w:rsidR="004B0925" w:rsidRPr="004B0925" w:rsidRDefault="004B0925" w:rsidP="00FB7C1E">
      <w:pPr>
        <w:rPr>
          <w:rFonts w:asciiTheme="minorHAnsi" w:hAnsiTheme="minorHAnsi" w:cstheme="minorHAnsi"/>
        </w:rPr>
      </w:pPr>
    </w:p>
    <w:p w:rsidR="004B0925" w:rsidRPr="004B0925" w:rsidRDefault="004B0925" w:rsidP="00FB7C1E">
      <w:pPr>
        <w:rPr>
          <w:rFonts w:asciiTheme="minorHAnsi" w:hAnsiTheme="minorHAnsi" w:cstheme="minorHAnsi"/>
          <w:b/>
          <w:u w:val="single"/>
        </w:rPr>
      </w:pPr>
      <w:r w:rsidRPr="004B0925">
        <w:rPr>
          <w:rFonts w:asciiTheme="minorHAnsi" w:hAnsiTheme="minorHAnsi" w:cstheme="minorHAnsi"/>
          <w:b/>
          <w:u w:val="single"/>
        </w:rPr>
        <w:t>Rewards</w:t>
      </w:r>
    </w:p>
    <w:p w:rsidR="004B0925" w:rsidRPr="004B0925" w:rsidRDefault="004B0925" w:rsidP="00FB7C1E">
      <w:pPr>
        <w:rPr>
          <w:rFonts w:asciiTheme="minorHAnsi" w:hAnsiTheme="minorHAnsi" w:cstheme="minorHAnsi"/>
        </w:rPr>
      </w:pPr>
    </w:p>
    <w:p w:rsidR="004B0925" w:rsidRPr="004B0925" w:rsidRDefault="004B0925" w:rsidP="00FB7C1E">
      <w:pPr>
        <w:rPr>
          <w:rFonts w:asciiTheme="minorHAnsi" w:hAnsiTheme="minorHAnsi" w:cstheme="minorHAnsi"/>
        </w:rPr>
      </w:pPr>
      <w:r w:rsidRPr="004B0925">
        <w:rPr>
          <w:rFonts w:asciiTheme="minorHAnsi" w:hAnsiTheme="minorHAnsi" w:cstheme="minorHAnsi"/>
        </w:rPr>
        <w:t>The Carleton Code is at the heart of what we do at Carleton Green Community Primary School.  These should be still awarded regularly and highlighted as examples of the behaviours we want see.</w:t>
      </w:r>
      <w:r>
        <w:rPr>
          <w:rFonts w:asciiTheme="minorHAnsi" w:hAnsiTheme="minorHAnsi" w:cstheme="minorHAnsi"/>
        </w:rPr>
        <w:t xml:space="preserve">  </w:t>
      </w:r>
    </w:p>
    <w:p w:rsidR="004B0925" w:rsidRDefault="004B0925" w:rsidP="00FB7C1E">
      <w:pPr>
        <w:rPr>
          <w:rFonts w:asciiTheme="minorHAnsi" w:hAnsiTheme="minorHAnsi" w:cstheme="minorHAnsi"/>
        </w:rPr>
      </w:pPr>
      <w:r w:rsidRPr="004B0925">
        <w:rPr>
          <w:rFonts w:asciiTheme="minorHAnsi" w:hAnsiTheme="minorHAnsi" w:cstheme="minorHAnsi"/>
        </w:rPr>
        <w:lastRenderedPageBreak/>
        <w:t>Star of the Week- Given current Covid-19 restrictions certificates will be emailed on a Friday afternoon to parents.  The assembly will be held in classrooms each week on a Friday afternoon.</w:t>
      </w:r>
    </w:p>
    <w:p w:rsidR="000540AC" w:rsidRDefault="000540AC" w:rsidP="009E3C23">
      <w:pPr>
        <w:tabs>
          <w:tab w:val="left" w:pos="6240"/>
        </w:tabs>
        <w:rPr>
          <w:rFonts w:asciiTheme="minorHAnsi" w:hAnsiTheme="minorHAnsi" w:cstheme="minorHAnsi"/>
        </w:rPr>
      </w:pPr>
      <w:r w:rsidRPr="002A5018">
        <w:rPr>
          <w:rFonts w:asciiTheme="minorHAnsi" w:hAnsiTheme="minorHAnsi" w:cstheme="minorHAnsi"/>
        </w:rPr>
        <w:t>Team points should be collected by monitors every week</w:t>
      </w:r>
      <w:r w:rsidR="002A5018">
        <w:rPr>
          <w:rFonts w:asciiTheme="minorHAnsi" w:hAnsiTheme="minorHAnsi" w:cstheme="minorHAnsi"/>
        </w:rPr>
        <w:t xml:space="preserve"> using Microsoft Teams</w:t>
      </w:r>
      <w:r w:rsidR="009E3C23">
        <w:rPr>
          <w:rFonts w:asciiTheme="minorHAnsi" w:hAnsiTheme="minorHAnsi" w:cstheme="minorHAnsi"/>
        </w:rPr>
        <w:tab/>
      </w:r>
    </w:p>
    <w:p w:rsidR="009E3C23" w:rsidRDefault="009E3C23" w:rsidP="009E3C23">
      <w:pPr>
        <w:tabs>
          <w:tab w:val="left" w:pos="6240"/>
        </w:tabs>
        <w:rPr>
          <w:rFonts w:asciiTheme="minorHAnsi" w:hAnsiTheme="minorHAnsi" w:cstheme="minorHAnsi"/>
        </w:rPr>
      </w:pPr>
    </w:p>
    <w:p w:rsidR="009E3C23" w:rsidRPr="009E3C23" w:rsidRDefault="009E3C23" w:rsidP="009E3C23">
      <w:pPr>
        <w:tabs>
          <w:tab w:val="left" w:pos="6240"/>
        </w:tabs>
        <w:rPr>
          <w:rFonts w:asciiTheme="minorHAnsi" w:hAnsiTheme="minorHAnsi" w:cstheme="minorHAnsi"/>
          <w:b/>
          <w:u w:val="single"/>
        </w:rPr>
      </w:pPr>
      <w:r w:rsidRPr="009E3C23">
        <w:rPr>
          <w:rFonts w:asciiTheme="minorHAnsi" w:hAnsiTheme="minorHAnsi" w:cstheme="minorHAnsi"/>
          <w:b/>
          <w:u w:val="single"/>
        </w:rPr>
        <w:t>Risk Assessment</w:t>
      </w:r>
    </w:p>
    <w:p w:rsidR="004B0925" w:rsidRDefault="004B0925" w:rsidP="00FB7C1E"/>
    <w:p w:rsidR="009E3C23" w:rsidRPr="009E3C23" w:rsidRDefault="009E3C23" w:rsidP="00FB7C1E">
      <w:pPr>
        <w:rPr>
          <w:rFonts w:asciiTheme="minorHAnsi" w:hAnsiTheme="minorHAnsi" w:cstheme="minorHAnsi"/>
        </w:rPr>
      </w:pPr>
      <w:r w:rsidRPr="009E3C23">
        <w:rPr>
          <w:rFonts w:asciiTheme="minorHAnsi" w:hAnsiTheme="minorHAnsi" w:cstheme="minorHAnsi"/>
        </w:rPr>
        <w:t xml:space="preserve">Please refer to current risk assessments for current timings regarding arrival, playtimes, lunchtimes and home times. These are subject to change regarding the current situation of Covid-19. </w:t>
      </w:r>
      <w:bookmarkStart w:id="1" w:name="_GoBack"/>
      <w:bookmarkEnd w:id="1"/>
    </w:p>
    <w:p w:rsidR="004B0925" w:rsidRPr="00FB7C1E" w:rsidRDefault="004B0925" w:rsidP="00FB7C1E"/>
    <w:sectPr w:rsidR="004B0925" w:rsidRPr="00FB7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A09"/>
    <w:rsid w:val="000540AC"/>
    <w:rsid w:val="001D5CBE"/>
    <w:rsid w:val="002A5018"/>
    <w:rsid w:val="003B276A"/>
    <w:rsid w:val="004B0925"/>
    <w:rsid w:val="009E3C23"/>
    <w:rsid w:val="00C237DD"/>
    <w:rsid w:val="00CD6423"/>
    <w:rsid w:val="00E44F09"/>
    <w:rsid w:val="00F42A09"/>
    <w:rsid w:val="00F56D35"/>
    <w:rsid w:val="00F60AA8"/>
    <w:rsid w:val="00FB7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99EE3"/>
  <w15:chartTrackingRefBased/>
  <w15:docId w15:val="{EBFDB9AF-7706-439A-A084-ABA2D589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C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Vaughan</dc:creator>
  <cp:keywords/>
  <dc:description/>
  <cp:lastModifiedBy>Mrs S McGrath</cp:lastModifiedBy>
  <cp:revision>2</cp:revision>
  <dcterms:created xsi:type="dcterms:W3CDTF">2020-12-15T12:49:00Z</dcterms:created>
  <dcterms:modified xsi:type="dcterms:W3CDTF">2020-12-15T12:49:00Z</dcterms:modified>
</cp:coreProperties>
</file>