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CD2A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17CC36AE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FC52F7">
        <w:rPr>
          <w:b/>
          <w:u w:val="single"/>
        </w:rPr>
        <w:t>Friday 24</w:t>
      </w:r>
      <w:r w:rsidR="00FC52F7" w:rsidRPr="00FC52F7">
        <w:rPr>
          <w:b/>
          <w:u w:val="single"/>
          <w:vertAlign w:val="superscript"/>
        </w:rPr>
        <w:t>th</w:t>
      </w:r>
      <w:r w:rsidR="00FC52F7">
        <w:rPr>
          <w:b/>
          <w:u w:val="single"/>
        </w:rPr>
        <w:t xml:space="preserve"> February</w:t>
      </w:r>
    </w:p>
    <w:p w14:paraId="3523883F" w14:textId="519B4DB0" w:rsidR="009676FF" w:rsidRDefault="009676FF"/>
    <w:p w14:paraId="1FCAAF2E" w14:textId="163FE721" w:rsidR="002B2B7E" w:rsidRDefault="002B2B7E" w:rsidP="00BD327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8D7808">
        <w:rPr>
          <w:b/>
          <w:sz w:val="18"/>
          <w:szCs w:val="18"/>
          <w:u w:val="single"/>
        </w:rPr>
        <w:t>Miss Lee</w:t>
      </w:r>
      <w:r>
        <w:rPr>
          <w:b/>
          <w:sz w:val="18"/>
          <w:szCs w:val="18"/>
          <w:u w:val="single"/>
        </w:rPr>
        <w:t xml:space="preserve"> </w:t>
      </w:r>
      <w:r w:rsidRPr="002B2B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D20CA" w14:textId="3A6FC3DE" w:rsidR="00BD327F" w:rsidRDefault="00BD327F" w:rsidP="00FC52F7">
      <w:pPr>
        <w:rPr>
          <w:b/>
          <w:sz w:val="18"/>
          <w:szCs w:val="18"/>
          <w:u w:val="single"/>
        </w:rPr>
      </w:pPr>
    </w:p>
    <w:p w14:paraId="6CB9F75C" w14:textId="5B7F2B64" w:rsidR="00BD327F" w:rsidRPr="008D7808" w:rsidRDefault="00BD327F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Maths</w:t>
      </w:r>
      <w:proofErr w:type="gramStart"/>
      <w:r>
        <w:rPr>
          <w:b/>
          <w:sz w:val="18"/>
          <w:szCs w:val="18"/>
          <w:u w:val="single"/>
        </w:rPr>
        <w:t xml:space="preserve">- </w:t>
      </w:r>
      <w:r w:rsidR="008D7808">
        <w:rPr>
          <w:b/>
          <w:sz w:val="18"/>
          <w:szCs w:val="18"/>
          <w:u w:val="single"/>
        </w:rPr>
        <w:t xml:space="preserve"> </w:t>
      </w:r>
      <w:r w:rsidR="008D7808">
        <w:rPr>
          <w:sz w:val="18"/>
          <w:szCs w:val="18"/>
        </w:rPr>
        <w:t>On</w:t>
      </w:r>
      <w:proofErr w:type="gramEnd"/>
      <w:r w:rsidR="008D7808">
        <w:rPr>
          <w:sz w:val="18"/>
          <w:szCs w:val="18"/>
        </w:rPr>
        <w:t xml:space="preserve"> Education City</w:t>
      </w:r>
    </w:p>
    <w:p w14:paraId="4F1FF3D2" w14:textId="0FA6B22E" w:rsidR="00986D00" w:rsidRPr="001B2CE1" w:rsidRDefault="001B2CE1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Reading- </w:t>
      </w:r>
      <w:r w:rsidR="008D7808">
        <w:rPr>
          <w:sz w:val="18"/>
          <w:szCs w:val="18"/>
        </w:rPr>
        <w:t>I would like you to go on a noun hunt at home this weekend. How many different nouns can you spot? Maybe you could think of an adjective to describe the noun. For example, table…shiny table</w:t>
      </w:r>
    </w:p>
    <w:p w14:paraId="5DEFD234" w14:textId="5D133782" w:rsidR="00AA159A" w:rsidRPr="006816F4" w:rsidRDefault="00AA159A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Topic</w:t>
      </w:r>
      <w:r w:rsidR="00AC2D7A">
        <w:rPr>
          <w:b/>
          <w:sz w:val="18"/>
          <w:szCs w:val="18"/>
          <w:u w:val="single"/>
        </w:rPr>
        <w:t xml:space="preserve"> </w:t>
      </w:r>
      <w:proofErr w:type="gramStart"/>
      <w:r w:rsidR="00E04ECA">
        <w:rPr>
          <w:b/>
          <w:sz w:val="18"/>
          <w:szCs w:val="18"/>
          <w:u w:val="single"/>
        </w:rPr>
        <w:t xml:space="preserve">– </w:t>
      </w:r>
      <w:r w:rsidR="00581E0B">
        <w:rPr>
          <w:sz w:val="18"/>
          <w:szCs w:val="18"/>
        </w:rPr>
        <w:t xml:space="preserve"> </w:t>
      </w:r>
      <w:r w:rsidR="008D7808">
        <w:rPr>
          <w:sz w:val="18"/>
          <w:szCs w:val="18"/>
        </w:rPr>
        <w:t>Using</w:t>
      </w:r>
      <w:proofErr w:type="gramEnd"/>
      <w:r w:rsidR="008D7808">
        <w:rPr>
          <w:sz w:val="18"/>
          <w:szCs w:val="18"/>
        </w:rPr>
        <w:t xml:space="preserve"> a laptop/computer at home, please practice your typing skills. How do we make a capital letter? How do we put spaces in between our words? How do we enter down onto the next line? Maybe you could type up your nouns from the above </w:t>
      </w:r>
      <w:proofErr w:type="spellStart"/>
      <w:proofErr w:type="gramStart"/>
      <w:r w:rsidR="008D7808">
        <w:rPr>
          <w:sz w:val="18"/>
          <w:szCs w:val="18"/>
        </w:rPr>
        <w:t>activity.Can</w:t>
      </w:r>
      <w:proofErr w:type="spellEnd"/>
      <w:proofErr w:type="gramEnd"/>
      <w:r w:rsidR="008D7808">
        <w:rPr>
          <w:sz w:val="18"/>
          <w:szCs w:val="18"/>
        </w:rPr>
        <w:t xml:space="preserve"> you search for something on the internet (please use </w:t>
      </w:r>
      <w:proofErr w:type="spellStart"/>
      <w:r w:rsidR="008D7808">
        <w:rPr>
          <w:sz w:val="18"/>
          <w:szCs w:val="18"/>
        </w:rPr>
        <w:t>Kiddle</w:t>
      </w:r>
      <w:proofErr w:type="spellEnd"/>
      <w:r w:rsidR="008D7808">
        <w:rPr>
          <w:sz w:val="18"/>
          <w:szCs w:val="18"/>
        </w:rPr>
        <w:t xml:space="preserve"> as this is a safe search engine) If you don’t have access to a laptop maybe look at a keyboard and point out these keys.</w:t>
      </w:r>
    </w:p>
    <w:p w14:paraId="769647C6" w14:textId="77777777" w:rsidR="00BD327F" w:rsidRDefault="00BD327F" w:rsidP="003B630D">
      <w:pPr>
        <w:rPr>
          <w:b/>
          <w:sz w:val="18"/>
          <w:szCs w:val="18"/>
          <w:u w:val="single"/>
        </w:rPr>
      </w:pP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266BDF00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</w:p>
    <w:p w14:paraId="20638565" w14:textId="3DD76800" w:rsidR="009676FF" w:rsidRPr="00AA159A" w:rsidRDefault="003B630D" w:rsidP="00BD327F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0140B8" w14:textId="77777777" w:rsidR="0035726C" w:rsidRPr="00450C8F" w:rsidRDefault="0035726C">
      <w:pPr>
        <w:rPr>
          <w:sz w:val="18"/>
          <w:szCs w:val="18"/>
        </w:rPr>
      </w:pPr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  <w:bookmarkStart w:id="0" w:name="_GoBack"/>
      <w:bookmarkEnd w:id="0"/>
    </w:p>
    <w:p w14:paraId="258582BB" w14:textId="72326104" w:rsidR="004410BD" w:rsidRDefault="004410BD" w:rsidP="00AC3D5B">
      <w:pPr>
        <w:rPr>
          <w:b/>
          <w:sz w:val="18"/>
          <w:szCs w:val="18"/>
          <w:u w:val="single"/>
        </w:rPr>
      </w:pPr>
    </w:p>
    <w:p w14:paraId="60825C79" w14:textId="6269980F" w:rsidR="00AC2D7A" w:rsidRDefault="008D7808" w:rsidP="00986D00">
      <w:pPr>
        <w:ind w:left="720"/>
        <w:rPr>
          <w:sz w:val="18"/>
          <w:szCs w:val="18"/>
        </w:rPr>
      </w:pPr>
      <w:r>
        <w:rPr>
          <w:noProof/>
        </w:rPr>
        <w:drawing>
          <wp:inline distT="0" distB="0" distL="0" distR="0" wp14:anchorId="44DCA63D" wp14:editId="5E4A7ADD">
            <wp:extent cx="5731510" cy="17322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9A7"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159A">
        <w:rPr>
          <w:sz w:val="18"/>
          <w:szCs w:val="18"/>
        </w:rPr>
        <w:t>Group 1</w:t>
      </w:r>
      <w:r w:rsidR="00AA159A">
        <w:rPr>
          <w:sz w:val="18"/>
          <w:szCs w:val="18"/>
        </w:rPr>
        <w:tab/>
      </w:r>
      <w:r w:rsidR="00AA159A">
        <w:rPr>
          <w:sz w:val="18"/>
          <w:szCs w:val="18"/>
        </w:rPr>
        <w:tab/>
      </w:r>
      <w:r w:rsidR="00BF39A7">
        <w:rPr>
          <w:sz w:val="18"/>
          <w:szCs w:val="18"/>
        </w:rPr>
        <w:t xml:space="preserve">           </w:t>
      </w:r>
      <w:r w:rsidR="00AA159A">
        <w:rPr>
          <w:sz w:val="18"/>
          <w:szCs w:val="18"/>
        </w:rPr>
        <w:t>Group 2</w:t>
      </w:r>
      <w:r w:rsidR="00AA159A">
        <w:rPr>
          <w:sz w:val="18"/>
          <w:szCs w:val="18"/>
        </w:rPr>
        <w:tab/>
      </w:r>
      <w:r w:rsidR="00AA159A">
        <w:rPr>
          <w:sz w:val="18"/>
          <w:szCs w:val="18"/>
        </w:rPr>
        <w:tab/>
      </w:r>
      <w:r w:rsidR="00BF39A7">
        <w:rPr>
          <w:sz w:val="18"/>
          <w:szCs w:val="18"/>
        </w:rPr>
        <w:t xml:space="preserve">           </w:t>
      </w:r>
      <w:r w:rsidR="00AA159A">
        <w:rPr>
          <w:sz w:val="18"/>
          <w:szCs w:val="18"/>
        </w:rPr>
        <w:t xml:space="preserve">Group </w:t>
      </w:r>
      <w:r w:rsidR="00BF39A7">
        <w:rPr>
          <w:sz w:val="18"/>
          <w:szCs w:val="18"/>
        </w:rPr>
        <w:t>3</w:t>
      </w:r>
    </w:p>
    <w:p w14:paraId="4DC7A33D" w14:textId="7EE9932A" w:rsidR="006F7452" w:rsidRPr="008460F5" w:rsidRDefault="006F7452" w:rsidP="00986D00">
      <w:pPr>
        <w:ind w:left="720"/>
        <w:rPr>
          <w:sz w:val="18"/>
          <w:szCs w:val="18"/>
        </w:rPr>
      </w:pPr>
    </w:p>
    <w:sectPr w:rsidR="006F7452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54FB"/>
    <w:rsid w:val="000C0138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5726C"/>
    <w:rsid w:val="003B630D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674B9"/>
    <w:rsid w:val="006816F4"/>
    <w:rsid w:val="006A797E"/>
    <w:rsid w:val="006C45AC"/>
    <w:rsid w:val="006C5FAF"/>
    <w:rsid w:val="006D2346"/>
    <w:rsid w:val="006F7452"/>
    <w:rsid w:val="00765656"/>
    <w:rsid w:val="007769F3"/>
    <w:rsid w:val="00784B75"/>
    <w:rsid w:val="008070CD"/>
    <w:rsid w:val="008460F5"/>
    <w:rsid w:val="008B6B84"/>
    <w:rsid w:val="008D7808"/>
    <w:rsid w:val="009560DF"/>
    <w:rsid w:val="009676FF"/>
    <w:rsid w:val="009752B3"/>
    <w:rsid w:val="00976ED9"/>
    <w:rsid w:val="00986D00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91D57"/>
    <w:rsid w:val="00EC777D"/>
    <w:rsid w:val="00ED3A12"/>
    <w:rsid w:val="00EF1F0D"/>
    <w:rsid w:val="00F32199"/>
    <w:rsid w:val="00F57051"/>
    <w:rsid w:val="00FC52F7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2B5D9-FB16-431C-9F4D-CCC141903ECB}">
  <ds:schemaRefs>
    <ds:schemaRef ds:uri="http://schemas.openxmlformats.org/package/2006/metadata/core-properties"/>
    <ds:schemaRef ds:uri="b6c8f6df-3637-495d-9f16-543de09ef80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5cfa97ce-fbd3-4e2a-b398-d548ece01a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2</cp:revision>
  <cp:lastPrinted>2022-04-21T11:22:00Z</cp:lastPrinted>
  <dcterms:created xsi:type="dcterms:W3CDTF">2023-03-02T14:02:00Z</dcterms:created>
  <dcterms:modified xsi:type="dcterms:W3CDTF">2023-03-02T14:02:00Z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