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9A" w:rsidRDefault="00A8799A" w:rsidP="00A8799A">
      <w:pPr>
        <w:jc w:val="center"/>
        <w:rPr>
          <w:sz w:val="36"/>
        </w:rPr>
      </w:pPr>
      <w:r w:rsidRPr="00A8799A">
        <w:rPr>
          <w:sz w:val="36"/>
        </w:rPr>
        <w:t>KS3 Progress Descriptors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09"/>
        <w:gridCol w:w="2183"/>
        <w:gridCol w:w="2290"/>
        <w:gridCol w:w="2128"/>
        <w:gridCol w:w="2210"/>
      </w:tblGrid>
      <w:tr w:rsidR="00D619DF" w:rsidTr="00E121B7">
        <w:trPr>
          <w:trHeight w:val="3237"/>
        </w:trPr>
        <w:tc>
          <w:tcPr>
            <w:tcW w:w="1612" w:type="dxa"/>
          </w:tcPr>
          <w:p w:rsidR="00D619DF" w:rsidRPr="003D7029" w:rsidRDefault="00D619DF" w:rsidP="00A8799A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t>Ways of knowing</w:t>
            </w:r>
          </w:p>
        </w:tc>
        <w:tc>
          <w:tcPr>
            <w:tcW w:w="2192" w:type="dxa"/>
          </w:tcPr>
          <w:p w:rsidR="00D619DF" w:rsidRPr="003D7029" w:rsidRDefault="00D619DF" w:rsidP="00C770CE">
            <w:pPr>
              <w:jc w:val="center"/>
              <w:rPr>
                <w:b/>
                <w:sz w:val="24"/>
              </w:rPr>
            </w:pPr>
            <w:r w:rsidRPr="003D7029">
              <w:rPr>
                <w:b/>
                <w:sz w:val="24"/>
              </w:rPr>
              <w:t>Understand</w:t>
            </w:r>
          </w:p>
          <w:p w:rsidR="00D619DF" w:rsidRDefault="00D619DF" w:rsidP="00C770CE">
            <w:pPr>
              <w:jc w:val="center"/>
              <w:rPr>
                <w:sz w:val="24"/>
              </w:rPr>
            </w:pPr>
            <w:r w:rsidRPr="001128D8">
              <w:rPr>
                <w:noProof/>
              </w:rPr>
              <w:drawing>
                <wp:inline distT="0" distB="0" distL="0" distR="0" wp14:anchorId="59C67FE7" wp14:editId="2F259EF4">
                  <wp:extent cx="444500" cy="222250"/>
                  <wp:effectExtent l="0" t="0" r="0" b="6350"/>
                  <wp:docPr id="7" name="Picture 7" descr="Aptitude and Reasoning Test –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titude and Reasoning Test –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9DF" w:rsidRPr="00E121B7" w:rsidRDefault="00D619DF" w:rsidP="00C770CE">
            <w:pPr>
              <w:jc w:val="center"/>
              <w:rPr>
                <w:sz w:val="20"/>
              </w:rPr>
            </w:pPr>
            <w:r w:rsidRPr="00E121B7">
              <w:rPr>
                <w:sz w:val="20"/>
              </w:rPr>
              <w:t>Remember,</w:t>
            </w:r>
          </w:p>
          <w:p w:rsidR="00D619DF" w:rsidRPr="003D7029" w:rsidRDefault="00D619DF" w:rsidP="00C770CE">
            <w:pPr>
              <w:jc w:val="center"/>
              <w:rPr>
                <w:sz w:val="24"/>
              </w:rPr>
            </w:pPr>
            <w:r w:rsidRPr="00E121B7">
              <w:rPr>
                <w:sz w:val="20"/>
              </w:rPr>
              <w:t>Explain, apply</w:t>
            </w:r>
          </w:p>
        </w:tc>
        <w:tc>
          <w:tcPr>
            <w:tcW w:w="2299" w:type="dxa"/>
          </w:tcPr>
          <w:p w:rsidR="00D619DF" w:rsidRPr="003D7029" w:rsidRDefault="00D619DF" w:rsidP="00C770CE">
            <w:pPr>
              <w:jc w:val="center"/>
              <w:rPr>
                <w:b/>
                <w:sz w:val="24"/>
              </w:rPr>
            </w:pPr>
            <w:r w:rsidRPr="003D7029">
              <w:rPr>
                <w:b/>
                <w:sz w:val="24"/>
              </w:rPr>
              <w:t>Understand</w:t>
            </w:r>
          </w:p>
          <w:p w:rsidR="00D619DF" w:rsidRDefault="00D619DF" w:rsidP="00C770CE">
            <w:pPr>
              <w:jc w:val="center"/>
              <w:rPr>
                <w:sz w:val="24"/>
              </w:rPr>
            </w:pPr>
            <w:r w:rsidRPr="001128D8">
              <w:rPr>
                <w:noProof/>
              </w:rPr>
              <w:drawing>
                <wp:inline distT="0" distB="0" distL="0" distR="0" wp14:anchorId="514FCEE8" wp14:editId="7DC17311">
                  <wp:extent cx="444500" cy="222250"/>
                  <wp:effectExtent l="0" t="0" r="0" b="6350"/>
                  <wp:docPr id="9" name="Picture 9" descr="Aptitude and Reasoning Test –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titude and Reasoning Test –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9DF" w:rsidRPr="00E121B7" w:rsidRDefault="00D619DF" w:rsidP="00C770CE">
            <w:pPr>
              <w:jc w:val="center"/>
              <w:rPr>
                <w:sz w:val="20"/>
              </w:rPr>
            </w:pPr>
            <w:r w:rsidRPr="00E121B7">
              <w:rPr>
                <w:sz w:val="20"/>
              </w:rPr>
              <w:t>Remember,</w:t>
            </w:r>
          </w:p>
          <w:p w:rsidR="00D619DF" w:rsidRPr="00E121B7" w:rsidRDefault="00D619DF" w:rsidP="00C770CE">
            <w:pPr>
              <w:jc w:val="center"/>
              <w:rPr>
                <w:sz w:val="24"/>
              </w:rPr>
            </w:pPr>
            <w:r w:rsidRPr="00E121B7">
              <w:rPr>
                <w:sz w:val="20"/>
              </w:rPr>
              <w:t>Explain, apply</w:t>
            </w:r>
          </w:p>
          <w:p w:rsidR="00D619DF" w:rsidRPr="00C770CE" w:rsidRDefault="00D619DF" w:rsidP="00C770CE">
            <w:pPr>
              <w:jc w:val="center"/>
              <w:rPr>
                <w:b/>
                <w:sz w:val="24"/>
              </w:rPr>
            </w:pPr>
            <w:r w:rsidRPr="00C770CE">
              <w:rPr>
                <w:b/>
                <w:sz w:val="24"/>
              </w:rPr>
              <w:t>Discern</w:t>
            </w:r>
          </w:p>
          <w:p w:rsidR="00D619DF" w:rsidRDefault="00D619DF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drawing>
                <wp:inline distT="0" distB="0" distL="0" distR="0" wp14:anchorId="01685CC0" wp14:editId="1BBAD1BF">
                  <wp:extent cx="298450" cy="233036"/>
                  <wp:effectExtent l="0" t="0" r="6350" b="0"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90371D-166C-4FB0-A01B-B9BE819429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7590371D-166C-4FB0-A01B-B9BE819429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0" cy="24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9DF" w:rsidRPr="003D7029" w:rsidRDefault="00D619DF" w:rsidP="00C770CE">
            <w:pPr>
              <w:jc w:val="center"/>
              <w:rPr>
                <w:sz w:val="24"/>
              </w:rPr>
            </w:pPr>
            <w:r w:rsidRPr="00E121B7">
              <w:rPr>
                <w:sz w:val="20"/>
              </w:rPr>
              <w:t>Creative and critical thinking</w:t>
            </w:r>
          </w:p>
        </w:tc>
        <w:tc>
          <w:tcPr>
            <w:tcW w:w="2135" w:type="dxa"/>
          </w:tcPr>
          <w:p w:rsidR="00D619DF" w:rsidRPr="00C770CE" w:rsidRDefault="00D619DF" w:rsidP="00C770CE">
            <w:pPr>
              <w:jc w:val="center"/>
              <w:rPr>
                <w:b/>
                <w:sz w:val="24"/>
              </w:rPr>
            </w:pPr>
            <w:r w:rsidRPr="00C770CE">
              <w:rPr>
                <w:b/>
                <w:sz w:val="24"/>
              </w:rPr>
              <w:t>Understand</w:t>
            </w:r>
          </w:p>
          <w:p w:rsidR="00D619DF" w:rsidRDefault="00D619DF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drawing>
                <wp:inline distT="0" distB="0" distL="0" distR="0" wp14:anchorId="690D555E" wp14:editId="3F90D958">
                  <wp:extent cx="445073" cy="222250"/>
                  <wp:effectExtent l="0" t="0" r="0" b="6350"/>
                  <wp:docPr id="2" name="Picture 4" descr="Aptitude and Reasoning Test – Apps on Google Pla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9219D-B38E-4A87-9751-739D64BC02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 descr="Aptitude and Reasoning Test – Apps on Google Play">
                            <a:extLst>
                              <a:ext uri="{FF2B5EF4-FFF2-40B4-BE49-F238E27FC236}">
                                <a16:creationId xmlns:a16="http://schemas.microsoft.com/office/drawing/2014/main" id="{1B09219D-B38E-4A87-9751-739D64BC02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78" cy="23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619DF" w:rsidRPr="00E121B7" w:rsidRDefault="00D619DF" w:rsidP="00C770CE">
            <w:pPr>
              <w:jc w:val="center"/>
              <w:rPr>
                <w:sz w:val="20"/>
              </w:rPr>
            </w:pPr>
            <w:r w:rsidRPr="00E121B7">
              <w:rPr>
                <w:sz w:val="20"/>
              </w:rPr>
              <w:t>Remember,</w:t>
            </w:r>
          </w:p>
          <w:p w:rsidR="00D619DF" w:rsidRPr="00E121B7" w:rsidRDefault="00D619DF" w:rsidP="00C770CE">
            <w:pPr>
              <w:jc w:val="center"/>
              <w:rPr>
                <w:sz w:val="24"/>
              </w:rPr>
            </w:pPr>
            <w:r w:rsidRPr="00E121B7">
              <w:rPr>
                <w:sz w:val="20"/>
              </w:rPr>
              <w:t>Explain, apply</w:t>
            </w:r>
          </w:p>
          <w:p w:rsidR="00D619DF" w:rsidRPr="00C770CE" w:rsidRDefault="00D619DF" w:rsidP="00C770CE">
            <w:pPr>
              <w:jc w:val="center"/>
              <w:rPr>
                <w:b/>
                <w:sz w:val="24"/>
              </w:rPr>
            </w:pPr>
            <w:r w:rsidRPr="00C770CE">
              <w:rPr>
                <w:b/>
                <w:sz w:val="24"/>
              </w:rPr>
              <w:t>Discern</w:t>
            </w:r>
          </w:p>
          <w:p w:rsidR="00D619DF" w:rsidRDefault="00D619DF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drawing>
                <wp:inline distT="0" distB="0" distL="0" distR="0" wp14:anchorId="32EECD33" wp14:editId="0E42FB44">
                  <wp:extent cx="298450" cy="233036"/>
                  <wp:effectExtent l="0" t="0" r="6350" b="0"/>
                  <wp:docPr id="4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90371D-166C-4FB0-A01B-B9BE819429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7590371D-166C-4FB0-A01B-B9BE819429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0" cy="24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9DF" w:rsidRPr="00E121B7" w:rsidRDefault="00D619DF" w:rsidP="00C770CE">
            <w:pPr>
              <w:jc w:val="center"/>
              <w:rPr>
                <w:sz w:val="28"/>
              </w:rPr>
            </w:pPr>
            <w:r w:rsidRPr="00E121B7">
              <w:rPr>
                <w:sz w:val="20"/>
              </w:rPr>
              <w:t>Creative and critical thinking</w:t>
            </w:r>
          </w:p>
          <w:p w:rsidR="00D619DF" w:rsidRPr="00E121B7" w:rsidRDefault="00D619DF" w:rsidP="00C770CE">
            <w:pPr>
              <w:jc w:val="center"/>
              <w:rPr>
                <w:b/>
                <w:sz w:val="24"/>
              </w:rPr>
            </w:pPr>
            <w:bookmarkStart w:id="0" w:name="_GoBack"/>
            <w:r w:rsidRPr="00E121B7">
              <w:rPr>
                <w:b/>
                <w:sz w:val="24"/>
              </w:rPr>
              <w:t>Respond</w:t>
            </w:r>
          </w:p>
          <w:bookmarkEnd w:id="0"/>
          <w:p w:rsidR="00D619DF" w:rsidRDefault="00D619DF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drawing>
                <wp:inline distT="0" distB="0" distL="0" distR="0" wp14:anchorId="3AAE1C19" wp14:editId="4478ADFE">
                  <wp:extent cx="273050" cy="282979"/>
                  <wp:effectExtent l="0" t="0" r="0" b="3175"/>
                  <wp:docPr id="2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2686C0-B1D6-4299-9318-720E837D9D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A2686C0-B1D6-4299-9318-720E837D9D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32" cy="29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B7" w:rsidRPr="003D7029" w:rsidRDefault="00E121B7" w:rsidP="00C770CE">
            <w:pPr>
              <w:jc w:val="center"/>
              <w:rPr>
                <w:sz w:val="24"/>
              </w:rPr>
            </w:pPr>
            <w:r w:rsidRPr="00E121B7">
              <w:rPr>
                <w:sz w:val="20"/>
              </w:rPr>
              <w:t xml:space="preserve">Personal response </w:t>
            </w:r>
          </w:p>
        </w:tc>
        <w:tc>
          <w:tcPr>
            <w:tcW w:w="2218" w:type="dxa"/>
          </w:tcPr>
          <w:p w:rsidR="00D619DF" w:rsidRPr="00C770CE" w:rsidRDefault="00D619DF" w:rsidP="00C770CE">
            <w:pPr>
              <w:jc w:val="center"/>
              <w:rPr>
                <w:b/>
                <w:sz w:val="24"/>
              </w:rPr>
            </w:pPr>
            <w:r w:rsidRPr="00C770CE">
              <w:rPr>
                <w:b/>
                <w:sz w:val="24"/>
              </w:rPr>
              <w:t>Understand</w:t>
            </w:r>
          </w:p>
          <w:p w:rsidR="00D619DF" w:rsidRDefault="00D619DF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drawing>
                <wp:inline distT="0" distB="0" distL="0" distR="0" wp14:anchorId="64B7CAFA" wp14:editId="79F2D3A0">
                  <wp:extent cx="445073" cy="222250"/>
                  <wp:effectExtent l="0" t="0" r="0" b="6350"/>
                  <wp:docPr id="10" name="Picture 4" descr="Aptitude and Reasoning Test – Apps on Google Pla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9219D-B38E-4A87-9751-739D64BC02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 descr="Aptitude and Reasoning Test – Apps on Google Play">
                            <a:extLst>
                              <a:ext uri="{FF2B5EF4-FFF2-40B4-BE49-F238E27FC236}">
                                <a16:creationId xmlns:a16="http://schemas.microsoft.com/office/drawing/2014/main" id="{1B09219D-B38E-4A87-9751-739D64BC02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78" cy="23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619DF" w:rsidRPr="00E121B7" w:rsidRDefault="00D619DF" w:rsidP="00C770CE">
            <w:pPr>
              <w:jc w:val="center"/>
              <w:rPr>
                <w:sz w:val="20"/>
              </w:rPr>
            </w:pPr>
            <w:r w:rsidRPr="00E121B7">
              <w:rPr>
                <w:sz w:val="20"/>
              </w:rPr>
              <w:t>Remember,</w:t>
            </w:r>
          </w:p>
          <w:p w:rsidR="00D619DF" w:rsidRPr="00E121B7" w:rsidRDefault="00D619DF" w:rsidP="00C770CE">
            <w:pPr>
              <w:jc w:val="center"/>
              <w:rPr>
                <w:sz w:val="24"/>
              </w:rPr>
            </w:pPr>
            <w:r w:rsidRPr="00E121B7">
              <w:rPr>
                <w:sz w:val="20"/>
              </w:rPr>
              <w:t>Explain, apply</w:t>
            </w:r>
          </w:p>
          <w:p w:rsidR="00D619DF" w:rsidRPr="00C770CE" w:rsidRDefault="00D619DF" w:rsidP="00C770CE">
            <w:pPr>
              <w:jc w:val="center"/>
              <w:rPr>
                <w:b/>
                <w:sz w:val="24"/>
              </w:rPr>
            </w:pPr>
            <w:r w:rsidRPr="00C770CE">
              <w:rPr>
                <w:b/>
                <w:sz w:val="24"/>
              </w:rPr>
              <w:t>Discern</w:t>
            </w:r>
          </w:p>
          <w:p w:rsidR="00D619DF" w:rsidRDefault="00D619DF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drawing>
                <wp:inline distT="0" distB="0" distL="0" distR="0" wp14:anchorId="73AD9629" wp14:editId="6566989B">
                  <wp:extent cx="298450" cy="233036"/>
                  <wp:effectExtent l="0" t="0" r="6350" b="0"/>
                  <wp:docPr id="1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90371D-166C-4FB0-A01B-B9BE819429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7590371D-166C-4FB0-A01B-B9BE819429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0" cy="24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9DF" w:rsidRPr="00E121B7" w:rsidRDefault="00D619DF" w:rsidP="00C770CE">
            <w:pPr>
              <w:jc w:val="center"/>
              <w:rPr>
                <w:sz w:val="28"/>
              </w:rPr>
            </w:pPr>
            <w:r w:rsidRPr="00E121B7">
              <w:rPr>
                <w:sz w:val="20"/>
              </w:rPr>
              <w:t>Creative and critical thinking</w:t>
            </w:r>
          </w:p>
          <w:p w:rsidR="00D619DF" w:rsidRPr="00C770CE" w:rsidRDefault="00D619DF" w:rsidP="00C770CE">
            <w:pPr>
              <w:jc w:val="center"/>
              <w:rPr>
                <w:b/>
                <w:sz w:val="24"/>
              </w:rPr>
            </w:pPr>
            <w:r w:rsidRPr="00C770CE">
              <w:rPr>
                <w:b/>
                <w:sz w:val="24"/>
              </w:rPr>
              <w:t>Respond</w:t>
            </w:r>
          </w:p>
          <w:p w:rsidR="00D619DF" w:rsidRDefault="00D619DF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drawing>
                <wp:inline distT="0" distB="0" distL="0" distR="0" wp14:anchorId="2BF959F0" wp14:editId="17FC07AF">
                  <wp:extent cx="273050" cy="282979"/>
                  <wp:effectExtent l="0" t="0" r="0" b="3175"/>
                  <wp:docPr id="12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2686C0-B1D6-4299-9318-720E837D9D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A2686C0-B1D6-4299-9318-720E837D9D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32" cy="29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B7" w:rsidRPr="003D7029" w:rsidRDefault="00E121B7" w:rsidP="00C770CE">
            <w:pPr>
              <w:jc w:val="center"/>
              <w:rPr>
                <w:sz w:val="24"/>
              </w:rPr>
            </w:pPr>
            <w:r w:rsidRPr="00E121B7">
              <w:rPr>
                <w:sz w:val="20"/>
              </w:rPr>
              <w:t xml:space="preserve">Personal response </w:t>
            </w:r>
          </w:p>
        </w:tc>
      </w:tr>
      <w:tr w:rsidR="00E121B7" w:rsidTr="00E121B7">
        <w:tc>
          <w:tcPr>
            <w:tcW w:w="1612" w:type="dxa"/>
            <w:shd w:val="clear" w:color="auto" w:fill="FFE599" w:themeFill="accent4" w:themeFillTint="66"/>
          </w:tcPr>
          <w:p w:rsidR="00C770CE" w:rsidRPr="003D7029" w:rsidRDefault="00C770CE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t>Acquiring</w:t>
            </w:r>
            <w:r w:rsidRPr="003D7029">
              <w:rPr>
                <w:b/>
                <w:sz w:val="24"/>
              </w:rPr>
              <w:t xml:space="preserve"> </w:t>
            </w:r>
          </w:p>
          <w:p w:rsidR="003D7029" w:rsidRPr="003D7029" w:rsidRDefault="00D619DF" w:rsidP="00A8799A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t>Define</w:t>
            </w:r>
          </w:p>
        </w:tc>
        <w:tc>
          <w:tcPr>
            <w:tcW w:w="2192" w:type="dxa"/>
            <w:shd w:val="clear" w:color="auto" w:fill="FFFBEF"/>
          </w:tcPr>
          <w:p w:rsidR="00A8799A" w:rsidRPr="00E121B7" w:rsidRDefault="00A8799A" w:rsidP="00A8799A">
            <w:r w:rsidRPr="00E121B7">
              <w:t>Define Key terms.</w:t>
            </w:r>
          </w:p>
          <w:p w:rsidR="00A8799A" w:rsidRPr="00E121B7" w:rsidRDefault="00A8799A" w:rsidP="00A8799A">
            <w:r w:rsidRPr="00E121B7">
              <w:t>Use some religious words and phrases</w:t>
            </w:r>
          </w:p>
        </w:tc>
        <w:tc>
          <w:tcPr>
            <w:tcW w:w="2299" w:type="dxa"/>
            <w:shd w:val="clear" w:color="auto" w:fill="FFFBEF"/>
          </w:tcPr>
          <w:p w:rsidR="00A8799A" w:rsidRPr="00E121B7" w:rsidRDefault="00C770CE" w:rsidP="00A8799A">
            <w:r w:rsidRPr="00E121B7">
              <w:t>Show knowledge of key terms by giving a definition of the term/concept</w:t>
            </w:r>
          </w:p>
        </w:tc>
        <w:tc>
          <w:tcPr>
            <w:tcW w:w="2135" w:type="dxa"/>
            <w:shd w:val="clear" w:color="auto" w:fill="FFFBEF"/>
          </w:tcPr>
          <w:p w:rsidR="00A8799A" w:rsidRPr="00E121B7" w:rsidRDefault="00D619DF" w:rsidP="00A8799A">
            <w:r w:rsidRPr="00E121B7">
              <w:t>Give an example to support the definition</w:t>
            </w:r>
          </w:p>
          <w:p w:rsidR="00A8799A" w:rsidRPr="00E121B7" w:rsidRDefault="00A8799A" w:rsidP="00A8799A"/>
        </w:tc>
        <w:tc>
          <w:tcPr>
            <w:tcW w:w="2218" w:type="dxa"/>
            <w:shd w:val="clear" w:color="auto" w:fill="FFFBEF"/>
          </w:tcPr>
          <w:p w:rsidR="001E2851" w:rsidRPr="00E121B7" w:rsidRDefault="00D619DF" w:rsidP="00A8799A">
            <w:r w:rsidRPr="00E121B7">
              <w:t>Identify key facts, teachings and beliefs by giving more detail about the key term/concept</w:t>
            </w:r>
          </w:p>
        </w:tc>
      </w:tr>
      <w:tr w:rsidR="00E121B7" w:rsidTr="00E121B7">
        <w:tc>
          <w:tcPr>
            <w:tcW w:w="1612" w:type="dxa"/>
            <w:shd w:val="clear" w:color="auto" w:fill="C5E0B3" w:themeFill="accent6" w:themeFillTint="66"/>
          </w:tcPr>
          <w:p w:rsidR="00C770CE" w:rsidRPr="003D7029" w:rsidRDefault="00C770CE" w:rsidP="00A8799A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t>Developing</w:t>
            </w:r>
            <w:r w:rsidR="00D619DF" w:rsidRPr="003D7029">
              <w:rPr>
                <w:sz w:val="24"/>
              </w:rPr>
              <w:t xml:space="preserve"> </w:t>
            </w:r>
            <w:r w:rsidR="00D619DF" w:rsidRPr="003D7029">
              <w:rPr>
                <w:sz w:val="24"/>
              </w:rPr>
              <w:t>Describe</w:t>
            </w:r>
          </w:p>
        </w:tc>
        <w:tc>
          <w:tcPr>
            <w:tcW w:w="2192" w:type="dxa"/>
            <w:shd w:val="clear" w:color="auto" w:fill="F2F8EE"/>
          </w:tcPr>
          <w:p w:rsidR="00C770CE" w:rsidRPr="00E121B7" w:rsidRDefault="00C770CE" w:rsidP="00C770CE">
            <w:r w:rsidRPr="00E121B7">
              <w:t>Describe beliefs, teachings and practices</w:t>
            </w:r>
          </w:p>
          <w:p w:rsidR="00A8799A" w:rsidRPr="00E121B7" w:rsidRDefault="00C770CE" w:rsidP="00C770CE">
            <w:r w:rsidRPr="00E121B7">
              <w:t>Use religious vocabulary and terms</w:t>
            </w:r>
          </w:p>
        </w:tc>
        <w:tc>
          <w:tcPr>
            <w:tcW w:w="2299" w:type="dxa"/>
            <w:shd w:val="clear" w:color="auto" w:fill="F2F8EE"/>
          </w:tcPr>
          <w:p w:rsidR="00A8799A" w:rsidRPr="00E121B7" w:rsidRDefault="00A8799A" w:rsidP="00A8799A">
            <w:r w:rsidRPr="00E121B7">
              <w:t>Describe similarity and difference by using a variety of belief systems, comparing and contrasting them</w:t>
            </w:r>
          </w:p>
          <w:p w:rsidR="00D619DF" w:rsidRPr="00E121B7" w:rsidRDefault="00D619DF" w:rsidP="00A8799A">
            <w:r w:rsidRPr="00E121B7">
              <w:t>Make links to how belief affects behaviour</w:t>
            </w:r>
          </w:p>
        </w:tc>
        <w:tc>
          <w:tcPr>
            <w:tcW w:w="2135" w:type="dxa"/>
            <w:shd w:val="clear" w:color="auto" w:fill="F2F8EE"/>
          </w:tcPr>
          <w:p w:rsidR="001E2851" w:rsidRPr="00E121B7" w:rsidRDefault="001E2851" w:rsidP="00D619DF">
            <w:r w:rsidRPr="00E121B7">
              <w:t xml:space="preserve">Show </w:t>
            </w:r>
            <w:r w:rsidR="00D619DF" w:rsidRPr="00E121B7">
              <w:t>knowledge and understanding by giving a more detailed outline of a belief, teaching or practice</w:t>
            </w:r>
          </w:p>
          <w:p w:rsidR="00D619DF" w:rsidRPr="00E121B7" w:rsidRDefault="00D619DF" w:rsidP="00D619DF">
            <w:r w:rsidRPr="00E121B7">
              <w:t>Give examples to support ideas</w:t>
            </w:r>
          </w:p>
        </w:tc>
        <w:tc>
          <w:tcPr>
            <w:tcW w:w="2218" w:type="dxa"/>
            <w:shd w:val="clear" w:color="auto" w:fill="F2F8EE"/>
          </w:tcPr>
          <w:p w:rsidR="001E2851" w:rsidRPr="00E121B7" w:rsidRDefault="00D22370" w:rsidP="00A8799A">
            <w:r w:rsidRPr="00E121B7">
              <w:t>Refer to practice and belief in the description</w:t>
            </w:r>
          </w:p>
          <w:p w:rsidR="00D22370" w:rsidRPr="00E121B7" w:rsidRDefault="00D22370" w:rsidP="00A8799A">
            <w:r w:rsidRPr="00E121B7">
              <w:t>Say how there are similarities and differences between responses to social and moral issues because of their beliefs</w:t>
            </w:r>
          </w:p>
        </w:tc>
      </w:tr>
      <w:tr w:rsidR="003D7029" w:rsidTr="00E121B7">
        <w:tc>
          <w:tcPr>
            <w:tcW w:w="1612" w:type="dxa"/>
            <w:shd w:val="clear" w:color="auto" w:fill="538135" w:themeFill="accent6" w:themeFillShade="BF"/>
          </w:tcPr>
          <w:p w:rsidR="00C770CE" w:rsidRPr="003D7029" w:rsidRDefault="00C770CE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t>Securing</w:t>
            </w:r>
            <w:r w:rsidRPr="00C770CE">
              <w:rPr>
                <w:b/>
                <w:sz w:val="24"/>
              </w:rPr>
              <w:t xml:space="preserve"> </w:t>
            </w:r>
          </w:p>
          <w:p w:rsidR="003D7029" w:rsidRPr="003D7029" w:rsidRDefault="00D619DF" w:rsidP="00A8799A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t>Explain</w:t>
            </w:r>
          </w:p>
        </w:tc>
        <w:tc>
          <w:tcPr>
            <w:tcW w:w="2192" w:type="dxa"/>
            <w:shd w:val="clear" w:color="auto" w:fill="BBDAA6"/>
          </w:tcPr>
          <w:p w:rsidR="00C770CE" w:rsidRPr="00E121B7" w:rsidRDefault="00D22370" w:rsidP="00C770CE">
            <w:r w:rsidRPr="00E121B7">
              <w:t>Explain how and why similarities and difference arise</w:t>
            </w:r>
          </w:p>
          <w:p w:rsidR="00D22370" w:rsidRPr="00E121B7" w:rsidRDefault="00D22370" w:rsidP="00C770CE">
            <w:r w:rsidRPr="00E121B7">
              <w:t>Use a wide religious vocabulary</w:t>
            </w:r>
          </w:p>
          <w:p w:rsidR="00A8799A" w:rsidRPr="00E121B7" w:rsidRDefault="00A8799A" w:rsidP="00A8799A"/>
        </w:tc>
        <w:tc>
          <w:tcPr>
            <w:tcW w:w="2299" w:type="dxa"/>
            <w:shd w:val="clear" w:color="auto" w:fill="BBDAA6"/>
          </w:tcPr>
          <w:p w:rsidR="00A8799A" w:rsidRPr="00E121B7" w:rsidRDefault="00A8799A" w:rsidP="00D22370">
            <w:r w:rsidRPr="00E121B7">
              <w:t xml:space="preserve">Show understanding </w:t>
            </w:r>
            <w:r w:rsidR="00D22370" w:rsidRPr="00E121B7">
              <w:t>of how beliefs influence the way people live</w:t>
            </w:r>
          </w:p>
          <w:p w:rsidR="00D22370" w:rsidRPr="00E121B7" w:rsidRDefault="00D22370" w:rsidP="00D22370">
            <w:r w:rsidRPr="00E121B7">
              <w:t>Show secure understanding of the diversity from within a religion or across religions, including non-religious views if relevant</w:t>
            </w:r>
          </w:p>
        </w:tc>
        <w:tc>
          <w:tcPr>
            <w:tcW w:w="2135" w:type="dxa"/>
            <w:shd w:val="clear" w:color="auto" w:fill="BBDAA6"/>
          </w:tcPr>
          <w:p w:rsidR="00A8799A" w:rsidRPr="00E121B7" w:rsidRDefault="001E2851" w:rsidP="00A8799A">
            <w:r w:rsidRPr="00E121B7">
              <w:t>Explain why differences exist with other faiths and non-religious view points</w:t>
            </w:r>
          </w:p>
          <w:p w:rsidR="001E2851" w:rsidRPr="00E121B7" w:rsidRDefault="001E2851" w:rsidP="00A8799A">
            <w:r w:rsidRPr="00E121B7">
              <w:t>Show there are similarities and differences between peoples’ responses to social and moral issues because of their beliefs.</w:t>
            </w:r>
          </w:p>
        </w:tc>
        <w:tc>
          <w:tcPr>
            <w:tcW w:w="2218" w:type="dxa"/>
            <w:shd w:val="clear" w:color="auto" w:fill="BBDAA6"/>
          </w:tcPr>
          <w:p w:rsidR="001E2851" w:rsidRPr="00E121B7" w:rsidRDefault="00D22370" w:rsidP="00A8799A">
            <w:r w:rsidRPr="00E121B7">
              <w:t>Use sources as evidence and to strengthen explanation</w:t>
            </w:r>
          </w:p>
          <w:p w:rsidR="00D22370" w:rsidRPr="00E121B7" w:rsidRDefault="00D22370" w:rsidP="00A8799A">
            <w:r w:rsidRPr="00E121B7">
              <w:t>Link belief to practice consistently and assess the impact on a believer</w:t>
            </w:r>
          </w:p>
          <w:p w:rsidR="00D22370" w:rsidRPr="00E121B7" w:rsidRDefault="00D22370" w:rsidP="00A8799A"/>
        </w:tc>
      </w:tr>
      <w:tr w:rsidR="003D7029" w:rsidTr="00E121B7">
        <w:tc>
          <w:tcPr>
            <w:tcW w:w="1612" w:type="dxa"/>
            <w:shd w:val="clear" w:color="auto" w:fill="2E74B5" w:themeFill="accent5" w:themeFillShade="BF"/>
          </w:tcPr>
          <w:p w:rsidR="00C770CE" w:rsidRPr="003D7029" w:rsidRDefault="00C770CE" w:rsidP="00C770CE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t>Extending</w:t>
            </w:r>
            <w:r w:rsidRPr="00C770CE">
              <w:rPr>
                <w:b/>
                <w:sz w:val="24"/>
              </w:rPr>
              <w:t xml:space="preserve"> </w:t>
            </w:r>
          </w:p>
          <w:p w:rsidR="003D7029" w:rsidRDefault="00D619DF" w:rsidP="00A8799A">
            <w:pPr>
              <w:jc w:val="center"/>
              <w:rPr>
                <w:sz w:val="24"/>
              </w:rPr>
            </w:pPr>
            <w:r w:rsidRPr="003D7029">
              <w:rPr>
                <w:sz w:val="24"/>
              </w:rPr>
              <w:t>Discuss</w:t>
            </w:r>
          </w:p>
          <w:p w:rsidR="00D22370" w:rsidRPr="003D7029" w:rsidRDefault="00D22370" w:rsidP="00A87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Analysis and Evaluation</w:t>
            </w:r>
          </w:p>
        </w:tc>
        <w:tc>
          <w:tcPr>
            <w:tcW w:w="2192" w:type="dxa"/>
            <w:shd w:val="clear" w:color="auto" w:fill="BDD6EE" w:themeFill="accent5" w:themeFillTint="66"/>
          </w:tcPr>
          <w:p w:rsidR="00A8799A" w:rsidRPr="00E121B7" w:rsidRDefault="00D22370" w:rsidP="00A8799A">
            <w:r w:rsidRPr="00E121B7">
              <w:t>Use a wide religious and philosophical vocabulary</w:t>
            </w:r>
          </w:p>
          <w:p w:rsidR="00D22370" w:rsidRPr="00E121B7" w:rsidRDefault="00D22370" w:rsidP="00A8799A">
            <w:r w:rsidRPr="00E121B7">
              <w:t>Use religious ideas, teachings and morality</w:t>
            </w:r>
          </w:p>
          <w:p w:rsidR="00D22370" w:rsidRPr="00E121B7" w:rsidRDefault="00D22370" w:rsidP="00A8799A">
            <w:r w:rsidRPr="00E121B7">
              <w:t xml:space="preserve">Explore some different and/or opposing view points </w:t>
            </w:r>
          </w:p>
          <w:p w:rsidR="00D22370" w:rsidRPr="00E121B7" w:rsidRDefault="00D22370" w:rsidP="00A8799A">
            <w:r w:rsidRPr="00E121B7">
              <w:t>Make reasonable judgement about the views in you answer</w:t>
            </w:r>
          </w:p>
        </w:tc>
        <w:tc>
          <w:tcPr>
            <w:tcW w:w="2299" w:type="dxa"/>
            <w:shd w:val="clear" w:color="auto" w:fill="BDD6EE" w:themeFill="accent5" w:themeFillTint="66"/>
          </w:tcPr>
          <w:p w:rsidR="00A8799A" w:rsidRPr="00E121B7" w:rsidRDefault="00D22370" w:rsidP="00A8799A">
            <w:r w:rsidRPr="00E121B7">
              <w:t>Use an appropriate and sophisticated religious vocabulary</w:t>
            </w:r>
          </w:p>
          <w:p w:rsidR="00D22370" w:rsidRPr="00E121B7" w:rsidRDefault="00D22370" w:rsidP="00A8799A">
            <w:r w:rsidRPr="00E121B7">
              <w:t>Analyse and interpret various religious, spiritual and non-religious celebrations</w:t>
            </w:r>
          </w:p>
          <w:p w:rsidR="00D22370" w:rsidRPr="00E121B7" w:rsidRDefault="00D22370" w:rsidP="00A8799A">
            <w:r w:rsidRPr="00E121B7">
              <w:t>Analyse different and/or opposing viewpoints</w:t>
            </w:r>
          </w:p>
        </w:tc>
        <w:tc>
          <w:tcPr>
            <w:tcW w:w="2135" w:type="dxa"/>
            <w:shd w:val="clear" w:color="auto" w:fill="BDD6EE" w:themeFill="accent5" w:themeFillTint="66"/>
          </w:tcPr>
          <w:p w:rsidR="00D22370" w:rsidRPr="00E121B7" w:rsidRDefault="00D22370" w:rsidP="00A8799A">
            <w:r w:rsidRPr="00E121B7">
              <w:t>Weigh up strengths and weaknesses</w:t>
            </w:r>
          </w:p>
          <w:p w:rsidR="00A8799A" w:rsidRPr="00E121B7" w:rsidRDefault="00D22370" w:rsidP="00A8799A">
            <w:r w:rsidRPr="00E121B7">
              <w:t xml:space="preserve">Use a wide </w:t>
            </w:r>
            <w:r w:rsidR="00E121B7" w:rsidRPr="00E121B7">
              <w:t>range of sources to evaluate a particular position or faith/non-faith perspective</w:t>
            </w:r>
            <w:r w:rsidR="001E2851" w:rsidRPr="00E121B7">
              <w:t xml:space="preserve"> </w:t>
            </w:r>
          </w:p>
        </w:tc>
        <w:tc>
          <w:tcPr>
            <w:tcW w:w="2218" w:type="dxa"/>
            <w:shd w:val="clear" w:color="auto" w:fill="BDD6EE" w:themeFill="accent5" w:themeFillTint="66"/>
          </w:tcPr>
          <w:p w:rsidR="00A8799A" w:rsidRPr="00E121B7" w:rsidRDefault="001E2851" w:rsidP="00A8799A">
            <w:r w:rsidRPr="00E121B7">
              <w:t xml:space="preserve">Use a wide variety of sources </w:t>
            </w:r>
          </w:p>
          <w:p w:rsidR="001E2851" w:rsidRPr="00E121B7" w:rsidRDefault="001E2851" w:rsidP="00A8799A">
            <w:r w:rsidRPr="00E121B7">
              <w:t>Carry out an in-depth study of a range of faiths, religions, beliefs and teachings, and examine in detail how key texts are interpreted by believers</w:t>
            </w:r>
          </w:p>
        </w:tc>
      </w:tr>
    </w:tbl>
    <w:p w:rsidR="00A8799A" w:rsidRPr="00A8799A" w:rsidRDefault="00A8799A" w:rsidP="00A8799A">
      <w:pPr>
        <w:jc w:val="center"/>
        <w:rPr>
          <w:sz w:val="36"/>
        </w:rPr>
      </w:pPr>
    </w:p>
    <w:sectPr w:rsidR="00A8799A" w:rsidRPr="00A8799A" w:rsidSect="00A87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9A"/>
    <w:rsid w:val="001E2851"/>
    <w:rsid w:val="003D7029"/>
    <w:rsid w:val="00A8799A"/>
    <w:rsid w:val="00C770CE"/>
    <w:rsid w:val="00D22370"/>
    <w:rsid w:val="00D619DF"/>
    <w:rsid w:val="00E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EC90"/>
  <w15:chartTrackingRefBased/>
  <w15:docId w15:val="{563BE25A-2F78-49D7-B596-5CF1B36A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Ellis</dc:creator>
  <cp:keywords/>
  <dc:description/>
  <cp:lastModifiedBy>Helen Ellis</cp:lastModifiedBy>
  <cp:revision>1</cp:revision>
  <dcterms:created xsi:type="dcterms:W3CDTF">2024-01-12T09:19:00Z</dcterms:created>
  <dcterms:modified xsi:type="dcterms:W3CDTF">2024-01-12T10:31:00Z</dcterms:modified>
</cp:coreProperties>
</file>