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03C8" w14:textId="441A3B55" w:rsidR="00101833" w:rsidRPr="00802FDA" w:rsidRDefault="007F71A7">
      <w:pPr>
        <w:rPr>
          <w:b/>
          <w:sz w:val="24"/>
          <w:szCs w:val="24"/>
          <w:lang w:val="en-US"/>
        </w:rPr>
      </w:pPr>
      <w:r w:rsidRPr="00802FDA">
        <w:rPr>
          <w:sz w:val="24"/>
          <w:szCs w:val="24"/>
          <w:lang w:val="en-US"/>
        </w:rPr>
        <w:t xml:space="preserve">Carmel College Curriculum Implementation </w:t>
      </w:r>
      <w:r w:rsidRPr="00802FDA">
        <w:rPr>
          <w:b/>
          <w:sz w:val="24"/>
          <w:szCs w:val="24"/>
          <w:lang w:val="en-US"/>
        </w:rPr>
        <w:t>– KS</w:t>
      </w:r>
      <w:r w:rsidR="005706FA" w:rsidRPr="00802FDA">
        <w:rPr>
          <w:b/>
          <w:sz w:val="24"/>
          <w:szCs w:val="24"/>
          <w:lang w:val="en-US"/>
        </w:rPr>
        <w:t>5</w:t>
      </w:r>
      <w:r w:rsidRPr="00802FDA">
        <w:rPr>
          <w:b/>
          <w:sz w:val="24"/>
          <w:szCs w:val="24"/>
          <w:lang w:val="en-US"/>
        </w:rPr>
        <w:t xml:space="preserve"> Long term plan</w:t>
      </w:r>
      <w:r w:rsidR="00904F79" w:rsidRPr="00802FDA">
        <w:rPr>
          <w:sz w:val="24"/>
          <w:szCs w:val="24"/>
          <w:lang w:val="en-US"/>
        </w:rPr>
        <w:t xml:space="preserve">       Subjec</w:t>
      </w:r>
      <w:r w:rsidR="00EC5D90" w:rsidRPr="00802FDA">
        <w:rPr>
          <w:sz w:val="24"/>
          <w:szCs w:val="24"/>
          <w:lang w:val="en-US"/>
        </w:rPr>
        <w:t xml:space="preserve">t: </w:t>
      </w:r>
      <w:r w:rsidR="00101833" w:rsidRPr="00802FDA">
        <w:rPr>
          <w:b/>
          <w:sz w:val="24"/>
          <w:szCs w:val="24"/>
          <w:lang w:val="en-US"/>
        </w:rPr>
        <w:t>G</w:t>
      </w:r>
      <w:r w:rsidR="00EC5D90" w:rsidRPr="00802FDA">
        <w:rPr>
          <w:b/>
          <w:sz w:val="24"/>
          <w:szCs w:val="24"/>
          <w:lang w:val="en-US"/>
        </w:rPr>
        <w:t>eography</w:t>
      </w:r>
    </w:p>
    <w:p w14:paraId="06919DA7" w14:textId="5480379E" w:rsidR="006E21A5" w:rsidRDefault="006E21A5" w:rsidP="006E21A5">
      <w:pPr>
        <w:jc w:val="center"/>
        <w:rPr>
          <w:b/>
          <w:sz w:val="28"/>
          <w:szCs w:val="28"/>
          <w:lang w:val="en-US"/>
        </w:rPr>
      </w:pPr>
      <w:r>
        <w:rPr>
          <w:b/>
          <w:sz w:val="28"/>
          <w:szCs w:val="28"/>
          <w:lang w:val="en-US"/>
        </w:rPr>
        <w:t>KS5 Geography Curriculum</w:t>
      </w:r>
    </w:p>
    <w:p w14:paraId="3F217050" w14:textId="083C62FA" w:rsidR="00EC5D90" w:rsidRPr="00802FDA" w:rsidRDefault="00EC5D90">
      <w:pPr>
        <w:rPr>
          <w:b/>
          <w:sz w:val="28"/>
          <w:szCs w:val="28"/>
          <w:lang w:val="en-US"/>
        </w:rPr>
      </w:pPr>
      <w:r w:rsidRPr="00802FDA">
        <w:rPr>
          <w:b/>
          <w:sz w:val="28"/>
          <w:szCs w:val="28"/>
          <w:lang w:val="en-US"/>
        </w:rPr>
        <w:t xml:space="preserve">Students sitting external examinations have studied the </w:t>
      </w:r>
      <w:r w:rsidR="000E0C1B">
        <w:rPr>
          <w:b/>
          <w:sz w:val="28"/>
          <w:szCs w:val="28"/>
          <w:lang w:val="en-US"/>
        </w:rPr>
        <w:t xml:space="preserve">Edexcel </w:t>
      </w:r>
      <w:r w:rsidRPr="00802FDA">
        <w:rPr>
          <w:b/>
          <w:sz w:val="28"/>
          <w:szCs w:val="28"/>
          <w:lang w:val="en-US"/>
        </w:rPr>
        <w:t xml:space="preserve">specification. </w:t>
      </w:r>
    </w:p>
    <w:p w14:paraId="1A4DACD0" w14:textId="29C10E2E" w:rsidR="00396D82" w:rsidRPr="00802FDA" w:rsidRDefault="00396D82">
      <w:pPr>
        <w:rPr>
          <w:sz w:val="28"/>
          <w:szCs w:val="28"/>
          <w:lang w:val="en-US"/>
        </w:rPr>
      </w:pPr>
      <w:r w:rsidRPr="00802FDA">
        <w:rPr>
          <w:sz w:val="28"/>
          <w:szCs w:val="28"/>
          <w:lang w:val="en-US"/>
        </w:rPr>
        <w:t xml:space="preserve">Topic blurbs are sourced from: </w:t>
      </w:r>
      <w:hyperlink r:id="rId9" w:history="1">
        <w:r w:rsidRPr="00802FDA">
          <w:rPr>
            <w:rStyle w:val="Hyperlink"/>
            <w:sz w:val="28"/>
            <w:szCs w:val="28"/>
            <w:lang w:val="en-US"/>
          </w:rPr>
          <w:t>https://qualifications.pearson.com/en/qualifications/edexcel-a-levels/geography-2016.html</w:t>
        </w:r>
      </w:hyperlink>
      <w:r w:rsidRPr="00802FDA">
        <w:rPr>
          <w:sz w:val="28"/>
          <w:szCs w:val="28"/>
          <w:lang w:val="en-US"/>
        </w:rPr>
        <w:t xml:space="preserve"> </w:t>
      </w:r>
      <w:r w:rsidR="003C74C9" w:rsidRPr="00802FDA">
        <w:rPr>
          <w:sz w:val="28"/>
          <w:szCs w:val="28"/>
          <w:lang w:val="en-US"/>
        </w:rPr>
        <w:t>(topic booklets and specification)</w:t>
      </w:r>
    </w:p>
    <w:p w14:paraId="1019D9EA" w14:textId="77777777" w:rsidR="000E0C1B" w:rsidRPr="00802FDA" w:rsidRDefault="000E0C1B" w:rsidP="000E0C1B">
      <w:pPr>
        <w:rPr>
          <w:b/>
          <w:sz w:val="28"/>
          <w:szCs w:val="28"/>
          <w:lang w:val="en-US"/>
        </w:rPr>
      </w:pPr>
      <w:r w:rsidRPr="00802FDA">
        <w:rPr>
          <w:b/>
          <w:sz w:val="28"/>
          <w:szCs w:val="28"/>
          <w:lang w:val="en-US"/>
        </w:rPr>
        <w:t>Cohort sitting examinations in Summer 2024:</w:t>
      </w:r>
    </w:p>
    <w:tbl>
      <w:tblPr>
        <w:tblStyle w:val="TableGrid"/>
        <w:tblW w:w="4973" w:type="pct"/>
        <w:tblLook w:val="04A0" w:firstRow="1" w:lastRow="0" w:firstColumn="1" w:lastColumn="0" w:noHBand="0" w:noVBand="1"/>
      </w:tblPr>
      <w:tblGrid>
        <w:gridCol w:w="1274"/>
        <w:gridCol w:w="6945"/>
        <w:gridCol w:w="7086"/>
      </w:tblGrid>
      <w:tr w:rsidR="000E0C1B" w:rsidRPr="00802FDA" w14:paraId="56B716F2" w14:textId="77777777" w:rsidTr="000E0C1B">
        <w:tc>
          <w:tcPr>
            <w:tcW w:w="416" w:type="pct"/>
            <w:shd w:val="clear" w:color="auto" w:fill="FFFFFF" w:themeFill="background1"/>
          </w:tcPr>
          <w:p w14:paraId="4AC99211" w14:textId="77777777" w:rsidR="000E0C1B" w:rsidRPr="00802FDA" w:rsidRDefault="000E0C1B" w:rsidP="000E0C1B">
            <w:pPr>
              <w:rPr>
                <w:rFonts w:cstheme="minorHAnsi"/>
                <w:color w:val="000000" w:themeColor="text1"/>
                <w:lang w:val="en-US"/>
              </w:rPr>
            </w:pPr>
          </w:p>
        </w:tc>
        <w:tc>
          <w:tcPr>
            <w:tcW w:w="2269" w:type="pct"/>
            <w:shd w:val="clear" w:color="auto" w:fill="00B0F0"/>
          </w:tcPr>
          <w:p w14:paraId="31F56886"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Year 12 Physical Geography - Edexcel</w:t>
            </w:r>
          </w:p>
        </w:tc>
        <w:tc>
          <w:tcPr>
            <w:tcW w:w="2316" w:type="pct"/>
            <w:shd w:val="clear" w:color="auto" w:fill="00B0F0"/>
          </w:tcPr>
          <w:p w14:paraId="2EB7A80F"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Year 12 Human Geography - Edexcel</w:t>
            </w:r>
          </w:p>
        </w:tc>
      </w:tr>
      <w:tr w:rsidR="000E0C1B" w:rsidRPr="00802FDA" w14:paraId="54D10A7A" w14:textId="77777777" w:rsidTr="000E0C1B">
        <w:trPr>
          <w:trHeight w:val="1125"/>
        </w:trPr>
        <w:tc>
          <w:tcPr>
            <w:tcW w:w="416" w:type="pct"/>
            <w:shd w:val="clear" w:color="auto" w:fill="CCFFFF"/>
          </w:tcPr>
          <w:p w14:paraId="48F83767" w14:textId="77777777" w:rsidR="000E0C1B" w:rsidRPr="00802FDA" w:rsidRDefault="000E0C1B" w:rsidP="000E0C1B">
            <w:pPr>
              <w:rPr>
                <w:rFonts w:cstheme="minorHAnsi"/>
                <w:color w:val="000000" w:themeColor="text1"/>
                <w:lang w:val="en-US"/>
              </w:rPr>
            </w:pPr>
            <w:r w:rsidRPr="00802FDA">
              <w:rPr>
                <w:rFonts w:cstheme="minorHAnsi"/>
                <w:color w:val="000000" w:themeColor="text1"/>
                <w:lang w:val="en-US"/>
              </w:rPr>
              <w:t xml:space="preserve">Autumn term </w:t>
            </w:r>
          </w:p>
          <w:p w14:paraId="75723D10" w14:textId="77777777" w:rsidR="000E0C1B" w:rsidRPr="00802FDA" w:rsidRDefault="000E0C1B" w:rsidP="000E0C1B">
            <w:pPr>
              <w:jc w:val="center"/>
              <w:rPr>
                <w:rFonts w:cstheme="minorHAnsi"/>
                <w:color w:val="000000" w:themeColor="text1"/>
              </w:rPr>
            </w:pPr>
          </w:p>
        </w:tc>
        <w:tc>
          <w:tcPr>
            <w:tcW w:w="2269" w:type="pct"/>
            <w:shd w:val="clear" w:color="auto" w:fill="auto"/>
          </w:tcPr>
          <w:p w14:paraId="3A9D7610"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Students start year 12 with The Water Cycle and Water Insecurity. The issues-based approach to studying this topic enables students to explore and evaluate contemporary examples of how water insecurity and climate change is impacting on both the human and physical worlds. This complexity is examined and developed through issues and questions with the aim that students become more critical, reflective and independent learners. Through learning about the physical environment and how both the hydrological cycle and river systems work, the aim is for students to be able to apply this knowledge in real-world environments that are both familiar and unfamiliar to them. Water plays a key role in supporting life on earth. The water cycle operates at a variety of spatial scales and also at short- and long-term timescales, from global to local. Physical processes control the circulation of water between the stores on land, in the oceans, in the cryosphere, and the atmosphere. Changes to the most important stores of water are a result of both physical and human processes. Water insecurity is becoming a global issue with serious consequences and there is a range of different approaches to managing water supply. </w:t>
            </w:r>
          </w:p>
          <w:p w14:paraId="45C72957" w14:textId="77777777" w:rsidR="000E0C1B" w:rsidRPr="00C672AA" w:rsidRDefault="000E0C1B" w:rsidP="000E0C1B">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The Water Cycle and Water Insecurity</w:t>
            </w:r>
          </w:p>
          <w:p w14:paraId="0489CD2B"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What are the processes operating within the hydrological cycle from global to local scale? </w:t>
            </w:r>
          </w:p>
          <w:p w14:paraId="3590A6F0"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5.1 </w:t>
            </w:r>
            <w:r w:rsidRPr="00C672AA">
              <w:rPr>
                <w:rFonts w:asciiTheme="minorHAnsi" w:hAnsiTheme="minorHAnsi" w:cstheme="minorHAnsi"/>
                <w:color w:val="000000" w:themeColor="text1"/>
                <w:sz w:val="22"/>
                <w:szCs w:val="22"/>
              </w:rPr>
              <w:t xml:space="preserve">The global hydrological cycle is of enormous importance to life on earth </w:t>
            </w:r>
          </w:p>
          <w:p w14:paraId="0961277F"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5.2 </w:t>
            </w:r>
            <w:r w:rsidRPr="00C672AA">
              <w:rPr>
                <w:rFonts w:asciiTheme="minorHAnsi" w:hAnsiTheme="minorHAnsi" w:cstheme="minorHAnsi"/>
                <w:color w:val="000000" w:themeColor="text1"/>
                <w:sz w:val="22"/>
                <w:szCs w:val="22"/>
              </w:rPr>
              <w:t>The drainage basin is an open system within the global hydrological cycle.</w:t>
            </w:r>
          </w:p>
          <w:p w14:paraId="6F34F299"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5.3 </w:t>
            </w:r>
            <w:r w:rsidRPr="00C672AA">
              <w:rPr>
                <w:rFonts w:asciiTheme="minorHAnsi" w:hAnsiTheme="minorHAnsi" w:cstheme="minorHAnsi"/>
                <w:color w:val="000000" w:themeColor="text1"/>
                <w:sz w:val="22"/>
                <w:szCs w:val="22"/>
              </w:rPr>
              <w:t xml:space="preserve">The hydrological cycle influences water budgets and river systems at a local scale. </w:t>
            </w:r>
          </w:p>
          <w:p w14:paraId="5D4BD203" w14:textId="77777777" w:rsidR="000E0C1B" w:rsidRPr="00C672AA" w:rsidRDefault="000E0C1B" w:rsidP="000E0C1B">
            <w:pPr>
              <w:pStyle w:val="NormalWeb"/>
              <w:jc w:val="both"/>
              <w:rPr>
                <w:rFonts w:asciiTheme="minorHAnsi" w:hAnsiTheme="minorHAnsi" w:cstheme="minorHAnsi"/>
                <w:b/>
                <w:bCs/>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What factors influence the hydrological system over short- and long-term timescales? </w:t>
            </w:r>
          </w:p>
          <w:p w14:paraId="40C4B5CD"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5.4 </w:t>
            </w:r>
            <w:r w:rsidRPr="00C672AA">
              <w:rPr>
                <w:rFonts w:asciiTheme="minorHAnsi" w:hAnsiTheme="minorHAnsi" w:cstheme="minorHAnsi"/>
                <w:color w:val="000000" w:themeColor="text1"/>
                <w:sz w:val="22"/>
                <w:szCs w:val="22"/>
              </w:rPr>
              <w:t xml:space="preserve">Deficits within the hydrological cycle result from physical processes but can have significant impacts. </w:t>
            </w:r>
          </w:p>
          <w:p w14:paraId="557F44D9"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5.5 </w:t>
            </w:r>
            <w:r w:rsidRPr="00C672AA">
              <w:rPr>
                <w:rFonts w:asciiTheme="minorHAnsi" w:hAnsiTheme="minorHAnsi" w:cstheme="minorHAnsi"/>
                <w:color w:val="000000" w:themeColor="text1"/>
                <w:sz w:val="22"/>
                <w:szCs w:val="22"/>
              </w:rPr>
              <w:t xml:space="preserve">Surpluses within the hydrological cycle can lead to flooding, with significant impacts for people. </w:t>
            </w:r>
          </w:p>
          <w:p w14:paraId="0E812EB3"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5.6 </w:t>
            </w:r>
            <w:r w:rsidRPr="00C672AA">
              <w:rPr>
                <w:rFonts w:asciiTheme="minorHAnsi" w:hAnsiTheme="minorHAnsi" w:cstheme="minorHAnsi"/>
                <w:color w:val="000000" w:themeColor="text1"/>
                <w:sz w:val="22"/>
                <w:szCs w:val="22"/>
              </w:rPr>
              <w:t>Climate change may have significant impacts on the hydrological cycle globally and locally.</w:t>
            </w:r>
          </w:p>
          <w:p w14:paraId="0CE931CB"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does water insecurity occur and why is it becoming such a global issue for the 21st century? </w:t>
            </w:r>
          </w:p>
          <w:p w14:paraId="6927E507"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5.7 </w:t>
            </w:r>
            <w:r w:rsidRPr="00C672AA">
              <w:rPr>
                <w:rFonts w:asciiTheme="minorHAnsi" w:hAnsiTheme="minorHAnsi" w:cstheme="minorHAnsi"/>
                <w:color w:val="000000" w:themeColor="text1"/>
                <w:sz w:val="22"/>
                <w:szCs w:val="22"/>
              </w:rPr>
              <w:t xml:space="preserve">There are physical causes and human causes of water insecurity. </w:t>
            </w:r>
          </w:p>
          <w:p w14:paraId="3A8A24CB"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5.8 </w:t>
            </w:r>
            <w:r w:rsidRPr="00C672AA">
              <w:rPr>
                <w:rFonts w:asciiTheme="minorHAnsi" w:hAnsiTheme="minorHAnsi" w:cstheme="minorHAnsi"/>
                <w:color w:val="000000" w:themeColor="text1"/>
                <w:sz w:val="22"/>
                <w:szCs w:val="22"/>
              </w:rPr>
              <w:t xml:space="preserve">There are consequences and risks associated with water insecurity. </w:t>
            </w:r>
          </w:p>
          <w:p w14:paraId="60B2651F" w14:textId="77777777" w:rsidR="000E0C1B" w:rsidRPr="00C672AA" w:rsidRDefault="000E0C1B" w:rsidP="000E0C1B">
            <w:pPr>
              <w:shd w:val="clear" w:color="auto" w:fill="FFFFFF"/>
              <w:jc w:val="both"/>
              <w:textAlignment w:val="baseline"/>
              <w:rPr>
                <w:rFonts w:cstheme="minorHAnsi"/>
                <w:b/>
                <w:color w:val="000000" w:themeColor="text1"/>
                <w:lang w:val="en-US"/>
              </w:rPr>
            </w:pPr>
            <w:r w:rsidRPr="00C672AA">
              <w:rPr>
                <w:rFonts w:cstheme="minorHAnsi"/>
                <w:b/>
                <w:bCs/>
                <w:color w:val="000000" w:themeColor="text1"/>
              </w:rPr>
              <w:t xml:space="preserve">5.9 </w:t>
            </w:r>
            <w:r w:rsidRPr="00C672AA">
              <w:rPr>
                <w:rFonts w:cstheme="minorHAnsi"/>
                <w:color w:val="000000" w:themeColor="text1"/>
              </w:rPr>
              <w:t>There are different approaches to managing water supply, some more sustainable than others.</w:t>
            </w:r>
          </w:p>
        </w:tc>
        <w:tc>
          <w:tcPr>
            <w:tcW w:w="2316" w:type="pct"/>
            <w:shd w:val="clear" w:color="auto" w:fill="auto"/>
          </w:tcPr>
          <w:p w14:paraId="36DE4D40" w14:textId="28F6A047" w:rsidR="000E0C1B" w:rsidRPr="00C672AA" w:rsidRDefault="000E0C1B" w:rsidP="000E0C1B">
            <w:pPr>
              <w:jc w:val="both"/>
              <w:rPr>
                <w:rFonts w:cstheme="minorHAnsi"/>
                <w:color w:val="000000" w:themeColor="text1"/>
              </w:rPr>
            </w:pPr>
            <w:r w:rsidRPr="00C672AA">
              <w:rPr>
                <w:rFonts w:eastAsia="Times New Roman" w:cstheme="minorHAnsi"/>
                <w:color w:val="000000" w:themeColor="text1"/>
                <w:lang w:eastAsia="en-GB"/>
              </w:rPr>
              <w:lastRenderedPageBreak/>
              <w:t>Students begin the course with the Globalisation topic.</w:t>
            </w:r>
            <w:r w:rsidR="006D60C6">
              <w:rPr>
                <w:rFonts w:eastAsia="Times New Roman" w:cstheme="minorHAnsi"/>
                <w:color w:val="000000" w:themeColor="text1"/>
                <w:lang w:eastAsia="en-GB"/>
              </w:rPr>
              <w:t xml:space="preserve"> </w:t>
            </w:r>
            <w:r w:rsidRPr="00C672AA">
              <w:rPr>
                <w:rFonts w:cstheme="minorHAnsi"/>
                <w:color w:val="000000" w:themeColor="text1"/>
              </w:rPr>
              <w:t xml:space="preserve">The concept of globalisation is inherently synoptic and links with all aspects of the course, but particularly Topic 7 (Superpowers) and Topic 8 (Global Development and Connections) in the A Level course. The unit introduces students to the concept of globalisation from a historical perspective, introducing the main players and actions that have driven the development of globalisation since the 19th century and accelerated it in the </w:t>
            </w:r>
            <w:proofErr w:type="spellStart"/>
            <w:r w:rsidRPr="00C672AA">
              <w:rPr>
                <w:rFonts w:cstheme="minorHAnsi"/>
                <w:color w:val="000000" w:themeColor="text1"/>
              </w:rPr>
              <w:t>postwar</w:t>
            </w:r>
            <w:proofErr w:type="spellEnd"/>
            <w:r w:rsidRPr="00C672AA">
              <w:rPr>
                <w:rFonts w:cstheme="minorHAnsi"/>
                <w:color w:val="000000" w:themeColor="text1"/>
              </w:rPr>
              <w:t xml:space="preserve"> years. The second and third enquiry questions broadly cover the consequences of globalisation for people around the world, and ask students to consider different attitudes towards globalisation and whether the consequences can be managed. In this way the course follows a familiar structure: outline of globalisation, the impacts and management.</w:t>
            </w:r>
          </w:p>
          <w:p w14:paraId="094654D0" w14:textId="77777777" w:rsidR="000E0C1B" w:rsidRPr="00C672AA" w:rsidRDefault="000E0C1B" w:rsidP="000E0C1B">
            <w:pPr>
              <w:jc w:val="both"/>
              <w:rPr>
                <w:rFonts w:cstheme="minorHAnsi"/>
                <w:color w:val="000000" w:themeColor="text1"/>
              </w:rPr>
            </w:pPr>
          </w:p>
          <w:p w14:paraId="6A306AC1" w14:textId="77777777" w:rsidR="000E0C1B" w:rsidRPr="00C672AA" w:rsidRDefault="000E0C1B" w:rsidP="000E0C1B">
            <w:pPr>
              <w:jc w:val="both"/>
              <w:rPr>
                <w:rFonts w:cstheme="minorHAnsi"/>
                <w:b/>
                <w:bCs/>
                <w:color w:val="000000" w:themeColor="text1"/>
              </w:rPr>
            </w:pPr>
            <w:r w:rsidRPr="00C672AA">
              <w:rPr>
                <w:rFonts w:cstheme="minorHAnsi"/>
                <w:b/>
                <w:bCs/>
                <w:color w:val="000000" w:themeColor="text1"/>
              </w:rPr>
              <w:t>Globalisation</w:t>
            </w:r>
          </w:p>
          <w:p w14:paraId="5E7C5AFC" w14:textId="77777777" w:rsidR="000E0C1B" w:rsidRPr="00C672AA" w:rsidRDefault="000E0C1B" w:rsidP="000E0C1B">
            <w:pPr>
              <w:jc w:val="both"/>
              <w:rPr>
                <w:rFonts w:cstheme="minorHAnsi"/>
                <w:color w:val="000000" w:themeColor="text1"/>
              </w:rPr>
            </w:pPr>
          </w:p>
          <w:p w14:paraId="63BB4C76" w14:textId="77777777" w:rsidR="000E0C1B" w:rsidRPr="00C672AA" w:rsidRDefault="000E0C1B" w:rsidP="000E0C1B">
            <w:pPr>
              <w:jc w:val="both"/>
              <w:rPr>
                <w:rFonts w:cstheme="minorHAnsi"/>
                <w:b/>
                <w:i/>
                <w:color w:val="000000" w:themeColor="text1"/>
              </w:rPr>
            </w:pPr>
            <w:r w:rsidRPr="00C672AA">
              <w:rPr>
                <w:rFonts w:cstheme="minorHAnsi"/>
                <w:b/>
                <w:i/>
                <w:color w:val="000000" w:themeColor="text1"/>
              </w:rPr>
              <w:t>Enquiry question 1: What are the causes of globalisation and why has it accelerated in recent decades?</w:t>
            </w:r>
          </w:p>
          <w:p w14:paraId="23713FAF" w14:textId="77777777" w:rsidR="000E0C1B" w:rsidRPr="00C672AA" w:rsidRDefault="000E0C1B" w:rsidP="000E0C1B">
            <w:pPr>
              <w:jc w:val="both"/>
              <w:rPr>
                <w:rFonts w:cstheme="minorHAnsi"/>
                <w:color w:val="000000" w:themeColor="text1"/>
              </w:rPr>
            </w:pPr>
          </w:p>
          <w:p w14:paraId="4AA4D6DE" w14:textId="77777777" w:rsidR="000E0C1B" w:rsidRPr="00C672AA" w:rsidRDefault="000E0C1B" w:rsidP="000E0C1B">
            <w:pPr>
              <w:jc w:val="both"/>
              <w:rPr>
                <w:rFonts w:cstheme="minorHAnsi"/>
                <w:color w:val="000000" w:themeColor="text1"/>
              </w:rPr>
            </w:pPr>
            <w:r w:rsidRPr="00C672AA">
              <w:rPr>
                <w:rFonts w:cstheme="minorHAnsi"/>
                <w:b/>
                <w:color w:val="000000" w:themeColor="text1"/>
              </w:rPr>
              <w:t>3.1</w:t>
            </w:r>
            <w:r w:rsidRPr="00C672AA">
              <w:rPr>
                <w:rFonts w:cstheme="minorHAnsi"/>
                <w:color w:val="000000" w:themeColor="text1"/>
              </w:rPr>
              <w:t xml:space="preserve"> Globalisation is a long-standing process which has accelerated because of rapid developments in transport, communications and businesses.</w:t>
            </w:r>
          </w:p>
          <w:p w14:paraId="30D3E8A1" w14:textId="77777777" w:rsidR="000E0C1B" w:rsidRPr="00C672AA" w:rsidRDefault="000E0C1B" w:rsidP="000E0C1B">
            <w:pPr>
              <w:jc w:val="both"/>
              <w:rPr>
                <w:rFonts w:cstheme="minorHAnsi"/>
                <w:color w:val="000000" w:themeColor="text1"/>
              </w:rPr>
            </w:pPr>
            <w:r w:rsidRPr="00C672AA">
              <w:rPr>
                <w:rFonts w:cstheme="minorHAnsi"/>
                <w:b/>
                <w:color w:val="000000" w:themeColor="text1"/>
              </w:rPr>
              <w:t>3.2</w:t>
            </w:r>
            <w:r w:rsidRPr="00C672AA">
              <w:rPr>
                <w:rFonts w:cstheme="minorHAnsi"/>
                <w:color w:val="000000" w:themeColor="text1"/>
              </w:rPr>
              <w:t xml:space="preserve"> Political and economic decision making are important factors in the acceleration of globalisation.</w:t>
            </w:r>
          </w:p>
          <w:p w14:paraId="4C902421" w14:textId="77777777" w:rsidR="000E0C1B" w:rsidRPr="00C672AA" w:rsidRDefault="000E0C1B" w:rsidP="000E0C1B">
            <w:pPr>
              <w:jc w:val="both"/>
              <w:rPr>
                <w:rFonts w:cstheme="minorHAnsi"/>
                <w:color w:val="000000" w:themeColor="text1"/>
              </w:rPr>
            </w:pPr>
            <w:r w:rsidRPr="00C672AA">
              <w:rPr>
                <w:rFonts w:cstheme="minorHAnsi"/>
                <w:b/>
                <w:color w:val="000000" w:themeColor="text1"/>
              </w:rPr>
              <w:t>3.3</w:t>
            </w:r>
            <w:r w:rsidRPr="00C672AA">
              <w:rPr>
                <w:rFonts w:cstheme="minorHAnsi"/>
                <w:color w:val="000000" w:themeColor="text1"/>
              </w:rPr>
              <w:t xml:space="preserve"> Globalisation has affected some places and organisations more than others.</w:t>
            </w:r>
          </w:p>
          <w:p w14:paraId="50C6F64E" w14:textId="77777777" w:rsidR="000E0C1B" w:rsidRPr="00C672AA" w:rsidRDefault="000E0C1B" w:rsidP="000E0C1B">
            <w:pPr>
              <w:jc w:val="both"/>
              <w:rPr>
                <w:rFonts w:cstheme="minorHAnsi"/>
                <w:color w:val="000000" w:themeColor="text1"/>
              </w:rPr>
            </w:pPr>
          </w:p>
          <w:p w14:paraId="7BE3F2E3" w14:textId="77777777" w:rsidR="000E0C1B" w:rsidRPr="00C672AA" w:rsidRDefault="000E0C1B" w:rsidP="000E0C1B">
            <w:pPr>
              <w:jc w:val="both"/>
              <w:rPr>
                <w:rFonts w:cstheme="minorHAnsi"/>
                <w:b/>
                <w:i/>
                <w:color w:val="000000" w:themeColor="text1"/>
              </w:rPr>
            </w:pPr>
            <w:r w:rsidRPr="00C672AA">
              <w:rPr>
                <w:rFonts w:cstheme="minorHAnsi"/>
                <w:b/>
                <w:i/>
                <w:color w:val="000000" w:themeColor="text1"/>
              </w:rPr>
              <w:lastRenderedPageBreak/>
              <w:t>Enquiry question 2: What are the impacts of globalisation for countries, different groups of people and cultures and the physical environment?</w:t>
            </w:r>
          </w:p>
          <w:p w14:paraId="72E9E586" w14:textId="77777777" w:rsidR="000E0C1B" w:rsidRPr="00C672AA" w:rsidRDefault="000E0C1B" w:rsidP="000E0C1B">
            <w:pPr>
              <w:jc w:val="both"/>
              <w:rPr>
                <w:rFonts w:cstheme="minorHAnsi"/>
                <w:color w:val="000000" w:themeColor="text1"/>
              </w:rPr>
            </w:pPr>
          </w:p>
          <w:p w14:paraId="121737A6" w14:textId="77777777" w:rsidR="000E0C1B" w:rsidRPr="00C672AA" w:rsidRDefault="000E0C1B" w:rsidP="000E0C1B">
            <w:pPr>
              <w:jc w:val="both"/>
              <w:rPr>
                <w:rFonts w:cstheme="minorHAnsi"/>
                <w:color w:val="000000" w:themeColor="text1"/>
              </w:rPr>
            </w:pPr>
            <w:r w:rsidRPr="00C672AA">
              <w:rPr>
                <w:rFonts w:cstheme="minorHAnsi"/>
                <w:b/>
                <w:color w:val="000000" w:themeColor="text1"/>
              </w:rPr>
              <w:t xml:space="preserve">3.4 </w:t>
            </w:r>
            <w:r w:rsidRPr="00C672AA">
              <w:rPr>
                <w:rFonts w:cstheme="minorHAnsi"/>
                <w:color w:val="000000" w:themeColor="text1"/>
              </w:rPr>
              <w:t>The global shift has created winners and losers for people and the physical environment.</w:t>
            </w:r>
          </w:p>
          <w:p w14:paraId="1FBE996C" w14:textId="77777777" w:rsidR="000E0C1B" w:rsidRPr="00C672AA" w:rsidRDefault="000E0C1B" w:rsidP="000E0C1B">
            <w:pPr>
              <w:jc w:val="both"/>
              <w:rPr>
                <w:rFonts w:cstheme="minorHAnsi"/>
                <w:color w:val="000000" w:themeColor="text1"/>
              </w:rPr>
            </w:pPr>
            <w:r w:rsidRPr="00C672AA">
              <w:rPr>
                <w:rFonts w:cstheme="minorHAnsi"/>
                <w:b/>
                <w:color w:val="000000" w:themeColor="text1"/>
              </w:rPr>
              <w:t xml:space="preserve">3.5 </w:t>
            </w:r>
            <w:r w:rsidRPr="00C672AA">
              <w:rPr>
                <w:rFonts w:cstheme="minorHAnsi"/>
                <w:color w:val="000000" w:themeColor="text1"/>
              </w:rPr>
              <w:t>The scale and pace of economic migration has increased as the world has become more interconnected, creating consequences for people and the physical environment.</w:t>
            </w:r>
          </w:p>
          <w:p w14:paraId="6E108DF6" w14:textId="77777777" w:rsidR="000E0C1B" w:rsidRPr="00C672AA" w:rsidRDefault="000E0C1B" w:rsidP="000E0C1B">
            <w:pPr>
              <w:jc w:val="both"/>
              <w:rPr>
                <w:rFonts w:cstheme="minorHAnsi"/>
                <w:color w:val="000000" w:themeColor="text1"/>
              </w:rPr>
            </w:pPr>
            <w:r w:rsidRPr="00C672AA">
              <w:rPr>
                <w:rFonts w:cstheme="minorHAnsi"/>
                <w:b/>
                <w:color w:val="000000" w:themeColor="text1"/>
              </w:rPr>
              <w:t xml:space="preserve">3.6 </w:t>
            </w:r>
            <w:r w:rsidRPr="00C672AA">
              <w:rPr>
                <w:rFonts w:cstheme="minorHAnsi"/>
                <w:color w:val="000000" w:themeColor="text1"/>
              </w:rPr>
              <w:t>The emergence of a global culture, based on western ideas, consumption, and attitudes towards the physical environment, is one outcome of globalisation.</w:t>
            </w:r>
          </w:p>
          <w:p w14:paraId="0C230C62" w14:textId="77777777" w:rsidR="000E0C1B" w:rsidRPr="00C672AA" w:rsidRDefault="000E0C1B" w:rsidP="000E0C1B">
            <w:pPr>
              <w:jc w:val="both"/>
              <w:rPr>
                <w:rFonts w:cstheme="minorHAnsi"/>
                <w:color w:val="000000" w:themeColor="text1"/>
              </w:rPr>
            </w:pPr>
          </w:p>
          <w:p w14:paraId="57F45E43" w14:textId="2F38EED7" w:rsidR="000E0C1B" w:rsidRPr="00C672AA" w:rsidRDefault="000E0C1B" w:rsidP="000E0C1B">
            <w:pPr>
              <w:jc w:val="both"/>
              <w:rPr>
                <w:rFonts w:cstheme="minorHAnsi"/>
                <w:color w:val="000000" w:themeColor="text1"/>
              </w:rPr>
            </w:pPr>
          </w:p>
        </w:tc>
      </w:tr>
      <w:tr w:rsidR="000E0C1B" w:rsidRPr="00802FDA" w14:paraId="30490B25" w14:textId="77777777" w:rsidTr="000E0C1B">
        <w:trPr>
          <w:trHeight w:val="558"/>
        </w:trPr>
        <w:tc>
          <w:tcPr>
            <w:tcW w:w="416" w:type="pct"/>
            <w:shd w:val="clear" w:color="auto" w:fill="E7E6E6" w:themeFill="background2"/>
          </w:tcPr>
          <w:p w14:paraId="728BD7DD"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2269" w:type="pct"/>
            <w:shd w:val="clear" w:color="auto" w:fill="auto"/>
          </w:tcPr>
          <w:p w14:paraId="79E5288D"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January Mock Exams</w:t>
            </w:r>
          </w:p>
          <w:p w14:paraId="67519F62"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and 12-mark exam practice</w:t>
            </w:r>
          </w:p>
          <w:p w14:paraId="415C5DAD"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0F827EFB"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1C4E2174"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7C661071"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7291ACD1"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 do, we do, you do’ modelling of exam answers</w:t>
            </w:r>
          </w:p>
        </w:tc>
        <w:tc>
          <w:tcPr>
            <w:tcW w:w="2316" w:type="pct"/>
            <w:shd w:val="clear" w:color="auto" w:fill="auto"/>
          </w:tcPr>
          <w:p w14:paraId="599FD22C"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January Mock Exams</w:t>
            </w:r>
          </w:p>
          <w:p w14:paraId="634ED2C0"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and 12-mark exam practice</w:t>
            </w:r>
          </w:p>
          <w:p w14:paraId="61F7F7C0"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00E85F17"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6D949CC4"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794EF9DF"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65D4D054"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 do, we do, you do’ modelling of exam answers</w:t>
            </w:r>
          </w:p>
        </w:tc>
      </w:tr>
      <w:tr w:rsidR="000E0C1B" w:rsidRPr="00802FDA" w14:paraId="23FCD957" w14:textId="77777777" w:rsidTr="000E0C1B">
        <w:trPr>
          <w:trHeight w:val="550"/>
        </w:trPr>
        <w:tc>
          <w:tcPr>
            <w:tcW w:w="416" w:type="pct"/>
            <w:shd w:val="clear" w:color="auto" w:fill="B9F4F9"/>
          </w:tcPr>
          <w:p w14:paraId="7D3D621B"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t>Spring term</w:t>
            </w:r>
          </w:p>
          <w:p w14:paraId="36E99394" w14:textId="77777777" w:rsidR="000E0C1B" w:rsidRPr="00802FDA" w:rsidRDefault="000E0C1B" w:rsidP="000E0C1B">
            <w:pPr>
              <w:jc w:val="center"/>
              <w:rPr>
                <w:rFonts w:cstheme="minorHAnsi"/>
                <w:color w:val="000000" w:themeColor="text1"/>
              </w:rPr>
            </w:pPr>
          </w:p>
        </w:tc>
        <w:tc>
          <w:tcPr>
            <w:tcW w:w="2269" w:type="pct"/>
            <w:shd w:val="clear" w:color="auto" w:fill="auto"/>
          </w:tcPr>
          <w:p w14:paraId="39CF72A7"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Next, students study The Carbon Cycle and Energy Security. A balanced carbon cycle is important in maintaining planetary health. The carbon cycle operates at a range of spatial scales and timescales, from seconds to millions of years. Physical processes control the movement of carbon between </w:t>
            </w:r>
            <w:r w:rsidRPr="00C672AA">
              <w:rPr>
                <w:rFonts w:asciiTheme="minorHAnsi" w:hAnsiTheme="minorHAnsi" w:cstheme="minorHAnsi"/>
                <w:color w:val="000000" w:themeColor="text1"/>
                <w:sz w:val="22"/>
                <w:szCs w:val="22"/>
              </w:rPr>
              <w:lastRenderedPageBreak/>
              <w:t xml:space="preserve">stores on land, the oceans and the atmosphere. Changes to the most important stores of carbon and carbon fluxes are a result of physical and human processes. Reliance on fossil fuels has caused significant changes to carbon stores and contributed to climate change resulting from anthropogenic carbon emissions. </w:t>
            </w:r>
          </w:p>
          <w:p w14:paraId="666E3AFF"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The water and carbon cycles and the role of feedback in and between the two cycles provide a context for developing an understanding of climate change. Anthropogenic climate change poses a serious threat to the health of the planet. There is a range of adaptation and mitigation strategies that could be used, but for them to be successful they require global agreements as well as national actions. </w:t>
            </w:r>
          </w:p>
          <w:p w14:paraId="2DDA29AC" w14:textId="77777777" w:rsidR="000E0C1B" w:rsidRPr="00C672AA" w:rsidRDefault="000E0C1B" w:rsidP="000E0C1B">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The Carbon Cycle and Energy Security</w:t>
            </w:r>
          </w:p>
          <w:p w14:paraId="257D6794"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How does the carbon cycle operate to maintain planetary health? </w:t>
            </w:r>
          </w:p>
          <w:p w14:paraId="56FB662A"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6.1 </w:t>
            </w:r>
            <w:r w:rsidRPr="00C672AA">
              <w:rPr>
                <w:rFonts w:asciiTheme="minorHAnsi" w:hAnsiTheme="minorHAnsi" w:cstheme="minorHAnsi"/>
                <w:color w:val="000000" w:themeColor="text1"/>
                <w:sz w:val="22"/>
                <w:szCs w:val="22"/>
              </w:rPr>
              <w:t xml:space="preserve">Most global carbon is locked in terrestrial stores as part of the long-term geological cycle. </w:t>
            </w:r>
          </w:p>
          <w:p w14:paraId="058B4B74"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6.2 </w:t>
            </w:r>
            <w:r w:rsidRPr="00C672AA">
              <w:rPr>
                <w:rFonts w:asciiTheme="minorHAnsi" w:hAnsiTheme="minorHAnsi" w:cstheme="minorHAnsi"/>
                <w:color w:val="000000" w:themeColor="text1"/>
                <w:sz w:val="22"/>
                <w:szCs w:val="22"/>
              </w:rPr>
              <w:t xml:space="preserve">Biological processes sequester carbon on land and in the oceans on shorter timescales. </w:t>
            </w:r>
          </w:p>
          <w:p w14:paraId="4BDA4DB9"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6.3 </w:t>
            </w:r>
            <w:r w:rsidRPr="00C672AA">
              <w:rPr>
                <w:rFonts w:asciiTheme="minorHAnsi" w:hAnsiTheme="minorHAnsi" w:cstheme="minorHAnsi"/>
                <w:color w:val="000000" w:themeColor="text1"/>
                <w:sz w:val="22"/>
                <w:szCs w:val="22"/>
              </w:rPr>
              <w:t xml:space="preserve">A balanced carbon cycle is important in sustaining other earth systems but is increasingly altered by human activities. </w:t>
            </w:r>
          </w:p>
          <w:p w14:paraId="10E48EF9"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What are the consequences for people and the environment of our increasing demand for energy? </w:t>
            </w:r>
          </w:p>
          <w:p w14:paraId="2B4D94FD"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6.4 </w:t>
            </w:r>
            <w:r w:rsidRPr="00C672AA">
              <w:rPr>
                <w:rFonts w:asciiTheme="minorHAnsi" w:hAnsiTheme="minorHAnsi" w:cstheme="minorHAnsi"/>
                <w:color w:val="000000" w:themeColor="text1"/>
                <w:sz w:val="22"/>
                <w:szCs w:val="22"/>
              </w:rPr>
              <w:t xml:space="preserve">Energy security is a key goal for countries, with most relying on fossil fuels. </w:t>
            </w:r>
          </w:p>
          <w:p w14:paraId="5A598008"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6.5 </w:t>
            </w:r>
            <w:r w:rsidRPr="00C672AA">
              <w:rPr>
                <w:rFonts w:asciiTheme="minorHAnsi" w:hAnsiTheme="minorHAnsi" w:cstheme="minorHAnsi"/>
                <w:color w:val="000000" w:themeColor="text1"/>
                <w:sz w:val="22"/>
                <w:szCs w:val="22"/>
              </w:rPr>
              <w:t xml:space="preserve">Reliance on fossil fuels to drive economic development is still the global norm. </w:t>
            </w:r>
          </w:p>
          <w:p w14:paraId="36918FBE"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6.6 </w:t>
            </w:r>
            <w:r w:rsidRPr="00C672AA">
              <w:rPr>
                <w:rFonts w:asciiTheme="minorHAnsi" w:hAnsiTheme="minorHAnsi" w:cstheme="minorHAnsi"/>
                <w:color w:val="000000" w:themeColor="text1"/>
                <w:sz w:val="22"/>
                <w:szCs w:val="22"/>
              </w:rPr>
              <w:t xml:space="preserve">There are alternatives to fossil fuels but each has costs and benefits. </w:t>
            </w:r>
          </w:p>
          <w:p w14:paraId="094447E4"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lastRenderedPageBreak/>
              <w:t xml:space="preserve">Enquiry question 3: How are the carbon and water cycles linked to the global climate system? </w:t>
            </w:r>
          </w:p>
          <w:p w14:paraId="1B869D78"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6.7 </w:t>
            </w:r>
            <w:r w:rsidRPr="00C672AA">
              <w:rPr>
                <w:rFonts w:asciiTheme="minorHAnsi" w:hAnsiTheme="minorHAnsi" w:cstheme="minorHAnsi"/>
                <w:color w:val="000000" w:themeColor="text1"/>
                <w:sz w:val="22"/>
                <w:szCs w:val="22"/>
              </w:rPr>
              <w:t xml:space="preserve">Biological carbon cycles and the water cycle are threatened by human activity. </w:t>
            </w:r>
          </w:p>
          <w:p w14:paraId="1653BB72"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6.8 </w:t>
            </w:r>
            <w:r w:rsidRPr="00C672AA">
              <w:rPr>
                <w:rFonts w:asciiTheme="minorHAnsi" w:hAnsiTheme="minorHAnsi" w:cstheme="minorHAnsi"/>
                <w:color w:val="000000" w:themeColor="text1"/>
                <w:sz w:val="22"/>
                <w:szCs w:val="22"/>
              </w:rPr>
              <w:t xml:space="preserve">There are implications for human wellbeing from the degradation of the water and carbon cycles. </w:t>
            </w:r>
          </w:p>
          <w:p w14:paraId="254AB665" w14:textId="77777777" w:rsidR="000E0C1B" w:rsidRPr="00C672AA" w:rsidRDefault="000E0C1B" w:rsidP="000E0C1B">
            <w:pPr>
              <w:shd w:val="clear" w:color="auto" w:fill="FFFFFF"/>
              <w:jc w:val="both"/>
              <w:textAlignment w:val="baseline"/>
              <w:rPr>
                <w:rFonts w:eastAsia="Times New Roman" w:cstheme="minorHAnsi"/>
                <w:b/>
                <w:i/>
                <w:color w:val="000000" w:themeColor="text1"/>
                <w:lang w:eastAsia="en-GB"/>
              </w:rPr>
            </w:pPr>
            <w:r w:rsidRPr="00C672AA">
              <w:rPr>
                <w:rFonts w:cstheme="minorHAnsi"/>
                <w:b/>
                <w:bCs/>
                <w:color w:val="000000" w:themeColor="text1"/>
              </w:rPr>
              <w:t xml:space="preserve">6.9 </w:t>
            </w:r>
            <w:r w:rsidRPr="00C672AA">
              <w:rPr>
                <w:rFonts w:cstheme="minorHAnsi"/>
                <w:color w:val="000000" w:themeColor="text1"/>
              </w:rPr>
              <w:t>Further planetary warming risks large-scale release of stored carbon, requiring responses from different players at different scales.</w:t>
            </w:r>
          </w:p>
        </w:tc>
        <w:tc>
          <w:tcPr>
            <w:tcW w:w="2316" w:type="pct"/>
            <w:shd w:val="clear" w:color="auto" w:fill="auto"/>
          </w:tcPr>
          <w:p w14:paraId="59063A82" w14:textId="77777777" w:rsidR="000E0C1B" w:rsidRPr="00C672AA" w:rsidRDefault="000E0C1B" w:rsidP="000E0C1B">
            <w:pPr>
              <w:jc w:val="both"/>
              <w:rPr>
                <w:rFonts w:cstheme="minorHAnsi"/>
                <w:b/>
                <w:i/>
                <w:color w:val="000000" w:themeColor="text1"/>
              </w:rPr>
            </w:pPr>
            <w:r w:rsidRPr="00C672AA">
              <w:rPr>
                <w:rFonts w:cstheme="minorHAnsi"/>
                <w:b/>
                <w:i/>
                <w:color w:val="000000" w:themeColor="text1"/>
              </w:rPr>
              <w:lastRenderedPageBreak/>
              <w:t>Enquiry question 3: What are the consequences of globalisation for global development and the physical environment and how should different players respond to its challenges?</w:t>
            </w:r>
          </w:p>
          <w:p w14:paraId="5EFF64BE" w14:textId="77777777" w:rsidR="000E0C1B" w:rsidRPr="00C672AA" w:rsidRDefault="000E0C1B" w:rsidP="000E0C1B">
            <w:pPr>
              <w:jc w:val="both"/>
              <w:rPr>
                <w:rFonts w:cstheme="minorHAnsi"/>
                <w:color w:val="000000" w:themeColor="text1"/>
              </w:rPr>
            </w:pPr>
          </w:p>
          <w:p w14:paraId="06C8ACDC" w14:textId="77777777" w:rsidR="000E0C1B" w:rsidRPr="00C672AA" w:rsidRDefault="000E0C1B" w:rsidP="000E0C1B">
            <w:pPr>
              <w:jc w:val="both"/>
              <w:rPr>
                <w:rFonts w:cstheme="minorHAnsi"/>
                <w:color w:val="000000" w:themeColor="text1"/>
              </w:rPr>
            </w:pPr>
            <w:r w:rsidRPr="00C672AA">
              <w:rPr>
                <w:rFonts w:cstheme="minorHAnsi"/>
                <w:b/>
                <w:color w:val="000000" w:themeColor="text1"/>
              </w:rPr>
              <w:lastRenderedPageBreak/>
              <w:t xml:space="preserve">3.7 </w:t>
            </w:r>
            <w:r w:rsidRPr="00C672AA">
              <w:rPr>
                <w:rFonts w:cstheme="minorHAnsi"/>
                <w:color w:val="000000" w:themeColor="text1"/>
              </w:rPr>
              <w:t>Globalisation has led to dramatic increases in development for some countries, but also widening development gap extremities and disparities in environmental quality.</w:t>
            </w:r>
          </w:p>
          <w:p w14:paraId="5B9C339C" w14:textId="2E02F3F1" w:rsidR="000E0C1B" w:rsidRDefault="000E0C1B" w:rsidP="000E0C1B">
            <w:pPr>
              <w:jc w:val="both"/>
              <w:rPr>
                <w:rFonts w:cstheme="minorHAnsi"/>
                <w:color w:val="000000" w:themeColor="text1"/>
              </w:rPr>
            </w:pPr>
            <w:r w:rsidRPr="00C672AA">
              <w:rPr>
                <w:rFonts w:cstheme="minorHAnsi"/>
                <w:b/>
                <w:color w:val="000000" w:themeColor="text1"/>
              </w:rPr>
              <w:t xml:space="preserve">3.8 </w:t>
            </w:r>
            <w:r w:rsidRPr="00C672AA">
              <w:rPr>
                <w:rFonts w:cstheme="minorHAnsi"/>
                <w:color w:val="000000" w:themeColor="text1"/>
              </w:rPr>
              <w:t>Social, political and environmental tensions have resulted from the rapidity of global change caused by globalisation.</w:t>
            </w:r>
          </w:p>
          <w:p w14:paraId="42552A9C" w14:textId="77777777" w:rsidR="000E0C1B" w:rsidRPr="00C672AA" w:rsidRDefault="000E0C1B" w:rsidP="000E0C1B">
            <w:pPr>
              <w:jc w:val="both"/>
              <w:rPr>
                <w:rFonts w:cstheme="minorHAnsi"/>
                <w:color w:val="000000" w:themeColor="text1"/>
              </w:rPr>
            </w:pPr>
          </w:p>
          <w:p w14:paraId="3673E450" w14:textId="77777777" w:rsidR="000E0C1B" w:rsidRDefault="000E0C1B" w:rsidP="000E0C1B">
            <w:pPr>
              <w:jc w:val="both"/>
              <w:rPr>
                <w:rFonts w:cstheme="minorHAnsi"/>
                <w:color w:val="000000" w:themeColor="text1"/>
              </w:rPr>
            </w:pPr>
            <w:r w:rsidRPr="00C672AA">
              <w:rPr>
                <w:rFonts w:cstheme="minorHAnsi"/>
                <w:b/>
                <w:color w:val="000000" w:themeColor="text1"/>
              </w:rPr>
              <w:t>3.9</w:t>
            </w:r>
            <w:r w:rsidRPr="00C672AA">
              <w:rPr>
                <w:rFonts w:cstheme="minorHAnsi"/>
                <w:color w:val="000000" w:themeColor="text1"/>
              </w:rPr>
              <w:t xml:space="preserve"> Ethical and environmental concerns about unsustainability have led to increased localism and awareness of the impacts of a consumer society.</w:t>
            </w:r>
          </w:p>
          <w:p w14:paraId="0C48D441" w14:textId="77777777" w:rsidR="000E0C1B" w:rsidRDefault="000E0C1B" w:rsidP="000E0C1B">
            <w:pPr>
              <w:jc w:val="both"/>
              <w:rPr>
                <w:rFonts w:cstheme="minorHAnsi"/>
                <w:bCs/>
                <w:color w:val="000000" w:themeColor="text1"/>
                <w:lang w:val="en-US"/>
              </w:rPr>
            </w:pPr>
          </w:p>
          <w:p w14:paraId="6A886546" w14:textId="1AB01AB6" w:rsidR="000E0C1B" w:rsidRPr="00C672AA" w:rsidRDefault="000E0C1B" w:rsidP="000E0C1B">
            <w:pPr>
              <w:jc w:val="both"/>
              <w:rPr>
                <w:rFonts w:cstheme="minorHAnsi"/>
                <w:color w:val="000000" w:themeColor="text1"/>
              </w:rPr>
            </w:pPr>
            <w:r w:rsidRPr="00C672AA">
              <w:rPr>
                <w:rFonts w:cstheme="minorHAnsi"/>
                <w:bCs/>
                <w:color w:val="000000" w:themeColor="text1"/>
                <w:lang w:val="en-US"/>
              </w:rPr>
              <w:t xml:space="preserve">Students </w:t>
            </w:r>
            <w:r>
              <w:rPr>
                <w:rFonts w:cstheme="minorHAnsi"/>
                <w:bCs/>
                <w:color w:val="000000" w:themeColor="text1"/>
                <w:lang w:val="en-US"/>
              </w:rPr>
              <w:t>now study</w:t>
            </w:r>
            <w:r w:rsidRPr="00C672AA">
              <w:rPr>
                <w:rFonts w:cstheme="minorHAnsi"/>
                <w:bCs/>
                <w:color w:val="000000" w:themeColor="text1"/>
                <w:lang w:val="en-US"/>
              </w:rPr>
              <w:t xml:space="preserve"> the Superpowers unit. </w:t>
            </w:r>
            <w:r w:rsidRPr="00C672AA">
              <w:rPr>
                <w:rFonts w:cstheme="minorHAnsi"/>
                <w:color w:val="000000" w:themeColor="text1"/>
              </w:rPr>
              <w:t xml:space="preserve">Key synoptic links here are with Topic 3: Globalisation. In covering Topic 3, students will be aware of the interdependence between countries in today's increasingly globalised world. They will understand the role of IGOs, TNCs and national governments in both political and economic decision-making, and how this can make some states more wealthy and powerful than others. They will also have learnt about cultural globalisation, giving them some insight into the soft power that forms a key part of superpower strength. </w:t>
            </w:r>
          </w:p>
          <w:p w14:paraId="0DA22CD6"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Topics 5 and 6: The Water Cycle and Water Insecurity and The Carbon Cycle and Energy Security, also link to this topic. Both Topics 5 and 6 </w:t>
            </w:r>
            <w:proofErr w:type="gramStart"/>
            <w:r w:rsidRPr="00C672AA">
              <w:rPr>
                <w:rFonts w:asciiTheme="minorHAnsi" w:hAnsiTheme="minorHAnsi" w:cstheme="minorHAnsi"/>
                <w:color w:val="000000" w:themeColor="text1"/>
                <w:sz w:val="22"/>
                <w:szCs w:val="22"/>
              </w:rPr>
              <w:t>look</w:t>
            </w:r>
            <w:proofErr w:type="gramEnd"/>
            <w:r w:rsidRPr="00C672AA">
              <w:rPr>
                <w:rFonts w:asciiTheme="minorHAnsi" w:hAnsiTheme="minorHAnsi" w:cstheme="minorHAnsi"/>
                <w:color w:val="000000" w:themeColor="text1"/>
                <w:sz w:val="22"/>
                <w:szCs w:val="22"/>
              </w:rPr>
              <w:t xml:space="preserve"> at the rising demand for resources and the social, economic, environmental and political impacts of insecurity, including rising tensions between nations. Superpowers can be developed by a number of characteristics. The pattern of dominance has changed over time. Superpowers and emerging superpowers have a very significant impact on the global economy, global politics and the environment. The spheres of influence between these powers are frequently contested, resulting in geopolitical implications. </w:t>
            </w:r>
          </w:p>
          <w:p w14:paraId="219ED1A1" w14:textId="77777777" w:rsidR="000E0C1B" w:rsidRPr="00C672AA" w:rsidRDefault="000E0C1B" w:rsidP="000E0C1B">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Superpowers</w:t>
            </w:r>
          </w:p>
          <w:p w14:paraId="64DCD6B1"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What are superpowers and how have they changed over time? </w:t>
            </w:r>
          </w:p>
          <w:p w14:paraId="07252FE7"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7.1 </w:t>
            </w:r>
            <w:r w:rsidRPr="00C672AA">
              <w:rPr>
                <w:rFonts w:asciiTheme="minorHAnsi" w:hAnsiTheme="minorHAnsi" w:cstheme="minorHAnsi"/>
                <w:color w:val="000000" w:themeColor="text1"/>
                <w:sz w:val="22"/>
                <w:szCs w:val="22"/>
              </w:rPr>
              <w:t xml:space="preserve">Geopolitical power stems from a range of human and physical characteristics of superpowers. </w:t>
            </w:r>
          </w:p>
          <w:p w14:paraId="38AB5E1A"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7.2 </w:t>
            </w:r>
            <w:r w:rsidRPr="00C672AA">
              <w:rPr>
                <w:rFonts w:asciiTheme="minorHAnsi" w:hAnsiTheme="minorHAnsi" w:cstheme="minorHAnsi"/>
                <w:color w:val="000000" w:themeColor="text1"/>
                <w:sz w:val="22"/>
                <w:szCs w:val="22"/>
              </w:rPr>
              <w:t xml:space="preserve">Patterns of power change over time and can be </w:t>
            </w:r>
            <w:proofErr w:type="spellStart"/>
            <w:r w:rsidRPr="00C672AA">
              <w:rPr>
                <w:rFonts w:asciiTheme="minorHAnsi" w:hAnsiTheme="minorHAnsi" w:cstheme="minorHAnsi"/>
                <w:color w:val="000000" w:themeColor="text1"/>
                <w:sz w:val="22"/>
                <w:szCs w:val="22"/>
              </w:rPr>
              <w:t>uni</w:t>
            </w:r>
            <w:proofErr w:type="spellEnd"/>
            <w:r w:rsidRPr="00C672AA">
              <w:rPr>
                <w:rFonts w:asciiTheme="minorHAnsi" w:hAnsiTheme="minorHAnsi" w:cstheme="minorHAnsi"/>
                <w:color w:val="000000" w:themeColor="text1"/>
                <w:sz w:val="22"/>
                <w:szCs w:val="22"/>
              </w:rPr>
              <w:t>-, bi- or multi-polar.</w:t>
            </w:r>
          </w:p>
          <w:p w14:paraId="2145D33B"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7.3 </w:t>
            </w:r>
            <w:r w:rsidRPr="00C672AA">
              <w:rPr>
                <w:rFonts w:asciiTheme="minorHAnsi" w:hAnsiTheme="minorHAnsi" w:cstheme="minorHAnsi"/>
                <w:color w:val="000000" w:themeColor="text1"/>
                <w:sz w:val="22"/>
                <w:szCs w:val="22"/>
              </w:rPr>
              <w:t xml:space="preserve">Emerging powers vary in their influence on people and the physical environment, which can change rapidly over time. </w:t>
            </w:r>
          </w:p>
          <w:p w14:paraId="0EC5325D"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What are the impacts of superpowers on the global economy, political systems and the physical environment? </w:t>
            </w:r>
          </w:p>
          <w:p w14:paraId="3E29C88A"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7.4 </w:t>
            </w:r>
            <w:r w:rsidRPr="00C672AA">
              <w:rPr>
                <w:rFonts w:asciiTheme="minorHAnsi" w:hAnsiTheme="minorHAnsi" w:cstheme="minorHAnsi"/>
                <w:color w:val="000000" w:themeColor="text1"/>
                <w:sz w:val="22"/>
                <w:szCs w:val="22"/>
              </w:rPr>
              <w:t xml:space="preserve">Superpowers have a significant influence over the global economic system. </w:t>
            </w:r>
          </w:p>
          <w:p w14:paraId="63FF3D28"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7.5 </w:t>
            </w:r>
            <w:r w:rsidRPr="00C672AA">
              <w:rPr>
                <w:rFonts w:asciiTheme="minorHAnsi" w:hAnsiTheme="minorHAnsi" w:cstheme="minorHAnsi"/>
                <w:color w:val="000000" w:themeColor="text1"/>
                <w:sz w:val="22"/>
                <w:szCs w:val="22"/>
              </w:rPr>
              <w:t xml:space="preserve">Superpowers and emerging nations play a key role in international decision-making concerning people and the physical environment. </w:t>
            </w:r>
          </w:p>
          <w:p w14:paraId="7FBD80A3" w14:textId="6887C556" w:rsidR="000E0C1B" w:rsidRPr="000E0C1B"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7.6 </w:t>
            </w:r>
            <w:r w:rsidRPr="00C672AA">
              <w:rPr>
                <w:rFonts w:asciiTheme="minorHAnsi" w:hAnsiTheme="minorHAnsi" w:cstheme="minorHAnsi"/>
                <w:color w:val="000000" w:themeColor="text1"/>
                <w:sz w:val="22"/>
                <w:szCs w:val="22"/>
              </w:rPr>
              <w:t xml:space="preserve">Global concerns about the physical environment are disproportionately influenced by superpower actions. </w:t>
            </w:r>
          </w:p>
        </w:tc>
      </w:tr>
      <w:tr w:rsidR="000E0C1B" w:rsidRPr="00802FDA" w14:paraId="163ADC6E" w14:textId="77777777" w:rsidTr="000E0C1B">
        <w:trPr>
          <w:trHeight w:val="688"/>
        </w:trPr>
        <w:tc>
          <w:tcPr>
            <w:tcW w:w="416" w:type="pct"/>
            <w:shd w:val="clear" w:color="auto" w:fill="E7E6E6" w:themeFill="background2"/>
          </w:tcPr>
          <w:p w14:paraId="362A9647"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2269" w:type="pct"/>
            <w:shd w:val="clear" w:color="auto" w:fill="auto"/>
          </w:tcPr>
          <w:p w14:paraId="1AD3FA10"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June Mock Exams</w:t>
            </w:r>
          </w:p>
          <w:p w14:paraId="512CEA3D"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and 12-mark exam practice</w:t>
            </w:r>
          </w:p>
          <w:p w14:paraId="4323095E"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322B2182"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3BB14135"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1A1F64F3"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417077D3"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 do, we do, you do’ modelling of exam answers</w:t>
            </w:r>
          </w:p>
        </w:tc>
        <w:tc>
          <w:tcPr>
            <w:tcW w:w="2316" w:type="pct"/>
            <w:shd w:val="clear" w:color="auto" w:fill="auto"/>
          </w:tcPr>
          <w:p w14:paraId="12B1A050"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June Mock Exams</w:t>
            </w:r>
          </w:p>
          <w:p w14:paraId="435FDB8E"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and 12-mark exam practice</w:t>
            </w:r>
          </w:p>
          <w:p w14:paraId="4F769CCB"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1469F928"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40882C1A"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4310C09B"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74B9C802"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 do, we do, you do’ modelling of exam answers</w:t>
            </w:r>
          </w:p>
        </w:tc>
      </w:tr>
      <w:tr w:rsidR="000E0C1B" w:rsidRPr="00802FDA" w14:paraId="0F0B17FB" w14:textId="77777777" w:rsidTr="000E0C1B">
        <w:tc>
          <w:tcPr>
            <w:tcW w:w="416" w:type="pct"/>
            <w:shd w:val="clear" w:color="auto" w:fill="63E2F7"/>
          </w:tcPr>
          <w:p w14:paraId="6B272A6C"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t>Summer term</w:t>
            </w:r>
          </w:p>
          <w:p w14:paraId="58934F7E" w14:textId="77777777" w:rsidR="000E0C1B" w:rsidRPr="00802FDA" w:rsidRDefault="000E0C1B" w:rsidP="000E0C1B">
            <w:pPr>
              <w:jc w:val="center"/>
              <w:rPr>
                <w:rFonts w:cstheme="minorHAnsi"/>
                <w:color w:val="000000" w:themeColor="text1"/>
              </w:rPr>
            </w:pPr>
            <w:r w:rsidRPr="00802FDA">
              <w:rPr>
                <w:rFonts w:cstheme="minorHAnsi"/>
                <w:color w:val="000000" w:themeColor="text1"/>
              </w:rPr>
              <w:t>Sequential knowledge and skills</w:t>
            </w:r>
          </w:p>
        </w:tc>
        <w:tc>
          <w:tcPr>
            <w:tcW w:w="2269" w:type="pct"/>
            <w:shd w:val="clear" w:color="auto" w:fill="auto"/>
          </w:tcPr>
          <w:p w14:paraId="7524F33C" w14:textId="77777777" w:rsidR="000E0C1B" w:rsidRPr="00C672AA" w:rsidRDefault="000E0C1B" w:rsidP="000E0C1B">
            <w:pPr>
              <w:shd w:val="clear" w:color="auto" w:fill="FFFFFF"/>
              <w:jc w:val="both"/>
              <w:textAlignment w:val="baseline"/>
              <w:rPr>
                <w:rFonts w:cstheme="minorHAnsi"/>
                <w:color w:val="000000" w:themeColor="text1"/>
              </w:rPr>
            </w:pPr>
            <w:r w:rsidRPr="00C672AA">
              <w:rPr>
                <w:rFonts w:cstheme="minorHAnsi"/>
                <w:color w:val="000000" w:themeColor="text1"/>
              </w:rPr>
              <w:t xml:space="preserve">After the </w:t>
            </w:r>
            <w:r>
              <w:rPr>
                <w:rFonts w:cstheme="minorHAnsi"/>
                <w:color w:val="000000" w:themeColor="text1"/>
              </w:rPr>
              <w:t>Carbon Cycles</w:t>
            </w:r>
            <w:r w:rsidRPr="00C672AA">
              <w:rPr>
                <w:rFonts w:cstheme="minorHAnsi"/>
                <w:color w:val="000000" w:themeColor="text1"/>
              </w:rPr>
              <w:t xml:space="preserve"> unit, students will study the development of coastal landscapes and how geomorphological factors influence the way they work. The interaction of winds, waves and currents will be studied and the impact of both terrestrial and offshore sediment sources. The sediment budget will help explain the distinctive landforms we see and the influence geology and lithology play. The study of a number of different coastal landscapes will help students appreciate the sheer variety that exists around the world and the reasons why such a variety develops. Finally, students will investigate why these landscapes are increasingly threatened by physical processes and human activities, and the need for holistic and sustainable management of these areas in all the world’s coasts. Study must include examples of landscapes from inside and outside the UK.</w:t>
            </w:r>
          </w:p>
          <w:p w14:paraId="25942E39" w14:textId="77777777" w:rsidR="000E0C1B" w:rsidRPr="00C672AA" w:rsidRDefault="000E0C1B" w:rsidP="000E0C1B">
            <w:pPr>
              <w:shd w:val="clear" w:color="auto" w:fill="FFFFFF"/>
              <w:jc w:val="both"/>
              <w:textAlignment w:val="baseline"/>
              <w:rPr>
                <w:rFonts w:eastAsia="Times New Roman" w:cstheme="minorHAnsi"/>
                <w:color w:val="000000" w:themeColor="text1"/>
                <w:lang w:eastAsia="en-GB"/>
              </w:rPr>
            </w:pPr>
          </w:p>
          <w:p w14:paraId="40BE0A10" w14:textId="77777777" w:rsidR="000E0C1B" w:rsidRPr="00C672AA" w:rsidRDefault="000E0C1B" w:rsidP="000E0C1B">
            <w:pPr>
              <w:shd w:val="clear" w:color="auto" w:fill="FFFFFF"/>
              <w:jc w:val="both"/>
              <w:textAlignment w:val="baseline"/>
              <w:rPr>
                <w:rFonts w:eastAsia="Times New Roman" w:cstheme="minorHAnsi"/>
                <w:b/>
                <w:bCs/>
                <w:color w:val="000000" w:themeColor="text1"/>
                <w:lang w:eastAsia="en-GB"/>
              </w:rPr>
            </w:pPr>
            <w:r w:rsidRPr="00C672AA">
              <w:rPr>
                <w:rFonts w:eastAsia="Times New Roman" w:cstheme="minorHAnsi"/>
                <w:b/>
                <w:bCs/>
                <w:color w:val="000000" w:themeColor="text1"/>
                <w:lang w:eastAsia="en-GB"/>
              </w:rPr>
              <w:t>Coastal Landscapes and Change</w:t>
            </w:r>
          </w:p>
          <w:p w14:paraId="5594DAFB" w14:textId="77777777" w:rsidR="000E0C1B" w:rsidRPr="00C672AA" w:rsidRDefault="000E0C1B" w:rsidP="000E0C1B">
            <w:pPr>
              <w:shd w:val="clear" w:color="auto" w:fill="FFFFFF"/>
              <w:jc w:val="both"/>
              <w:textAlignment w:val="baseline"/>
              <w:rPr>
                <w:rFonts w:eastAsia="Times New Roman" w:cstheme="minorHAnsi"/>
                <w:color w:val="000000" w:themeColor="text1"/>
                <w:lang w:eastAsia="en-GB"/>
              </w:rPr>
            </w:pPr>
          </w:p>
          <w:p w14:paraId="4AA1C0D9" w14:textId="77777777" w:rsidR="000E0C1B" w:rsidRPr="00C672AA" w:rsidRDefault="000E0C1B" w:rsidP="000E0C1B">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1: Why are coastal landscapes different and what processes cause these differences?</w:t>
            </w:r>
          </w:p>
          <w:p w14:paraId="3A7033BA" w14:textId="77777777" w:rsidR="000E0C1B" w:rsidRPr="00C672AA" w:rsidRDefault="000E0C1B" w:rsidP="000E0C1B">
            <w:pPr>
              <w:shd w:val="clear" w:color="auto" w:fill="FFFFFF"/>
              <w:jc w:val="both"/>
              <w:textAlignment w:val="baseline"/>
              <w:rPr>
                <w:rFonts w:cstheme="minorHAnsi"/>
                <w:b/>
                <w:i/>
                <w:color w:val="000000" w:themeColor="text1"/>
              </w:rPr>
            </w:pPr>
          </w:p>
          <w:p w14:paraId="7D7D39D0" w14:textId="77777777" w:rsidR="000E0C1B" w:rsidRPr="00C672AA"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2B.1</w:t>
            </w:r>
            <w:r w:rsidRPr="00C672AA">
              <w:rPr>
                <w:rFonts w:cstheme="minorHAnsi"/>
                <w:color w:val="000000" w:themeColor="text1"/>
              </w:rPr>
              <w:t xml:space="preserve"> The coast, and wider littoral zone, has distinctive features and landscapes.</w:t>
            </w:r>
          </w:p>
          <w:p w14:paraId="481FD932" w14:textId="77777777" w:rsidR="000E0C1B" w:rsidRPr="00C672AA"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2B.2</w:t>
            </w:r>
            <w:r w:rsidRPr="00C672AA">
              <w:rPr>
                <w:rFonts w:cstheme="minorHAnsi"/>
                <w:color w:val="000000" w:themeColor="text1"/>
              </w:rPr>
              <w:t xml:space="preserve"> Geological structure influences the development of coastal landscapes at a variety of scales.</w:t>
            </w:r>
          </w:p>
          <w:p w14:paraId="08DC3E17" w14:textId="77777777" w:rsidR="000E0C1B" w:rsidRPr="00C672AA"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2B.3</w:t>
            </w:r>
            <w:r w:rsidRPr="00C672AA">
              <w:rPr>
                <w:rFonts w:cstheme="minorHAnsi"/>
                <w:color w:val="000000" w:themeColor="text1"/>
              </w:rPr>
              <w:t xml:space="preserve"> Rates of coastal recession and stability depend on lithology and other factors.</w:t>
            </w:r>
          </w:p>
          <w:p w14:paraId="5018B340" w14:textId="075B0FBF" w:rsidR="000E0C1B" w:rsidRPr="000E0C1B" w:rsidRDefault="000E0C1B" w:rsidP="000E0C1B">
            <w:pPr>
              <w:shd w:val="clear" w:color="auto" w:fill="FFFFFF"/>
              <w:jc w:val="both"/>
              <w:textAlignment w:val="baseline"/>
              <w:rPr>
                <w:rFonts w:cstheme="minorHAnsi"/>
                <w:b/>
                <w:color w:val="000000" w:themeColor="text1"/>
                <w:lang w:val="en-US"/>
              </w:rPr>
            </w:pPr>
          </w:p>
        </w:tc>
        <w:tc>
          <w:tcPr>
            <w:tcW w:w="2316" w:type="pct"/>
            <w:shd w:val="clear" w:color="auto" w:fill="auto"/>
          </w:tcPr>
          <w:p w14:paraId="3BAA696E"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lastRenderedPageBreak/>
              <w:t xml:space="preserve">Enquiry question 3: What spheres of influence are contested by superpowers and what are the implications of this? </w:t>
            </w:r>
          </w:p>
          <w:p w14:paraId="139B7E1A"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7.7 </w:t>
            </w:r>
            <w:r w:rsidRPr="00C672AA">
              <w:rPr>
                <w:rFonts w:asciiTheme="minorHAnsi" w:hAnsiTheme="minorHAnsi" w:cstheme="minorHAnsi"/>
                <w:color w:val="000000" w:themeColor="text1"/>
                <w:sz w:val="22"/>
                <w:szCs w:val="22"/>
              </w:rPr>
              <w:t xml:space="preserve">Global influence is contested in a number of different economic, environmental and political spheres. </w:t>
            </w:r>
          </w:p>
          <w:p w14:paraId="4F415674"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7.8 </w:t>
            </w:r>
            <w:r w:rsidRPr="00C672AA">
              <w:rPr>
                <w:rFonts w:asciiTheme="minorHAnsi" w:hAnsiTheme="minorHAnsi" w:cstheme="minorHAnsi"/>
                <w:color w:val="000000" w:themeColor="text1"/>
                <w:sz w:val="22"/>
                <w:szCs w:val="22"/>
              </w:rPr>
              <w:t xml:space="preserve">Developing nations have changing relationships with superpowers with consequences for people and the physical environment. </w:t>
            </w:r>
          </w:p>
          <w:p w14:paraId="4C710F4C" w14:textId="77777777" w:rsidR="000E0C1B"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7.9 </w:t>
            </w:r>
            <w:r w:rsidRPr="00C672AA">
              <w:rPr>
                <w:rFonts w:asciiTheme="minorHAnsi" w:hAnsiTheme="minorHAnsi" w:cstheme="minorHAnsi"/>
                <w:color w:val="000000" w:themeColor="text1"/>
                <w:sz w:val="22"/>
                <w:szCs w:val="22"/>
              </w:rPr>
              <w:t>Existing a. superpowers face ongoing economic restructuring, which challenges their power.</w:t>
            </w:r>
          </w:p>
          <w:p w14:paraId="1F62094A" w14:textId="77777777" w:rsidR="000E0C1B" w:rsidRPr="00C672AA" w:rsidRDefault="000E0C1B" w:rsidP="000E0C1B">
            <w:pPr>
              <w:pStyle w:val="NormalWeb"/>
              <w:shd w:val="clear" w:color="auto" w:fill="FFFFFF"/>
              <w:jc w:val="both"/>
              <w:rPr>
                <w:rFonts w:cstheme="minorHAnsi"/>
                <w:color w:val="000000" w:themeColor="text1"/>
              </w:rPr>
            </w:pPr>
          </w:p>
        </w:tc>
      </w:tr>
      <w:tr w:rsidR="000E0C1B" w:rsidRPr="00802FDA" w14:paraId="3C58CB6B" w14:textId="77777777" w:rsidTr="000E0C1B">
        <w:tc>
          <w:tcPr>
            <w:tcW w:w="416" w:type="pct"/>
            <w:shd w:val="clear" w:color="auto" w:fill="E7E6E6" w:themeFill="background2"/>
          </w:tcPr>
          <w:p w14:paraId="37A39F39" w14:textId="77777777" w:rsidR="000E0C1B" w:rsidRPr="00802FDA" w:rsidRDefault="000E0C1B" w:rsidP="000E0C1B">
            <w:pPr>
              <w:jc w:val="center"/>
              <w:rPr>
                <w:rFonts w:cstheme="minorHAnsi"/>
                <w:color w:val="000000" w:themeColor="text1"/>
                <w:lang w:val="en-US"/>
              </w:rPr>
            </w:pPr>
          </w:p>
        </w:tc>
        <w:tc>
          <w:tcPr>
            <w:tcW w:w="2269" w:type="pct"/>
            <w:shd w:val="clear" w:color="auto" w:fill="0070C0"/>
          </w:tcPr>
          <w:p w14:paraId="1B201989"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 xml:space="preserve">Year 13 Physical Geography </w:t>
            </w:r>
          </w:p>
          <w:p w14:paraId="39806FB7" w14:textId="77777777" w:rsidR="000E0C1B" w:rsidRPr="00C672AA" w:rsidRDefault="000E0C1B" w:rsidP="000E0C1B">
            <w:pPr>
              <w:jc w:val="both"/>
              <w:rPr>
                <w:rFonts w:cstheme="minorHAnsi"/>
                <w:color w:val="000000" w:themeColor="text1"/>
                <w:lang w:val="en-US"/>
              </w:rPr>
            </w:pPr>
          </w:p>
        </w:tc>
        <w:tc>
          <w:tcPr>
            <w:tcW w:w="2316" w:type="pct"/>
            <w:shd w:val="clear" w:color="auto" w:fill="0070C0"/>
          </w:tcPr>
          <w:p w14:paraId="0F4A9C3F"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Year 13 Human Geography</w:t>
            </w:r>
          </w:p>
        </w:tc>
      </w:tr>
      <w:tr w:rsidR="000E0C1B" w:rsidRPr="00802FDA" w14:paraId="4CE67768" w14:textId="77777777" w:rsidTr="000E0C1B">
        <w:trPr>
          <w:trHeight w:val="743"/>
        </w:trPr>
        <w:tc>
          <w:tcPr>
            <w:tcW w:w="416" w:type="pct"/>
            <w:shd w:val="clear" w:color="auto" w:fill="03E2E7"/>
          </w:tcPr>
          <w:p w14:paraId="358099FE" w14:textId="77777777" w:rsidR="000E0C1B" w:rsidRPr="00802FDA" w:rsidRDefault="000E0C1B" w:rsidP="000E0C1B">
            <w:pPr>
              <w:jc w:val="center"/>
              <w:rPr>
                <w:rFonts w:cstheme="minorHAnsi"/>
                <w:color w:val="000000" w:themeColor="text1"/>
              </w:rPr>
            </w:pPr>
            <w:r w:rsidRPr="00802FDA">
              <w:rPr>
                <w:rFonts w:cstheme="minorHAnsi"/>
                <w:color w:val="000000" w:themeColor="text1"/>
              </w:rPr>
              <w:t xml:space="preserve">Autumn term </w:t>
            </w:r>
          </w:p>
        </w:tc>
        <w:tc>
          <w:tcPr>
            <w:tcW w:w="2269" w:type="pct"/>
            <w:shd w:val="clear" w:color="auto" w:fill="auto"/>
          </w:tcPr>
          <w:p w14:paraId="57AA2D2E" w14:textId="77777777" w:rsidR="000E0C1B" w:rsidRPr="00C672AA" w:rsidRDefault="000E0C1B" w:rsidP="000E0C1B">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2: How do characteristic coastal landforms contribute to coastal landscapes?</w:t>
            </w:r>
          </w:p>
          <w:p w14:paraId="36942C9B" w14:textId="77777777" w:rsidR="000E0C1B" w:rsidRPr="00C672AA" w:rsidRDefault="000E0C1B" w:rsidP="000E0C1B">
            <w:pPr>
              <w:shd w:val="clear" w:color="auto" w:fill="FFFFFF"/>
              <w:jc w:val="both"/>
              <w:textAlignment w:val="baseline"/>
              <w:rPr>
                <w:rFonts w:cstheme="minorHAnsi"/>
                <w:b/>
                <w:i/>
                <w:color w:val="000000" w:themeColor="text1"/>
              </w:rPr>
            </w:pPr>
          </w:p>
          <w:p w14:paraId="6D80098D" w14:textId="23A9F504"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2B.4</w:t>
            </w:r>
            <w:r w:rsidRPr="00C672AA">
              <w:rPr>
                <w:rFonts w:cstheme="minorHAnsi"/>
                <w:color w:val="000000" w:themeColor="text1"/>
              </w:rPr>
              <w:t xml:space="preserve"> Marine erosion creates distinctive coastal landforms and contributes to coastal landscapes.</w:t>
            </w:r>
          </w:p>
          <w:p w14:paraId="4A2953F6" w14:textId="77777777" w:rsidR="006D60C6" w:rsidRPr="00C672AA" w:rsidRDefault="006D60C6" w:rsidP="000E0C1B">
            <w:pPr>
              <w:shd w:val="clear" w:color="auto" w:fill="FFFFFF"/>
              <w:jc w:val="both"/>
              <w:textAlignment w:val="baseline"/>
              <w:rPr>
                <w:rFonts w:cstheme="minorHAnsi"/>
                <w:color w:val="000000" w:themeColor="text1"/>
              </w:rPr>
            </w:pPr>
          </w:p>
          <w:p w14:paraId="63FB5EDB" w14:textId="2E86DAB9"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2B.5</w:t>
            </w:r>
            <w:r w:rsidRPr="00C672AA">
              <w:rPr>
                <w:rFonts w:cstheme="minorHAnsi"/>
                <w:color w:val="000000" w:themeColor="text1"/>
              </w:rPr>
              <w:t xml:space="preserve"> Sediment transport and deposition create distinctive landforms and contribute to coastal landscapes.</w:t>
            </w:r>
          </w:p>
          <w:p w14:paraId="0681BEFB" w14:textId="77777777" w:rsidR="006D60C6" w:rsidRPr="00C672AA" w:rsidRDefault="006D60C6" w:rsidP="000E0C1B">
            <w:pPr>
              <w:shd w:val="clear" w:color="auto" w:fill="FFFFFF"/>
              <w:jc w:val="both"/>
              <w:textAlignment w:val="baseline"/>
              <w:rPr>
                <w:rFonts w:cstheme="minorHAnsi"/>
                <w:color w:val="000000" w:themeColor="text1"/>
              </w:rPr>
            </w:pPr>
          </w:p>
          <w:p w14:paraId="3D72E27B" w14:textId="3377126E"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2B.6</w:t>
            </w:r>
            <w:r w:rsidRPr="00C672AA">
              <w:rPr>
                <w:rFonts w:cstheme="minorHAnsi"/>
                <w:color w:val="000000" w:themeColor="text1"/>
              </w:rPr>
              <w:t xml:space="preserve"> Subaerial processes of mass movement and weathering influence coastal landforms and contribute to coastal landscapes.</w:t>
            </w:r>
          </w:p>
          <w:p w14:paraId="7A0AC220" w14:textId="09C6405C" w:rsidR="000E0C1B" w:rsidRDefault="000E0C1B" w:rsidP="000E0C1B">
            <w:pPr>
              <w:shd w:val="clear" w:color="auto" w:fill="FFFFFF"/>
              <w:jc w:val="both"/>
              <w:textAlignment w:val="baseline"/>
              <w:rPr>
                <w:rFonts w:cstheme="minorHAnsi"/>
                <w:color w:val="000000" w:themeColor="text1"/>
              </w:rPr>
            </w:pPr>
          </w:p>
          <w:p w14:paraId="2F2C720D" w14:textId="77777777" w:rsidR="000E0C1B" w:rsidRPr="00C672AA" w:rsidRDefault="000E0C1B" w:rsidP="000E0C1B">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3: How do coastal erosion and sea level change alter the physical characteristics of coastlines and increase risks?</w:t>
            </w:r>
          </w:p>
          <w:p w14:paraId="57202DB8" w14:textId="77777777" w:rsidR="000E0C1B" w:rsidRPr="00C672AA" w:rsidRDefault="000E0C1B" w:rsidP="000E0C1B">
            <w:pPr>
              <w:shd w:val="clear" w:color="auto" w:fill="FFFFFF"/>
              <w:jc w:val="both"/>
              <w:textAlignment w:val="baseline"/>
              <w:rPr>
                <w:rFonts w:eastAsia="Times New Roman" w:cstheme="minorHAnsi"/>
                <w:b/>
                <w:i/>
                <w:color w:val="000000" w:themeColor="text1"/>
                <w:lang w:eastAsia="en-GB"/>
              </w:rPr>
            </w:pPr>
          </w:p>
          <w:p w14:paraId="0886D340" w14:textId="3A885982"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2B.7</w:t>
            </w:r>
            <w:r w:rsidRPr="00C672AA">
              <w:rPr>
                <w:rFonts w:cstheme="minorHAnsi"/>
                <w:color w:val="000000" w:themeColor="text1"/>
              </w:rPr>
              <w:t xml:space="preserve"> Sea level change influences coasts on different timescales.</w:t>
            </w:r>
          </w:p>
          <w:p w14:paraId="1BDE9E28" w14:textId="77777777" w:rsidR="006D60C6" w:rsidRPr="00C672AA" w:rsidRDefault="006D60C6" w:rsidP="000E0C1B">
            <w:pPr>
              <w:shd w:val="clear" w:color="auto" w:fill="FFFFFF"/>
              <w:jc w:val="both"/>
              <w:textAlignment w:val="baseline"/>
              <w:rPr>
                <w:rFonts w:cstheme="minorHAnsi"/>
                <w:color w:val="000000" w:themeColor="text1"/>
              </w:rPr>
            </w:pPr>
          </w:p>
          <w:p w14:paraId="3762E4D7" w14:textId="46661469"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2B.8</w:t>
            </w:r>
            <w:r w:rsidRPr="00C672AA">
              <w:rPr>
                <w:rFonts w:cstheme="minorHAnsi"/>
                <w:color w:val="000000" w:themeColor="text1"/>
              </w:rPr>
              <w:t xml:space="preserve"> Rapid coastal retreat causes threats to people at the coast.</w:t>
            </w:r>
          </w:p>
          <w:p w14:paraId="5529DC9B" w14:textId="77777777" w:rsidR="006D60C6" w:rsidRPr="00C672AA" w:rsidRDefault="006D60C6" w:rsidP="000E0C1B">
            <w:pPr>
              <w:shd w:val="clear" w:color="auto" w:fill="FFFFFF"/>
              <w:jc w:val="both"/>
              <w:textAlignment w:val="baseline"/>
              <w:rPr>
                <w:rFonts w:cstheme="minorHAnsi"/>
                <w:color w:val="000000" w:themeColor="text1"/>
              </w:rPr>
            </w:pPr>
          </w:p>
          <w:p w14:paraId="67F1D47C" w14:textId="77777777" w:rsidR="000E0C1B" w:rsidRPr="00C672AA"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2B.9</w:t>
            </w:r>
            <w:r w:rsidRPr="00C672AA">
              <w:rPr>
                <w:rFonts w:cstheme="minorHAnsi"/>
                <w:color w:val="000000" w:themeColor="text1"/>
              </w:rPr>
              <w:t xml:space="preserve"> Coastal flooding is a significant and increasing risk for some coastlines.</w:t>
            </w:r>
          </w:p>
          <w:p w14:paraId="437184B8" w14:textId="77777777" w:rsidR="000E0C1B" w:rsidRPr="00C672AA" w:rsidRDefault="000E0C1B" w:rsidP="000E0C1B">
            <w:pPr>
              <w:shd w:val="clear" w:color="auto" w:fill="FFFFFF"/>
              <w:jc w:val="both"/>
              <w:textAlignment w:val="baseline"/>
              <w:rPr>
                <w:rFonts w:eastAsia="Times New Roman" w:cstheme="minorHAnsi"/>
                <w:b/>
                <w:i/>
                <w:color w:val="000000" w:themeColor="text1"/>
                <w:lang w:eastAsia="en-GB"/>
              </w:rPr>
            </w:pPr>
          </w:p>
          <w:p w14:paraId="74FD615B" w14:textId="77777777" w:rsidR="000E0C1B" w:rsidRPr="00C672AA" w:rsidRDefault="000E0C1B" w:rsidP="000E0C1B">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4: How can coastlines be managed to meet the needs of all players?</w:t>
            </w:r>
          </w:p>
          <w:p w14:paraId="378CCA15" w14:textId="77777777" w:rsidR="000E0C1B" w:rsidRPr="00C672AA" w:rsidRDefault="000E0C1B" w:rsidP="000E0C1B">
            <w:pPr>
              <w:shd w:val="clear" w:color="auto" w:fill="FFFFFF"/>
              <w:jc w:val="both"/>
              <w:textAlignment w:val="baseline"/>
              <w:rPr>
                <w:rFonts w:eastAsia="Times New Roman" w:cstheme="minorHAnsi"/>
                <w:b/>
                <w:i/>
                <w:color w:val="000000" w:themeColor="text1"/>
                <w:lang w:eastAsia="en-GB"/>
              </w:rPr>
            </w:pPr>
          </w:p>
          <w:p w14:paraId="2F31625E" w14:textId="420105B1"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2B.10</w:t>
            </w:r>
            <w:r w:rsidRPr="00C672AA">
              <w:rPr>
                <w:rFonts w:cstheme="minorHAnsi"/>
                <w:color w:val="000000" w:themeColor="text1"/>
              </w:rPr>
              <w:t xml:space="preserve"> Increasing risks of coastal recession and coastal flooding have serious consequences for affected communities.</w:t>
            </w:r>
          </w:p>
          <w:p w14:paraId="3C4439E8" w14:textId="77777777" w:rsidR="006D60C6" w:rsidRPr="00C672AA" w:rsidRDefault="006D60C6" w:rsidP="000E0C1B">
            <w:pPr>
              <w:shd w:val="clear" w:color="auto" w:fill="FFFFFF"/>
              <w:jc w:val="both"/>
              <w:textAlignment w:val="baseline"/>
              <w:rPr>
                <w:rFonts w:cstheme="minorHAnsi"/>
                <w:color w:val="000000" w:themeColor="text1"/>
              </w:rPr>
            </w:pPr>
          </w:p>
          <w:p w14:paraId="149788B7" w14:textId="206E549F" w:rsidR="000E0C1B"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lastRenderedPageBreak/>
              <w:t>2B.11</w:t>
            </w:r>
            <w:r w:rsidRPr="00C672AA">
              <w:rPr>
                <w:rFonts w:cstheme="minorHAnsi"/>
                <w:color w:val="000000" w:themeColor="text1"/>
              </w:rPr>
              <w:t xml:space="preserve"> There are different approaches to managing the risks associated with coastal recession and flooding.</w:t>
            </w:r>
          </w:p>
          <w:p w14:paraId="43B11B59" w14:textId="77777777" w:rsidR="006D60C6" w:rsidRPr="00C672AA" w:rsidRDefault="006D60C6" w:rsidP="000E0C1B">
            <w:pPr>
              <w:shd w:val="clear" w:color="auto" w:fill="FFFFFF"/>
              <w:jc w:val="both"/>
              <w:textAlignment w:val="baseline"/>
              <w:rPr>
                <w:rFonts w:cstheme="minorHAnsi"/>
                <w:color w:val="000000" w:themeColor="text1"/>
              </w:rPr>
            </w:pPr>
          </w:p>
          <w:p w14:paraId="159FD148" w14:textId="1464A2C9" w:rsidR="000E0C1B" w:rsidRPr="00C672AA" w:rsidRDefault="000E0C1B" w:rsidP="000E0C1B">
            <w:pPr>
              <w:shd w:val="clear" w:color="auto" w:fill="FFFFFF"/>
              <w:jc w:val="both"/>
              <w:textAlignment w:val="baseline"/>
              <w:rPr>
                <w:rFonts w:cstheme="minorHAnsi"/>
                <w:color w:val="000000" w:themeColor="text1"/>
              </w:rPr>
            </w:pPr>
            <w:r w:rsidRPr="00C672AA">
              <w:rPr>
                <w:rFonts w:cstheme="minorHAnsi"/>
                <w:b/>
                <w:color w:val="000000" w:themeColor="text1"/>
              </w:rPr>
              <w:t>2B.12</w:t>
            </w:r>
            <w:r w:rsidRPr="00C672AA">
              <w:rPr>
                <w:rFonts w:cstheme="minorHAnsi"/>
                <w:color w:val="000000" w:themeColor="text1"/>
              </w:rPr>
              <w:t xml:space="preserve"> Coastlines are now increasingly managed by holistic integrated coastal zone management (ICZM).</w:t>
            </w:r>
          </w:p>
          <w:p w14:paraId="7B676A3D" w14:textId="77777777" w:rsidR="000E0C1B" w:rsidRPr="00C672AA" w:rsidRDefault="000E0C1B" w:rsidP="000E0C1B">
            <w:pPr>
              <w:shd w:val="clear" w:color="auto" w:fill="FFFFFF"/>
              <w:jc w:val="both"/>
              <w:textAlignment w:val="baseline"/>
              <w:rPr>
                <w:rFonts w:eastAsia="Times New Roman" w:cstheme="minorHAnsi"/>
                <w:b/>
                <w:i/>
                <w:color w:val="000000" w:themeColor="text1"/>
                <w:lang w:eastAsia="en-GB"/>
              </w:rPr>
            </w:pPr>
          </w:p>
          <w:p w14:paraId="49639308" w14:textId="77777777" w:rsidR="000E0C1B" w:rsidRPr="00C672AA" w:rsidRDefault="000E0C1B" w:rsidP="000E0C1B">
            <w:pPr>
              <w:pStyle w:val="NormalWeb"/>
              <w:jc w:val="both"/>
              <w:rPr>
                <w:rFonts w:asciiTheme="minorHAnsi" w:hAnsiTheme="minorHAnsi" w:cstheme="minorHAnsi"/>
                <w:color w:val="000000" w:themeColor="text1"/>
                <w:sz w:val="22"/>
                <w:szCs w:val="22"/>
              </w:rPr>
            </w:pPr>
          </w:p>
        </w:tc>
        <w:tc>
          <w:tcPr>
            <w:tcW w:w="2316" w:type="pct"/>
            <w:shd w:val="clear" w:color="auto" w:fill="auto"/>
          </w:tcPr>
          <w:p w14:paraId="4EE5FAC4" w14:textId="67D58B56"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lastRenderedPageBreak/>
              <w:t xml:space="preserve">The </w:t>
            </w:r>
            <w:r>
              <w:rPr>
                <w:rFonts w:asciiTheme="minorHAnsi" w:hAnsiTheme="minorHAnsi" w:cstheme="minorHAnsi"/>
                <w:color w:val="000000" w:themeColor="text1"/>
                <w:sz w:val="22"/>
                <w:szCs w:val="22"/>
              </w:rPr>
              <w:t xml:space="preserve">first </w:t>
            </w:r>
            <w:r w:rsidRPr="00C672AA">
              <w:rPr>
                <w:rFonts w:asciiTheme="minorHAnsi" w:hAnsiTheme="minorHAnsi" w:cstheme="minorHAnsi"/>
                <w:color w:val="000000" w:themeColor="text1"/>
                <w:sz w:val="22"/>
                <w:szCs w:val="22"/>
              </w:rPr>
              <w:t>topic of study</w:t>
            </w:r>
            <w:r w:rsidR="006D60C6">
              <w:rPr>
                <w:rFonts w:asciiTheme="minorHAnsi" w:hAnsiTheme="minorHAnsi" w:cstheme="minorHAnsi"/>
                <w:color w:val="000000" w:themeColor="text1"/>
                <w:sz w:val="22"/>
                <w:szCs w:val="22"/>
              </w:rPr>
              <w:t xml:space="preserve"> in year 13</w:t>
            </w:r>
            <w:r w:rsidRPr="00C672AA">
              <w:rPr>
                <w:rFonts w:asciiTheme="minorHAnsi" w:hAnsiTheme="minorHAnsi" w:cstheme="minorHAnsi"/>
                <w:color w:val="000000" w:themeColor="text1"/>
                <w:sz w:val="22"/>
                <w:szCs w:val="22"/>
              </w:rPr>
              <w:t xml:space="preserve"> is Health, Human Rights and intervention. Traditional definitions of development are based largely on economic measures but have been increasingly challenged by broader definitions based on environmental, social and political quality of life, with many new measures used to record progress at all scales in human rights and human welfare. There are variations in the norms and laws of both national and global institutions that impact on decisions made at all scales, from local to global. These decisions lead to a wide range of geopolitical interventions via international and national policies, from development aid through to military campaigns. The impact of geopolitical interventions on both human health and wellbeing and human rights is variable and contested, with some groups appearing to benefit disproportionately, which can lead to increasing inequalities and injustice. The aim of this topic is for students to become critical, reflective and independent learners. </w:t>
            </w:r>
          </w:p>
          <w:p w14:paraId="67D20665"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This unit offers plenty of scope for synopticity, as it adds to a deeper understanding of how countries respond to hazards, such as Haiti if used as a case study for Tectonic Processes and Hazards (Topic 1). A deeper understanding of indirect controllers of power such as the IMF, World Bank and the WTO can be considered, which fits nicely in with the Superpowers unit (Topic 7). Topic 3, Globalisation, can be revisited here as well and careful use of case studies can create valuable synoptic links. </w:t>
            </w:r>
          </w:p>
          <w:p w14:paraId="7F4C3EAF" w14:textId="77777777" w:rsidR="000E0C1B" w:rsidRPr="00C672AA" w:rsidRDefault="000E0C1B" w:rsidP="000E0C1B">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Health, Human Rights and intervention</w:t>
            </w:r>
          </w:p>
          <w:p w14:paraId="2B0DB24B"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What is human development and why do levels vary from place to place? </w:t>
            </w:r>
          </w:p>
          <w:p w14:paraId="477D9E51"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8A.1 </w:t>
            </w:r>
            <w:r w:rsidRPr="00C672AA">
              <w:rPr>
                <w:rFonts w:asciiTheme="minorHAnsi" w:hAnsiTheme="minorHAnsi" w:cstheme="minorHAnsi"/>
                <w:color w:val="000000" w:themeColor="text1"/>
                <w:sz w:val="22"/>
                <w:szCs w:val="22"/>
              </w:rPr>
              <w:t xml:space="preserve">Concepts of human development are complex and contested. </w:t>
            </w:r>
          </w:p>
          <w:p w14:paraId="392F76AC"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8A.2 </w:t>
            </w:r>
            <w:r w:rsidRPr="00C672AA">
              <w:rPr>
                <w:rFonts w:asciiTheme="minorHAnsi" w:hAnsiTheme="minorHAnsi" w:cstheme="minorHAnsi"/>
                <w:color w:val="000000" w:themeColor="text1"/>
                <w:sz w:val="22"/>
                <w:szCs w:val="22"/>
              </w:rPr>
              <w:t xml:space="preserve">There are notable variations in human health and life expectancy. </w:t>
            </w:r>
          </w:p>
          <w:p w14:paraId="6CE877E1"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8A.3 </w:t>
            </w:r>
            <w:r w:rsidRPr="00C672AA">
              <w:rPr>
                <w:rFonts w:asciiTheme="minorHAnsi" w:hAnsiTheme="minorHAnsi" w:cstheme="minorHAnsi"/>
                <w:color w:val="000000" w:themeColor="text1"/>
                <w:sz w:val="22"/>
                <w:szCs w:val="22"/>
              </w:rPr>
              <w:t xml:space="preserve">Governments and International Government Organisations play a significant role in defining development targets and policies. </w:t>
            </w:r>
          </w:p>
          <w:p w14:paraId="2D4BD2F3"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i/>
                <w:iCs/>
                <w:color w:val="000000" w:themeColor="text1"/>
                <w:sz w:val="22"/>
                <w:szCs w:val="22"/>
              </w:rPr>
              <w:t>Enquiry question 2: Why do human rights vary from place</w:t>
            </w:r>
            <w:r w:rsidRPr="00C672AA">
              <w:rPr>
                <w:rFonts w:asciiTheme="minorHAnsi" w:hAnsiTheme="minorHAnsi" w:cstheme="minorHAnsi"/>
                <w:b/>
                <w:bCs/>
                <w:color w:val="000000" w:themeColor="text1"/>
                <w:sz w:val="22"/>
                <w:szCs w:val="22"/>
              </w:rPr>
              <w:t xml:space="preserve"> to place? </w:t>
            </w:r>
          </w:p>
          <w:p w14:paraId="50E87072"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8A.4 </w:t>
            </w:r>
            <w:r w:rsidRPr="00C672AA">
              <w:rPr>
                <w:rFonts w:asciiTheme="minorHAnsi" w:hAnsiTheme="minorHAnsi" w:cstheme="minorHAnsi"/>
                <w:color w:val="000000" w:themeColor="text1"/>
                <w:sz w:val="22"/>
                <w:szCs w:val="22"/>
              </w:rPr>
              <w:t xml:space="preserve">Human rights have become important aspects of both international law and international agreements. </w:t>
            </w:r>
          </w:p>
          <w:p w14:paraId="002E99CA"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8A.5 </w:t>
            </w:r>
            <w:r w:rsidRPr="00C672AA">
              <w:rPr>
                <w:rFonts w:asciiTheme="minorHAnsi" w:hAnsiTheme="minorHAnsi" w:cstheme="minorHAnsi"/>
                <w:color w:val="000000" w:themeColor="text1"/>
                <w:sz w:val="22"/>
                <w:szCs w:val="22"/>
              </w:rPr>
              <w:t xml:space="preserve">There are significant differences between countries in both their definitions and protection of human rights. </w:t>
            </w:r>
          </w:p>
          <w:p w14:paraId="16CE7BBB"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8A.6 </w:t>
            </w:r>
            <w:r w:rsidRPr="00C672AA">
              <w:rPr>
                <w:rFonts w:asciiTheme="minorHAnsi" w:hAnsiTheme="minorHAnsi" w:cstheme="minorHAnsi"/>
                <w:color w:val="000000" w:themeColor="text1"/>
                <w:sz w:val="22"/>
                <w:szCs w:val="22"/>
              </w:rPr>
              <w:t xml:space="preserve">There are significant variations in human rights within countries, which are reflected in different levels of social development. </w:t>
            </w:r>
          </w:p>
          <w:p w14:paraId="0A6D61E5"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are human rights used as arguments for political and military intervention? </w:t>
            </w:r>
          </w:p>
          <w:p w14:paraId="21514F70"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8A.7 </w:t>
            </w:r>
            <w:r w:rsidRPr="00C672AA">
              <w:rPr>
                <w:rFonts w:asciiTheme="minorHAnsi" w:hAnsiTheme="minorHAnsi" w:cstheme="minorHAnsi"/>
                <w:color w:val="000000" w:themeColor="text1"/>
                <w:sz w:val="22"/>
                <w:szCs w:val="22"/>
              </w:rPr>
              <w:t xml:space="preserve">There are different forms of geopolitical intervention in defence of human rights. </w:t>
            </w:r>
          </w:p>
          <w:p w14:paraId="47613F07"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8A.8 </w:t>
            </w:r>
            <w:r w:rsidRPr="00C672AA">
              <w:rPr>
                <w:rFonts w:asciiTheme="minorHAnsi" w:hAnsiTheme="minorHAnsi" w:cstheme="minorHAnsi"/>
                <w:color w:val="000000" w:themeColor="text1"/>
                <w:sz w:val="22"/>
                <w:szCs w:val="22"/>
              </w:rPr>
              <w:t xml:space="preserve">Some development is focused on improving both human rights and human welfare but other development has very negative environmental and cultural impacts. </w:t>
            </w:r>
          </w:p>
          <w:p w14:paraId="0B44C4EC" w14:textId="77777777" w:rsidR="000E0C1B"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8A.9 </w:t>
            </w:r>
            <w:r w:rsidRPr="00C672AA">
              <w:rPr>
                <w:rFonts w:asciiTheme="minorHAnsi" w:hAnsiTheme="minorHAnsi" w:cstheme="minorHAnsi"/>
                <w:color w:val="000000" w:themeColor="text1"/>
                <w:sz w:val="22"/>
                <w:szCs w:val="22"/>
              </w:rPr>
              <w:t xml:space="preserve">Military aid and both direct and indirect military intervention are frequently justified in terms of human rights. </w:t>
            </w:r>
          </w:p>
          <w:p w14:paraId="79500E5E" w14:textId="02F1A49D"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i/>
                <w:iCs/>
                <w:color w:val="000000" w:themeColor="text1"/>
                <w:sz w:val="22"/>
                <w:szCs w:val="22"/>
              </w:rPr>
              <w:t>Enquiry question 4: What are the outcomes of geopolitical interventions in terms of human development</w:t>
            </w:r>
            <w:r w:rsidRPr="00C672AA">
              <w:rPr>
                <w:rFonts w:asciiTheme="minorHAnsi" w:hAnsiTheme="minorHAnsi" w:cstheme="minorHAnsi"/>
                <w:b/>
                <w:bCs/>
                <w:color w:val="000000" w:themeColor="text1"/>
                <w:sz w:val="22"/>
                <w:szCs w:val="22"/>
              </w:rPr>
              <w:t xml:space="preserve"> and human rights? </w:t>
            </w:r>
          </w:p>
          <w:p w14:paraId="0F442F0D"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8A.10 </w:t>
            </w:r>
            <w:r w:rsidRPr="00C672AA">
              <w:rPr>
                <w:rFonts w:asciiTheme="minorHAnsi" w:hAnsiTheme="minorHAnsi" w:cstheme="minorHAnsi"/>
                <w:color w:val="000000" w:themeColor="text1"/>
                <w:sz w:val="22"/>
                <w:szCs w:val="22"/>
              </w:rPr>
              <w:t xml:space="preserve">There are several ways of measuring the success of geopolitical interventions. </w:t>
            </w:r>
          </w:p>
          <w:p w14:paraId="45CDC5C9"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8A.11 </w:t>
            </w:r>
            <w:r w:rsidRPr="00C672AA">
              <w:rPr>
                <w:rFonts w:asciiTheme="minorHAnsi" w:hAnsiTheme="minorHAnsi" w:cstheme="minorHAnsi"/>
                <w:color w:val="000000" w:themeColor="text1"/>
                <w:sz w:val="22"/>
                <w:szCs w:val="22"/>
              </w:rPr>
              <w:t xml:space="preserve">Development aid has a mixed record of success. </w:t>
            </w:r>
          </w:p>
          <w:p w14:paraId="0229957A" w14:textId="77777777" w:rsidR="000E0C1B"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8A.12 </w:t>
            </w:r>
            <w:r w:rsidRPr="00C672AA">
              <w:rPr>
                <w:rFonts w:asciiTheme="minorHAnsi" w:hAnsiTheme="minorHAnsi" w:cstheme="minorHAnsi"/>
                <w:color w:val="000000" w:themeColor="text1"/>
                <w:sz w:val="22"/>
                <w:szCs w:val="22"/>
              </w:rPr>
              <w:t>Military interventions, both direct and indirect, have a mixed record of success.</w:t>
            </w:r>
          </w:p>
          <w:p w14:paraId="7586BBFB" w14:textId="1C93BC2A" w:rsidR="000E0C1B" w:rsidRPr="00C672AA" w:rsidRDefault="000E0C1B" w:rsidP="006D60C6">
            <w:pPr>
              <w:jc w:val="both"/>
              <w:rPr>
                <w:rFonts w:cstheme="minorHAnsi"/>
                <w:color w:val="000000" w:themeColor="text1"/>
              </w:rPr>
            </w:pPr>
            <w:r w:rsidRPr="00C672AA">
              <w:rPr>
                <w:rFonts w:cstheme="minorHAnsi"/>
                <w:color w:val="000000" w:themeColor="text1"/>
              </w:rPr>
              <w:t>Students will then either study Shaping Places and specialise in</w:t>
            </w:r>
            <w:r w:rsidR="006D60C6">
              <w:rPr>
                <w:rFonts w:cstheme="minorHAnsi"/>
                <w:color w:val="000000" w:themeColor="text1"/>
              </w:rPr>
              <w:t xml:space="preserve"> </w:t>
            </w:r>
            <w:r w:rsidRPr="00C672AA">
              <w:rPr>
                <w:rFonts w:cstheme="minorHAnsi"/>
                <w:color w:val="000000" w:themeColor="text1"/>
              </w:rPr>
              <w:t>topic 4A: Regenerating Places</w:t>
            </w:r>
            <w:r w:rsidR="006D60C6">
              <w:rPr>
                <w:rFonts w:cstheme="minorHAnsi"/>
                <w:color w:val="000000" w:themeColor="text1"/>
              </w:rPr>
              <w:t>.</w:t>
            </w:r>
          </w:p>
        </w:tc>
      </w:tr>
      <w:tr w:rsidR="000E0C1B" w:rsidRPr="00802FDA" w14:paraId="659F3DAA" w14:textId="77777777" w:rsidTr="000E0C1B">
        <w:tc>
          <w:tcPr>
            <w:tcW w:w="416" w:type="pct"/>
            <w:shd w:val="clear" w:color="auto" w:fill="E7E6E6" w:themeFill="background2"/>
          </w:tcPr>
          <w:p w14:paraId="407FA7EC" w14:textId="77777777" w:rsidR="000E0C1B" w:rsidRPr="00802FDA" w:rsidRDefault="000E0C1B" w:rsidP="000E0C1B">
            <w:pPr>
              <w:jc w:val="center"/>
              <w:rPr>
                <w:rFonts w:cstheme="minorHAnsi"/>
                <w:color w:val="000000" w:themeColor="text1"/>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2269" w:type="pct"/>
            <w:shd w:val="clear" w:color="auto" w:fill="auto"/>
          </w:tcPr>
          <w:p w14:paraId="7C59EC16" w14:textId="77777777" w:rsidR="000E0C1B" w:rsidRPr="00C672AA" w:rsidRDefault="000E0C1B" w:rsidP="000E0C1B">
            <w:pPr>
              <w:jc w:val="both"/>
              <w:rPr>
                <w:rFonts w:cstheme="minorHAnsi"/>
                <w:b/>
                <w:color w:val="000000" w:themeColor="text1"/>
                <w:lang w:val="en-US"/>
              </w:rPr>
            </w:pPr>
            <w:r w:rsidRPr="00C672AA">
              <w:rPr>
                <w:rFonts w:cstheme="minorHAnsi"/>
                <w:b/>
                <w:color w:val="000000" w:themeColor="text1"/>
                <w:lang w:val="en-US"/>
              </w:rPr>
              <w:t>NEA Deadline (</w:t>
            </w:r>
            <w:r>
              <w:rPr>
                <w:rFonts w:cstheme="minorHAnsi"/>
                <w:b/>
                <w:color w:val="000000" w:themeColor="text1"/>
                <w:lang w:val="en-US"/>
              </w:rPr>
              <w:t>Easter</w:t>
            </w:r>
            <w:r w:rsidRPr="00C672AA">
              <w:rPr>
                <w:rFonts w:cstheme="minorHAnsi"/>
                <w:b/>
                <w:color w:val="000000" w:themeColor="text1"/>
                <w:lang w:val="en-US"/>
              </w:rPr>
              <w:t xml:space="preserve"> Holidays)</w:t>
            </w:r>
          </w:p>
          <w:p w14:paraId="20C302A7"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9- and 20-mark exam practice</w:t>
            </w:r>
          </w:p>
          <w:p w14:paraId="7449817A"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42F92A18"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6BD0AF76"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3FE82C6A"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48FCC3BC"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 do, we do, you do’ modelling of exam answers</w:t>
            </w:r>
          </w:p>
        </w:tc>
        <w:tc>
          <w:tcPr>
            <w:tcW w:w="2316" w:type="pct"/>
            <w:shd w:val="clear" w:color="auto" w:fill="auto"/>
          </w:tcPr>
          <w:p w14:paraId="23EDEC59" w14:textId="77777777" w:rsidR="000E0C1B" w:rsidRPr="00C672AA" w:rsidRDefault="000E0C1B" w:rsidP="000E0C1B">
            <w:pPr>
              <w:jc w:val="both"/>
              <w:rPr>
                <w:rFonts w:cstheme="minorHAnsi"/>
                <w:b/>
                <w:color w:val="000000" w:themeColor="text1"/>
                <w:lang w:val="en-US"/>
              </w:rPr>
            </w:pPr>
            <w:r w:rsidRPr="00C672AA">
              <w:rPr>
                <w:rFonts w:cstheme="minorHAnsi"/>
                <w:b/>
                <w:color w:val="000000" w:themeColor="text1"/>
                <w:lang w:val="en-US"/>
              </w:rPr>
              <w:t>NEA Deadline (</w:t>
            </w:r>
            <w:r>
              <w:rPr>
                <w:rFonts w:cstheme="minorHAnsi"/>
                <w:b/>
                <w:color w:val="000000" w:themeColor="text1"/>
                <w:lang w:val="en-US"/>
              </w:rPr>
              <w:t>Easter</w:t>
            </w:r>
            <w:r w:rsidRPr="00C672AA">
              <w:rPr>
                <w:rFonts w:cstheme="minorHAnsi"/>
                <w:b/>
                <w:color w:val="000000" w:themeColor="text1"/>
                <w:lang w:val="en-US"/>
              </w:rPr>
              <w:t xml:space="preserve"> Holidays)</w:t>
            </w:r>
          </w:p>
          <w:p w14:paraId="7990DF21"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9- and 20-mark exam practice</w:t>
            </w:r>
          </w:p>
          <w:p w14:paraId="45CCFC29"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63F27E72"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68E9B52D"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68D8706A"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525D7004"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 do, we do, you do’ modelling of exam answers</w:t>
            </w:r>
          </w:p>
        </w:tc>
      </w:tr>
      <w:tr w:rsidR="000E0C1B" w:rsidRPr="00802FDA" w14:paraId="2E6991ED" w14:textId="77777777" w:rsidTr="000E0C1B">
        <w:trPr>
          <w:trHeight w:val="1118"/>
        </w:trPr>
        <w:tc>
          <w:tcPr>
            <w:tcW w:w="416" w:type="pct"/>
            <w:shd w:val="clear" w:color="auto" w:fill="33CCCC"/>
          </w:tcPr>
          <w:p w14:paraId="290D9866"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t>Spring term</w:t>
            </w:r>
          </w:p>
          <w:p w14:paraId="099C3B47" w14:textId="77777777" w:rsidR="000E0C1B" w:rsidRPr="00802FDA" w:rsidRDefault="000E0C1B" w:rsidP="000E0C1B">
            <w:pPr>
              <w:jc w:val="center"/>
              <w:rPr>
                <w:rFonts w:cstheme="minorHAnsi"/>
                <w:color w:val="000000" w:themeColor="text1"/>
              </w:rPr>
            </w:pPr>
          </w:p>
        </w:tc>
        <w:tc>
          <w:tcPr>
            <w:tcW w:w="2269" w:type="pct"/>
            <w:shd w:val="clear" w:color="auto" w:fill="auto"/>
          </w:tcPr>
          <w:p w14:paraId="3270EBD9" w14:textId="0E1CD216" w:rsidR="000E0C1B" w:rsidRDefault="000E0C1B" w:rsidP="000E0C1B">
            <w:pPr>
              <w:shd w:val="clear" w:color="auto" w:fill="FFFFFF"/>
              <w:jc w:val="both"/>
              <w:textAlignment w:val="baseline"/>
              <w:rPr>
                <w:rFonts w:cstheme="minorHAnsi"/>
                <w:color w:val="000000" w:themeColor="text1"/>
              </w:rPr>
            </w:pPr>
            <w:r w:rsidRPr="00802FDA">
              <w:rPr>
                <w:rFonts w:cstheme="minorHAnsi"/>
                <w:color w:val="000000" w:themeColor="text1"/>
              </w:rPr>
              <w:t xml:space="preserve">Tectonic Processes and Hazards offers students the opportunity to investigate and interpret the physical nature of tectonic processes and their impacts on an ever-changing planet. Students will learn about the history of theories, and develop an appreciation for the complex geography and geology of our planet. </w:t>
            </w:r>
          </w:p>
          <w:p w14:paraId="3114B355" w14:textId="77777777" w:rsidR="000E0C1B" w:rsidRDefault="000E0C1B" w:rsidP="000E0C1B">
            <w:pPr>
              <w:shd w:val="clear" w:color="auto" w:fill="FFFFFF"/>
              <w:jc w:val="both"/>
              <w:textAlignment w:val="baseline"/>
              <w:rPr>
                <w:rFonts w:cstheme="minorHAnsi"/>
                <w:color w:val="000000" w:themeColor="text1"/>
              </w:rPr>
            </w:pPr>
          </w:p>
          <w:p w14:paraId="02309302" w14:textId="77777777" w:rsidR="000E0C1B" w:rsidRPr="00802FDA" w:rsidRDefault="000E0C1B" w:rsidP="000E0C1B">
            <w:pPr>
              <w:shd w:val="clear" w:color="auto" w:fill="FFFFFF"/>
              <w:jc w:val="both"/>
              <w:textAlignment w:val="baseline"/>
              <w:rPr>
                <w:rFonts w:cstheme="minorHAnsi"/>
                <w:b/>
                <w:bCs/>
                <w:color w:val="000000" w:themeColor="text1"/>
                <w:sz w:val="24"/>
                <w:szCs w:val="24"/>
              </w:rPr>
            </w:pPr>
            <w:r w:rsidRPr="00802FDA">
              <w:rPr>
                <w:rFonts w:eastAsia="Times New Roman" w:cstheme="minorHAnsi"/>
                <w:b/>
                <w:bCs/>
                <w:color w:val="000000" w:themeColor="text1"/>
                <w:sz w:val="24"/>
                <w:szCs w:val="24"/>
                <w:lang w:eastAsia="en-GB"/>
              </w:rPr>
              <w:t>Tectonic Processes and Hazards</w:t>
            </w:r>
          </w:p>
          <w:p w14:paraId="1C846003" w14:textId="77777777" w:rsidR="000E0C1B" w:rsidRPr="00802FDA" w:rsidRDefault="000E0C1B" w:rsidP="000E0C1B">
            <w:pPr>
              <w:shd w:val="clear" w:color="auto" w:fill="FFFFFF"/>
              <w:jc w:val="both"/>
              <w:textAlignment w:val="baseline"/>
              <w:rPr>
                <w:rFonts w:cstheme="minorHAnsi"/>
                <w:color w:val="000000" w:themeColor="text1"/>
              </w:rPr>
            </w:pPr>
          </w:p>
          <w:p w14:paraId="1D6413FC" w14:textId="77777777" w:rsidR="000E0C1B" w:rsidRPr="00802FDA" w:rsidRDefault="000E0C1B" w:rsidP="000E0C1B">
            <w:pPr>
              <w:shd w:val="clear" w:color="auto" w:fill="FFFFFF"/>
              <w:jc w:val="both"/>
              <w:textAlignment w:val="baseline"/>
              <w:rPr>
                <w:rFonts w:cstheme="minorHAnsi"/>
                <w:b/>
                <w:i/>
                <w:color w:val="000000" w:themeColor="text1"/>
              </w:rPr>
            </w:pPr>
            <w:r w:rsidRPr="00802FDA">
              <w:rPr>
                <w:rFonts w:cstheme="minorHAnsi"/>
                <w:b/>
                <w:i/>
                <w:color w:val="000000" w:themeColor="text1"/>
              </w:rPr>
              <w:t>Enquiry question 1: Why are some locations more at risk from tectonic hazards?</w:t>
            </w:r>
          </w:p>
          <w:p w14:paraId="235F5A34" w14:textId="77777777" w:rsidR="000E0C1B" w:rsidRPr="00802FDA" w:rsidRDefault="000E0C1B" w:rsidP="000E0C1B">
            <w:pPr>
              <w:shd w:val="clear" w:color="auto" w:fill="FFFFFF"/>
              <w:jc w:val="both"/>
              <w:textAlignment w:val="baseline"/>
              <w:rPr>
                <w:rFonts w:cstheme="minorHAnsi"/>
                <w:color w:val="000000" w:themeColor="text1"/>
              </w:rPr>
            </w:pPr>
          </w:p>
          <w:p w14:paraId="1C144473" w14:textId="77777777" w:rsidR="000E0C1B" w:rsidRPr="00802FDA" w:rsidRDefault="000E0C1B" w:rsidP="000E0C1B">
            <w:pPr>
              <w:pStyle w:val="ListParagraph"/>
              <w:numPr>
                <w:ilvl w:val="1"/>
                <w:numId w:val="1"/>
              </w:numPr>
              <w:shd w:val="clear" w:color="auto" w:fill="FFFFFF"/>
              <w:jc w:val="both"/>
              <w:textAlignment w:val="baseline"/>
              <w:rPr>
                <w:rFonts w:cstheme="minorHAnsi"/>
                <w:color w:val="000000" w:themeColor="text1"/>
              </w:rPr>
            </w:pPr>
            <w:r w:rsidRPr="00802FDA">
              <w:rPr>
                <w:rFonts w:cstheme="minorHAnsi"/>
                <w:color w:val="000000" w:themeColor="text1"/>
              </w:rPr>
              <w:t>The global distribution of tectonic hazards can be explained by plate boundary and other tectonic processes.</w:t>
            </w:r>
          </w:p>
          <w:p w14:paraId="5092B529" w14:textId="77777777" w:rsidR="000E0C1B" w:rsidRPr="00802FDA" w:rsidRDefault="000E0C1B" w:rsidP="000E0C1B">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There are theoretical frameworks that attempt to explain plate movements.</w:t>
            </w:r>
          </w:p>
          <w:p w14:paraId="273CC761" w14:textId="77777777" w:rsidR="000E0C1B" w:rsidRPr="00802FDA" w:rsidRDefault="000E0C1B" w:rsidP="000E0C1B">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Physical processes explain the causes of tectonic hazards.</w:t>
            </w:r>
          </w:p>
          <w:p w14:paraId="61B993C7" w14:textId="77777777" w:rsidR="000E0C1B" w:rsidRPr="00802FDA" w:rsidRDefault="000E0C1B" w:rsidP="000E0C1B">
            <w:pPr>
              <w:shd w:val="clear" w:color="auto" w:fill="FFFFFF"/>
              <w:jc w:val="both"/>
              <w:textAlignment w:val="baseline"/>
              <w:rPr>
                <w:rFonts w:cstheme="minorHAnsi"/>
                <w:b/>
                <w:color w:val="000000" w:themeColor="text1"/>
                <w:lang w:val="en-US"/>
              </w:rPr>
            </w:pPr>
          </w:p>
          <w:p w14:paraId="27671455" w14:textId="77777777" w:rsidR="000E0C1B" w:rsidRPr="00802FDA" w:rsidRDefault="000E0C1B" w:rsidP="000E0C1B">
            <w:pPr>
              <w:shd w:val="clear" w:color="auto" w:fill="FFFFFF"/>
              <w:jc w:val="both"/>
              <w:textAlignment w:val="baseline"/>
              <w:rPr>
                <w:rFonts w:cstheme="minorHAnsi"/>
                <w:b/>
                <w:i/>
                <w:color w:val="000000" w:themeColor="text1"/>
              </w:rPr>
            </w:pPr>
            <w:r w:rsidRPr="00802FDA">
              <w:rPr>
                <w:rFonts w:cstheme="minorHAnsi"/>
                <w:b/>
                <w:i/>
                <w:color w:val="000000" w:themeColor="text1"/>
              </w:rPr>
              <w:t>Enquiry question 2: Why do some tectonic hazards develop into disasters?</w:t>
            </w:r>
          </w:p>
          <w:p w14:paraId="3883CEF4" w14:textId="77777777" w:rsidR="000E0C1B" w:rsidRPr="00802FDA" w:rsidRDefault="000E0C1B" w:rsidP="000E0C1B">
            <w:pPr>
              <w:shd w:val="clear" w:color="auto" w:fill="FFFFFF"/>
              <w:jc w:val="both"/>
              <w:textAlignment w:val="baseline"/>
              <w:rPr>
                <w:rFonts w:cstheme="minorHAnsi"/>
                <w:b/>
                <w:color w:val="000000" w:themeColor="text1"/>
                <w:lang w:val="en-US"/>
              </w:rPr>
            </w:pPr>
          </w:p>
          <w:p w14:paraId="33A74AD2" w14:textId="77777777" w:rsidR="000E0C1B" w:rsidRPr="00802FDA" w:rsidRDefault="000E0C1B" w:rsidP="000E0C1B">
            <w:pPr>
              <w:pStyle w:val="ListParagraph"/>
              <w:numPr>
                <w:ilvl w:val="1"/>
                <w:numId w:val="1"/>
              </w:numPr>
              <w:shd w:val="clear" w:color="auto" w:fill="FFFFFF"/>
              <w:jc w:val="both"/>
              <w:textAlignment w:val="baseline"/>
              <w:rPr>
                <w:rFonts w:cstheme="minorHAnsi"/>
                <w:color w:val="000000" w:themeColor="text1"/>
              </w:rPr>
            </w:pPr>
            <w:r w:rsidRPr="00802FDA">
              <w:rPr>
                <w:rFonts w:cstheme="minorHAnsi"/>
                <w:color w:val="000000" w:themeColor="text1"/>
              </w:rPr>
              <w:t>Disaster occurrence can be explained by the relationship between hazards, vulnerability, resilience and disaster.</w:t>
            </w:r>
          </w:p>
          <w:p w14:paraId="33EE2E82" w14:textId="77777777" w:rsidR="000E0C1B" w:rsidRPr="00802FDA" w:rsidRDefault="000E0C1B" w:rsidP="000E0C1B">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Tectonic hazard profiles are important to an understanding of contrasting hazard impacts, vulnerability and resilience.</w:t>
            </w:r>
          </w:p>
          <w:p w14:paraId="537B115C" w14:textId="77777777" w:rsidR="000E0C1B" w:rsidRPr="00802FDA" w:rsidRDefault="000E0C1B" w:rsidP="000E0C1B">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lastRenderedPageBreak/>
              <w:t>Development and governance are important in understanding disaster impact and vulnerability and resilience.</w:t>
            </w:r>
          </w:p>
          <w:p w14:paraId="3355D1FC" w14:textId="77777777" w:rsidR="000E0C1B" w:rsidRPr="00802FDA" w:rsidRDefault="000E0C1B" w:rsidP="000E0C1B">
            <w:pPr>
              <w:shd w:val="clear" w:color="auto" w:fill="FFFFFF"/>
              <w:jc w:val="both"/>
              <w:textAlignment w:val="baseline"/>
              <w:rPr>
                <w:rFonts w:cstheme="minorHAnsi"/>
                <w:b/>
                <w:color w:val="000000" w:themeColor="text1"/>
                <w:lang w:val="en-US"/>
              </w:rPr>
            </w:pPr>
          </w:p>
          <w:p w14:paraId="7E658909" w14:textId="77777777" w:rsidR="000E0C1B" w:rsidRPr="00802FDA" w:rsidRDefault="000E0C1B" w:rsidP="000E0C1B">
            <w:pPr>
              <w:shd w:val="clear" w:color="auto" w:fill="FFFFFF"/>
              <w:jc w:val="both"/>
              <w:textAlignment w:val="baseline"/>
              <w:rPr>
                <w:rFonts w:cstheme="minorHAnsi"/>
                <w:b/>
                <w:i/>
                <w:color w:val="000000" w:themeColor="text1"/>
              </w:rPr>
            </w:pPr>
            <w:r w:rsidRPr="00802FDA">
              <w:rPr>
                <w:rFonts w:cstheme="minorHAnsi"/>
                <w:b/>
                <w:i/>
                <w:color w:val="000000" w:themeColor="text1"/>
              </w:rPr>
              <w:t>Enquiry question 3: How successful is the management of tectonic hazards and disasters?</w:t>
            </w:r>
          </w:p>
          <w:p w14:paraId="18470BF8" w14:textId="77777777" w:rsidR="000E0C1B" w:rsidRPr="00802FDA" w:rsidRDefault="000E0C1B" w:rsidP="000E0C1B">
            <w:pPr>
              <w:shd w:val="clear" w:color="auto" w:fill="FFFFFF"/>
              <w:jc w:val="both"/>
              <w:textAlignment w:val="baseline"/>
              <w:rPr>
                <w:rFonts w:cstheme="minorHAnsi"/>
                <w:b/>
                <w:i/>
                <w:color w:val="000000" w:themeColor="text1"/>
                <w:lang w:val="en-US"/>
              </w:rPr>
            </w:pPr>
          </w:p>
          <w:p w14:paraId="78A2D992" w14:textId="77777777" w:rsidR="000E0C1B" w:rsidRPr="00802FDA" w:rsidRDefault="000E0C1B" w:rsidP="000E0C1B">
            <w:pPr>
              <w:pStyle w:val="ListParagraph"/>
              <w:numPr>
                <w:ilvl w:val="1"/>
                <w:numId w:val="1"/>
              </w:numPr>
              <w:shd w:val="clear" w:color="auto" w:fill="FFFFFF"/>
              <w:jc w:val="both"/>
              <w:textAlignment w:val="baseline"/>
              <w:rPr>
                <w:rFonts w:cstheme="minorHAnsi"/>
                <w:color w:val="000000" w:themeColor="text1"/>
              </w:rPr>
            </w:pPr>
            <w:r w:rsidRPr="00802FDA">
              <w:rPr>
                <w:rFonts w:cstheme="minorHAnsi"/>
                <w:color w:val="000000" w:themeColor="text1"/>
              </w:rPr>
              <w:t>Understanding the complex trends and patterns for tectonic disasters helps explain differential impacts.</w:t>
            </w:r>
          </w:p>
          <w:p w14:paraId="27FE8A77" w14:textId="77777777" w:rsidR="006D60C6" w:rsidRPr="006D60C6" w:rsidRDefault="000E0C1B" w:rsidP="000E0C1B">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Theoretical frameworks can be used to understand the predication, impact and management of tectonic hazards.</w:t>
            </w:r>
          </w:p>
          <w:p w14:paraId="1AB9B9F8" w14:textId="41E27710" w:rsidR="000E0C1B" w:rsidRPr="006D60C6" w:rsidRDefault="000E0C1B" w:rsidP="000E0C1B">
            <w:pPr>
              <w:pStyle w:val="ListParagraph"/>
              <w:numPr>
                <w:ilvl w:val="1"/>
                <w:numId w:val="1"/>
              </w:numPr>
              <w:shd w:val="clear" w:color="auto" w:fill="FFFFFF"/>
              <w:jc w:val="both"/>
              <w:textAlignment w:val="baseline"/>
              <w:rPr>
                <w:rFonts w:cstheme="minorHAnsi"/>
                <w:b/>
                <w:color w:val="000000" w:themeColor="text1"/>
                <w:lang w:val="en-US"/>
              </w:rPr>
            </w:pPr>
            <w:r w:rsidRPr="006D60C6">
              <w:rPr>
                <w:rFonts w:cstheme="minorHAnsi"/>
                <w:color w:val="000000" w:themeColor="text1"/>
              </w:rPr>
              <w:t>Tectonic hazard impacts can be managed by a variety of mitigation and adaptation strategies, which vary in their effectiveness.</w:t>
            </w:r>
          </w:p>
        </w:tc>
        <w:tc>
          <w:tcPr>
            <w:tcW w:w="2316" w:type="pct"/>
            <w:shd w:val="clear" w:color="auto" w:fill="auto"/>
          </w:tcPr>
          <w:p w14:paraId="10CF1900"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lastRenderedPageBreak/>
              <w:t xml:space="preserve">Topic 4A: Local places vary economically and socially with change driven by local, national and global processes. These processes include movements of people, capital, information and resources, making some places economically dynamic while other places appear to be marginalised. This creates and exacerbates considerable economic and social inequalities both between and within local areas. Urban and rural regeneration programmes involving a range of players involve both </w:t>
            </w:r>
            <w:proofErr w:type="gramStart"/>
            <w:r w:rsidRPr="00C672AA">
              <w:rPr>
                <w:rFonts w:asciiTheme="minorHAnsi" w:hAnsiTheme="minorHAnsi" w:cstheme="minorHAnsi"/>
                <w:color w:val="000000" w:themeColor="text1"/>
                <w:sz w:val="22"/>
                <w:szCs w:val="22"/>
              </w:rPr>
              <w:t>place</w:t>
            </w:r>
            <w:proofErr w:type="gramEnd"/>
            <w:r w:rsidRPr="00C672AA">
              <w:rPr>
                <w:rFonts w:asciiTheme="minorHAnsi" w:hAnsiTheme="minorHAnsi" w:cstheme="minorHAnsi"/>
                <w:color w:val="000000" w:themeColor="text1"/>
                <w:sz w:val="22"/>
                <w:szCs w:val="22"/>
              </w:rPr>
              <w:t xml:space="preserve"> making (regeneration) and place marketing (rebranding). Regeneration programmes impact variably on people both in terms of their lived experience of change and their perception and attachment to places. The relative success of regeneration and rebranding for individuals and groups depends on the extent to which lived experience, perceptions, and attachments to places are changed.</w:t>
            </w:r>
          </w:p>
          <w:p w14:paraId="73FEE120" w14:textId="77777777" w:rsidR="000E0C1B" w:rsidRPr="00C672AA" w:rsidRDefault="000E0C1B" w:rsidP="000E0C1B">
            <w:pPr>
              <w:jc w:val="both"/>
              <w:rPr>
                <w:rFonts w:cstheme="minorHAnsi"/>
                <w:b/>
                <w:bCs/>
                <w:color w:val="000000" w:themeColor="text1"/>
              </w:rPr>
            </w:pPr>
            <w:r w:rsidRPr="00C672AA">
              <w:rPr>
                <w:rFonts w:cstheme="minorHAnsi"/>
                <w:b/>
                <w:bCs/>
                <w:color w:val="000000" w:themeColor="text1"/>
              </w:rPr>
              <w:t>Regenerating Places</w:t>
            </w:r>
          </w:p>
          <w:p w14:paraId="140F7772"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How and why do places vary? </w:t>
            </w:r>
          </w:p>
          <w:p w14:paraId="30661CC4"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An in-depth study of the local place in which you live or study and one contrasting place </w:t>
            </w:r>
          </w:p>
          <w:p w14:paraId="586A6890"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 </w:t>
            </w:r>
            <w:r w:rsidRPr="00C672AA">
              <w:rPr>
                <w:rFonts w:asciiTheme="minorHAnsi" w:hAnsiTheme="minorHAnsi" w:cstheme="minorHAnsi"/>
                <w:color w:val="000000" w:themeColor="text1"/>
                <w:sz w:val="22"/>
                <w:szCs w:val="22"/>
              </w:rPr>
              <w:t xml:space="preserve">Economies can be classified in different ways and vary from place to place. </w:t>
            </w:r>
          </w:p>
          <w:p w14:paraId="053A4298"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4A.2 </w:t>
            </w:r>
            <w:r w:rsidRPr="00C672AA">
              <w:rPr>
                <w:rFonts w:asciiTheme="minorHAnsi" w:hAnsiTheme="minorHAnsi" w:cstheme="minorHAnsi"/>
                <w:color w:val="000000" w:themeColor="text1"/>
                <w:sz w:val="22"/>
                <w:szCs w:val="22"/>
              </w:rPr>
              <w:t xml:space="preserve">Places have changed their function and characteristics over time. </w:t>
            </w:r>
          </w:p>
          <w:p w14:paraId="27197260"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4A.3 </w:t>
            </w:r>
            <w:r w:rsidRPr="00C672AA">
              <w:rPr>
                <w:rFonts w:asciiTheme="minorHAnsi" w:hAnsiTheme="minorHAnsi" w:cstheme="minorHAnsi"/>
                <w:color w:val="000000" w:themeColor="text1"/>
                <w:sz w:val="22"/>
                <w:szCs w:val="22"/>
              </w:rPr>
              <w:t xml:space="preserve">Past and present connections have shaped the economic and social characteristics of your chosen places. </w:t>
            </w:r>
          </w:p>
          <w:p w14:paraId="16458659"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Why might regeneration be needed? </w:t>
            </w:r>
          </w:p>
          <w:p w14:paraId="043FC406"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4A.4 </w:t>
            </w:r>
            <w:r w:rsidRPr="00C672AA">
              <w:rPr>
                <w:rFonts w:asciiTheme="minorHAnsi" w:hAnsiTheme="minorHAnsi" w:cstheme="minorHAnsi"/>
                <w:color w:val="000000" w:themeColor="text1"/>
                <w:sz w:val="22"/>
                <w:szCs w:val="22"/>
              </w:rPr>
              <w:t xml:space="preserve">Economic and social inequalities changes people’s perceptions of an area. </w:t>
            </w:r>
          </w:p>
          <w:p w14:paraId="1D4FDCCB"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4A.5 </w:t>
            </w:r>
            <w:r w:rsidRPr="00C672AA">
              <w:rPr>
                <w:rFonts w:asciiTheme="minorHAnsi" w:hAnsiTheme="minorHAnsi" w:cstheme="minorHAnsi"/>
                <w:color w:val="000000" w:themeColor="text1"/>
                <w:sz w:val="22"/>
                <w:szCs w:val="22"/>
              </w:rPr>
              <w:t xml:space="preserve">There are significant variations in the lived experience of place and engagement with them. </w:t>
            </w:r>
          </w:p>
          <w:p w14:paraId="1BD61D95" w14:textId="118B8606" w:rsidR="000E0C1B"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4A.6 </w:t>
            </w:r>
            <w:r w:rsidRPr="00C672AA">
              <w:rPr>
                <w:rFonts w:asciiTheme="minorHAnsi" w:hAnsiTheme="minorHAnsi" w:cstheme="minorHAnsi"/>
                <w:color w:val="000000" w:themeColor="text1"/>
                <w:sz w:val="22"/>
                <w:szCs w:val="22"/>
              </w:rPr>
              <w:t xml:space="preserve">There is a range of ways to evaluate the need for regeneration. </w:t>
            </w:r>
          </w:p>
          <w:p w14:paraId="36FBE18E"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is regeneration managed? </w:t>
            </w:r>
          </w:p>
          <w:p w14:paraId="7808E6E4"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4A.7 </w:t>
            </w:r>
            <w:r w:rsidRPr="00C672AA">
              <w:rPr>
                <w:rFonts w:asciiTheme="minorHAnsi" w:hAnsiTheme="minorHAnsi" w:cstheme="minorHAnsi"/>
                <w:color w:val="000000" w:themeColor="text1"/>
                <w:sz w:val="22"/>
                <w:szCs w:val="22"/>
              </w:rPr>
              <w:t xml:space="preserve">UK government policy decisions play a key role in regeneration. </w:t>
            </w:r>
          </w:p>
          <w:p w14:paraId="088E9EA9"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4A.8 </w:t>
            </w:r>
            <w:r w:rsidRPr="00C672AA">
              <w:rPr>
                <w:rFonts w:asciiTheme="minorHAnsi" w:hAnsiTheme="minorHAnsi" w:cstheme="minorHAnsi"/>
                <w:color w:val="000000" w:themeColor="text1"/>
                <w:sz w:val="22"/>
                <w:szCs w:val="22"/>
              </w:rPr>
              <w:t xml:space="preserve">Local government policies aim to represent areas as being attractive for inward investment. </w:t>
            </w:r>
          </w:p>
          <w:p w14:paraId="6269672D"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4A.9 </w:t>
            </w:r>
            <w:r w:rsidRPr="00C672AA">
              <w:rPr>
                <w:rFonts w:asciiTheme="minorHAnsi" w:hAnsiTheme="minorHAnsi" w:cstheme="minorHAnsi"/>
                <w:color w:val="000000" w:themeColor="text1"/>
                <w:sz w:val="22"/>
                <w:szCs w:val="22"/>
              </w:rPr>
              <w:t xml:space="preserve">Rebranding attempts to represent areas as being more attractive by changing public perception of them. </w:t>
            </w:r>
          </w:p>
          <w:p w14:paraId="00A80284" w14:textId="77777777" w:rsidR="000E0C1B" w:rsidRPr="00C672AA" w:rsidRDefault="000E0C1B" w:rsidP="000E0C1B">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4: How successful is regeneration? </w:t>
            </w:r>
          </w:p>
          <w:p w14:paraId="48753B46" w14:textId="77777777" w:rsidR="000E0C1B" w:rsidRPr="00C672AA" w:rsidRDefault="000E0C1B" w:rsidP="000E0C1B">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4A.10 </w:t>
            </w:r>
            <w:r w:rsidRPr="00C672AA">
              <w:rPr>
                <w:rFonts w:asciiTheme="minorHAnsi" w:hAnsiTheme="minorHAnsi" w:cstheme="minorHAnsi"/>
                <w:color w:val="000000" w:themeColor="text1"/>
                <w:sz w:val="22"/>
                <w:szCs w:val="22"/>
              </w:rPr>
              <w:t xml:space="preserve">Assessing the success of regeneration uses a range of measures: economic, demographic, social and environmental. </w:t>
            </w:r>
          </w:p>
          <w:p w14:paraId="546FC48C" w14:textId="77777777"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4A.11 </w:t>
            </w:r>
            <w:r w:rsidRPr="00C672AA">
              <w:rPr>
                <w:rFonts w:asciiTheme="minorHAnsi" w:hAnsiTheme="minorHAnsi" w:cstheme="minorHAnsi"/>
                <w:color w:val="000000" w:themeColor="text1"/>
                <w:sz w:val="22"/>
                <w:szCs w:val="22"/>
              </w:rPr>
              <w:t xml:space="preserve">Different urban stakeholders have different criteria for judging the success of urban regeneration. </w:t>
            </w:r>
          </w:p>
          <w:p w14:paraId="6DBAB2C8" w14:textId="125B178F" w:rsidR="000E0C1B" w:rsidRPr="00C672AA" w:rsidRDefault="000E0C1B" w:rsidP="000E0C1B">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4A.12 </w:t>
            </w:r>
            <w:r w:rsidRPr="00C672AA">
              <w:rPr>
                <w:rFonts w:asciiTheme="minorHAnsi" w:hAnsiTheme="minorHAnsi" w:cstheme="minorHAnsi"/>
                <w:color w:val="000000" w:themeColor="text1"/>
                <w:sz w:val="22"/>
                <w:szCs w:val="22"/>
              </w:rPr>
              <w:t>Different rural stakeholders have different criteria for judging the success of rural regeneration.</w:t>
            </w:r>
          </w:p>
        </w:tc>
      </w:tr>
      <w:tr w:rsidR="000E0C1B" w:rsidRPr="00802FDA" w14:paraId="4B6C9F66" w14:textId="77777777" w:rsidTr="000E0C1B">
        <w:trPr>
          <w:trHeight w:val="1695"/>
        </w:trPr>
        <w:tc>
          <w:tcPr>
            <w:tcW w:w="416" w:type="pct"/>
            <w:shd w:val="clear" w:color="auto" w:fill="D9D9D9" w:themeFill="background1" w:themeFillShade="D9"/>
          </w:tcPr>
          <w:p w14:paraId="231000E6"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4584" w:type="pct"/>
            <w:gridSpan w:val="2"/>
            <w:shd w:val="clear" w:color="auto" w:fill="auto"/>
          </w:tcPr>
          <w:p w14:paraId="37FF3C31"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4,6-, 9- and 20-mark exam practice</w:t>
            </w:r>
          </w:p>
          <w:p w14:paraId="55B4E5F6"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Review of exam technique</w:t>
            </w:r>
          </w:p>
          <w:p w14:paraId="17E6F71F"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12A31131"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14D74FBB" w14:textId="77777777" w:rsidR="000E0C1B" w:rsidRPr="00C672AA" w:rsidRDefault="000E0C1B" w:rsidP="000E0C1B">
            <w:pPr>
              <w:jc w:val="both"/>
              <w:rPr>
                <w:rFonts w:cstheme="minorHAnsi"/>
                <w:color w:val="000000" w:themeColor="text1"/>
                <w:lang w:val="en-US"/>
              </w:rPr>
            </w:pPr>
            <w:r w:rsidRPr="00C672AA">
              <w:rPr>
                <w:rFonts w:cstheme="minorHAnsi"/>
                <w:color w:val="000000" w:themeColor="text1"/>
                <w:lang w:val="en-US"/>
              </w:rPr>
              <w:t>Peer and self-assessment</w:t>
            </w:r>
          </w:p>
          <w:p w14:paraId="231A84FD" w14:textId="77777777" w:rsidR="000E0C1B" w:rsidRPr="00C672AA" w:rsidRDefault="000E0C1B" w:rsidP="000E0C1B">
            <w:pPr>
              <w:jc w:val="both"/>
              <w:rPr>
                <w:rFonts w:cstheme="minorHAnsi"/>
                <w:b/>
                <w:color w:val="000000" w:themeColor="text1"/>
                <w:lang w:val="en-US"/>
              </w:rPr>
            </w:pPr>
            <w:r w:rsidRPr="00C672AA">
              <w:rPr>
                <w:rFonts w:cstheme="minorHAnsi"/>
                <w:color w:val="000000" w:themeColor="text1"/>
                <w:lang w:val="en-US"/>
              </w:rPr>
              <w:t>‘I do, we do, you do’ modelling of exam answers</w:t>
            </w:r>
          </w:p>
        </w:tc>
      </w:tr>
      <w:tr w:rsidR="000E0C1B" w:rsidRPr="00802FDA" w14:paraId="0AB59451" w14:textId="77777777" w:rsidTr="000E0C1B">
        <w:trPr>
          <w:trHeight w:val="1101"/>
        </w:trPr>
        <w:tc>
          <w:tcPr>
            <w:tcW w:w="416" w:type="pct"/>
            <w:shd w:val="clear" w:color="auto" w:fill="33CCCC"/>
          </w:tcPr>
          <w:p w14:paraId="212BDC74" w14:textId="77777777" w:rsidR="000E0C1B" w:rsidRPr="00802FDA" w:rsidRDefault="000E0C1B" w:rsidP="000E0C1B">
            <w:pPr>
              <w:jc w:val="center"/>
              <w:rPr>
                <w:rFonts w:cstheme="minorHAnsi"/>
                <w:color w:val="000000" w:themeColor="text1"/>
                <w:lang w:val="en-US"/>
              </w:rPr>
            </w:pPr>
            <w:r w:rsidRPr="00802FDA">
              <w:rPr>
                <w:rFonts w:cstheme="minorHAnsi"/>
                <w:color w:val="000000" w:themeColor="text1"/>
                <w:lang w:val="en-US"/>
              </w:rPr>
              <w:t>Summer term</w:t>
            </w:r>
          </w:p>
        </w:tc>
        <w:tc>
          <w:tcPr>
            <w:tcW w:w="2269" w:type="pct"/>
            <w:shd w:val="clear" w:color="auto" w:fill="auto"/>
          </w:tcPr>
          <w:p w14:paraId="2AB52429" w14:textId="77777777" w:rsidR="000E0C1B" w:rsidRPr="00C672AA" w:rsidRDefault="000E0C1B" w:rsidP="000E0C1B">
            <w:pPr>
              <w:jc w:val="both"/>
              <w:rPr>
                <w:rFonts w:cstheme="minorHAnsi"/>
                <w:b/>
                <w:color w:val="000000" w:themeColor="text1"/>
                <w:lang w:val="en-US"/>
              </w:rPr>
            </w:pPr>
            <w:r w:rsidRPr="00C672AA">
              <w:rPr>
                <w:rFonts w:cstheme="minorHAnsi"/>
                <w:b/>
                <w:color w:val="000000" w:themeColor="text1"/>
                <w:lang w:val="en-US"/>
              </w:rPr>
              <w:t>Revision of content, geographical skills and exam technique.</w:t>
            </w:r>
          </w:p>
          <w:p w14:paraId="02390075" w14:textId="77777777" w:rsidR="000E0C1B" w:rsidRPr="00C672AA" w:rsidRDefault="000E0C1B" w:rsidP="000E0C1B">
            <w:pPr>
              <w:jc w:val="both"/>
              <w:rPr>
                <w:rFonts w:cstheme="minorHAnsi"/>
                <w:b/>
                <w:color w:val="000000" w:themeColor="text1"/>
                <w:lang w:val="en-US"/>
              </w:rPr>
            </w:pPr>
          </w:p>
          <w:p w14:paraId="5FD32786" w14:textId="77777777" w:rsidR="000E0C1B" w:rsidRPr="00C672AA" w:rsidRDefault="000E0C1B" w:rsidP="000E0C1B">
            <w:pPr>
              <w:jc w:val="both"/>
              <w:rPr>
                <w:rFonts w:cstheme="minorHAnsi"/>
                <w:b/>
                <w:color w:val="000000" w:themeColor="text1"/>
                <w:lang w:val="en-US"/>
              </w:rPr>
            </w:pPr>
            <w:r w:rsidRPr="00C672AA">
              <w:rPr>
                <w:rFonts w:cstheme="minorHAnsi"/>
                <w:b/>
                <w:color w:val="000000" w:themeColor="text1"/>
                <w:lang w:val="en-US"/>
              </w:rPr>
              <w:t>External examinations are sat in May/June.</w:t>
            </w:r>
          </w:p>
        </w:tc>
        <w:tc>
          <w:tcPr>
            <w:tcW w:w="2316" w:type="pct"/>
            <w:shd w:val="clear" w:color="auto" w:fill="auto"/>
          </w:tcPr>
          <w:p w14:paraId="42A0212A" w14:textId="77777777" w:rsidR="000E0C1B" w:rsidRPr="00C672AA" w:rsidRDefault="000E0C1B" w:rsidP="000E0C1B">
            <w:pPr>
              <w:jc w:val="both"/>
              <w:rPr>
                <w:rFonts w:cstheme="minorHAnsi"/>
                <w:b/>
                <w:color w:val="000000" w:themeColor="text1"/>
                <w:lang w:val="en-US"/>
              </w:rPr>
            </w:pPr>
            <w:r w:rsidRPr="00C672AA">
              <w:rPr>
                <w:rFonts w:cstheme="minorHAnsi"/>
                <w:b/>
                <w:color w:val="000000" w:themeColor="text1"/>
                <w:lang w:val="en-US"/>
              </w:rPr>
              <w:t>Revision of content, geographical skills and exam technique.</w:t>
            </w:r>
          </w:p>
          <w:p w14:paraId="14251ECE" w14:textId="77777777" w:rsidR="000E0C1B" w:rsidRPr="00C672AA" w:rsidRDefault="000E0C1B" w:rsidP="000E0C1B">
            <w:pPr>
              <w:jc w:val="both"/>
              <w:rPr>
                <w:rFonts w:cstheme="minorHAnsi"/>
                <w:b/>
                <w:color w:val="000000" w:themeColor="text1"/>
                <w:lang w:val="en-US"/>
              </w:rPr>
            </w:pPr>
          </w:p>
          <w:p w14:paraId="6F1B7071" w14:textId="77777777" w:rsidR="000E0C1B" w:rsidRPr="00C672AA" w:rsidRDefault="000E0C1B" w:rsidP="000E0C1B">
            <w:pPr>
              <w:jc w:val="both"/>
              <w:rPr>
                <w:rFonts w:cstheme="minorHAnsi"/>
                <w:b/>
                <w:color w:val="000000" w:themeColor="text1"/>
                <w:lang w:val="en-US"/>
              </w:rPr>
            </w:pPr>
            <w:r w:rsidRPr="00C672AA">
              <w:rPr>
                <w:rFonts w:cstheme="minorHAnsi"/>
                <w:b/>
                <w:color w:val="000000" w:themeColor="text1"/>
                <w:lang w:val="en-US"/>
              </w:rPr>
              <w:t>External examinations are sat in May/June.</w:t>
            </w:r>
          </w:p>
        </w:tc>
      </w:tr>
    </w:tbl>
    <w:p w14:paraId="7307A53D" w14:textId="77777777" w:rsidR="000E0C1B" w:rsidRDefault="000E0C1B" w:rsidP="000E0C1B">
      <w:pPr>
        <w:rPr>
          <w:lang w:val="en-US"/>
        </w:rPr>
      </w:pPr>
    </w:p>
    <w:p w14:paraId="2AFFA970" w14:textId="77777777" w:rsidR="006D60C6" w:rsidRDefault="006D60C6" w:rsidP="006D60C6">
      <w:pPr>
        <w:rPr>
          <w:b/>
          <w:sz w:val="28"/>
          <w:szCs w:val="28"/>
          <w:lang w:val="en-US"/>
        </w:rPr>
      </w:pPr>
    </w:p>
    <w:p w14:paraId="71977890" w14:textId="77777777" w:rsidR="006D60C6" w:rsidRDefault="006D60C6" w:rsidP="006D60C6">
      <w:pPr>
        <w:rPr>
          <w:b/>
          <w:sz w:val="28"/>
          <w:szCs w:val="28"/>
          <w:lang w:val="en-US"/>
        </w:rPr>
      </w:pPr>
    </w:p>
    <w:p w14:paraId="200045D0" w14:textId="77777777" w:rsidR="006D60C6" w:rsidRDefault="006D60C6" w:rsidP="006D60C6">
      <w:pPr>
        <w:rPr>
          <w:b/>
          <w:sz w:val="28"/>
          <w:szCs w:val="28"/>
          <w:lang w:val="en-US"/>
        </w:rPr>
      </w:pPr>
    </w:p>
    <w:p w14:paraId="4C0018A4" w14:textId="77777777" w:rsidR="006D60C6" w:rsidRDefault="006D60C6" w:rsidP="006D60C6">
      <w:pPr>
        <w:rPr>
          <w:b/>
          <w:sz w:val="28"/>
          <w:szCs w:val="28"/>
          <w:lang w:val="en-US"/>
        </w:rPr>
      </w:pPr>
    </w:p>
    <w:p w14:paraId="2A7AB962" w14:textId="77777777" w:rsidR="006D60C6" w:rsidRDefault="006D60C6" w:rsidP="006D60C6">
      <w:pPr>
        <w:rPr>
          <w:b/>
          <w:sz w:val="28"/>
          <w:szCs w:val="28"/>
          <w:lang w:val="en-US"/>
        </w:rPr>
      </w:pPr>
    </w:p>
    <w:p w14:paraId="036B08FF" w14:textId="77777777" w:rsidR="006D60C6" w:rsidRDefault="006D60C6" w:rsidP="006D60C6">
      <w:pPr>
        <w:rPr>
          <w:b/>
          <w:sz w:val="28"/>
          <w:szCs w:val="28"/>
          <w:lang w:val="en-US"/>
        </w:rPr>
      </w:pPr>
    </w:p>
    <w:p w14:paraId="39DB3613" w14:textId="77777777" w:rsidR="006D60C6" w:rsidRDefault="006D60C6" w:rsidP="006D60C6">
      <w:pPr>
        <w:rPr>
          <w:b/>
          <w:sz w:val="28"/>
          <w:szCs w:val="28"/>
          <w:lang w:val="en-US"/>
        </w:rPr>
      </w:pPr>
    </w:p>
    <w:p w14:paraId="5207FD69" w14:textId="77777777" w:rsidR="006D60C6" w:rsidRDefault="006D60C6" w:rsidP="006D60C6">
      <w:pPr>
        <w:rPr>
          <w:b/>
          <w:sz w:val="28"/>
          <w:szCs w:val="28"/>
          <w:lang w:val="en-US"/>
        </w:rPr>
      </w:pPr>
    </w:p>
    <w:p w14:paraId="4528AB0E" w14:textId="77777777" w:rsidR="006D60C6" w:rsidRDefault="006D60C6" w:rsidP="006D60C6">
      <w:pPr>
        <w:rPr>
          <w:b/>
          <w:sz w:val="28"/>
          <w:szCs w:val="28"/>
          <w:lang w:val="en-US"/>
        </w:rPr>
      </w:pPr>
    </w:p>
    <w:p w14:paraId="0D30BFDF" w14:textId="77777777" w:rsidR="006D60C6" w:rsidRDefault="006D60C6" w:rsidP="006D60C6">
      <w:pPr>
        <w:rPr>
          <w:b/>
          <w:sz w:val="28"/>
          <w:szCs w:val="28"/>
          <w:lang w:val="en-US"/>
        </w:rPr>
      </w:pPr>
    </w:p>
    <w:p w14:paraId="2D863F9C" w14:textId="77777777" w:rsidR="006D60C6" w:rsidRDefault="006D60C6" w:rsidP="006D60C6">
      <w:pPr>
        <w:rPr>
          <w:b/>
          <w:sz w:val="28"/>
          <w:szCs w:val="28"/>
          <w:lang w:val="en-US"/>
        </w:rPr>
      </w:pPr>
    </w:p>
    <w:p w14:paraId="2FB6CB78" w14:textId="77777777" w:rsidR="006D60C6" w:rsidRDefault="006D60C6" w:rsidP="006D60C6">
      <w:pPr>
        <w:rPr>
          <w:b/>
          <w:sz w:val="28"/>
          <w:szCs w:val="28"/>
          <w:lang w:val="en-US"/>
        </w:rPr>
      </w:pPr>
    </w:p>
    <w:p w14:paraId="63B5CD26" w14:textId="77777777" w:rsidR="006D60C6" w:rsidRDefault="006D60C6" w:rsidP="006D60C6">
      <w:pPr>
        <w:rPr>
          <w:b/>
          <w:sz w:val="28"/>
          <w:szCs w:val="28"/>
          <w:lang w:val="en-US"/>
        </w:rPr>
      </w:pPr>
    </w:p>
    <w:p w14:paraId="3A50729F" w14:textId="12A875A4" w:rsidR="006D60C6" w:rsidRPr="00802FDA" w:rsidRDefault="006D60C6" w:rsidP="006D60C6">
      <w:pPr>
        <w:rPr>
          <w:b/>
          <w:sz w:val="28"/>
          <w:szCs w:val="28"/>
          <w:lang w:val="en-US"/>
        </w:rPr>
      </w:pPr>
      <w:bookmarkStart w:id="0" w:name="_GoBack"/>
      <w:bookmarkEnd w:id="0"/>
      <w:r w:rsidRPr="00802FDA">
        <w:rPr>
          <w:b/>
          <w:sz w:val="28"/>
          <w:szCs w:val="28"/>
          <w:lang w:val="en-US"/>
        </w:rPr>
        <w:lastRenderedPageBreak/>
        <w:t>Cohort sitting examinations in Summer 202</w:t>
      </w:r>
      <w:r>
        <w:rPr>
          <w:b/>
          <w:sz w:val="28"/>
          <w:szCs w:val="28"/>
          <w:lang w:val="en-US"/>
        </w:rPr>
        <w:t>5</w:t>
      </w:r>
      <w:r w:rsidRPr="00802FDA">
        <w:rPr>
          <w:b/>
          <w:sz w:val="28"/>
          <w:szCs w:val="28"/>
          <w:lang w:val="en-US"/>
        </w:rPr>
        <w:t>:</w:t>
      </w:r>
    </w:p>
    <w:tbl>
      <w:tblPr>
        <w:tblStyle w:val="TableGrid"/>
        <w:tblW w:w="4973" w:type="pct"/>
        <w:tblLook w:val="04A0" w:firstRow="1" w:lastRow="0" w:firstColumn="1" w:lastColumn="0" w:noHBand="0" w:noVBand="1"/>
      </w:tblPr>
      <w:tblGrid>
        <w:gridCol w:w="1274"/>
        <w:gridCol w:w="6945"/>
        <w:gridCol w:w="7086"/>
      </w:tblGrid>
      <w:tr w:rsidR="006D60C6" w:rsidRPr="00802FDA" w14:paraId="71D00F69" w14:textId="77777777" w:rsidTr="007D0FB8">
        <w:tc>
          <w:tcPr>
            <w:tcW w:w="416" w:type="pct"/>
            <w:shd w:val="clear" w:color="auto" w:fill="FFFFFF" w:themeFill="background1"/>
          </w:tcPr>
          <w:p w14:paraId="3B4A229E" w14:textId="77777777" w:rsidR="006D60C6" w:rsidRPr="00802FDA" w:rsidRDefault="006D60C6" w:rsidP="007D0FB8">
            <w:pPr>
              <w:rPr>
                <w:rFonts w:cstheme="minorHAnsi"/>
                <w:color w:val="000000" w:themeColor="text1"/>
                <w:lang w:val="en-US"/>
              </w:rPr>
            </w:pPr>
          </w:p>
        </w:tc>
        <w:tc>
          <w:tcPr>
            <w:tcW w:w="2269" w:type="pct"/>
            <w:shd w:val="clear" w:color="auto" w:fill="00B0F0"/>
          </w:tcPr>
          <w:p w14:paraId="261ECD9C"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Year 12 Physical Geography - Edexcel</w:t>
            </w:r>
          </w:p>
        </w:tc>
        <w:tc>
          <w:tcPr>
            <w:tcW w:w="2316" w:type="pct"/>
            <w:shd w:val="clear" w:color="auto" w:fill="00B0F0"/>
          </w:tcPr>
          <w:p w14:paraId="06C294B8"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Year 12 Human Geography - Edexcel</w:t>
            </w:r>
          </w:p>
        </w:tc>
      </w:tr>
      <w:tr w:rsidR="006D60C6" w:rsidRPr="00802FDA" w14:paraId="4E25A9E3" w14:textId="77777777" w:rsidTr="007D0FB8">
        <w:trPr>
          <w:trHeight w:val="1125"/>
        </w:trPr>
        <w:tc>
          <w:tcPr>
            <w:tcW w:w="416" w:type="pct"/>
            <w:shd w:val="clear" w:color="auto" w:fill="CCFFFF"/>
          </w:tcPr>
          <w:p w14:paraId="55EC34AA" w14:textId="77777777" w:rsidR="006D60C6" w:rsidRPr="00802FDA" w:rsidRDefault="006D60C6" w:rsidP="007D0FB8">
            <w:pPr>
              <w:rPr>
                <w:rFonts w:cstheme="minorHAnsi"/>
                <w:color w:val="000000" w:themeColor="text1"/>
                <w:lang w:val="en-US"/>
              </w:rPr>
            </w:pPr>
            <w:r w:rsidRPr="00802FDA">
              <w:rPr>
                <w:rFonts w:cstheme="minorHAnsi"/>
                <w:color w:val="000000" w:themeColor="text1"/>
                <w:lang w:val="en-US"/>
              </w:rPr>
              <w:t xml:space="preserve">Autumn term </w:t>
            </w:r>
          </w:p>
          <w:p w14:paraId="61AD51F8" w14:textId="77777777" w:rsidR="006D60C6" w:rsidRPr="00802FDA" w:rsidRDefault="006D60C6" w:rsidP="007D0FB8">
            <w:pPr>
              <w:jc w:val="center"/>
              <w:rPr>
                <w:rFonts w:cstheme="minorHAnsi"/>
                <w:color w:val="000000" w:themeColor="text1"/>
              </w:rPr>
            </w:pPr>
          </w:p>
        </w:tc>
        <w:tc>
          <w:tcPr>
            <w:tcW w:w="2269" w:type="pct"/>
            <w:shd w:val="clear" w:color="auto" w:fill="auto"/>
          </w:tcPr>
          <w:p w14:paraId="512E8CBB"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Students start year 12 with The Water Cycle and Water Insecurity. The issues-based approach to studying this topic enables students to explore and evaluate contemporary examples of how water insecurity and climate change is impacting on both the human and physical worlds. This complexity is examined and developed through issues and questions with the aim that students become more critical, reflective and independent learners. Through learning about the physical environment and how both the hydrological cycle and river systems work, the aim is for students to be able to apply this knowledge in real-world environments that are both familiar and unfamiliar to them. Water plays a key role in supporting life on earth. The water cycle operates at a variety of spatial scales and also at short- and long-term timescales, from global to local. Physical processes control the circulation of water between the stores on land, in the oceans, in the cryosphere, and the atmosphere. Changes to the most important stores of water are a result of both physical and human processes. Water insecurity is becoming a global issue with serious consequences and there is a range of different approaches to managing water supply. </w:t>
            </w:r>
          </w:p>
          <w:p w14:paraId="01D9C285" w14:textId="77777777" w:rsidR="006D60C6" w:rsidRPr="00C672AA" w:rsidRDefault="006D60C6" w:rsidP="007D0FB8">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The Water Cycle and Water Insecurity</w:t>
            </w:r>
          </w:p>
          <w:p w14:paraId="1A0820F7"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What are the processes operating within the hydrological cycle from global to local scale? </w:t>
            </w:r>
          </w:p>
          <w:p w14:paraId="44E5637F"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5.1 </w:t>
            </w:r>
            <w:r w:rsidRPr="00C672AA">
              <w:rPr>
                <w:rFonts w:asciiTheme="minorHAnsi" w:hAnsiTheme="minorHAnsi" w:cstheme="minorHAnsi"/>
                <w:color w:val="000000" w:themeColor="text1"/>
                <w:sz w:val="22"/>
                <w:szCs w:val="22"/>
              </w:rPr>
              <w:t xml:space="preserve">The global hydrological cycle is of enormous importance to life on earth </w:t>
            </w:r>
          </w:p>
          <w:p w14:paraId="2F26DFB8"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5.2 </w:t>
            </w:r>
            <w:r w:rsidRPr="00C672AA">
              <w:rPr>
                <w:rFonts w:asciiTheme="minorHAnsi" w:hAnsiTheme="minorHAnsi" w:cstheme="minorHAnsi"/>
                <w:color w:val="000000" w:themeColor="text1"/>
                <w:sz w:val="22"/>
                <w:szCs w:val="22"/>
              </w:rPr>
              <w:t>The drainage basin is an open system within the global hydrological cycle.</w:t>
            </w:r>
          </w:p>
          <w:p w14:paraId="016174DB"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5.3 </w:t>
            </w:r>
            <w:r w:rsidRPr="00C672AA">
              <w:rPr>
                <w:rFonts w:asciiTheme="minorHAnsi" w:hAnsiTheme="minorHAnsi" w:cstheme="minorHAnsi"/>
                <w:color w:val="000000" w:themeColor="text1"/>
                <w:sz w:val="22"/>
                <w:szCs w:val="22"/>
              </w:rPr>
              <w:t xml:space="preserve">The hydrological cycle influences water budgets and river systems at a local scale. </w:t>
            </w:r>
          </w:p>
          <w:p w14:paraId="12CCB553" w14:textId="77777777" w:rsidR="006D60C6" w:rsidRPr="00C672AA" w:rsidRDefault="006D60C6" w:rsidP="007D0FB8">
            <w:pPr>
              <w:pStyle w:val="NormalWeb"/>
              <w:jc w:val="both"/>
              <w:rPr>
                <w:rFonts w:asciiTheme="minorHAnsi" w:hAnsiTheme="minorHAnsi" w:cstheme="minorHAnsi"/>
                <w:b/>
                <w:bCs/>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What factors influence the hydrological system over short- and long-term timescales? </w:t>
            </w:r>
          </w:p>
          <w:p w14:paraId="5254FABB"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5.4 </w:t>
            </w:r>
            <w:r w:rsidRPr="00C672AA">
              <w:rPr>
                <w:rFonts w:asciiTheme="minorHAnsi" w:hAnsiTheme="minorHAnsi" w:cstheme="minorHAnsi"/>
                <w:color w:val="000000" w:themeColor="text1"/>
                <w:sz w:val="22"/>
                <w:szCs w:val="22"/>
              </w:rPr>
              <w:t xml:space="preserve">Deficits within the hydrological cycle result from physical processes but can have significant impacts. </w:t>
            </w:r>
          </w:p>
          <w:p w14:paraId="2123CB83"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5.5 </w:t>
            </w:r>
            <w:r w:rsidRPr="00C672AA">
              <w:rPr>
                <w:rFonts w:asciiTheme="minorHAnsi" w:hAnsiTheme="minorHAnsi" w:cstheme="minorHAnsi"/>
                <w:color w:val="000000" w:themeColor="text1"/>
                <w:sz w:val="22"/>
                <w:szCs w:val="22"/>
              </w:rPr>
              <w:t xml:space="preserve">Surpluses within the hydrological cycle can lead to flooding, with significant impacts for people. </w:t>
            </w:r>
          </w:p>
          <w:p w14:paraId="75432E36"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5.6 </w:t>
            </w:r>
            <w:r w:rsidRPr="00C672AA">
              <w:rPr>
                <w:rFonts w:asciiTheme="minorHAnsi" w:hAnsiTheme="minorHAnsi" w:cstheme="minorHAnsi"/>
                <w:color w:val="000000" w:themeColor="text1"/>
                <w:sz w:val="22"/>
                <w:szCs w:val="22"/>
              </w:rPr>
              <w:t>Climate change may have significant impacts on the hydrological cycle globally and locally.</w:t>
            </w:r>
          </w:p>
          <w:p w14:paraId="2D50D4B7"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does water insecurity occur and why is it becoming such a global issue for the 21st century? </w:t>
            </w:r>
          </w:p>
          <w:p w14:paraId="10FD3724"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5.7 </w:t>
            </w:r>
            <w:r w:rsidRPr="00C672AA">
              <w:rPr>
                <w:rFonts w:asciiTheme="minorHAnsi" w:hAnsiTheme="minorHAnsi" w:cstheme="minorHAnsi"/>
                <w:color w:val="000000" w:themeColor="text1"/>
                <w:sz w:val="22"/>
                <w:szCs w:val="22"/>
              </w:rPr>
              <w:t xml:space="preserve">There are physical causes and human causes of water insecurity. </w:t>
            </w:r>
          </w:p>
          <w:p w14:paraId="5D391E91"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5.8 </w:t>
            </w:r>
            <w:r w:rsidRPr="00C672AA">
              <w:rPr>
                <w:rFonts w:asciiTheme="minorHAnsi" w:hAnsiTheme="minorHAnsi" w:cstheme="minorHAnsi"/>
                <w:color w:val="000000" w:themeColor="text1"/>
                <w:sz w:val="22"/>
                <w:szCs w:val="22"/>
              </w:rPr>
              <w:t xml:space="preserve">There are consequences and risks associated with water insecurity. </w:t>
            </w:r>
          </w:p>
          <w:p w14:paraId="73568D3E" w14:textId="77777777" w:rsidR="006D60C6" w:rsidRPr="00C672AA" w:rsidRDefault="006D60C6" w:rsidP="007D0FB8">
            <w:pPr>
              <w:shd w:val="clear" w:color="auto" w:fill="FFFFFF"/>
              <w:jc w:val="both"/>
              <w:textAlignment w:val="baseline"/>
              <w:rPr>
                <w:rFonts w:cstheme="minorHAnsi"/>
                <w:b/>
                <w:color w:val="000000" w:themeColor="text1"/>
                <w:lang w:val="en-US"/>
              </w:rPr>
            </w:pPr>
            <w:r w:rsidRPr="00C672AA">
              <w:rPr>
                <w:rFonts w:cstheme="minorHAnsi"/>
                <w:b/>
                <w:bCs/>
                <w:color w:val="000000" w:themeColor="text1"/>
              </w:rPr>
              <w:t xml:space="preserve">5.9 </w:t>
            </w:r>
            <w:r w:rsidRPr="00C672AA">
              <w:rPr>
                <w:rFonts w:cstheme="minorHAnsi"/>
                <w:color w:val="000000" w:themeColor="text1"/>
              </w:rPr>
              <w:t>There are different approaches to managing water supply, some more sustainable than others.</w:t>
            </w:r>
          </w:p>
        </w:tc>
        <w:tc>
          <w:tcPr>
            <w:tcW w:w="2316" w:type="pct"/>
            <w:shd w:val="clear" w:color="auto" w:fill="auto"/>
          </w:tcPr>
          <w:p w14:paraId="1AF794F0"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lastRenderedPageBreak/>
              <w:t xml:space="preserve">The </w:t>
            </w:r>
            <w:r>
              <w:rPr>
                <w:rFonts w:asciiTheme="minorHAnsi" w:hAnsiTheme="minorHAnsi" w:cstheme="minorHAnsi"/>
                <w:color w:val="000000" w:themeColor="text1"/>
                <w:sz w:val="22"/>
                <w:szCs w:val="22"/>
              </w:rPr>
              <w:t xml:space="preserve">first </w:t>
            </w:r>
            <w:r w:rsidRPr="00C672AA">
              <w:rPr>
                <w:rFonts w:asciiTheme="minorHAnsi" w:hAnsiTheme="minorHAnsi" w:cstheme="minorHAnsi"/>
                <w:color w:val="000000" w:themeColor="text1"/>
                <w:sz w:val="22"/>
                <w:szCs w:val="22"/>
              </w:rPr>
              <w:t xml:space="preserve">topic of study is Health, Human Rights and intervention. Traditional definitions of development are based largely on economic measures but have been increasingly challenged by broader definitions based on environmental, social and political quality of life, with many new measures used to record progress at all scales in human rights and human welfare. There are variations in the norms and laws of both national and global institutions that impact on decisions made at all scales, from local to global. These decisions lead to a wide range of geopolitical interventions via international and national policies, from development aid through to military campaigns. The impact of geopolitical interventions on both human health and wellbeing and human rights is variable and contested, with some groups appearing to benefit disproportionately, which can lead to increasing inequalities and injustice. The aim of this topic is for students to become critical, reflective and independent learners. </w:t>
            </w:r>
          </w:p>
          <w:p w14:paraId="2719818C"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This unit offers plenty of scope for synopticity, as it adds to a deeper understanding of how countries respond to hazards, such as Haiti if used as a case study for Tectonic Processes and Hazards (Topic 1). A deeper understanding of indirect controllers of power such as the IMF, World Bank and the WTO can be considered, which fits nicely in with the Superpowers unit (Topic 7). Topic 3, Globalisation, can be revisited here as well and careful use of case studies can create valuable synoptic links. </w:t>
            </w:r>
          </w:p>
          <w:p w14:paraId="188BA0D8" w14:textId="77777777" w:rsidR="006D60C6" w:rsidRPr="00C672AA" w:rsidRDefault="006D60C6" w:rsidP="006D60C6">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Health, Human Rights and intervention</w:t>
            </w:r>
          </w:p>
          <w:p w14:paraId="3FA62ECC" w14:textId="77777777" w:rsidR="006D60C6" w:rsidRPr="00C672AA" w:rsidRDefault="006D60C6" w:rsidP="006D60C6">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What is human development and why do levels vary from place to place? </w:t>
            </w:r>
          </w:p>
          <w:p w14:paraId="655E2804" w14:textId="77777777" w:rsidR="006D60C6" w:rsidRPr="00C672AA" w:rsidRDefault="006D60C6" w:rsidP="006D60C6">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8A.1 </w:t>
            </w:r>
            <w:r w:rsidRPr="00C672AA">
              <w:rPr>
                <w:rFonts w:asciiTheme="minorHAnsi" w:hAnsiTheme="minorHAnsi" w:cstheme="minorHAnsi"/>
                <w:color w:val="000000" w:themeColor="text1"/>
                <w:sz w:val="22"/>
                <w:szCs w:val="22"/>
              </w:rPr>
              <w:t xml:space="preserve">Concepts of human development are complex and contested. </w:t>
            </w:r>
          </w:p>
          <w:p w14:paraId="68320E79" w14:textId="77777777" w:rsidR="006D60C6" w:rsidRPr="00C672AA" w:rsidRDefault="006D60C6" w:rsidP="006D60C6">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8A.2 </w:t>
            </w:r>
            <w:r w:rsidRPr="00C672AA">
              <w:rPr>
                <w:rFonts w:asciiTheme="minorHAnsi" w:hAnsiTheme="minorHAnsi" w:cstheme="minorHAnsi"/>
                <w:color w:val="000000" w:themeColor="text1"/>
                <w:sz w:val="22"/>
                <w:szCs w:val="22"/>
              </w:rPr>
              <w:t xml:space="preserve">There are notable variations in human health and life expectancy. </w:t>
            </w:r>
          </w:p>
          <w:p w14:paraId="63621CCF" w14:textId="77777777" w:rsidR="006D60C6" w:rsidRPr="00C672AA" w:rsidRDefault="006D60C6" w:rsidP="006D60C6">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8A.3 </w:t>
            </w:r>
            <w:r w:rsidRPr="00C672AA">
              <w:rPr>
                <w:rFonts w:asciiTheme="minorHAnsi" w:hAnsiTheme="minorHAnsi" w:cstheme="minorHAnsi"/>
                <w:color w:val="000000" w:themeColor="text1"/>
                <w:sz w:val="22"/>
                <w:szCs w:val="22"/>
              </w:rPr>
              <w:t xml:space="preserve">Governments and International Government Organisations play a significant role in defining development targets and policies. </w:t>
            </w:r>
          </w:p>
          <w:p w14:paraId="45F81DC5"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i/>
                <w:iCs/>
                <w:color w:val="000000" w:themeColor="text1"/>
                <w:sz w:val="22"/>
                <w:szCs w:val="22"/>
              </w:rPr>
              <w:lastRenderedPageBreak/>
              <w:t>Enquiry question 2: Why do human rights vary from place</w:t>
            </w:r>
            <w:r w:rsidRPr="00C672AA">
              <w:rPr>
                <w:rFonts w:asciiTheme="minorHAnsi" w:hAnsiTheme="minorHAnsi" w:cstheme="minorHAnsi"/>
                <w:b/>
                <w:bCs/>
                <w:color w:val="000000" w:themeColor="text1"/>
                <w:sz w:val="22"/>
                <w:szCs w:val="22"/>
              </w:rPr>
              <w:t xml:space="preserve"> to place? </w:t>
            </w:r>
          </w:p>
          <w:p w14:paraId="5A9AEFF9"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8A.4 </w:t>
            </w:r>
            <w:r w:rsidRPr="00C672AA">
              <w:rPr>
                <w:rFonts w:asciiTheme="minorHAnsi" w:hAnsiTheme="minorHAnsi" w:cstheme="minorHAnsi"/>
                <w:color w:val="000000" w:themeColor="text1"/>
                <w:sz w:val="22"/>
                <w:szCs w:val="22"/>
              </w:rPr>
              <w:t xml:space="preserve">Human rights have become important aspects of both international law and international agreements. </w:t>
            </w:r>
          </w:p>
          <w:p w14:paraId="04F50265"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8A.5 </w:t>
            </w:r>
            <w:r w:rsidRPr="00C672AA">
              <w:rPr>
                <w:rFonts w:asciiTheme="minorHAnsi" w:hAnsiTheme="minorHAnsi" w:cstheme="minorHAnsi"/>
                <w:color w:val="000000" w:themeColor="text1"/>
                <w:sz w:val="22"/>
                <w:szCs w:val="22"/>
              </w:rPr>
              <w:t xml:space="preserve">There are significant differences between countries in both their definitions and protection of human rights. </w:t>
            </w:r>
          </w:p>
          <w:p w14:paraId="4669957D"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8A.6 </w:t>
            </w:r>
            <w:r w:rsidRPr="00C672AA">
              <w:rPr>
                <w:rFonts w:asciiTheme="minorHAnsi" w:hAnsiTheme="minorHAnsi" w:cstheme="minorHAnsi"/>
                <w:color w:val="000000" w:themeColor="text1"/>
                <w:sz w:val="22"/>
                <w:szCs w:val="22"/>
              </w:rPr>
              <w:t xml:space="preserve">There are significant variations in human rights within countries, which are reflected in different levels of social development. </w:t>
            </w:r>
          </w:p>
          <w:p w14:paraId="5B98AA1C" w14:textId="77777777" w:rsidR="006D60C6" w:rsidRPr="00C672AA" w:rsidRDefault="006D60C6" w:rsidP="006D60C6">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are human rights used as arguments for political and military intervention? </w:t>
            </w:r>
          </w:p>
          <w:p w14:paraId="0AC2DBE0" w14:textId="77777777" w:rsidR="006D60C6" w:rsidRPr="00C672AA" w:rsidRDefault="006D60C6" w:rsidP="006D60C6">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8A.7 </w:t>
            </w:r>
            <w:r w:rsidRPr="00C672AA">
              <w:rPr>
                <w:rFonts w:asciiTheme="minorHAnsi" w:hAnsiTheme="minorHAnsi" w:cstheme="minorHAnsi"/>
                <w:color w:val="000000" w:themeColor="text1"/>
                <w:sz w:val="22"/>
                <w:szCs w:val="22"/>
              </w:rPr>
              <w:t xml:space="preserve">There are different forms of geopolitical intervention in defence of human rights. </w:t>
            </w:r>
          </w:p>
          <w:p w14:paraId="7079E2D5" w14:textId="77777777" w:rsidR="006D60C6" w:rsidRPr="00C672AA" w:rsidRDefault="006D60C6" w:rsidP="006D60C6">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8A.8 </w:t>
            </w:r>
            <w:r w:rsidRPr="00C672AA">
              <w:rPr>
                <w:rFonts w:asciiTheme="minorHAnsi" w:hAnsiTheme="minorHAnsi" w:cstheme="minorHAnsi"/>
                <w:color w:val="000000" w:themeColor="text1"/>
                <w:sz w:val="22"/>
                <w:szCs w:val="22"/>
              </w:rPr>
              <w:t xml:space="preserve">Some development is focused on improving both human rights and human welfare but other development has very negative environmental and cultural impacts. </w:t>
            </w:r>
          </w:p>
          <w:p w14:paraId="3EFEC057" w14:textId="2156CCC5" w:rsidR="006D60C6" w:rsidRPr="006D60C6"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8A.9 </w:t>
            </w:r>
            <w:r w:rsidRPr="00C672AA">
              <w:rPr>
                <w:rFonts w:asciiTheme="minorHAnsi" w:hAnsiTheme="minorHAnsi" w:cstheme="minorHAnsi"/>
                <w:color w:val="000000" w:themeColor="text1"/>
                <w:sz w:val="22"/>
                <w:szCs w:val="22"/>
              </w:rPr>
              <w:t xml:space="preserve">Military aid and both direct and indirect military intervention are frequently justified in terms of human rights. </w:t>
            </w:r>
          </w:p>
        </w:tc>
      </w:tr>
      <w:tr w:rsidR="006D60C6" w:rsidRPr="00802FDA" w14:paraId="55B2C122" w14:textId="77777777" w:rsidTr="007D0FB8">
        <w:trPr>
          <w:trHeight w:val="558"/>
        </w:trPr>
        <w:tc>
          <w:tcPr>
            <w:tcW w:w="416" w:type="pct"/>
            <w:shd w:val="clear" w:color="auto" w:fill="E7E6E6" w:themeFill="background2"/>
          </w:tcPr>
          <w:p w14:paraId="15F352F7"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2269" w:type="pct"/>
            <w:shd w:val="clear" w:color="auto" w:fill="auto"/>
          </w:tcPr>
          <w:p w14:paraId="32C29DFB"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January Mock Exams</w:t>
            </w:r>
          </w:p>
          <w:p w14:paraId="6F336E43"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and 12-mark exam practice</w:t>
            </w:r>
          </w:p>
          <w:p w14:paraId="2319F681"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36127793"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7D820B8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0101450A"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28C24203"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 do, we do, you do’ modelling of exam answers</w:t>
            </w:r>
          </w:p>
        </w:tc>
        <w:tc>
          <w:tcPr>
            <w:tcW w:w="2316" w:type="pct"/>
            <w:shd w:val="clear" w:color="auto" w:fill="auto"/>
          </w:tcPr>
          <w:p w14:paraId="3F6B3B7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January Mock Exams</w:t>
            </w:r>
          </w:p>
          <w:p w14:paraId="0FD5296D"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and 12-mark exam practice</w:t>
            </w:r>
          </w:p>
          <w:p w14:paraId="7FA2E6A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27778D61"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30778DB1"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758395C4"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54157192"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 do, we do, you do’ modelling of exam answers</w:t>
            </w:r>
          </w:p>
        </w:tc>
      </w:tr>
      <w:tr w:rsidR="006D60C6" w:rsidRPr="00802FDA" w14:paraId="0E1ABDA4" w14:textId="77777777" w:rsidTr="007D0FB8">
        <w:trPr>
          <w:trHeight w:val="550"/>
        </w:trPr>
        <w:tc>
          <w:tcPr>
            <w:tcW w:w="416" w:type="pct"/>
            <w:shd w:val="clear" w:color="auto" w:fill="B9F4F9"/>
          </w:tcPr>
          <w:p w14:paraId="45A8200D"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t>Spring term</w:t>
            </w:r>
          </w:p>
          <w:p w14:paraId="5DE25F5F" w14:textId="77777777" w:rsidR="006D60C6" w:rsidRPr="00802FDA" w:rsidRDefault="006D60C6" w:rsidP="007D0FB8">
            <w:pPr>
              <w:jc w:val="center"/>
              <w:rPr>
                <w:rFonts w:cstheme="minorHAnsi"/>
                <w:color w:val="000000" w:themeColor="text1"/>
              </w:rPr>
            </w:pPr>
          </w:p>
        </w:tc>
        <w:tc>
          <w:tcPr>
            <w:tcW w:w="2269" w:type="pct"/>
            <w:shd w:val="clear" w:color="auto" w:fill="auto"/>
          </w:tcPr>
          <w:p w14:paraId="5071B8BF"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Next, students study The Carbon Cycle and Energy Security. A balanced carbon cycle is important in maintaining planetary health. The carbon cycle operates at a range of spatial scales and timescales, from seconds to millions of years. Physical processes control the movement of carbon between stores on land, the oceans and the atmosphere. Changes to the most important stores of carbon and carbon fluxes are a result of physical and human processes. Reliance on fossil fuels has caused significant changes to </w:t>
            </w:r>
            <w:r w:rsidRPr="00C672AA">
              <w:rPr>
                <w:rFonts w:asciiTheme="minorHAnsi" w:hAnsiTheme="minorHAnsi" w:cstheme="minorHAnsi"/>
                <w:color w:val="000000" w:themeColor="text1"/>
                <w:sz w:val="22"/>
                <w:szCs w:val="22"/>
              </w:rPr>
              <w:lastRenderedPageBreak/>
              <w:t xml:space="preserve">carbon stores and contributed to climate change resulting from anthropogenic carbon emissions. </w:t>
            </w:r>
          </w:p>
          <w:p w14:paraId="35C94D2E"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The water and carbon cycles and the role of feedback in and between the two cycles provide a context for developing an understanding of climate change. Anthropogenic climate change poses a serious threat to the health of the planet. There is a range of adaptation and mitigation strategies that could be used, but for them to be successful they require global agreements as well as national actions. </w:t>
            </w:r>
          </w:p>
          <w:p w14:paraId="06A2B6BB" w14:textId="77777777" w:rsidR="006D60C6" w:rsidRPr="00C672AA" w:rsidRDefault="006D60C6" w:rsidP="007D0FB8">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The Carbon Cycle and Energy Security</w:t>
            </w:r>
          </w:p>
          <w:p w14:paraId="2B48CF52"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How does the carbon cycle operate to maintain planetary health? </w:t>
            </w:r>
          </w:p>
          <w:p w14:paraId="234636C9"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6.1 </w:t>
            </w:r>
            <w:r w:rsidRPr="00C672AA">
              <w:rPr>
                <w:rFonts w:asciiTheme="minorHAnsi" w:hAnsiTheme="minorHAnsi" w:cstheme="minorHAnsi"/>
                <w:color w:val="000000" w:themeColor="text1"/>
                <w:sz w:val="22"/>
                <w:szCs w:val="22"/>
              </w:rPr>
              <w:t xml:space="preserve">Most global carbon is locked in terrestrial stores as part of the long-term geological cycle. </w:t>
            </w:r>
          </w:p>
          <w:p w14:paraId="57B0871F"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6.2 </w:t>
            </w:r>
            <w:r w:rsidRPr="00C672AA">
              <w:rPr>
                <w:rFonts w:asciiTheme="minorHAnsi" w:hAnsiTheme="minorHAnsi" w:cstheme="minorHAnsi"/>
                <w:color w:val="000000" w:themeColor="text1"/>
                <w:sz w:val="22"/>
                <w:szCs w:val="22"/>
              </w:rPr>
              <w:t xml:space="preserve">Biological processes sequester carbon on land and in the oceans on shorter timescales. </w:t>
            </w:r>
          </w:p>
          <w:p w14:paraId="2A3CA2C1"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6.3 </w:t>
            </w:r>
            <w:r w:rsidRPr="00C672AA">
              <w:rPr>
                <w:rFonts w:asciiTheme="minorHAnsi" w:hAnsiTheme="minorHAnsi" w:cstheme="minorHAnsi"/>
                <w:color w:val="000000" w:themeColor="text1"/>
                <w:sz w:val="22"/>
                <w:szCs w:val="22"/>
              </w:rPr>
              <w:t xml:space="preserve">A balanced carbon cycle is important in sustaining other earth systems but is increasingly altered by human activities. </w:t>
            </w:r>
          </w:p>
          <w:p w14:paraId="733C8E91"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What are the consequences for people and the environment of our increasing demand for energy? </w:t>
            </w:r>
          </w:p>
          <w:p w14:paraId="75364350"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6.4 </w:t>
            </w:r>
            <w:r w:rsidRPr="00C672AA">
              <w:rPr>
                <w:rFonts w:asciiTheme="minorHAnsi" w:hAnsiTheme="minorHAnsi" w:cstheme="minorHAnsi"/>
                <w:color w:val="000000" w:themeColor="text1"/>
                <w:sz w:val="22"/>
                <w:szCs w:val="22"/>
              </w:rPr>
              <w:t xml:space="preserve">Energy security is a key goal for countries, with most relying on fossil fuels. </w:t>
            </w:r>
          </w:p>
          <w:p w14:paraId="3DC150F8"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6.5 </w:t>
            </w:r>
            <w:r w:rsidRPr="00C672AA">
              <w:rPr>
                <w:rFonts w:asciiTheme="minorHAnsi" w:hAnsiTheme="minorHAnsi" w:cstheme="minorHAnsi"/>
                <w:color w:val="000000" w:themeColor="text1"/>
                <w:sz w:val="22"/>
                <w:szCs w:val="22"/>
              </w:rPr>
              <w:t xml:space="preserve">Reliance on fossil fuels to drive economic development is still the global norm. </w:t>
            </w:r>
          </w:p>
          <w:p w14:paraId="3C4C0C24"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6.6 </w:t>
            </w:r>
            <w:r w:rsidRPr="00C672AA">
              <w:rPr>
                <w:rFonts w:asciiTheme="minorHAnsi" w:hAnsiTheme="minorHAnsi" w:cstheme="minorHAnsi"/>
                <w:color w:val="000000" w:themeColor="text1"/>
                <w:sz w:val="22"/>
                <w:szCs w:val="22"/>
              </w:rPr>
              <w:t xml:space="preserve">There are alternatives to fossil fuels but each has costs and benefits. </w:t>
            </w:r>
          </w:p>
          <w:p w14:paraId="4C7A96F2"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are the carbon and water cycles linked to the global climate system? </w:t>
            </w:r>
          </w:p>
          <w:p w14:paraId="15FDA1E6"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6.7 </w:t>
            </w:r>
            <w:r w:rsidRPr="00C672AA">
              <w:rPr>
                <w:rFonts w:asciiTheme="minorHAnsi" w:hAnsiTheme="minorHAnsi" w:cstheme="minorHAnsi"/>
                <w:color w:val="000000" w:themeColor="text1"/>
                <w:sz w:val="22"/>
                <w:szCs w:val="22"/>
              </w:rPr>
              <w:t xml:space="preserve">Biological carbon cycles and the water cycle are threatened by human activity. </w:t>
            </w:r>
          </w:p>
          <w:p w14:paraId="3E38C22E"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6.8 </w:t>
            </w:r>
            <w:r w:rsidRPr="00C672AA">
              <w:rPr>
                <w:rFonts w:asciiTheme="minorHAnsi" w:hAnsiTheme="minorHAnsi" w:cstheme="minorHAnsi"/>
                <w:color w:val="000000" w:themeColor="text1"/>
                <w:sz w:val="22"/>
                <w:szCs w:val="22"/>
              </w:rPr>
              <w:t xml:space="preserve">There are implications for human wellbeing from the degradation of the water and carbon cycles. </w:t>
            </w:r>
          </w:p>
          <w:p w14:paraId="227E3F72" w14:textId="77777777" w:rsidR="006D60C6" w:rsidRPr="00C672AA" w:rsidRDefault="006D60C6" w:rsidP="007D0FB8">
            <w:pPr>
              <w:shd w:val="clear" w:color="auto" w:fill="FFFFFF"/>
              <w:jc w:val="both"/>
              <w:textAlignment w:val="baseline"/>
              <w:rPr>
                <w:rFonts w:eastAsia="Times New Roman" w:cstheme="minorHAnsi"/>
                <w:b/>
                <w:i/>
                <w:color w:val="000000" w:themeColor="text1"/>
                <w:lang w:eastAsia="en-GB"/>
              </w:rPr>
            </w:pPr>
            <w:r w:rsidRPr="00C672AA">
              <w:rPr>
                <w:rFonts w:cstheme="minorHAnsi"/>
                <w:b/>
                <w:bCs/>
                <w:color w:val="000000" w:themeColor="text1"/>
              </w:rPr>
              <w:t xml:space="preserve">6.9 </w:t>
            </w:r>
            <w:r w:rsidRPr="00C672AA">
              <w:rPr>
                <w:rFonts w:cstheme="minorHAnsi"/>
                <w:color w:val="000000" w:themeColor="text1"/>
              </w:rPr>
              <w:t>Further planetary warming risks large-scale release of stored carbon, requiring responses from different players at different scales.</w:t>
            </w:r>
          </w:p>
        </w:tc>
        <w:tc>
          <w:tcPr>
            <w:tcW w:w="2316" w:type="pct"/>
            <w:shd w:val="clear" w:color="auto" w:fill="auto"/>
          </w:tcPr>
          <w:p w14:paraId="19FA5322" w14:textId="4DFB19C1" w:rsidR="006D60C6" w:rsidRPr="00C672AA" w:rsidRDefault="006D60C6" w:rsidP="006D60C6">
            <w:pPr>
              <w:pStyle w:val="NormalWeb"/>
              <w:jc w:val="both"/>
              <w:rPr>
                <w:rFonts w:asciiTheme="minorHAnsi" w:hAnsiTheme="minorHAnsi" w:cstheme="minorHAnsi"/>
                <w:color w:val="000000" w:themeColor="text1"/>
                <w:sz w:val="22"/>
                <w:szCs w:val="22"/>
              </w:rPr>
            </w:pPr>
            <w:r>
              <w:rPr>
                <w:rFonts w:asciiTheme="minorHAnsi" w:hAnsiTheme="minorHAnsi" w:cstheme="minorHAnsi"/>
                <w:b/>
                <w:bCs/>
                <w:i/>
                <w:iCs/>
                <w:color w:val="000000" w:themeColor="text1"/>
                <w:sz w:val="22"/>
                <w:szCs w:val="22"/>
              </w:rPr>
              <w:lastRenderedPageBreak/>
              <w:t xml:space="preserve">(HHRI) </w:t>
            </w:r>
            <w:r w:rsidRPr="00C672AA">
              <w:rPr>
                <w:rFonts w:asciiTheme="minorHAnsi" w:hAnsiTheme="minorHAnsi" w:cstheme="minorHAnsi"/>
                <w:b/>
                <w:bCs/>
                <w:i/>
                <w:iCs/>
                <w:color w:val="000000" w:themeColor="text1"/>
                <w:sz w:val="22"/>
                <w:szCs w:val="22"/>
              </w:rPr>
              <w:t>Enquiry question 4: What are the outcomes of geopolitical interventions in terms of human development</w:t>
            </w:r>
            <w:r w:rsidRPr="00C672AA">
              <w:rPr>
                <w:rFonts w:asciiTheme="minorHAnsi" w:hAnsiTheme="minorHAnsi" w:cstheme="minorHAnsi"/>
                <w:b/>
                <w:bCs/>
                <w:color w:val="000000" w:themeColor="text1"/>
                <w:sz w:val="22"/>
                <w:szCs w:val="22"/>
              </w:rPr>
              <w:t xml:space="preserve"> and human rights? </w:t>
            </w:r>
          </w:p>
          <w:p w14:paraId="33540BF8"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8A.10 </w:t>
            </w:r>
            <w:r w:rsidRPr="00C672AA">
              <w:rPr>
                <w:rFonts w:asciiTheme="minorHAnsi" w:hAnsiTheme="minorHAnsi" w:cstheme="minorHAnsi"/>
                <w:color w:val="000000" w:themeColor="text1"/>
                <w:sz w:val="22"/>
                <w:szCs w:val="22"/>
              </w:rPr>
              <w:t xml:space="preserve">There are several ways of measuring the success of geopolitical interventions. </w:t>
            </w:r>
          </w:p>
          <w:p w14:paraId="3A5BE54D"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8A.11 </w:t>
            </w:r>
            <w:r w:rsidRPr="00C672AA">
              <w:rPr>
                <w:rFonts w:asciiTheme="minorHAnsi" w:hAnsiTheme="minorHAnsi" w:cstheme="minorHAnsi"/>
                <w:color w:val="000000" w:themeColor="text1"/>
                <w:sz w:val="22"/>
                <w:szCs w:val="22"/>
              </w:rPr>
              <w:t xml:space="preserve">Development aid has a mixed record of success. </w:t>
            </w:r>
          </w:p>
          <w:p w14:paraId="22DC8A29" w14:textId="77777777" w:rsidR="006D60C6" w:rsidRDefault="006D60C6" w:rsidP="006D60C6">
            <w:pPr>
              <w:jc w:val="both"/>
              <w:rPr>
                <w:rFonts w:cstheme="minorHAnsi"/>
                <w:color w:val="000000" w:themeColor="text1"/>
              </w:rPr>
            </w:pPr>
            <w:r w:rsidRPr="00C672AA">
              <w:rPr>
                <w:rFonts w:cstheme="minorHAnsi"/>
                <w:b/>
                <w:bCs/>
                <w:color w:val="000000" w:themeColor="text1"/>
              </w:rPr>
              <w:lastRenderedPageBreak/>
              <w:t xml:space="preserve">8A.12 </w:t>
            </w:r>
            <w:r w:rsidRPr="00C672AA">
              <w:rPr>
                <w:rFonts w:cstheme="minorHAnsi"/>
                <w:color w:val="000000" w:themeColor="text1"/>
              </w:rPr>
              <w:t>Military interventions, both direct and indirect, have a mixed record of success.</w:t>
            </w:r>
          </w:p>
          <w:p w14:paraId="685ACEA6" w14:textId="77777777" w:rsidR="006D60C6" w:rsidRDefault="006D60C6" w:rsidP="006D60C6">
            <w:pPr>
              <w:jc w:val="both"/>
              <w:rPr>
                <w:rFonts w:eastAsia="Times New Roman" w:cstheme="minorHAnsi"/>
                <w:color w:val="000000" w:themeColor="text1"/>
                <w:lang w:eastAsia="en-GB"/>
              </w:rPr>
            </w:pPr>
          </w:p>
          <w:p w14:paraId="326E4EF6" w14:textId="01AD1712" w:rsidR="006D60C6" w:rsidRPr="00C672AA" w:rsidRDefault="006D60C6" w:rsidP="006D60C6">
            <w:pPr>
              <w:jc w:val="both"/>
              <w:rPr>
                <w:rFonts w:cstheme="minorHAnsi"/>
                <w:color w:val="000000" w:themeColor="text1"/>
              </w:rPr>
            </w:pPr>
            <w:r w:rsidRPr="00C672AA">
              <w:rPr>
                <w:rFonts w:eastAsia="Times New Roman" w:cstheme="minorHAnsi"/>
                <w:color w:val="000000" w:themeColor="text1"/>
                <w:lang w:eastAsia="en-GB"/>
              </w:rPr>
              <w:t xml:space="preserve">Students </w:t>
            </w:r>
            <w:r>
              <w:rPr>
                <w:rFonts w:eastAsia="Times New Roman" w:cstheme="minorHAnsi"/>
                <w:color w:val="000000" w:themeColor="text1"/>
                <w:lang w:eastAsia="en-GB"/>
              </w:rPr>
              <w:t>now study</w:t>
            </w:r>
            <w:r w:rsidRPr="00C672AA">
              <w:rPr>
                <w:rFonts w:eastAsia="Times New Roman" w:cstheme="minorHAnsi"/>
                <w:color w:val="000000" w:themeColor="text1"/>
                <w:lang w:eastAsia="en-GB"/>
              </w:rPr>
              <w:t xml:space="preserve"> the Globalisation topic. </w:t>
            </w:r>
            <w:r w:rsidRPr="00C672AA">
              <w:rPr>
                <w:rFonts w:cstheme="minorHAnsi"/>
                <w:color w:val="000000" w:themeColor="text1"/>
              </w:rPr>
              <w:t xml:space="preserve">The concept of globalisation is inherently synoptic and links with all aspects of the course, but particularly Topic 7 (Superpowers) and Topic 8 (Global Development and Connections) in the A Level course. The unit introduces students to the concept of globalisation from a historical perspective, introducing the main players and actions that have driven the development of globalisation since the 19th century and accelerated it in the </w:t>
            </w:r>
            <w:proofErr w:type="spellStart"/>
            <w:r w:rsidRPr="00C672AA">
              <w:rPr>
                <w:rFonts w:cstheme="minorHAnsi"/>
                <w:color w:val="000000" w:themeColor="text1"/>
              </w:rPr>
              <w:t>postwar</w:t>
            </w:r>
            <w:proofErr w:type="spellEnd"/>
            <w:r w:rsidRPr="00C672AA">
              <w:rPr>
                <w:rFonts w:cstheme="minorHAnsi"/>
                <w:color w:val="000000" w:themeColor="text1"/>
              </w:rPr>
              <w:t xml:space="preserve"> years. The second and third enquiry questions broadly cover the consequences of globalisation for people around the world, and ask students to consider different attitudes towards globalisation and whether the consequences can be managed. In this way the course follows a familiar structure: outline of globalisation, the impacts and management.</w:t>
            </w:r>
          </w:p>
          <w:p w14:paraId="4CD7F6BA" w14:textId="77777777" w:rsidR="006D60C6" w:rsidRPr="00C672AA" w:rsidRDefault="006D60C6" w:rsidP="006D60C6">
            <w:pPr>
              <w:jc w:val="both"/>
              <w:rPr>
                <w:rFonts w:cstheme="minorHAnsi"/>
                <w:color w:val="000000" w:themeColor="text1"/>
              </w:rPr>
            </w:pPr>
          </w:p>
          <w:p w14:paraId="142122BA" w14:textId="77777777" w:rsidR="006D60C6" w:rsidRPr="00C672AA" w:rsidRDefault="006D60C6" w:rsidP="006D60C6">
            <w:pPr>
              <w:jc w:val="both"/>
              <w:rPr>
                <w:rFonts w:cstheme="minorHAnsi"/>
                <w:b/>
                <w:bCs/>
                <w:color w:val="000000" w:themeColor="text1"/>
              </w:rPr>
            </w:pPr>
            <w:r w:rsidRPr="00C672AA">
              <w:rPr>
                <w:rFonts w:cstheme="minorHAnsi"/>
                <w:b/>
                <w:bCs/>
                <w:color w:val="000000" w:themeColor="text1"/>
              </w:rPr>
              <w:t>Globalisation</w:t>
            </w:r>
          </w:p>
          <w:p w14:paraId="563DF54A" w14:textId="77777777" w:rsidR="006D60C6" w:rsidRPr="00C672AA" w:rsidRDefault="006D60C6" w:rsidP="006D60C6">
            <w:pPr>
              <w:jc w:val="both"/>
              <w:rPr>
                <w:rFonts w:cstheme="minorHAnsi"/>
                <w:color w:val="000000" w:themeColor="text1"/>
              </w:rPr>
            </w:pPr>
          </w:p>
          <w:p w14:paraId="21F7E8CF" w14:textId="77777777" w:rsidR="006D60C6" w:rsidRPr="00C672AA" w:rsidRDefault="006D60C6" w:rsidP="006D60C6">
            <w:pPr>
              <w:jc w:val="both"/>
              <w:rPr>
                <w:rFonts w:cstheme="minorHAnsi"/>
                <w:b/>
                <w:i/>
                <w:color w:val="000000" w:themeColor="text1"/>
              </w:rPr>
            </w:pPr>
            <w:r w:rsidRPr="00C672AA">
              <w:rPr>
                <w:rFonts w:cstheme="minorHAnsi"/>
                <w:b/>
                <w:i/>
                <w:color w:val="000000" w:themeColor="text1"/>
              </w:rPr>
              <w:t>Enquiry question 1: What are the causes of globalisation and why has it accelerated in recent decades?</w:t>
            </w:r>
          </w:p>
          <w:p w14:paraId="3EAB0745" w14:textId="77777777" w:rsidR="006D60C6" w:rsidRPr="00C672AA" w:rsidRDefault="006D60C6" w:rsidP="006D60C6">
            <w:pPr>
              <w:jc w:val="both"/>
              <w:rPr>
                <w:rFonts w:cstheme="minorHAnsi"/>
                <w:color w:val="000000" w:themeColor="text1"/>
              </w:rPr>
            </w:pPr>
          </w:p>
          <w:p w14:paraId="4242B324" w14:textId="77777777" w:rsidR="006D60C6" w:rsidRPr="00C672AA" w:rsidRDefault="006D60C6" w:rsidP="006D60C6">
            <w:pPr>
              <w:jc w:val="both"/>
              <w:rPr>
                <w:rFonts w:cstheme="minorHAnsi"/>
                <w:color w:val="000000" w:themeColor="text1"/>
              </w:rPr>
            </w:pPr>
            <w:r w:rsidRPr="00C672AA">
              <w:rPr>
                <w:rFonts w:cstheme="minorHAnsi"/>
                <w:b/>
                <w:color w:val="000000" w:themeColor="text1"/>
              </w:rPr>
              <w:t>3.1</w:t>
            </w:r>
            <w:r w:rsidRPr="00C672AA">
              <w:rPr>
                <w:rFonts w:cstheme="minorHAnsi"/>
                <w:color w:val="000000" w:themeColor="text1"/>
              </w:rPr>
              <w:t xml:space="preserve"> Globalisation is a long-standing process which has accelerated because of rapid developments in transport, communications and businesses.</w:t>
            </w:r>
          </w:p>
          <w:p w14:paraId="13DF3416" w14:textId="77777777" w:rsidR="006D60C6" w:rsidRPr="00C672AA" w:rsidRDefault="006D60C6" w:rsidP="006D60C6">
            <w:pPr>
              <w:jc w:val="both"/>
              <w:rPr>
                <w:rFonts w:cstheme="minorHAnsi"/>
                <w:color w:val="000000" w:themeColor="text1"/>
              </w:rPr>
            </w:pPr>
            <w:r w:rsidRPr="00C672AA">
              <w:rPr>
                <w:rFonts w:cstheme="minorHAnsi"/>
                <w:b/>
                <w:color w:val="000000" w:themeColor="text1"/>
              </w:rPr>
              <w:t>3.2</w:t>
            </w:r>
            <w:r w:rsidRPr="00C672AA">
              <w:rPr>
                <w:rFonts w:cstheme="minorHAnsi"/>
                <w:color w:val="000000" w:themeColor="text1"/>
              </w:rPr>
              <w:t xml:space="preserve"> Political and economic decision making are important factors in the acceleration of globalisation.</w:t>
            </w:r>
          </w:p>
          <w:p w14:paraId="74DDF8D2" w14:textId="77777777" w:rsidR="006D60C6" w:rsidRPr="00C672AA" w:rsidRDefault="006D60C6" w:rsidP="006D60C6">
            <w:pPr>
              <w:jc w:val="both"/>
              <w:rPr>
                <w:rFonts w:cstheme="minorHAnsi"/>
                <w:color w:val="000000" w:themeColor="text1"/>
              </w:rPr>
            </w:pPr>
            <w:r w:rsidRPr="00C672AA">
              <w:rPr>
                <w:rFonts w:cstheme="minorHAnsi"/>
                <w:b/>
                <w:color w:val="000000" w:themeColor="text1"/>
              </w:rPr>
              <w:t>3.3</w:t>
            </w:r>
            <w:r w:rsidRPr="00C672AA">
              <w:rPr>
                <w:rFonts w:cstheme="minorHAnsi"/>
                <w:color w:val="000000" w:themeColor="text1"/>
              </w:rPr>
              <w:t xml:space="preserve"> Globalisation has affected some places and organisations more than others.</w:t>
            </w:r>
          </w:p>
          <w:p w14:paraId="029F7F69" w14:textId="77777777" w:rsidR="006D60C6" w:rsidRPr="00C672AA" w:rsidRDefault="006D60C6" w:rsidP="006D60C6">
            <w:pPr>
              <w:jc w:val="both"/>
              <w:rPr>
                <w:rFonts w:cstheme="minorHAnsi"/>
                <w:color w:val="000000" w:themeColor="text1"/>
              </w:rPr>
            </w:pPr>
          </w:p>
          <w:p w14:paraId="3BE7A102" w14:textId="77777777" w:rsidR="006D60C6" w:rsidRPr="00C672AA" w:rsidRDefault="006D60C6" w:rsidP="006D60C6">
            <w:pPr>
              <w:jc w:val="both"/>
              <w:rPr>
                <w:rFonts w:cstheme="minorHAnsi"/>
                <w:b/>
                <w:i/>
                <w:color w:val="000000" w:themeColor="text1"/>
              </w:rPr>
            </w:pPr>
            <w:r w:rsidRPr="00C672AA">
              <w:rPr>
                <w:rFonts w:cstheme="minorHAnsi"/>
                <w:b/>
                <w:i/>
                <w:color w:val="000000" w:themeColor="text1"/>
              </w:rPr>
              <w:t>Enquiry question 2: What are the impacts of globalisation for countries, different groups of people and cultures and the physical environment?</w:t>
            </w:r>
          </w:p>
          <w:p w14:paraId="4018969B" w14:textId="77777777" w:rsidR="006D60C6" w:rsidRPr="00C672AA" w:rsidRDefault="006D60C6" w:rsidP="006D60C6">
            <w:pPr>
              <w:jc w:val="both"/>
              <w:rPr>
                <w:rFonts w:cstheme="minorHAnsi"/>
                <w:color w:val="000000" w:themeColor="text1"/>
              </w:rPr>
            </w:pPr>
          </w:p>
          <w:p w14:paraId="0A5690BA" w14:textId="7AE42654" w:rsidR="006D60C6" w:rsidRDefault="006D60C6" w:rsidP="006D60C6">
            <w:pPr>
              <w:jc w:val="both"/>
              <w:rPr>
                <w:rFonts w:cstheme="minorHAnsi"/>
                <w:color w:val="000000" w:themeColor="text1"/>
              </w:rPr>
            </w:pPr>
            <w:r w:rsidRPr="00C672AA">
              <w:rPr>
                <w:rFonts w:cstheme="minorHAnsi"/>
                <w:b/>
                <w:color w:val="000000" w:themeColor="text1"/>
              </w:rPr>
              <w:t xml:space="preserve">3.4 </w:t>
            </w:r>
            <w:r w:rsidRPr="00C672AA">
              <w:rPr>
                <w:rFonts w:cstheme="minorHAnsi"/>
                <w:color w:val="000000" w:themeColor="text1"/>
              </w:rPr>
              <w:t>The global shift has created winners and losers for people and the physical environment.</w:t>
            </w:r>
          </w:p>
          <w:p w14:paraId="1D9F5091" w14:textId="77777777" w:rsidR="006D60C6" w:rsidRPr="00C672AA" w:rsidRDefault="006D60C6" w:rsidP="006D60C6">
            <w:pPr>
              <w:jc w:val="both"/>
              <w:rPr>
                <w:rFonts w:cstheme="minorHAnsi"/>
                <w:color w:val="000000" w:themeColor="text1"/>
              </w:rPr>
            </w:pPr>
          </w:p>
          <w:p w14:paraId="35FAEFEF" w14:textId="126465A7" w:rsidR="006D60C6" w:rsidRDefault="006D60C6" w:rsidP="006D60C6">
            <w:pPr>
              <w:jc w:val="both"/>
              <w:rPr>
                <w:rFonts w:cstheme="minorHAnsi"/>
                <w:color w:val="000000" w:themeColor="text1"/>
              </w:rPr>
            </w:pPr>
            <w:r w:rsidRPr="00C672AA">
              <w:rPr>
                <w:rFonts w:cstheme="minorHAnsi"/>
                <w:b/>
                <w:color w:val="000000" w:themeColor="text1"/>
              </w:rPr>
              <w:t xml:space="preserve">3.5 </w:t>
            </w:r>
            <w:r w:rsidRPr="00C672AA">
              <w:rPr>
                <w:rFonts w:cstheme="minorHAnsi"/>
                <w:color w:val="000000" w:themeColor="text1"/>
              </w:rPr>
              <w:t>The scale and pace of economic migration has increased as the world has become more interconnected, creating consequences for people and the physical environment.</w:t>
            </w:r>
          </w:p>
          <w:p w14:paraId="309C653A" w14:textId="77777777" w:rsidR="006D60C6" w:rsidRPr="00C672AA" w:rsidRDefault="006D60C6" w:rsidP="006D60C6">
            <w:pPr>
              <w:jc w:val="both"/>
              <w:rPr>
                <w:rFonts w:cstheme="minorHAnsi"/>
                <w:color w:val="000000" w:themeColor="text1"/>
              </w:rPr>
            </w:pPr>
          </w:p>
          <w:p w14:paraId="6930D9A6" w14:textId="22A6F47F" w:rsidR="006D60C6" w:rsidRDefault="006D60C6" w:rsidP="006D60C6">
            <w:pPr>
              <w:jc w:val="both"/>
              <w:rPr>
                <w:rFonts w:cstheme="minorHAnsi"/>
                <w:color w:val="000000" w:themeColor="text1"/>
              </w:rPr>
            </w:pPr>
            <w:r w:rsidRPr="00C672AA">
              <w:rPr>
                <w:rFonts w:cstheme="minorHAnsi"/>
                <w:b/>
                <w:color w:val="000000" w:themeColor="text1"/>
              </w:rPr>
              <w:lastRenderedPageBreak/>
              <w:t xml:space="preserve">3.6 </w:t>
            </w:r>
            <w:r w:rsidRPr="00C672AA">
              <w:rPr>
                <w:rFonts w:cstheme="minorHAnsi"/>
                <w:color w:val="000000" w:themeColor="text1"/>
              </w:rPr>
              <w:t>The emergence of a global culture, based on western ideas, consumption, and attitudes towards the physical environment, is one outcome of globalisation</w:t>
            </w:r>
            <w:r>
              <w:rPr>
                <w:rFonts w:cstheme="minorHAnsi"/>
                <w:color w:val="000000" w:themeColor="text1"/>
              </w:rPr>
              <w:t>.</w:t>
            </w:r>
          </w:p>
          <w:p w14:paraId="4187B43F" w14:textId="73233D67" w:rsidR="006D60C6" w:rsidRPr="000E0C1B" w:rsidRDefault="006D60C6" w:rsidP="006D60C6">
            <w:pPr>
              <w:jc w:val="both"/>
              <w:rPr>
                <w:rFonts w:cstheme="minorHAnsi"/>
                <w:color w:val="000000" w:themeColor="text1"/>
              </w:rPr>
            </w:pPr>
          </w:p>
        </w:tc>
      </w:tr>
      <w:tr w:rsidR="006D60C6" w:rsidRPr="00802FDA" w14:paraId="4A699E3F" w14:textId="77777777" w:rsidTr="007D0FB8">
        <w:trPr>
          <w:trHeight w:val="688"/>
        </w:trPr>
        <w:tc>
          <w:tcPr>
            <w:tcW w:w="416" w:type="pct"/>
            <w:shd w:val="clear" w:color="auto" w:fill="E7E6E6" w:themeFill="background2"/>
          </w:tcPr>
          <w:p w14:paraId="32E9ED82"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2269" w:type="pct"/>
            <w:shd w:val="clear" w:color="auto" w:fill="auto"/>
          </w:tcPr>
          <w:p w14:paraId="53495F2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June Mock Exams</w:t>
            </w:r>
          </w:p>
          <w:p w14:paraId="40D44D95"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and 12-mark exam practice</w:t>
            </w:r>
          </w:p>
          <w:p w14:paraId="2BB134FB"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484A5195"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66289725"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3E3B545D"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0520392C"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 do, we do, you do’ modelling of exam answers</w:t>
            </w:r>
          </w:p>
        </w:tc>
        <w:tc>
          <w:tcPr>
            <w:tcW w:w="2316" w:type="pct"/>
            <w:shd w:val="clear" w:color="auto" w:fill="auto"/>
          </w:tcPr>
          <w:p w14:paraId="403E081A"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June Mock Exams</w:t>
            </w:r>
          </w:p>
          <w:p w14:paraId="26C9B35A"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and 12-mark exam practice</w:t>
            </w:r>
          </w:p>
          <w:p w14:paraId="22F2385F"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41696296"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02F7F8AD"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7E0BB2B3"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21D3838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 do, we do, you do’ modelling of exam answers</w:t>
            </w:r>
          </w:p>
        </w:tc>
      </w:tr>
      <w:tr w:rsidR="006D60C6" w:rsidRPr="00802FDA" w14:paraId="04E2169E" w14:textId="77777777" w:rsidTr="007D0FB8">
        <w:tc>
          <w:tcPr>
            <w:tcW w:w="416" w:type="pct"/>
            <w:shd w:val="clear" w:color="auto" w:fill="63E2F7"/>
          </w:tcPr>
          <w:p w14:paraId="50E8A64F"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t>Summer term</w:t>
            </w:r>
          </w:p>
          <w:p w14:paraId="08411339" w14:textId="77777777" w:rsidR="006D60C6" w:rsidRPr="00802FDA" w:rsidRDefault="006D60C6" w:rsidP="007D0FB8">
            <w:pPr>
              <w:jc w:val="center"/>
              <w:rPr>
                <w:rFonts w:cstheme="minorHAnsi"/>
                <w:color w:val="000000" w:themeColor="text1"/>
              </w:rPr>
            </w:pPr>
            <w:r w:rsidRPr="00802FDA">
              <w:rPr>
                <w:rFonts w:cstheme="minorHAnsi"/>
                <w:color w:val="000000" w:themeColor="text1"/>
              </w:rPr>
              <w:t>Sequential knowledge and skills</w:t>
            </w:r>
          </w:p>
        </w:tc>
        <w:tc>
          <w:tcPr>
            <w:tcW w:w="2269" w:type="pct"/>
            <w:shd w:val="clear" w:color="auto" w:fill="auto"/>
          </w:tcPr>
          <w:p w14:paraId="438B221C"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color w:val="000000" w:themeColor="text1"/>
              </w:rPr>
              <w:t xml:space="preserve">After the </w:t>
            </w:r>
            <w:r>
              <w:rPr>
                <w:rFonts w:cstheme="minorHAnsi"/>
                <w:color w:val="000000" w:themeColor="text1"/>
              </w:rPr>
              <w:t>Carbon Cycles</w:t>
            </w:r>
            <w:r w:rsidRPr="00C672AA">
              <w:rPr>
                <w:rFonts w:cstheme="minorHAnsi"/>
                <w:color w:val="000000" w:themeColor="text1"/>
              </w:rPr>
              <w:t xml:space="preserve"> unit, students will study the development of coastal landscapes and how geomorphological factors influence the way they work. The interaction of winds, waves and currents will be studied and the impact of both terrestrial and offshore sediment sources. The sediment budget will help explain the distinctive landforms we see and the influence geology and lithology play. The study of a number of different coastal landscapes will help students appreciate the sheer variety that exists around the world and the reasons why such a variety develops. Finally, students will investigate why these landscapes are increasingly threatened by physical processes and human activities, and the need for holistic and sustainable management of these areas in all the world’s coasts. Study must include examples of landscapes from inside and outside the UK.</w:t>
            </w:r>
          </w:p>
          <w:p w14:paraId="4BA8730C" w14:textId="77777777" w:rsidR="006D60C6" w:rsidRPr="00C672AA" w:rsidRDefault="006D60C6" w:rsidP="007D0FB8">
            <w:pPr>
              <w:shd w:val="clear" w:color="auto" w:fill="FFFFFF"/>
              <w:jc w:val="both"/>
              <w:textAlignment w:val="baseline"/>
              <w:rPr>
                <w:rFonts w:eastAsia="Times New Roman" w:cstheme="minorHAnsi"/>
                <w:color w:val="000000" w:themeColor="text1"/>
                <w:lang w:eastAsia="en-GB"/>
              </w:rPr>
            </w:pPr>
          </w:p>
          <w:p w14:paraId="18527C43" w14:textId="77777777" w:rsidR="006D60C6" w:rsidRPr="00C672AA" w:rsidRDefault="006D60C6" w:rsidP="007D0FB8">
            <w:pPr>
              <w:shd w:val="clear" w:color="auto" w:fill="FFFFFF"/>
              <w:jc w:val="both"/>
              <w:textAlignment w:val="baseline"/>
              <w:rPr>
                <w:rFonts w:eastAsia="Times New Roman" w:cstheme="minorHAnsi"/>
                <w:b/>
                <w:bCs/>
                <w:color w:val="000000" w:themeColor="text1"/>
                <w:lang w:eastAsia="en-GB"/>
              </w:rPr>
            </w:pPr>
            <w:r w:rsidRPr="00C672AA">
              <w:rPr>
                <w:rFonts w:eastAsia="Times New Roman" w:cstheme="minorHAnsi"/>
                <w:b/>
                <w:bCs/>
                <w:color w:val="000000" w:themeColor="text1"/>
                <w:lang w:eastAsia="en-GB"/>
              </w:rPr>
              <w:t>Coastal Landscapes and Change</w:t>
            </w:r>
          </w:p>
          <w:p w14:paraId="2F75D535" w14:textId="77777777" w:rsidR="006D60C6" w:rsidRPr="00C672AA" w:rsidRDefault="006D60C6" w:rsidP="007D0FB8">
            <w:pPr>
              <w:shd w:val="clear" w:color="auto" w:fill="FFFFFF"/>
              <w:jc w:val="both"/>
              <w:textAlignment w:val="baseline"/>
              <w:rPr>
                <w:rFonts w:eastAsia="Times New Roman" w:cstheme="minorHAnsi"/>
                <w:color w:val="000000" w:themeColor="text1"/>
                <w:lang w:eastAsia="en-GB"/>
              </w:rPr>
            </w:pPr>
          </w:p>
          <w:p w14:paraId="568114F0" w14:textId="77777777" w:rsidR="006D60C6" w:rsidRPr="00C672AA" w:rsidRDefault="006D60C6" w:rsidP="007D0FB8">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1: Why are coastal landscapes different and what processes cause these differences?</w:t>
            </w:r>
          </w:p>
          <w:p w14:paraId="310D2E5B" w14:textId="77777777" w:rsidR="006D60C6" w:rsidRPr="00C672AA" w:rsidRDefault="006D60C6" w:rsidP="007D0FB8">
            <w:pPr>
              <w:shd w:val="clear" w:color="auto" w:fill="FFFFFF"/>
              <w:jc w:val="both"/>
              <w:textAlignment w:val="baseline"/>
              <w:rPr>
                <w:rFonts w:cstheme="minorHAnsi"/>
                <w:b/>
                <w:i/>
                <w:color w:val="000000" w:themeColor="text1"/>
              </w:rPr>
            </w:pPr>
          </w:p>
          <w:p w14:paraId="61B81380"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2B.1</w:t>
            </w:r>
            <w:r w:rsidRPr="00C672AA">
              <w:rPr>
                <w:rFonts w:cstheme="minorHAnsi"/>
                <w:color w:val="000000" w:themeColor="text1"/>
              </w:rPr>
              <w:t xml:space="preserve"> The coast, and wider littoral zone, has distinctive features and landscapes.</w:t>
            </w:r>
          </w:p>
          <w:p w14:paraId="6DD10969"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2B.2</w:t>
            </w:r>
            <w:r w:rsidRPr="00C672AA">
              <w:rPr>
                <w:rFonts w:cstheme="minorHAnsi"/>
                <w:color w:val="000000" w:themeColor="text1"/>
              </w:rPr>
              <w:t xml:space="preserve"> Geological structure influences the development of coastal landscapes at a variety of scales.</w:t>
            </w:r>
          </w:p>
          <w:p w14:paraId="7C34A548" w14:textId="3CB12E54" w:rsidR="006D60C6" w:rsidRPr="006D60C6"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lastRenderedPageBreak/>
              <w:t>2B.3</w:t>
            </w:r>
            <w:r w:rsidRPr="00C672AA">
              <w:rPr>
                <w:rFonts w:cstheme="minorHAnsi"/>
                <w:color w:val="000000" w:themeColor="text1"/>
              </w:rPr>
              <w:t xml:space="preserve"> Rates of coastal recession and stability depend on lithology and other factors.</w:t>
            </w:r>
          </w:p>
        </w:tc>
        <w:tc>
          <w:tcPr>
            <w:tcW w:w="2316" w:type="pct"/>
            <w:shd w:val="clear" w:color="auto" w:fill="auto"/>
          </w:tcPr>
          <w:p w14:paraId="29F78DC2" w14:textId="260F5AA1" w:rsidR="006D60C6" w:rsidRPr="00C672AA" w:rsidRDefault="006D60C6" w:rsidP="006D60C6">
            <w:pPr>
              <w:jc w:val="both"/>
              <w:rPr>
                <w:rFonts w:cstheme="minorHAnsi"/>
                <w:b/>
                <w:i/>
                <w:color w:val="000000" w:themeColor="text1"/>
              </w:rPr>
            </w:pPr>
            <w:r>
              <w:rPr>
                <w:rFonts w:cstheme="minorHAnsi"/>
                <w:b/>
                <w:i/>
                <w:color w:val="000000" w:themeColor="text1"/>
              </w:rPr>
              <w:lastRenderedPageBreak/>
              <w:t xml:space="preserve">(Globalisation) </w:t>
            </w:r>
            <w:r w:rsidRPr="00C672AA">
              <w:rPr>
                <w:rFonts w:cstheme="minorHAnsi"/>
                <w:b/>
                <w:i/>
                <w:color w:val="000000" w:themeColor="text1"/>
              </w:rPr>
              <w:t>Enquiry question 3: What are the consequences of globalisation for global development and the physical environment and how should different players respond to its challenges?</w:t>
            </w:r>
          </w:p>
          <w:p w14:paraId="19061057" w14:textId="77777777" w:rsidR="006D60C6" w:rsidRDefault="006D60C6" w:rsidP="006D60C6">
            <w:pPr>
              <w:jc w:val="both"/>
              <w:rPr>
                <w:rFonts w:cstheme="minorHAnsi"/>
                <w:color w:val="000000" w:themeColor="text1"/>
              </w:rPr>
            </w:pPr>
          </w:p>
          <w:p w14:paraId="18AD8A50" w14:textId="77777777" w:rsidR="006D60C6" w:rsidRDefault="006D60C6" w:rsidP="006D60C6">
            <w:pPr>
              <w:jc w:val="both"/>
              <w:rPr>
                <w:rFonts w:cstheme="minorHAnsi"/>
                <w:color w:val="000000" w:themeColor="text1"/>
              </w:rPr>
            </w:pPr>
            <w:r w:rsidRPr="00C672AA">
              <w:rPr>
                <w:rFonts w:cstheme="minorHAnsi"/>
                <w:b/>
                <w:color w:val="000000" w:themeColor="text1"/>
              </w:rPr>
              <w:t xml:space="preserve">3.7 </w:t>
            </w:r>
            <w:r w:rsidRPr="00C672AA">
              <w:rPr>
                <w:rFonts w:cstheme="minorHAnsi"/>
                <w:color w:val="000000" w:themeColor="text1"/>
              </w:rPr>
              <w:t>Globalisation has led to dramatic increases in development for some countries, but also widening development gap extremities and disparities in environmental quality.</w:t>
            </w:r>
          </w:p>
          <w:p w14:paraId="549FD516" w14:textId="77777777" w:rsidR="006D60C6" w:rsidRPr="00C672AA" w:rsidRDefault="006D60C6" w:rsidP="006D60C6">
            <w:pPr>
              <w:jc w:val="both"/>
              <w:rPr>
                <w:rFonts w:cstheme="minorHAnsi"/>
                <w:color w:val="000000" w:themeColor="text1"/>
              </w:rPr>
            </w:pPr>
          </w:p>
          <w:p w14:paraId="3D301965" w14:textId="77777777" w:rsidR="006D60C6" w:rsidRDefault="006D60C6" w:rsidP="006D60C6">
            <w:pPr>
              <w:jc w:val="both"/>
              <w:rPr>
                <w:rFonts w:cstheme="minorHAnsi"/>
                <w:color w:val="000000" w:themeColor="text1"/>
              </w:rPr>
            </w:pPr>
            <w:r w:rsidRPr="00C672AA">
              <w:rPr>
                <w:rFonts w:cstheme="minorHAnsi"/>
                <w:b/>
                <w:color w:val="000000" w:themeColor="text1"/>
              </w:rPr>
              <w:t xml:space="preserve">3.8 </w:t>
            </w:r>
            <w:r w:rsidRPr="00C672AA">
              <w:rPr>
                <w:rFonts w:cstheme="minorHAnsi"/>
                <w:color w:val="000000" w:themeColor="text1"/>
              </w:rPr>
              <w:t>Social, political and environmental tensions have resulted from the rapidity of global change caused by globalisation.</w:t>
            </w:r>
          </w:p>
          <w:p w14:paraId="4CADA574" w14:textId="77777777" w:rsidR="006D60C6" w:rsidRDefault="006D60C6" w:rsidP="006D60C6">
            <w:pPr>
              <w:jc w:val="both"/>
              <w:rPr>
                <w:rFonts w:cstheme="minorHAnsi"/>
                <w:b/>
                <w:color w:val="000000" w:themeColor="text1"/>
              </w:rPr>
            </w:pPr>
          </w:p>
          <w:p w14:paraId="11299FBF" w14:textId="794AFBDF" w:rsidR="006D60C6" w:rsidRPr="006D60C6" w:rsidRDefault="006D60C6" w:rsidP="006D60C6">
            <w:pPr>
              <w:jc w:val="both"/>
              <w:rPr>
                <w:rFonts w:cstheme="minorHAnsi"/>
                <w:color w:val="000000" w:themeColor="text1"/>
              </w:rPr>
            </w:pPr>
            <w:r w:rsidRPr="006D60C6">
              <w:rPr>
                <w:rFonts w:cstheme="minorHAnsi"/>
                <w:b/>
                <w:color w:val="000000" w:themeColor="text1"/>
              </w:rPr>
              <w:t>3.9</w:t>
            </w:r>
            <w:r w:rsidRPr="006D60C6">
              <w:rPr>
                <w:rFonts w:cstheme="minorHAnsi"/>
                <w:color w:val="000000" w:themeColor="text1"/>
              </w:rPr>
              <w:t xml:space="preserve"> Ethical and environmental concerns about unsustainability have led to increased localism and awareness of the impacts of a consumer society.</w:t>
            </w:r>
          </w:p>
        </w:tc>
      </w:tr>
      <w:tr w:rsidR="006D60C6" w:rsidRPr="00802FDA" w14:paraId="2633858F" w14:textId="77777777" w:rsidTr="007D0FB8">
        <w:tc>
          <w:tcPr>
            <w:tcW w:w="416" w:type="pct"/>
            <w:shd w:val="clear" w:color="auto" w:fill="E7E6E6" w:themeFill="background2"/>
          </w:tcPr>
          <w:p w14:paraId="708A4FA9" w14:textId="77777777" w:rsidR="006D60C6" w:rsidRPr="00802FDA" w:rsidRDefault="006D60C6" w:rsidP="007D0FB8">
            <w:pPr>
              <w:jc w:val="center"/>
              <w:rPr>
                <w:rFonts w:cstheme="minorHAnsi"/>
                <w:color w:val="000000" w:themeColor="text1"/>
                <w:lang w:val="en-US"/>
              </w:rPr>
            </w:pPr>
          </w:p>
        </w:tc>
        <w:tc>
          <w:tcPr>
            <w:tcW w:w="2269" w:type="pct"/>
            <w:shd w:val="clear" w:color="auto" w:fill="0070C0"/>
          </w:tcPr>
          <w:p w14:paraId="051F034E"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 xml:space="preserve">Year 13 Physical Geography </w:t>
            </w:r>
          </w:p>
          <w:p w14:paraId="11CE7306" w14:textId="77777777" w:rsidR="006D60C6" w:rsidRPr="00C672AA" w:rsidRDefault="006D60C6" w:rsidP="007D0FB8">
            <w:pPr>
              <w:jc w:val="both"/>
              <w:rPr>
                <w:rFonts w:cstheme="minorHAnsi"/>
                <w:color w:val="000000" w:themeColor="text1"/>
                <w:lang w:val="en-US"/>
              </w:rPr>
            </w:pPr>
          </w:p>
        </w:tc>
        <w:tc>
          <w:tcPr>
            <w:tcW w:w="2316" w:type="pct"/>
            <w:shd w:val="clear" w:color="auto" w:fill="0070C0"/>
          </w:tcPr>
          <w:p w14:paraId="381F5CAF"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Year 13 Human Geography</w:t>
            </w:r>
          </w:p>
        </w:tc>
      </w:tr>
      <w:tr w:rsidR="006D60C6" w:rsidRPr="00802FDA" w14:paraId="0F9131CA" w14:textId="77777777" w:rsidTr="007D0FB8">
        <w:trPr>
          <w:trHeight w:val="743"/>
        </w:trPr>
        <w:tc>
          <w:tcPr>
            <w:tcW w:w="416" w:type="pct"/>
            <w:shd w:val="clear" w:color="auto" w:fill="03E2E7"/>
          </w:tcPr>
          <w:p w14:paraId="21978C94" w14:textId="77777777" w:rsidR="006D60C6" w:rsidRPr="00802FDA" w:rsidRDefault="006D60C6" w:rsidP="007D0FB8">
            <w:pPr>
              <w:jc w:val="center"/>
              <w:rPr>
                <w:rFonts w:cstheme="minorHAnsi"/>
                <w:color w:val="000000" w:themeColor="text1"/>
              </w:rPr>
            </w:pPr>
            <w:r w:rsidRPr="00802FDA">
              <w:rPr>
                <w:rFonts w:cstheme="minorHAnsi"/>
                <w:color w:val="000000" w:themeColor="text1"/>
              </w:rPr>
              <w:t xml:space="preserve">Autumn term </w:t>
            </w:r>
          </w:p>
        </w:tc>
        <w:tc>
          <w:tcPr>
            <w:tcW w:w="2269" w:type="pct"/>
            <w:shd w:val="clear" w:color="auto" w:fill="auto"/>
          </w:tcPr>
          <w:p w14:paraId="4DF8C422" w14:textId="77777777" w:rsidR="006D60C6" w:rsidRPr="00C672AA" w:rsidRDefault="006D60C6" w:rsidP="007D0FB8">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2: How do characteristic coastal landforms contribute to coastal landscapes?</w:t>
            </w:r>
          </w:p>
          <w:p w14:paraId="5B89394C" w14:textId="77777777" w:rsidR="006D60C6" w:rsidRPr="00C672AA" w:rsidRDefault="006D60C6" w:rsidP="007D0FB8">
            <w:pPr>
              <w:shd w:val="clear" w:color="auto" w:fill="FFFFFF"/>
              <w:jc w:val="both"/>
              <w:textAlignment w:val="baseline"/>
              <w:rPr>
                <w:rFonts w:cstheme="minorHAnsi"/>
                <w:b/>
                <w:i/>
                <w:color w:val="000000" w:themeColor="text1"/>
              </w:rPr>
            </w:pPr>
          </w:p>
          <w:p w14:paraId="3A67F67F"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2B.4</w:t>
            </w:r>
            <w:r w:rsidRPr="00C672AA">
              <w:rPr>
                <w:rFonts w:cstheme="minorHAnsi"/>
                <w:color w:val="000000" w:themeColor="text1"/>
              </w:rPr>
              <w:t xml:space="preserve"> Marine erosion creates distinctive coastal landforms and contributes to coastal landscapes.</w:t>
            </w:r>
          </w:p>
          <w:p w14:paraId="41683077"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2B.5</w:t>
            </w:r>
            <w:r w:rsidRPr="00C672AA">
              <w:rPr>
                <w:rFonts w:cstheme="minorHAnsi"/>
                <w:color w:val="000000" w:themeColor="text1"/>
              </w:rPr>
              <w:t xml:space="preserve"> Sediment transport and deposition create distinctive landforms and contribute to coastal landscapes.</w:t>
            </w:r>
          </w:p>
          <w:p w14:paraId="55182643" w14:textId="77777777" w:rsidR="006D60C6"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2B.6</w:t>
            </w:r>
            <w:r w:rsidRPr="00C672AA">
              <w:rPr>
                <w:rFonts w:cstheme="minorHAnsi"/>
                <w:color w:val="000000" w:themeColor="text1"/>
              </w:rPr>
              <w:t xml:space="preserve"> Subaerial processes of mass movement and weathering influence coastal landforms and contribute to coastal landscapes.</w:t>
            </w:r>
          </w:p>
          <w:p w14:paraId="1A80BACC" w14:textId="77777777" w:rsidR="006D60C6" w:rsidRDefault="006D60C6" w:rsidP="007D0FB8">
            <w:pPr>
              <w:shd w:val="clear" w:color="auto" w:fill="FFFFFF"/>
              <w:jc w:val="both"/>
              <w:textAlignment w:val="baseline"/>
              <w:rPr>
                <w:rFonts w:cstheme="minorHAnsi"/>
                <w:color w:val="000000" w:themeColor="text1"/>
              </w:rPr>
            </w:pPr>
          </w:p>
          <w:p w14:paraId="578AF182" w14:textId="77777777" w:rsidR="006D60C6" w:rsidRPr="00C672AA" w:rsidRDefault="006D60C6" w:rsidP="007D0FB8">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3: How do coastal erosion and sea level change alter the physical characteristics of coastlines and increase risks?</w:t>
            </w:r>
          </w:p>
          <w:p w14:paraId="085FFA6C" w14:textId="77777777" w:rsidR="006D60C6" w:rsidRPr="00C672AA" w:rsidRDefault="006D60C6" w:rsidP="007D0FB8">
            <w:pPr>
              <w:shd w:val="clear" w:color="auto" w:fill="FFFFFF"/>
              <w:jc w:val="both"/>
              <w:textAlignment w:val="baseline"/>
              <w:rPr>
                <w:rFonts w:eastAsia="Times New Roman" w:cstheme="minorHAnsi"/>
                <w:b/>
                <w:i/>
                <w:color w:val="000000" w:themeColor="text1"/>
                <w:lang w:eastAsia="en-GB"/>
              </w:rPr>
            </w:pPr>
          </w:p>
          <w:p w14:paraId="6516ADD1"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2B.7</w:t>
            </w:r>
            <w:r w:rsidRPr="00C672AA">
              <w:rPr>
                <w:rFonts w:cstheme="minorHAnsi"/>
                <w:color w:val="000000" w:themeColor="text1"/>
              </w:rPr>
              <w:t xml:space="preserve"> Sea level change influences coasts on different timescales.</w:t>
            </w:r>
          </w:p>
          <w:p w14:paraId="321707B0"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2B.8</w:t>
            </w:r>
            <w:r w:rsidRPr="00C672AA">
              <w:rPr>
                <w:rFonts w:cstheme="minorHAnsi"/>
                <w:color w:val="000000" w:themeColor="text1"/>
              </w:rPr>
              <w:t xml:space="preserve"> Rapid coastal retreat causes threats to people at the coast.</w:t>
            </w:r>
          </w:p>
          <w:p w14:paraId="388EBFD5"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2B.9</w:t>
            </w:r>
            <w:r w:rsidRPr="00C672AA">
              <w:rPr>
                <w:rFonts w:cstheme="minorHAnsi"/>
                <w:color w:val="000000" w:themeColor="text1"/>
              </w:rPr>
              <w:t xml:space="preserve"> Coastal flooding is a significant and increasing risk for some coastlines.</w:t>
            </w:r>
          </w:p>
          <w:p w14:paraId="57622080" w14:textId="77777777" w:rsidR="006D60C6" w:rsidRPr="00C672AA" w:rsidRDefault="006D60C6" w:rsidP="007D0FB8">
            <w:pPr>
              <w:shd w:val="clear" w:color="auto" w:fill="FFFFFF"/>
              <w:jc w:val="both"/>
              <w:textAlignment w:val="baseline"/>
              <w:rPr>
                <w:rFonts w:eastAsia="Times New Roman" w:cstheme="minorHAnsi"/>
                <w:b/>
                <w:i/>
                <w:color w:val="000000" w:themeColor="text1"/>
                <w:lang w:eastAsia="en-GB"/>
              </w:rPr>
            </w:pPr>
          </w:p>
          <w:p w14:paraId="6A85AB55" w14:textId="77777777" w:rsidR="006D60C6" w:rsidRPr="00C672AA" w:rsidRDefault="006D60C6" w:rsidP="007D0FB8">
            <w:pPr>
              <w:shd w:val="clear" w:color="auto" w:fill="FFFFFF"/>
              <w:jc w:val="both"/>
              <w:textAlignment w:val="baseline"/>
              <w:rPr>
                <w:rFonts w:cstheme="minorHAnsi"/>
                <w:b/>
                <w:i/>
                <w:color w:val="000000" w:themeColor="text1"/>
              </w:rPr>
            </w:pPr>
            <w:r w:rsidRPr="00C672AA">
              <w:rPr>
                <w:rFonts w:cstheme="minorHAnsi"/>
                <w:b/>
                <w:i/>
                <w:color w:val="000000" w:themeColor="text1"/>
              </w:rPr>
              <w:t>Enquiry question 4: How can coastlines be managed to meet the needs of all players?</w:t>
            </w:r>
          </w:p>
          <w:p w14:paraId="250ADE1B" w14:textId="77777777" w:rsidR="006D60C6" w:rsidRPr="00C672AA" w:rsidRDefault="006D60C6" w:rsidP="007D0FB8">
            <w:pPr>
              <w:shd w:val="clear" w:color="auto" w:fill="FFFFFF"/>
              <w:jc w:val="both"/>
              <w:textAlignment w:val="baseline"/>
              <w:rPr>
                <w:rFonts w:eastAsia="Times New Roman" w:cstheme="minorHAnsi"/>
                <w:b/>
                <w:i/>
                <w:color w:val="000000" w:themeColor="text1"/>
                <w:lang w:eastAsia="en-GB"/>
              </w:rPr>
            </w:pPr>
          </w:p>
          <w:p w14:paraId="2CF77FCF"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2B.10</w:t>
            </w:r>
            <w:r w:rsidRPr="00C672AA">
              <w:rPr>
                <w:rFonts w:cstheme="minorHAnsi"/>
                <w:color w:val="000000" w:themeColor="text1"/>
              </w:rPr>
              <w:t xml:space="preserve"> Increasing risks of coastal recession and coastal flooding have serious consequences for affected communities.</w:t>
            </w:r>
          </w:p>
          <w:p w14:paraId="2DEF0569"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2B.11</w:t>
            </w:r>
            <w:r w:rsidRPr="00C672AA">
              <w:rPr>
                <w:rFonts w:cstheme="minorHAnsi"/>
                <w:color w:val="000000" w:themeColor="text1"/>
              </w:rPr>
              <w:t xml:space="preserve"> There are different approaches to managing the risks associated with coastal recession and flooding.</w:t>
            </w:r>
          </w:p>
          <w:p w14:paraId="45AF657C" w14:textId="77777777" w:rsidR="006D60C6" w:rsidRPr="00C672AA" w:rsidRDefault="006D60C6" w:rsidP="007D0FB8">
            <w:pPr>
              <w:shd w:val="clear" w:color="auto" w:fill="FFFFFF"/>
              <w:jc w:val="both"/>
              <w:textAlignment w:val="baseline"/>
              <w:rPr>
                <w:rFonts w:cstheme="minorHAnsi"/>
                <w:color w:val="000000" w:themeColor="text1"/>
              </w:rPr>
            </w:pPr>
            <w:r w:rsidRPr="00C672AA">
              <w:rPr>
                <w:rFonts w:cstheme="minorHAnsi"/>
                <w:b/>
                <w:color w:val="000000" w:themeColor="text1"/>
              </w:rPr>
              <w:t>2B.12</w:t>
            </w:r>
            <w:r w:rsidRPr="00C672AA">
              <w:rPr>
                <w:rFonts w:cstheme="minorHAnsi"/>
                <w:color w:val="000000" w:themeColor="text1"/>
              </w:rPr>
              <w:t xml:space="preserve"> Coastlines are now increasingly managed by holistic integrated coastal zone management (ICZM).</w:t>
            </w:r>
          </w:p>
          <w:p w14:paraId="74D525CD" w14:textId="77777777" w:rsidR="006D60C6" w:rsidRPr="00C672AA" w:rsidRDefault="006D60C6" w:rsidP="007D0FB8">
            <w:pPr>
              <w:shd w:val="clear" w:color="auto" w:fill="FFFFFF"/>
              <w:jc w:val="both"/>
              <w:textAlignment w:val="baseline"/>
              <w:rPr>
                <w:rFonts w:eastAsia="Times New Roman" w:cstheme="minorHAnsi"/>
                <w:b/>
                <w:i/>
                <w:color w:val="000000" w:themeColor="text1"/>
                <w:lang w:eastAsia="en-GB"/>
              </w:rPr>
            </w:pPr>
          </w:p>
          <w:p w14:paraId="30182EEC" w14:textId="77777777" w:rsidR="006D60C6" w:rsidRPr="00C672AA" w:rsidRDefault="006D60C6" w:rsidP="007D0FB8">
            <w:pPr>
              <w:pStyle w:val="NormalWeb"/>
              <w:jc w:val="both"/>
              <w:rPr>
                <w:rFonts w:asciiTheme="minorHAnsi" w:hAnsiTheme="minorHAnsi" w:cstheme="minorHAnsi"/>
                <w:color w:val="000000" w:themeColor="text1"/>
                <w:sz w:val="22"/>
                <w:szCs w:val="22"/>
              </w:rPr>
            </w:pPr>
          </w:p>
        </w:tc>
        <w:tc>
          <w:tcPr>
            <w:tcW w:w="2316" w:type="pct"/>
            <w:shd w:val="clear" w:color="auto" w:fill="auto"/>
          </w:tcPr>
          <w:p w14:paraId="3A154856" w14:textId="77777777" w:rsidR="006D60C6" w:rsidRPr="00C672AA" w:rsidRDefault="006D60C6" w:rsidP="006D60C6">
            <w:pPr>
              <w:jc w:val="both"/>
              <w:rPr>
                <w:rFonts w:cstheme="minorHAnsi"/>
                <w:color w:val="000000" w:themeColor="text1"/>
              </w:rPr>
            </w:pPr>
            <w:r w:rsidRPr="00C672AA">
              <w:rPr>
                <w:rFonts w:cstheme="minorHAnsi"/>
                <w:bCs/>
                <w:color w:val="000000" w:themeColor="text1"/>
                <w:lang w:val="en-US"/>
              </w:rPr>
              <w:t xml:space="preserve">Students </w:t>
            </w:r>
            <w:r>
              <w:rPr>
                <w:rFonts w:cstheme="minorHAnsi"/>
                <w:bCs/>
                <w:color w:val="000000" w:themeColor="text1"/>
                <w:lang w:val="en-US"/>
              </w:rPr>
              <w:t>now study</w:t>
            </w:r>
            <w:r w:rsidRPr="00C672AA">
              <w:rPr>
                <w:rFonts w:cstheme="minorHAnsi"/>
                <w:bCs/>
                <w:color w:val="000000" w:themeColor="text1"/>
                <w:lang w:val="en-US"/>
              </w:rPr>
              <w:t xml:space="preserve"> the Superpowers unit. </w:t>
            </w:r>
            <w:r w:rsidRPr="00C672AA">
              <w:rPr>
                <w:rFonts w:cstheme="minorHAnsi"/>
                <w:color w:val="000000" w:themeColor="text1"/>
              </w:rPr>
              <w:t xml:space="preserve">Key synoptic links here are with Topic 3: Globalisation. In covering Topic 3, students will be aware of the interdependence between countries in today's increasingly globalised world. They will understand the role of IGOs, TNCs and national governments in both political and economic decision-making, and how this can make some states more wealthy and powerful than others. They will also have learnt about cultural globalisation, giving them some insight into the soft power that forms a key part of superpower strength. </w:t>
            </w:r>
          </w:p>
          <w:p w14:paraId="5D84D98A"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t xml:space="preserve">Topics 5 and 6: The Water Cycle and Water Insecurity and The Carbon Cycle and Energy Security, also link to this topic. Both Topics 5 and 6 </w:t>
            </w:r>
            <w:proofErr w:type="gramStart"/>
            <w:r w:rsidRPr="00C672AA">
              <w:rPr>
                <w:rFonts w:asciiTheme="minorHAnsi" w:hAnsiTheme="minorHAnsi" w:cstheme="minorHAnsi"/>
                <w:color w:val="000000" w:themeColor="text1"/>
                <w:sz w:val="22"/>
                <w:szCs w:val="22"/>
              </w:rPr>
              <w:t>look</w:t>
            </w:r>
            <w:proofErr w:type="gramEnd"/>
            <w:r w:rsidRPr="00C672AA">
              <w:rPr>
                <w:rFonts w:asciiTheme="minorHAnsi" w:hAnsiTheme="minorHAnsi" w:cstheme="minorHAnsi"/>
                <w:color w:val="000000" w:themeColor="text1"/>
                <w:sz w:val="22"/>
                <w:szCs w:val="22"/>
              </w:rPr>
              <w:t xml:space="preserve"> at the rising demand for resources and the social, economic, environmental and political impacts of insecurity, including rising tensions between nations. Superpowers can be developed by a number of characteristics. The pattern of dominance has changed over time. Superpowers and emerging superpowers have a very significant impact on the global economy, global politics and the environment. The spheres of influence between these powers are frequently contested, resulting in geopolitical implications. </w:t>
            </w:r>
          </w:p>
          <w:p w14:paraId="4C9A7C37" w14:textId="77777777" w:rsidR="006D60C6" w:rsidRPr="00C672AA" w:rsidRDefault="006D60C6" w:rsidP="006D60C6">
            <w:pPr>
              <w:pStyle w:val="NormalWeb"/>
              <w:jc w:val="both"/>
              <w:rPr>
                <w:rFonts w:asciiTheme="minorHAnsi" w:hAnsiTheme="minorHAnsi" w:cstheme="minorHAnsi"/>
                <w:b/>
                <w:bCs/>
                <w:color w:val="000000" w:themeColor="text1"/>
                <w:sz w:val="22"/>
                <w:szCs w:val="22"/>
              </w:rPr>
            </w:pPr>
            <w:r w:rsidRPr="00C672AA">
              <w:rPr>
                <w:rFonts w:asciiTheme="minorHAnsi" w:hAnsiTheme="minorHAnsi" w:cstheme="minorHAnsi"/>
                <w:b/>
                <w:bCs/>
                <w:color w:val="000000" w:themeColor="text1"/>
                <w:sz w:val="22"/>
                <w:szCs w:val="22"/>
              </w:rPr>
              <w:t>Superpowers</w:t>
            </w:r>
          </w:p>
          <w:p w14:paraId="5D9C3833" w14:textId="77777777" w:rsidR="006D60C6" w:rsidRPr="00C672AA" w:rsidRDefault="006D60C6" w:rsidP="006D60C6">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What are superpowers and how have they changed over time? </w:t>
            </w:r>
          </w:p>
          <w:p w14:paraId="4D24DDC9"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7.1 </w:t>
            </w:r>
            <w:r w:rsidRPr="00C672AA">
              <w:rPr>
                <w:rFonts w:asciiTheme="minorHAnsi" w:hAnsiTheme="minorHAnsi" w:cstheme="minorHAnsi"/>
                <w:color w:val="000000" w:themeColor="text1"/>
                <w:sz w:val="22"/>
                <w:szCs w:val="22"/>
              </w:rPr>
              <w:t xml:space="preserve">Geopolitical power stems from a range of human and physical characteristics of superpowers. </w:t>
            </w:r>
          </w:p>
          <w:p w14:paraId="1A5D3905"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7.2 </w:t>
            </w:r>
            <w:r w:rsidRPr="00C672AA">
              <w:rPr>
                <w:rFonts w:asciiTheme="minorHAnsi" w:hAnsiTheme="minorHAnsi" w:cstheme="minorHAnsi"/>
                <w:color w:val="000000" w:themeColor="text1"/>
                <w:sz w:val="22"/>
                <w:szCs w:val="22"/>
              </w:rPr>
              <w:t xml:space="preserve">Patterns of power change over time and can be </w:t>
            </w:r>
            <w:proofErr w:type="spellStart"/>
            <w:r w:rsidRPr="00C672AA">
              <w:rPr>
                <w:rFonts w:asciiTheme="minorHAnsi" w:hAnsiTheme="minorHAnsi" w:cstheme="minorHAnsi"/>
                <w:color w:val="000000" w:themeColor="text1"/>
                <w:sz w:val="22"/>
                <w:szCs w:val="22"/>
              </w:rPr>
              <w:t>uni</w:t>
            </w:r>
            <w:proofErr w:type="spellEnd"/>
            <w:r w:rsidRPr="00C672AA">
              <w:rPr>
                <w:rFonts w:asciiTheme="minorHAnsi" w:hAnsiTheme="minorHAnsi" w:cstheme="minorHAnsi"/>
                <w:color w:val="000000" w:themeColor="text1"/>
                <w:sz w:val="22"/>
                <w:szCs w:val="22"/>
              </w:rPr>
              <w:t>-, bi- or multi-polar.</w:t>
            </w:r>
          </w:p>
          <w:p w14:paraId="056135DC"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7.3 </w:t>
            </w:r>
            <w:r w:rsidRPr="00C672AA">
              <w:rPr>
                <w:rFonts w:asciiTheme="minorHAnsi" w:hAnsiTheme="minorHAnsi" w:cstheme="minorHAnsi"/>
                <w:color w:val="000000" w:themeColor="text1"/>
                <w:sz w:val="22"/>
                <w:szCs w:val="22"/>
              </w:rPr>
              <w:t xml:space="preserve">Emerging powers vary in their influence on people and the physical environment, which can change rapidly over time. </w:t>
            </w:r>
          </w:p>
          <w:p w14:paraId="7D5BDF82" w14:textId="77777777" w:rsidR="006D60C6" w:rsidRPr="00C672AA" w:rsidRDefault="006D60C6" w:rsidP="006D60C6">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lastRenderedPageBreak/>
              <w:t xml:space="preserve">Enquiry question 2: What are the impacts of superpowers on the global economy, political systems and the physical environment? </w:t>
            </w:r>
          </w:p>
          <w:p w14:paraId="489A6CF8"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7.4 </w:t>
            </w:r>
            <w:r w:rsidRPr="00C672AA">
              <w:rPr>
                <w:rFonts w:asciiTheme="minorHAnsi" w:hAnsiTheme="minorHAnsi" w:cstheme="minorHAnsi"/>
                <w:color w:val="000000" w:themeColor="text1"/>
                <w:sz w:val="22"/>
                <w:szCs w:val="22"/>
              </w:rPr>
              <w:t xml:space="preserve">Superpowers have a significant influence over the global economic system. </w:t>
            </w:r>
          </w:p>
          <w:p w14:paraId="675351EA"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7.5 </w:t>
            </w:r>
            <w:r w:rsidRPr="00C672AA">
              <w:rPr>
                <w:rFonts w:asciiTheme="minorHAnsi" w:hAnsiTheme="minorHAnsi" w:cstheme="minorHAnsi"/>
                <w:color w:val="000000" w:themeColor="text1"/>
                <w:sz w:val="22"/>
                <w:szCs w:val="22"/>
              </w:rPr>
              <w:t xml:space="preserve">Superpowers and emerging nations play a key role in international decision-making concerning people and the physical environment. </w:t>
            </w:r>
          </w:p>
          <w:p w14:paraId="02AB6352" w14:textId="77777777" w:rsidR="006D60C6" w:rsidRDefault="006D60C6" w:rsidP="006D60C6">
            <w:pPr>
              <w:jc w:val="both"/>
              <w:rPr>
                <w:rFonts w:cstheme="minorHAnsi"/>
                <w:color w:val="000000" w:themeColor="text1"/>
              </w:rPr>
            </w:pPr>
            <w:r w:rsidRPr="00C672AA">
              <w:rPr>
                <w:rFonts w:cstheme="minorHAnsi"/>
                <w:b/>
                <w:bCs/>
                <w:color w:val="000000" w:themeColor="text1"/>
              </w:rPr>
              <w:t xml:space="preserve">7.6 </w:t>
            </w:r>
            <w:r w:rsidRPr="00C672AA">
              <w:rPr>
                <w:rFonts w:cstheme="minorHAnsi"/>
                <w:color w:val="000000" w:themeColor="text1"/>
              </w:rPr>
              <w:t>Global concerns about the physical environment are disproportionately influenced by superpower actions.</w:t>
            </w:r>
          </w:p>
          <w:p w14:paraId="27A297E5" w14:textId="77777777" w:rsidR="006D60C6" w:rsidRDefault="006D60C6" w:rsidP="006D60C6">
            <w:pPr>
              <w:jc w:val="both"/>
              <w:rPr>
                <w:rFonts w:cstheme="minorHAnsi"/>
                <w:b/>
                <w:bCs/>
                <w:i/>
                <w:iCs/>
                <w:color w:val="000000" w:themeColor="text1"/>
              </w:rPr>
            </w:pPr>
          </w:p>
          <w:p w14:paraId="29F5796F" w14:textId="040DFCA9" w:rsidR="006D60C6" w:rsidRPr="006D60C6" w:rsidRDefault="006D60C6" w:rsidP="006D60C6">
            <w:pPr>
              <w:jc w:val="both"/>
              <w:rPr>
                <w:rFonts w:cstheme="minorHAnsi"/>
                <w:color w:val="000000" w:themeColor="text1"/>
              </w:rPr>
            </w:pPr>
            <w:r w:rsidRPr="00C672AA">
              <w:rPr>
                <w:rFonts w:cstheme="minorHAnsi"/>
                <w:b/>
                <w:bCs/>
                <w:i/>
                <w:iCs/>
                <w:color w:val="000000" w:themeColor="text1"/>
              </w:rPr>
              <w:t xml:space="preserve">Enquiry question 3: What spheres of influence are contested by superpowers and what are the implications of this? </w:t>
            </w:r>
          </w:p>
          <w:p w14:paraId="49405597"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7.7 </w:t>
            </w:r>
            <w:r w:rsidRPr="00C672AA">
              <w:rPr>
                <w:rFonts w:asciiTheme="minorHAnsi" w:hAnsiTheme="minorHAnsi" w:cstheme="minorHAnsi"/>
                <w:color w:val="000000" w:themeColor="text1"/>
                <w:sz w:val="22"/>
                <w:szCs w:val="22"/>
              </w:rPr>
              <w:t xml:space="preserve">Global influence is contested in a number of different economic, environmental and political spheres. </w:t>
            </w:r>
          </w:p>
          <w:p w14:paraId="44205986" w14:textId="77777777" w:rsidR="006D60C6" w:rsidRPr="00C672AA"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7.8 </w:t>
            </w:r>
            <w:r w:rsidRPr="00C672AA">
              <w:rPr>
                <w:rFonts w:asciiTheme="minorHAnsi" w:hAnsiTheme="minorHAnsi" w:cstheme="minorHAnsi"/>
                <w:color w:val="000000" w:themeColor="text1"/>
                <w:sz w:val="22"/>
                <w:szCs w:val="22"/>
              </w:rPr>
              <w:t xml:space="preserve">Developing nations have changing relationships with superpowers with consequences for people and the physical environment. </w:t>
            </w:r>
          </w:p>
          <w:p w14:paraId="28173117" w14:textId="77777777" w:rsidR="006D60C6" w:rsidRDefault="006D60C6" w:rsidP="006D60C6">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7.9 </w:t>
            </w:r>
            <w:r w:rsidRPr="00C672AA">
              <w:rPr>
                <w:rFonts w:asciiTheme="minorHAnsi" w:hAnsiTheme="minorHAnsi" w:cstheme="minorHAnsi"/>
                <w:color w:val="000000" w:themeColor="text1"/>
                <w:sz w:val="22"/>
                <w:szCs w:val="22"/>
              </w:rPr>
              <w:t>Existing a. superpowers face ongoing economic restructuring, which challenges their power.</w:t>
            </w:r>
          </w:p>
          <w:p w14:paraId="2CAD4DDF" w14:textId="69F162C0" w:rsidR="006D60C6" w:rsidRPr="00C672AA" w:rsidRDefault="006D60C6" w:rsidP="006D60C6">
            <w:pPr>
              <w:jc w:val="both"/>
              <w:rPr>
                <w:rFonts w:cstheme="minorHAnsi"/>
                <w:color w:val="000000" w:themeColor="text1"/>
              </w:rPr>
            </w:pPr>
          </w:p>
        </w:tc>
      </w:tr>
      <w:tr w:rsidR="006D60C6" w:rsidRPr="00802FDA" w14:paraId="58C467D7" w14:textId="77777777" w:rsidTr="007D0FB8">
        <w:tc>
          <w:tcPr>
            <w:tcW w:w="416" w:type="pct"/>
            <w:shd w:val="clear" w:color="auto" w:fill="E7E6E6" w:themeFill="background2"/>
          </w:tcPr>
          <w:p w14:paraId="502FDAB0" w14:textId="77777777" w:rsidR="006D60C6" w:rsidRPr="00802FDA" w:rsidRDefault="006D60C6" w:rsidP="007D0FB8">
            <w:pPr>
              <w:jc w:val="center"/>
              <w:rPr>
                <w:rFonts w:cstheme="minorHAnsi"/>
                <w:color w:val="000000" w:themeColor="text1"/>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2269" w:type="pct"/>
            <w:shd w:val="clear" w:color="auto" w:fill="auto"/>
          </w:tcPr>
          <w:p w14:paraId="56E576A4" w14:textId="77777777" w:rsidR="006D60C6" w:rsidRPr="00C672AA" w:rsidRDefault="006D60C6" w:rsidP="007D0FB8">
            <w:pPr>
              <w:jc w:val="both"/>
              <w:rPr>
                <w:rFonts w:cstheme="minorHAnsi"/>
                <w:b/>
                <w:color w:val="000000" w:themeColor="text1"/>
                <w:lang w:val="en-US"/>
              </w:rPr>
            </w:pPr>
            <w:r w:rsidRPr="00C672AA">
              <w:rPr>
                <w:rFonts w:cstheme="minorHAnsi"/>
                <w:b/>
                <w:color w:val="000000" w:themeColor="text1"/>
                <w:lang w:val="en-US"/>
              </w:rPr>
              <w:t>NEA Deadline (</w:t>
            </w:r>
            <w:r>
              <w:rPr>
                <w:rFonts w:cstheme="minorHAnsi"/>
                <w:b/>
                <w:color w:val="000000" w:themeColor="text1"/>
                <w:lang w:val="en-US"/>
              </w:rPr>
              <w:t>Easter</w:t>
            </w:r>
            <w:r w:rsidRPr="00C672AA">
              <w:rPr>
                <w:rFonts w:cstheme="minorHAnsi"/>
                <w:b/>
                <w:color w:val="000000" w:themeColor="text1"/>
                <w:lang w:val="en-US"/>
              </w:rPr>
              <w:t xml:space="preserve"> Holidays)</w:t>
            </w:r>
          </w:p>
          <w:p w14:paraId="3C05503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9- and 20-mark exam practice</w:t>
            </w:r>
          </w:p>
          <w:p w14:paraId="32E31144"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4C1A3BE3"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257859AB"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1514C5AC"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58F01513"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 do, we do, you do’ modelling of exam answers</w:t>
            </w:r>
          </w:p>
        </w:tc>
        <w:tc>
          <w:tcPr>
            <w:tcW w:w="2316" w:type="pct"/>
            <w:shd w:val="clear" w:color="auto" w:fill="auto"/>
          </w:tcPr>
          <w:p w14:paraId="0D655F95" w14:textId="77777777" w:rsidR="006D60C6" w:rsidRPr="00C672AA" w:rsidRDefault="006D60C6" w:rsidP="007D0FB8">
            <w:pPr>
              <w:jc w:val="both"/>
              <w:rPr>
                <w:rFonts w:cstheme="minorHAnsi"/>
                <w:b/>
                <w:color w:val="000000" w:themeColor="text1"/>
                <w:lang w:val="en-US"/>
              </w:rPr>
            </w:pPr>
            <w:r w:rsidRPr="00C672AA">
              <w:rPr>
                <w:rFonts w:cstheme="minorHAnsi"/>
                <w:b/>
                <w:color w:val="000000" w:themeColor="text1"/>
                <w:lang w:val="en-US"/>
              </w:rPr>
              <w:t>NEA Deadline (</w:t>
            </w:r>
            <w:r>
              <w:rPr>
                <w:rFonts w:cstheme="minorHAnsi"/>
                <w:b/>
                <w:color w:val="000000" w:themeColor="text1"/>
                <w:lang w:val="en-US"/>
              </w:rPr>
              <w:t>Easter</w:t>
            </w:r>
            <w:r w:rsidRPr="00C672AA">
              <w:rPr>
                <w:rFonts w:cstheme="minorHAnsi"/>
                <w:b/>
                <w:color w:val="000000" w:themeColor="text1"/>
                <w:lang w:val="en-US"/>
              </w:rPr>
              <w:t xml:space="preserve"> Holidays)</w:t>
            </w:r>
          </w:p>
          <w:p w14:paraId="05109D44"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9- and 20-mark exam practice</w:t>
            </w:r>
          </w:p>
          <w:p w14:paraId="696DEDC7"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3947CE59"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12C40B1F"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05EB4F20"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2F472E35"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 do, we do, you do’ modelling of exam answers</w:t>
            </w:r>
          </w:p>
        </w:tc>
      </w:tr>
      <w:tr w:rsidR="006D60C6" w:rsidRPr="00802FDA" w14:paraId="2454B5DE" w14:textId="77777777" w:rsidTr="007D0FB8">
        <w:trPr>
          <w:trHeight w:val="1118"/>
        </w:trPr>
        <w:tc>
          <w:tcPr>
            <w:tcW w:w="416" w:type="pct"/>
            <w:shd w:val="clear" w:color="auto" w:fill="33CCCC"/>
          </w:tcPr>
          <w:p w14:paraId="01D092FA"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t>Spring term</w:t>
            </w:r>
          </w:p>
          <w:p w14:paraId="39A33B91" w14:textId="77777777" w:rsidR="006D60C6" w:rsidRPr="00802FDA" w:rsidRDefault="006D60C6" w:rsidP="007D0FB8">
            <w:pPr>
              <w:jc w:val="center"/>
              <w:rPr>
                <w:rFonts w:cstheme="minorHAnsi"/>
                <w:color w:val="000000" w:themeColor="text1"/>
              </w:rPr>
            </w:pPr>
          </w:p>
        </w:tc>
        <w:tc>
          <w:tcPr>
            <w:tcW w:w="2269" w:type="pct"/>
            <w:shd w:val="clear" w:color="auto" w:fill="auto"/>
          </w:tcPr>
          <w:p w14:paraId="4630ECBD" w14:textId="77777777" w:rsidR="006D60C6" w:rsidRDefault="006D60C6" w:rsidP="007D0FB8">
            <w:pPr>
              <w:shd w:val="clear" w:color="auto" w:fill="FFFFFF"/>
              <w:jc w:val="both"/>
              <w:textAlignment w:val="baseline"/>
              <w:rPr>
                <w:rFonts w:cstheme="minorHAnsi"/>
                <w:color w:val="000000" w:themeColor="text1"/>
              </w:rPr>
            </w:pPr>
            <w:r w:rsidRPr="00802FDA">
              <w:rPr>
                <w:rFonts w:cstheme="minorHAnsi"/>
                <w:color w:val="000000" w:themeColor="text1"/>
              </w:rPr>
              <w:t xml:space="preserve">Tectonic Processes and Hazards offers students the opportunity to investigate and interpret the physical nature of tectonic processes and their impacts on an ever-changing planet. Students will learn about the history of theories, and develop an appreciation for the complex geography and geology of our planet. </w:t>
            </w:r>
          </w:p>
          <w:p w14:paraId="5DF6EEF1" w14:textId="77777777" w:rsidR="006D60C6" w:rsidRDefault="006D60C6" w:rsidP="007D0FB8">
            <w:pPr>
              <w:shd w:val="clear" w:color="auto" w:fill="FFFFFF"/>
              <w:jc w:val="both"/>
              <w:textAlignment w:val="baseline"/>
              <w:rPr>
                <w:rFonts w:cstheme="minorHAnsi"/>
                <w:color w:val="000000" w:themeColor="text1"/>
              </w:rPr>
            </w:pPr>
          </w:p>
          <w:p w14:paraId="65397D0C" w14:textId="77777777" w:rsidR="006D60C6" w:rsidRPr="00802FDA" w:rsidRDefault="006D60C6" w:rsidP="007D0FB8">
            <w:pPr>
              <w:shd w:val="clear" w:color="auto" w:fill="FFFFFF"/>
              <w:jc w:val="both"/>
              <w:textAlignment w:val="baseline"/>
              <w:rPr>
                <w:rFonts w:cstheme="minorHAnsi"/>
                <w:b/>
                <w:bCs/>
                <w:color w:val="000000" w:themeColor="text1"/>
                <w:sz w:val="24"/>
                <w:szCs w:val="24"/>
              </w:rPr>
            </w:pPr>
            <w:r w:rsidRPr="00802FDA">
              <w:rPr>
                <w:rFonts w:eastAsia="Times New Roman" w:cstheme="minorHAnsi"/>
                <w:b/>
                <w:bCs/>
                <w:color w:val="000000" w:themeColor="text1"/>
                <w:sz w:val="24"/>
                <w:szCs w:val="24"/>
                <w:lang w:eastAsia="en-GB"/>
              </w:rPr>
              <w:lastRenderedPageBreak/>
              <w:t>Tectonic Processes and Hazards</w:t>
            </w:r>
          </w:p>
          <w:p w14:paraId="697F2BF8" w14:textId="77777777" w:rsidR="006D60C6" w:rsidRPr="00802FDA" w:rsidRDefault="006D60C6" w:rsidP="007D0FB8">
            <w:pPr>
              <w:shd w:val="clear" w:color="auto" w:fill="FFFFFF"/>
              <w:jc w:val="both"/>
              <w:textAlignment w:val="baseline"/>
              <w:rPr>
                <w:rFonts w:cstheme="minorHAnsi"/>
                <w:color w:val="000000" w:themeColor="text1"/>
              </w:rPr>
            </w:pPr>
          </w:p>
          <w:p w14:paraId="4EC6B78A" w14:textId="77777777" w:rsidR="006D60C6" w:rsidRPr="00802FDA" w:rsidRDefault="006D60C6" w:rsidP="007D0FB8">
            <w:pPr>
              <w:shd w:val="clear" w:color="auto" w:fill="FFFFFF"/>
              <w:jc w:val="both"/>
              <w:textAlignment w:val="baseline"/>
              <w:rPr>
                <w:rFonts w:cstheme="minorHAnsi"/>
                <w:b/>
                <w:i/>
                <w:color w:val="000000" w:themeColor="text1"/>
              </w:rPr>
            </w:pPr>
            <w:r w:rsidRPr="00802FDA">
              <w:rPr>
                <w:rFonts w:cstheme="minorHAnsi"/>
                <w:b/>
                <w:i/>
                <w:color w:val="000000" w:themeColor="text1"/>
              </w:rPr>
              <w:t>Enquiry question 1: Why are some locations more at risk from tectonic hazards?</w:t>
            </w:r>
          </w:p>
          <w:p w14:paraId="387BF8EF" w14:textId="77777777" w:rsidR="006D60C6" w:rsidRPr="00802FDA" w:rsidRDefault="006D60C6" w:rsidP="007D0FB8">
            <w:pPr>
              <w:shd w:val="clear" w:color="auto" w:fill="FFFFFF"/>
              <w:jc w:val="both"/>
              <w:textAlignment w:val="baseline"/>
              <w:rPr>
                <w:rFonts w:cstheme="minorHAnsi"/>
                <w:color w:val="000000" w:themeColor="text1"/>
              </w:rPr>
            </w:pPr>
          </w:p>
          <w:p w14:paraId="0709AD76" w14:textId="77777777" w:rsidR="006D60C6" w:rsidRPr="00802FDA" w:rsidRDefault="006D60C6" w:rsidP="007D0FB8">
            <w:pPr>
              <w:pStyle w:val="ListParagraph"/>
              <w:numPr>
                <w:ilvl w:val="1"/>
                <w:numId w:val="1"/>
              </w:numPr>
              <w:shd w:val="clear" w:color="auto" w:fill="FFFFFF"/>
              <w:jc w:val="both"/>
              <w:textAlignment w:val="baseline"/>
              <w:rPr>
                <w:rFonts w:cstheme="minorHAnsi"/>
                <w:color w:val="000000" w:themeColor="text1"/>
              </w:rPr>
            </w:pPr>
            <w:r w:rsidRPr="00802FDA">
              <w:rPr>
                <w:rFonts w:cstheme="minorHAnsi"/>
                <w:color w:val="000000" w:themeColor="text1"/>
              </w:rPr>
              <w:t>The global distribution of tectonic hazards can be explained by plate boundary and other tectonic processes.</w:t>
            </w:r>
          </w:p>
          <w:p w14:paraId="19504A08" w14:textId="77777777" w:rsidR="006D60C6" w:rsidRPr="00802FDA" w:rsidRDefault="006D60C6" w:rsidP="007D0FB8">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There are theoretical frameworks that attempt to explain plate movements.</w:t>
            </w:r>
          </w:p>
          <w:p w14:paraId="3834D74B" w14:textId="77777777" w:rsidR="006D60C6" w:rsidRPr="00802FDA" w:rsidRDefault="006D60C6" w:rsidP="007D0FB8">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Physical processes explain the causes of tectonic hazards.</w:t>
            </w:r>
          </w:p>
          <w:p w14:paraId="5E342F89" w14:textId="77777777" w:rsidR="006D60C6" w:rsidRPr="00802FDA" w:rsidRDefault="006D60C6" w:rsidP="007D0FB8">
            <w:pPr>
              <w:shd w:val="clear" w:color="auto" w:fill="FFFFFF"/>
              <w:jc w:val="both"/>
              <w:textAlignment w:val="baseline"/>
              <w:rPr>
                <w:rFonts w:cstheme="minorHAnsi"/>
                <w:b/>
                <w:color w:val="000000" w:themeColor="text1"/>
                <w:lang w:val="en-US"/>
              </w:rPr>
            </w:pPr>
          </w:p>
          <w:p w14:paraId="13108C10" w14:textId="77777777" w:rsidR="006D60C6" w:rsidRPr="00802FDA" w:rsidRDefault="006D60C6" w:rsidP="007D0FB8">
            <w:pPr>
              <w:shd w:val="clear" w:color="auto" w:fill="FFFFFF"/>
              <w:jc w:val="both"/>
              <w:textAlignment w:val="baseline"/>
              <w:rPr>
                <w:rFonts w:cstheme="minorHAnsi"/>
                <w:b/>
                <w:i/>
                <w:color w:val="000000" w:themeColor="text1"/>
              </w:rPr>
            </w:pPr>
            <w:r w:rsidRPr="00802FDA">
              <w:rPr>
                <w:rFonts w:cstheme="minorHAnsi"/>
                <w:b/>
                <w:i/>
                <w:color w:val="000000" w:themeColor="text1"/>
              </w:rPr>
              <w:t>Enquiry question 2: Why do some tectonic hazards develop into disasters?</w:t>
            </w:r>
          </w:p>
          <w:p w14:paraId="7CDA0DDD" w14:textId="77777777" w:rsidR="006D60C6" w:rsidRPr="00802FDA" w:rsidRDefault="006D60C6" w:rsidP="007D0FB8">
            <w:pPr>
              <w:shd w:val="clear" w:color="auto" w:fill="FFFFFF"/>
              <w:jc w:val="both"/>
              <w:textAlignment w:val="baseline"/>
              <w:rPr>
                <w:rFonts w:cstheme="minorHAnsi"/>
                <w:b/>
                <w:color w:val="000000" w:themeColor="text1"/>
                <w:lang w:val="en-US"/>
              </w:rPr>
            </w:pPr>
          </w:p>
          <w:p w14:paraId="5452BF23" w14:textId="77777777" w:rsidR="006D60C6" w:rsidRPr="00802FDA" w:rsidRDefault="006D60C6" w:rsidP="007D0FB8">
            <w:pPr>
              <w:pStyle w:val="ListParagraph"/>
              <w:numPr>
                <w:ilvl w:val="1"/>
                <w:numId w:val="1"/>
              </w:numPr>
              <w:shd w:val="clear" w:color="auto" w:fill="FFFFFF"/>
              <w:jc w:val="both"/>
              <w:textAlignment w:val="baseline"/>
              <w:rPr>
                <w:rFonts w:cstheme="minorHAnsi"/>
                <w:color w:val="000000" w:themeColor="text1"/>
              </w:rPr>
            </w:pPr>
            <w:r w:rsidRPr="00802FDA">
              <w:rPr>
                <w:rFonts w:cstheme="minorHAnsi"/>
                <w:color w:val="000000" w:themeColor="text1"/>
              </w:rPr>
              <w:t>Disaster occurrence can be explained by the relationship between hazards, vulnerability, resilience and disaster.</w:t>
            </w:r>
          </w:p>
          <w:p w14:paraId="057B7244" w14:textId="77777777" w:rsidR="006D60C6" w:rsidRPr="00802FDA" w:rsidRDefault="006D60C6" w:rsidP="007D0FB8">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Tectonic hazard profiles are important to an understanding of contrasting hazard impacts, vulnerability and resilience.</w:t>
            </w:r>
          </w:p>
          <w:p w14:paraId="6BDB584B" w14:textId="77777777" w:rsidR="006D60C6" w:rsidRPr="00802FDA" w:rsidRDefault="006D60C6" w:rsidP="007D0FB8">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Development and governance are important in understanding disaster impact and vulnerability and resilience.</w:t>
            </w:r>
          </w:p>
          <w:p w14:paraId="58D71AEC" w14:textId="77777777" w:rsidR="006D60C6" w:rsidRPr="00802FDA" w:rsidRDefault="006D60C6" w:rsidP="007D0FB8">
            <w:pPr>
              <w:shd w:val="clear" w:color="auto" w:fill="FFFFFF"/>
              <w:jc w:val="both"/>
              <w:textAlignment w:val="baseline"/>
              <w:rPr>
                <w:rFonts w:cstheme="minorHAnsi"/>
                <w:b/>
                <w:color w:val="000000" w:themeColor="text1"/>
                <w:lang w:val="en-US"/>
              </w:rPr>
            </w:pPr>
          </w:p>
          <w:p w14:paraId="4F30BC4E" w14:textId="77777777" w:rsidR="006D60C6" w:rsidRPr="00802FDA" w:rsidRDefault="006D60C6" w:rsidP="007D0FB8">
            <w:pPr>
              <w:shd w:val="clear" w:color="auto" w:fill="FFFFFF"/>
              <w:jc w:val="both"/>
              <w:textAlignment w:val="baseline"/>
              <w:rPr>
                <w:rFonts w:cstheme="minorHAnsi"/>
                <w:b/>
                <w:i/>
                <w:color w:val="000000" w:themeColor="text1"/>
              </w:rPr>
            </w:pPr>
            <w:r w:rsidRPr="00802FDA">
              <w:rPr>
                <w:rFonts w:cstheme="minorHAnsi"/>
                <w:b/>
                <w:i/>
                <w:color w:val="000000" w:themeColor="text1"/>
              </w:rPr>
              <w:t>Enquiry question 3: How successful is the management of tectonic hazards and disasters?</w:t>
            </w:r>
          </w:p>
          <w:p w14:paraId="1BB4DDBF" w14:textId="77777777" w:rsidR="006D60C6" w:rsidRPr="00802FDA" w:rsidRDefault="006D60C6" w:rsidP="007D0FB8">
            <w:pPr>
              <w:shd w:val="clear" w:color="auto" w:fill="FFFFFF"/>
              <w:jc w:val="both"/>
              <w:textAlignment w:val="baseline"/>
              <w:rPr>
                <w:rFonts w:cstheme="minorHAnsi"/>
                <w:b/>
                <w:i/>
                <w:color w:val="000000" w:themeColor="text1"/>
                <w:lang w:val="en-US"/>
              </w:rPr>
            </w:pPr>
          </w:p>
          <w:p w14:paraId="04ABA0F6" w14:textId="77777777" w:rsidR="006D60C6" w:rsidRPr="00802FDA" w:rsidRDefault="006D60C6" w:rsidP="007D0FB8">
            <w:pPr>
              <w:pStyle w:val="ListParagraph"/>
              <w:numPr>
                <w:ilvl w:val="1"/>
                <w:numId w:val="1"/>
              </w:numPr>
              <w:shd w:val="clear" w:color="auto" w:fill="FFFFFF"/>
              <w:jc w:val="both"/>
              <w:textAlignment w:val="baseline"/>
              <w:rPr>
                <w:rFonts w:cstheme="minorHAnsi"/>
                <w:color w:val="000000" w:themeColor="text1"/>
              </w:rPr>
            </w:pPr>
            <w:r w:rsidRPr="00802FDA">
              <w:rPr>
                <w:rFonts w:cstheme="minorHAnsi"/>
                <w:color w:val="000000" w:themeColor="text1"/>
              </w:rPr>
              <w:t>Understanding the complex trends and patterns for tectonic disasters helps explain differential impacts.</w:t>
            </w:r>
          </w:p>
          <w:p w14:paraId="474AB62A" w14:textId="77777777" w:rsidR="006D60C6" w:rsidRPr="00802FDA" w:rsidRDefault="006D60C6" w:rsidP="007D0FB8">
            <w:pPr>
              <w:pStyle w:val="ListParagraph"/>
              <w:numPr>
                <w:ilvl w:val="1"/>
                <w:numId w:val="1"/>
              </w:numPr>
              <w:shd w:val="clear" w:color="auto" w:fill="FFFFFF"/>
              <w:jc w:val="both"/>
              <w:textAlignment w:val="baseline"/>
              <w:rPr>
                <w:rFonts w:cstheme="minorHAnsi"/>
                <w:b/>
                <w:color w:val="000000" w:themeColor="text1"/>
                <w:lang w:val="en-US"/>
              </w:rPr>
            </w:pPr>
            <w:r w:rsidRPr="00802FDA">
              <w:rPr>
                <w:rFonts w:cstheme="minorHAnsi"/>
                <w:color w:val="000000" w:themeColor="text1"/>
              </w:rPr>
              <w:t>Theoretical frameworks can be used to understand the predication, impact and management of tectonic hazards.</w:t>
            </w:r>
          </w:p>
          <w:p w14:paraId="183B36F6" w14:textId="77777777" w:rsidR="006D60C6" w:rsidRPr="00C672AA" w:rsidRDefault="006D60C6" w:rsidP="007D0FB8">
            <w:pPr>
              <w:shd w:val="clear" w:color="auto" w:fill="FFFFFF"/>
              <w:jc w:val="both"/>
              <w:textAlignment w:val="baseline"/>
              <w:rPr>
                <w:rFonts w:cstheme="minorHAnsi"/>
                <w:color w:val="000000" w:themeColor="text1"/>
              </w:rPr>
            </w:pPr>
            <w:r w:rsidRPr="00802FDA">
              <w:rPr>
                <w:rFonts w:cstheme="minorHAnsi"/>
                <w:color w:val="000000" w:themeColor="text1"/>
              </w:rPr>
              <w:t>Tectonic hazard impacts can be managed by a variety of mitigation and adaptation strategies, which vary in their effectiveness.</w:t>
            </w:r>
          </w:p>
        </w:tc>
        <w:tc>
          <w:tcPr>
            <w:tcW w:w="2316" w:type="pct"/>
            <w:shd w:val="clear" w:color="auto" w:fill="auto"/>
          </w:tcPr>
          <w:p w14:paraId="32B83CB5"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color w:val="000000" w:themeColor="text1"/>
                <w:sz w:val="22"/>
                <w:szCs w:val="22"/>
              </w:rPr>
              <w:lastRenderedPageBreak/>
              <w:t xml:space="preserve">Topic 4A: Local places vary economically and socially with change driven by local, national and global processes. These processes include movements of people, capital, information and resources, making some places economically dynamic while other places appear to be marginalised. This creates and exacerbates considerable economic and social inequalities both between and within local areas. Urban and rural regeneration programmes involving a </w:t>
            </w:r>
            <w:r w:rsidRPr="00C672AA">
              <w:rPr>
                <w:rFonts w:asciiTheme="minorHAnsi" w:hAnsiTheme="minorHAnsi" w:cstheme="minorHAnsi"/>
                <w:color w:val="000000" w:themeColor="text1"/>
                <w:sz w:val="22"/>
                <w:szCs w:val="22"/>
              </w:rPr>
              <w:lastRenderedPageBreak/>
              <w:t xml:space="preserve">range of players involve both </w:t>
            </w:r>
            <w:proofErr w:type="gramStart"/>
            <w:r w:rsidRPr="00C672AA">
              <w:rPr>
                <w:rFonts w:asciiTheme="minorHAnsi" w:hAnsiTheme="minorHAnsi" w:cstheme="minorHAnsi"/>
                <w:color w:val="000000" w:themeColor="text1"/>
                <w:sz w:val="22"/>
                <w:szCs w:val="22"/>
              </w:rPr>
              <w:t>place</w:t>
            </w:r>
            <w:proofErr w:type="gramEnd"/>
            <w:r w:rsidRPr="00C672AA">
              <w:rPr>
                <w:rFonts w:asciiTheme="minorHAnsi" w:hAnsiTheme="minorHAnsi" w:cstheme="minorHAnsi"/>
                <w:color w:val="000000" w:themeColor="text1"/>
                <w:sz w:val="22"/>
                <w:szCs w:val="22"/>
              </w:rPr>
              <w:t xml:space="preserve"> making (regeneration) and place marketing (rebranding). Regeneration programmes impact variably on people both in terms of their lived experience of change and their perception and attachment to places. The relative success of regeneration and rebranding for individuals and groups depends on the extent to which lived experience, perceptions, and attachments to places are changed.</w:t>
            </w:r>
          </w:p>
          <w:p w14:paraId="60FDAE37" w14:textId="77777777" w:rsidR="006D60C6" w:rsidRPr="00C672AA" w:rsidRDefault="006D60C6" w:rsidP="007D0FB8">
            <w:pPr>
              <w:jc w:val="both"/>
              <w:rPr>
                <w:rFonts w:cstheme="minorHAnsi"/>
                <w:b/>
                <w:bCs/>
                <w:color w:val="000000" w:themeColor="text1"/>
              </w:rPr>
            </w:pPr>
            <w:r w:rsidRPr="00C672AA">
              <w:rPr>
                <w:rFonts w:cstheme="minorHAnsi"/>
                <w:b/>
                <w:bCs/>
                <w:color w:val="000000" w:themeColor="text1"/>
              </w:rPr>
              <w:t>Regenerating Places</w:t>
            </w:r>
          </w:p>
          <w:p w14:paraId="7F11523D"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1: How and why do places vary? </w:t>
            </w:r>
          </w:p>
          <w:p w14:paraId="568CDB54"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An in-depth study of the local place in which you live or study and one contrasting place </w:t>
            </w:r>
          </w:p>
          <w:p w14:paraId="74C71861"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 </w:t>
            </w:r>
            <w:r w:rsidRPr="00C672AA">
              <w:rPr>
                <w:rFonts w:asciiTheme="minorHAnsi" w:hAnsiTheme="minorHAnsi" w:cstheme="minorHAnsi"/>
                <w:color w:val="000000" w:themeColor="text1"/>
                <w:sz w:val="22"/>
                <w:szCs w:val="22"/>
              </w:rPr>
              <w:t xml:space="preserve">Economies can be classified in different ways and vary from place to place. </w:t>
            </w:r>
          </w:p>
          <w:p w14:paraId="14FF2C8A"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4A.2 </w:t>
            </w:r>
            <w:r w:rsidRPr="00C672AA">
              <w:rPr>
                <w:rFonts w:asciiTheme="minorHAnsi" w:hAnsiTheme="minorHAnsi" w:cstheme="minorHAnsi"/>
                <w:color w:val="000000" w:themeColor="text1"/>
                <w:sz w:val="22"/>
                <w:szCs w:val="22"/>
              </w:rPr>
              <w:t xml:space="preserve">Places have changed their function and characteristics over time. </w:t>
            </w:r>
          </w:p>
          <w:p w14:paraId="1C5C61CF"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4A.3 </w:t>
            </w:r>
            <w:r w:rsidRPr="00C672AA">
              <w:rPr>
                <w:rFonts w:asciiTheme="minorHAnsi" w:hAnsiTheme="minorHAnsi" w:cstheme="minorHAnsi"/>
                <w:color w:val="000000" w:themeColor="text1"/>
                <w:sz w:val="22"/>
                <w:szCs w:val="22"/>
              </w:rPr>
              <w:t xml:space="preserve">Past and present connections have shaped the economic and social characteristics of your chosen places. </w:t>
            </w:r>
          </w:p>
          <w:p w14:paraId="1F20F41B"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2: Why might regeneration be needed? </w:t>
            </w:r>
          </w:p>
          <w:p w14:paraId="4E41623C"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4A.4 </w:t>
            </w:r>
            <w:r w:rsidRPr="00C672AA">
              <w:rPr>
                <w:rFonts w:asciiTheme="minorHAnsi" w:hAnsiTheme="minorHAnsi" w:cstheme="minorHAnsi"/>
                <w:color w:val="000000" w:themeColor="text1"/>
                <w:sz w:val="22"/>
                <w:szCs w:val="22"/>
              </w:rPr>
              <w:t xml:space="preserve">Economic and social inequalities changes people’s perceptions of an area. </w:t>
            </w:r>
          </w:p>
          <w:p w14:paraId="3D627B01"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4A.5 </w:t>
            </w:r>
            <w:r w:rsidRPr="00C672AA">
              <w:rPr>
                <w:rFonts w:asciiTheme="minorHAnsi" w:hAnsiTheme="minorHAnsi" w:cstheme="minorHAnsi"/>
                <w:color w:val="000000" w:themeColor="text1"/>
                <w:sz w:val="22"/>
                <w:szCs w:val="22"/>
              </w:rPr>
              <w:t xml:space="preserve">There are significant variations in the lived experience of place and engagement with them. </w:t>
            </w:r>
          </w:p>
          <w:p w14:paraId="06159BBA" w14:textId="77777777" w:rsidR="006D60C6"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4A.6 </w:t>
            </w:r>
            <w:r w:rsidRPr="00C672AA">
              <w:rPr>
                <w:rFonts w:asciiTheme="minorHAnsi" w:hAnsiTheme="minorHAnsi" w:cstheme="minorHAnsi"/>
                <w:color w:val="000000" w:themeColor="text1"/>
                <w:sz w:val="22"/>
                <w:szCs w:val="22"/>
              </w:rPr>
              <w:t xml:space="preserve">There is a range of ways to evaluate the need for regeneration. </w:t>
            </w:r>
          </w:p>
          <w:p w14:paraId="0603D131"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3: How is regeneration managed? </w:t>
            </w:r>
          </w:p>
          <w:p w14:paraId="5B7CF521"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4A.7 </w:t>
            </w:r>
            <w:r w:rsidRPr="00C672AA">
              <w:rPr>
                <w:rFonts w:asciiTheme="minorHAnsi" w:hAnsiTheme="minorHAnsi" w:cstheme="minorHAnsi"/>
                <w:color w:val="000000" w:themeColor="text1"/>
                <w:sz w:val="22"/>
                <w:szCs w:val="22"/>
              </w:rPr>
              <w:t xml:space="preserve">UK government policy decisions play a key role in regeneration. </w:t>
            </w:r>
          </w:p>
          <w:p w14:paraId="63D4D2E5"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lastRenderedPageBreak/>
              <w:t xml:space="preserve">4A.8 </w:t>
            </w:r>
            <w:r w:rsidRPr="00C672AA">
              <w:rPr>
                <w:rFonts w:asciiTheme="minorHAnsi" w:hAnsiTheme="minorHAnsi" w:cstheme="minorHAnsi"/>
                <w:color w:val="000000" w:themeColor="text1"/>
                <w:sz w:val="22"/>
                <w:szCs w:val="22"/>
              </w:rPr>
              <w:t xml:space="preserve">Local government policies aim to represent areas as being attractive for inward investment. </w:t>
            </w:r>
          </w:p>
          <w:p w14:paraId="76AB8836"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4A.9 </w:t>
            </w:r>
            <w:r w:rsidRPr="00C672AA">
              <w:rPr>
                <w:rFonts w:asciiTheme="minorHAnsi" w:hAnsiTheme="minorHAnsi" w:cstheme="minorHAnsi"/>
                <w:color w:val="000000" w:themeColor="text1"/>
                <w:sz w:val="22"/>
                <w:szCs w:val="22"/>
              </w:rPr>
              <w:t xml:space="preserve">Rebranding attempts to represent areas as being more attractive by changing public perception of them. </w:t>
            </w:r>
          </w:p>
          <w:p w14:paraId="2D956479" w14:textId="77777777" w:rsidR="006D60C6" w:rsidRPr="00C672AA" w:rsidRDefault="006D60C6" w:rsidP="007D0FB8">
            <w:pPr>
              <w:pStyle w:val="NormalWeb"/>
              <w:jc w:val="both"/>
              <w:rPr>
                <w:rFonts w:asciiTheme="minorHAnsi" w:hAnsiTheme="minorHAnsi" w:cstheme="minorHAnsi"/>
                <w:i/>
                <w:iCs/>
                <w:color w:val="000000" w:themeColor="text1"/>
                <w:sz w:val="22"/>
                <w:szCs w:val="22"/>
              </w:rPr>
            </w:pPr>
            <w:r w:rsidRPr="00C672AA">
              <w:rPr>
                <w:rFonts w:asciiTheme="minorHAnsi" w:hAnsiTheme="minorHAnsi" w:cstheme="minorHAnsi"/>
                <w:b/>
                <w:bCs/>
                <w:i/>
                <w:iCs/>
                <w:color w:val="000000" w:themeColor="text1"/>
                <w:sz w:val="22"/>
                <w:szCs w:val="22"/>
              </w:rPr>
              <w:t xml:space="preserve">Enquiry question 4: How successful is regeneration? </w:t>
            </w:r>
          </w:p>
          <w:p w14:paraId="573C3C50" w14:textId="77777777" w:rsidR="006D60C6" w:rsidRPr="00C672AA" w:rsidRDefault="006D60C6" w:rsidP="007D0FB8">
            <w:pPr>
              <w:pStyle w:val="NormalWeb"/>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4A.10 </w:t>
            </w:r>
            <w:r w:rsidRPr="00C672AA">
              <w:rPr>
                <w:rFonts w:asciiTheme="minorHAnsi" w:hAnsiTheme="minorHAnsi" w:cstheme="minorHAnsi"/>
                <w:color w:val="000000" w:themeColor="text1"/>
                <w:sz w:val="22"/>
                <w:szCs w:val="22"/>
              </w:rPr>
              <w:t xml:space="preserve">Assessing the success of regeneration uses a range of measures: economic, demographic, social and environmental. </w:t>
            </w:r>
          </w:p>
          <w:p w14:paraId="3CE2B868"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4A.11 </w:t>
            </w:r>
            <w:r w:rsidRPr="00C672AA">
              <w:rPr>
                <w:rFonts w:asciiTheme="minorHAnsi" w:hAnsiTheme="minorHAnsi" w:cstheme="minorHAnsi"/>
                <w:color w:val="000000" w:themeColor="text1"/>
                <w:sz w:val="22"/>
                <w:szCs w:val="22"/>
              </w:rPr>
              <w:t xml:space="preserve">Different urban stakeholders have different criteria for judging the success of urban regeneration. </w:t>
            </w:r>
          </w:p>
          <w:p w14:paraId="60C94479" w14:textId="77777777" w:rsidR="006D60C6" w:rsidRPr="00C672AA" w:rsidRDefault="006D60C6" w:rsidP="007D0FB8">
            <w:pPr>
              <w:pStyle w:val="NormalWeb"/>
              <w:shd w:val="clear" w:color="auto" w:fill="FFFFFF"/>
              <w:jc w:val="both"/>
              <w:rPr>
                <w:rFonts w:asciiTheme="minorHAnsi" w:hAnsiTheme="minorHAnsi" w:cstheme="minorHAnsi"/>
                <w:color w:val="000000" w:themeColor="text1"/>
                <w:sz w:val="22"/>
                <w:szCs w:val="22"/>
              </w:rPr>
            </w:pPr>
            <w:r w:rsidRPr="00C672AA">
              <w:rPr>
                <w:rFonts w:asciiTheme="minorHAnsi" w:hAnsiTheme="minorHAnsi" w:cstheme="minorHAnsi"/>
                <w:b/>
                <w:bCs/>
                <w:color w:val="000000" w:themeColor="text1"/>
                <w:sz w:val="22"/>
                <w:szCs w:val="22"/>
              </w:rPr>
              <w:t xml:space="preserve">4A.12 </w:t>
            </w:r>
            <w:r w:rsidRPr="00C672AA">
              <w:rPr>
                <w:rFonts w:asciiTheme="minorHAnsi" w:hAnsiTheme="minorHAnsi" w:cstheme="minorHAnsi"/>
                <w:color w:val="000000" w:themeColor="text1"/>
                <w:sz w:val="22"/>
                <w:szCs w:val="22"/>
              </w:rPr>
              <w:t>Different rural stakeholders have different criteria for judging the success of rural regeneration.</w:t>
            </w:r>
          </w:p>
        </w:tc>
      </w:tr>
      <w:tr w:rsidR="006D60C6" w:rsidRPr="00802FDA" w14:paraId="499300B7" w14:textId="77777777" w:rsidTr="007D0FB8">
        <w:trPr>
          <w:trHeight w:val="1695"/>
        </w:trPr>
        <w:tc>
          <w:tcPr>
            <w:tcW w:w="416" w:type="pct"/>
            <w:shd w:val="clear" w:color="auto" w:fill="D9D9D9" w:themeFill="background1" w:themeFillShade="D9"/>
          </w:tcPr>
          <w:p w14:paraId="60D1CC4E"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lastRenderedPageBreak/>
              <w:t>Assessment</w:t>
            </w:r>
            <w:r w:rsidRPr="00802FDA">
              <w:rPr>
                <w:rFonts w:cstheme="minorHAnsi"/>
                <w:color w:val="000000" w:themeColor="text1"/>
              </w:rPr>
              <w:t xml:space="preserve"> Content and methods used to judge learning</w:t>
            </w:r>
          </w:p>
        </w:tc>
        <w:tc>
          <w:tcPr>
            <w:tcW w:w="4584" w:type="pct"/>
            <w:gridSpan w:val="2"/>
            <w:shd w:val="clear" w:color="auto" w:fill="auto"/>
          </w:tcPr>
          <w:p w14:paraId="6B97B130"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4,6-, 9- and 20-mark exam practice</w:t>
            </w:r>
          </w:p>
          <w:p w14:paraId="35756B02"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Review of exam technique</w:t>
            </w:r>
          </w:p>
          <w:p w14:paraId="74970D35"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Geographical skill building i.e. Spearman’s Rank</w:t>
            </w:r>
          </w:p>
          <w:p w14:paraId="61E29028"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Interpretation of figures (maps, photographs etc.)</w:t>
            </w:r>
          </w:p>
          <w:p w14:paraId="4BC12992" w14:textId="77777777" w:rsidR="006D60C6" w:rsidRPr="00C672AA" w:rsidRDefault="006D60C6" w:rsidP="007D0FB8">
            <w:pPr>
              <w:jc w:val="both"/>
              <w:rPr>
                <w:rFonts w:cstheme="minorHAnsi"/>
                <w:color w:val="000000" w:themeColor="text1"/>
                <w:lang w:val="en-US"/>
              </w:rPr>
            </w:pPr>
            <w:r w:rsidRPr="00C672AA">
              <w:rPr>
                <w:rFonts w:cstheme="minorHAnsi"/>
                <w:color w:val="000000" w:themeColor="text1"/>
                <w:lang w:val="en-US"/>
              </w:rPr>
              <w:t>Peer and self-assessment</w:t>
            </w:r>
          </w:p>
          <w:p w14:paraId="4C64941D" w14:textId="77777777" w:rsidR="006D60C6" w:rsidRPr="00C672AA" w:rsidRDefault="006D60C6" w:rsidP="007D0FB8">
            <w:pPr>
              <w:jc w:val="both"/>
              <w:rPr>
                <w:rFonts w:cstheme="minorHAnsi"/>
                <w:b/>
                <w:color w:val="000000" w:themeColor="text1"/>
                <w:lang w:val="en-US"/>
              </w:rPr>
            </w:pPr>
            <w:r w:rsidRPr="00C672AA">
              <w:rPr>
                <w:rFonts w:cstheme="minorHAnsi"/>
                <w:color w:val="000000" w:themeColor="text1"/>
                <w:lang w:val="en-US"/>
              </w:rPr>
              <w:t>‘I do, we do, you do’ modelling of exam answers</w:t>
            </w:r>
          </w:p>
        </w:tc>
      </w:tr>
      <w:tr w:rsidR="006D60C6" w:rsidRPr="00802FDA" w14:paraId="2018E71B" w14:textId="77777777" w:rsidTr="007D0FB8">
        <w:trPr>
          <w:trHeight w:val="1101"/>
        </w:trPr>
        <w:tc>
          <w:tcPr>
            <w:tcW w:w="416" w:type="pct"/>
            <w:shd w:val="clear" w:color="auto" w:fill="33CCCC"/>
          </w:tcPr>
          <w:p w14:paraId="278F40B4" w14:textId="77777777" w:rsidR="006D60C6" w:rsidRPr="00802FDA" w:rsidRDefault="006D60C6" w:rsidP="007D0FB8">
            <w:pPr>
              <w:jc w:val="center"/>
              <w:rPr>
                <w:rFonts w:cstheme="minorHAnsi"/>
                <w:color w:val="000000" w:themeColor="text1"/>
                <w:lang w:val="en-US"/>
              </w:rPr>
            </w:pPr>
            <w:r w:rsidRPr="00802FDA">
              <w:rPr>
                <w:rFonts w:cstheme="minorHAnsi"/>
                <w:color w:val="000000" w:themeColor="text1"/>
                <w:lang w:val="en-US"/>
              </w:rPr>
              <w:t>Summer term</w:t>
            </w:r>
          </w:p>
        </w:tc>
        <w:tc>
          <w:tcPr>
            <w:tcW w:w="2269" w:type="pct"/>
            <w:shd w:val="clear" w:color="auto" w:fill="auto"/>
          </w:tcPr>
          <w:p w14:paraId="3DB1F329" w14:textId="77777777" w:rsidR="006D60C6" w:rsidRPr="00C672AA" w:rsidRDefault="006D60C6" w:rsidP="007D0FB8">
            <w:pPr>
              <w:jc w:val="both"/>
              <w:rPr>
                <w:rFonts w:cstheme="minorHAnsi"/>
                <w:b/>
                <w:color w:val="000000" w:themeColor="text1"/>
                <w:lang w:val="en-US"/>
              </w:rPr>
            </w:pPr>
            <w:r w:rsidRPr="00C672AA">
              <w:rPr>
                <w:rFonts w:cstheme="minorHAnsi"/>
                <w:b/>
                <w:color w:val="000000" w:themeColor="text1"/>
                <w:lang w:val="en-US"/>
              </w:rPr>
              <w:t>Revision of content, geographical skills and exam technique.</w:t>
            </w:r>
          </w:p>
          <w:p w14:paraId="6ECA4774" w14:textId="77777777" w:rsidR="006D60C6" w:rsidRPr="00C672AA" w:rsidRDefault="006D60C6" w:rsidP="007D0FB8">
            <w:pPr>
              <w:jc w:val="both"/>
              <w:rPr>
                <w:rFonts w:cstheme="minorHAnsi"/>
                <w:b/>
                <w:color w:val="000000" w:themeColor="text1"/>
                <w:lang w:val="en-US"/>
              </w:rPr>
            </w:pPr>
          </w:p>
          <w:p w14:paraId="61242BFE" w14:textId="77777777" w:rsidR="006D60C6" w:rsidRPr="00C672AA" w:rsidRDefault="006D60C6" w:rsidP="007D0FB8">
            <w:pPr>
              <w:jc w:val="both"/>
              <w:rPr>
                <w:rFonts w:cstheme="minorHAnsi"/>
                <w:b/>
                <w:color w:val="000000" w:themeColor="text1"/>
                <w:lang w:val="en-US"/>
              </w:rPr>
            </w:pPr>
            <w:r w:rsidRPr="00C672AA">
              <w:rPr>
                <w:rFonts w:cstheme="minorHAnsi"/>
                <w:b/>
                <w:color w:val="000000" w:themeColor="text1"/>
                <w:lang w:val="en-US"/>
              </w:rPr>
              <w:t>External examinations are sat in May/June.</w:t>
            </w:r>
          </w:p>
        </w:tc>
        <w:tc>
          <w:tcPr>
            <w:tcW w:w="2316" w:type="pct"/>
            <w:shd w:val="clear" w:color="auto" w:fill="auto"/>
          </w:tcPr>
          <w:p w14:paraId="43B89D0B" w14:textId="77777777" w:rsidR="006D60C6" w:rsidRPr="00C672AA" w:rsidRDefault="006D60C6" w:rsidP="007D0FB8">
            <w:pPr>
              <w:jc w:val="both"/>
              <w:rPr>
                <w:rFonts w:cstheme="minorHAnsi"/>
                <w:b/>
                <w:color w:val="000000" w:themeColor="text1"/>
                <w:lang w:val="en-US"/>
              </w:rPr>
            </w:pPr>
            <w:r w:rsidRPr="00C672AA">
              <w:rPr>
                <w:rFonts w:cstheme="minorHAnsi"/>
                <w:b/>
                <w:color w:val="000000" w:themeColor="text1"/>
                <w:lang w:val="en-US"/>
              </w:rPr>
              <w:t>Revision of content, geographical skills and exam technique.</w:t>
            </w:r>
          </w:p>
          <w:p w14:paraId="1C6D8CCF" w14:textId="77777777" w:rsidR="006D60C6" w:rsidRPr="00C672AA" w:rsidRDefault="006D60C6" w:rsidP="007D0FB8">
            <w:pPr>
              <w:jc w:val="both"/>
              <w:rPr>
                <w:rFonts w:cstheme="minorHAnsi"/>
                <w:b/>
                <w:color w:val="000000" w:themeColor="text1"/>
                <w:lang w:val="en-US"/>
              </w:rPr>
            </w:pPr>
          </w:p>
          <w:p w14:paraId="31BFA490" w14:textId="77777777" w:rsidR="006D60C6" w:rsidRPr="00C672AA" w:rsidRDefault="006D60C6" w:rsidP="007D0FB8">
            <w:pPr>
              <w:jc w:val="both"/>
              <w:rPr>
                <w:rFonts w:cstheme="minorHAnsi"/>
                <w:b/>
                <w:color w:val="000000" w:themeColor="text1"/>
                <w:lang w:val="en-US"/>
              </w:rPr>
            </w:pPr>
            <w:r w:rsidRPr="00C672AA">
              <w:rPr>
                <w:rFonts w:cstheme="minorHAnsi"/>
                <w:b/>
                <w:color w:val="000000" w:themeColor="text1"/>
                <w:lang w:val="en-US"/>
              </w:rPr>
              <w:t>External examinations are sat in May/June.</w:t>
            </w:r>
          </w:p>
        </w:tc>
      </w:tr>
    </w:tbl>
    <w:p w14:paraId="5A909017" w14:textId="77777777" w:rsidR="00802FDA" w:rsidRDefault="00802FDA" w:rsidP="006D60C6">
      <w:pPr>
        <w:rPr>
          <w:lang w:val="en-US"/>
        </w:rPr>
      </w:pPr>
    </w:p>
    <w:sectPr w:rsidR="00802FDA"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316"/>
    <w:multiLevelType w:val="multilevel"/>
    <w:tmpl w:val="DDE4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60ECB"/>
    <w:multiLevelType w:val="multilevel"/>
    <w:tmpl w:val="647E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C078F"/>
    <w:multiLevelType w:val="multilevel"/>
    <w:tmpl w:val="62CCA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C7400"/>
    <w:multiLevelType w:val="multilevel"/>
    <w:tmpl w:val="E29ABC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66961AA"/>
    <w:multiLevelType w:val="multilevel"/>
    <w:tmpl w:val="EDAEB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567EA"/>
    <w:multiLevelType w:val="multilevel"/>
    <w:tmpl w:val="B03687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F6782"/>
    <w:multiLevelType w:val="multilevel"/>
    <w:tmpl w:val="7E6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C2274"/>
    <w:multiLevelType w:val="multilevel"/>
    <w:tmpl w:val="ED744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03560"/>
    <w:multiLevelType w:val="multilevel"/>
    <w:tmpl w:val="DE40E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01EBE"/>
    <w:multiLevelType w:val="multilevel"/>
    <w:tmpl w:val="3912D72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F7230"/>
    <w:multiLevelType w:val="multilevel"/>
    <w:tmpl w:val="DA1AA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855B3"/>
    <w:multiLevelType w:val="multilevel"/>
    <w:tmpl w:val="D2C45F1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37C3076"/>
    <w:multiLevelType w:val="multilevel"/>
    <w:tmpl w:val="B5923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4E6B47"/>
    <w:multiLevelType w:val="hybridMultilevel"/>
    <w:tmpl w:val="814E13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0C552E"/>
    <w:multiLevelType w:val="multilevel"/>
    <w:tmpl w:val="2DAEC8E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7D224FE"/>
    <w:multiLevelType w:val="multilevel"/>
    <w:tmpl w:val="9D08B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8403D75"/>
    <w:multiLevelType w:val="multilevel"/>
    <w:tmpl w:val="D1646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CD1930"/>
    <w:multiLevelType w:val="multilevel"/>
    <w:tmpl w:val="EFD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663EB"/>
    <w:multiLevelType w:val="multilevel"/>
    <w:tmpl w:val="EAC2B9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9270A"/>
    <w:multiLevelType w:val="multilevel"/>
    <w:tmpl w:val="AADC31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1050B50"/>
    <w:multiLevelType w:val="multilevel"/>
    <w:tmpl w:val="725C91B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A9A4BA8"/>
    <w:multiLevelType w:val="multilevel"/>
    <w:tmpl w:val="6F2E9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AC71F4"/>
    <w:multiLevelType w:val="multilevel"/>
    <w:tmpl w:val="C846C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2102DB"/>
    <w:multiLevelType w:val="multilevel"/>
    <w:tmpl w:val="881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C07A2"/>
    <w:multiLevelType w:val="hybridMultilevel"/>
    <w:tmpl w:val="7182FCF4"/>
    <w:lvl w:ilvl="0" w:tplc="66F05D2A">
      <w:start w:val="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6"/>
  </w:num>
  <w:num w:numId="5">
    <w:abstractNumId w:val="24"/>
  </w:num>
  <w:num w:numId="6">
    <w:abstractNumId w:val="18"/>
  </w:num>
  <w:num w:numId="7">
    <w:abstractNumId w:val="13"/>
  </w:num>
  <w:num w:numId="8">
    <w:abstractNumId w:val="3"/>
  </w:num>
  <w:num w:numId="9">
    <w:abstractNumId w:val="15"/>
  </w:num>
  <w:num w:numId="10">
    <w:abstractNumId w:val="19"/>
  </w:num>
  <w:num w:numId="11">
    <w:abstractNumId w:val="14"/>
  </w:num>
  <w:num w:numId="12">
    <w:abstractNumId w:val="11"/>
  </w:num>
  <w:num w:numId="13">
    <w:abstractNumId w:val="20"/>
  </w:num>
  <w:num w:numId="14">
    <w:abstractNumId w:val="0"/>
  </w:num>
  <w:num w:numId="15">
    <w:abstractNumId w:val="1"/>
  </w:num>
  <w:num w:numId="16">
    <w:abstractNumId w:val="4"/>
  </w:num>
  <w:num w:numId="17">
    <w:abstractNumId w:val="5"/>
  </w:num>
  <w:num w:numId="18">
    <w:abstractNumId w:val="12"/>
  </w:num>
  <w:num w:numId="19">
    <w:abstractNumId w:val="8"/>
  </w:num>
  <w:num w:numId="20">
    <w:abstractNumId w:val="7"/>
  </w:num>
  <w:num w:numId="21">
    <w:abstractNumId w:val="22"/>
  </w:num>
  <w:num w:numId="22">
    <w:abstractNumId w:val="21"/>
  </w:num>
  <w:num w:numId="23">
    <w:abstractNumId w:val="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128EF"/>
    <w:rsid w:val="000A1409"/>
    <w:rsid w:val="000E0C1B"/>
    <w:rsid w:val="00101833"/>
    <w:rsid w:val="0010677A"/>
    <w:rsid w:val="00112B66"/>
    <w:rsid w:val="001A75AC"/>
    <w:rsid w:val="001C6387"/>
    <w:rsid w:val="001E1D75"/>
    <w:rsid w:val="001E7EC2"/>
    <w:rsid w:val="001F3DC3"/>
    <w:rsid w:val="002503D2"/>
    <w:rsid w:val="00253FED"/>
    <w:rsid w:val="00274671"/>
    <w:rsid w:val="002B6300"/>
    <w:rsid w:val="0038600D"/>
    <w:rsid w:val="00395DB9"/>
    <w:rsid w:val="00396D82"/>
    <w:rsid w:val="003C2156"/>
    <w:rsid w:val="003C74C9"/>
    <w:rsid w:val="003F5791"/>
    <w:rsid w:val="0048001E"/>
    <w:rsid w:val="0048328D"/>
    <w:rsid w:val="004D3177"/>
    <w:rsid w:val="005258C5"/>
    <w:rsid w:val="005706FA"/>
    <w:rsid w:val="006560C4"/>
    <w:rsid w:val="006B4822"/>
    <w:rsid w:val="006D59CC"/>
    <w:rsid w:val="006D60C6"/>
    <w:rsid w:val="006E21A5"/>
    <w:rsid w:val="007A465B"/>
    <w:rsid w:val="007C2974"/>
    <w:rsid w:val="007F71A7"/>
    <w:rsid w:val="00802FDA"/>
    <w:rsid w:val="008575E3"/>
    <w:rsid w:val="00904F79"/>
    <w:rsid w:val="009C52BE"/>
    <w:rsid w:val="009E4C96"/>
    <w:rsid w:val="00A1522E"/>
    <w:rsid w:val="00AD4C71"/>
    <w:rsid w:val="00AE6406"/>
    <w:rsid w:val="00B17300"/>
    <w:rsid w:val="00C327AC"/>
    <w:rsid w:val="00C37DF7"/>
    <w:rsid w:val="00C672AA"/>
    <w:rsid w:val="00C92EBA"/>
    <w:rsid w:val="00C93111"/>
    <w:rsid w:val="00CD5DC3"/>
    <w:rsid w:val="00CE2B8D"/>
    <w:rsid w:val="00CF2B9D"/>
    <w:rsid w:val="00D004AD"/>
    <w:rsid w:val="00D50A2A"/>
    <w:rsid w:val="00D80AED"/>
    <w:rsid w:val="00DE7B1F"/>
    <w:rsid w:val="00DF4640"/>
    <w:rsid w:val="00EA3F57"/>
    <w:rsid w:val="00EC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D4C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D4C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11"/>
    <w:rPr>
      <w:rFonts w:ascii="Segoe UI" w:hAnsi="Segoe UI" w:cs="Segoe UI"/>
      <w:sz w:val="18"/>
      <w:szCs w:val="18"/>
    </w:rPr>
  </w:style>
  <w:style w:type="paragraph" w:styleId="NoSpacing">
    <w:name w:val="No Spacing"/>
    <w:uiPriority w:val="1"/>
    <w:qFormat/>
    <w:rsid w:val="0038600D"/>
    <w:pPr>
      <w:spacing w:after="0" w:line="240" w:lineRule="auto"/>
    </w:pPr>
    <w:rPr>
      <w:rFonts w:eastAsiaTheme="minorEastAsia"/>
      <w:lang w:eastAsia="en-GB"/>
    </w:rPr>
  </w:style>
  <w:style w:type="character" w:styleId="Hyperlink">
    <w:name w:val="Hyperlink"/>
    <w:basedOn w:val="DefaultParagraphFont"/>
    <w:uiPriority w:val="99"/>
    <w:unhideWhenUsed/>
    <w:rsid w:val="0038600D"/>
    <w:rPr>
      <w:color w:val="0563C1" w:themeColor="hyperlink"/>
      <w:u w:val="single"/>
    </w:rPr>
  </w:style>
  <w:style w:type="paragraph" w:styleId="ListParagraph">
    <w:name w:val="List Paragraph"/>
    <w:basedOn w:val="Normal"/>
    <w:uiPriority w:val="34"/>
    <w:qFormat/>
    <w:rsid w:val="00EC5D90"/>
    <w:pPr>
      <w:ind w:left="720"/>
      <w:contextualSpacing/>
    </w:pPr>
  </w:style>
  <w:style w:type="paragraph" w:styleId="NormalWeb">
    <w:name w:val="Normal (Web)"/>
    <w:basedOn w:val="Normal"/>
    <w:uiPriority w:val="99"/>
    <w:unhideWhenUsed/>
    <w:rsid w:val="00AD4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D4C7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D4C71"/>
    <w:rPr>
      <w:b/>
      <w:bCs/>
    </w:rPr>
  </w:style>
  <w:style w:type="character" w:customStyle="1" w:styleId="Heading4Char">
    <w:name w:val="Heading 4 Char"/>
    <w:basedOn w:val="DefaultParagraphFont"/>
    <w:link w:val="Heading4"/>
    <w:uiPriority w:val="9"/>
    <w:semiHidden/>
    <w:rsid w:val="00AD4C7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1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990">
      <w:bodyDiv w:val="1"/>
      <w:marLeft w:val="0"/>
      <w:marRight w:val="0"/>
      <w:marTop w:val="0"/>
      <w:marBottom w:val="0"/>
      <w:divBdr>
        <w:top w:val="none" w:sz="0" w:space="0" w:color="auto"/>
        <w:left w:val="none" w:sz="0" w:space="0" w:color="auto"/>
        <w:bottom w:val="none" w:sz="0" w:space="0" w:color="auto"/>
        <w:right w:val="none" w:sz="0" w:space="0" w:color="auto"/>
      </w:divBdr>
    </w:div>
    <w:div w:id="17396362">
      <w:bodyDiv w:val="1"/>
      <w:marLeft w:val="0"/>
      <w:marRight w:val="0"/>
      <w:marTop w:val="0"/>
      <w:marBottom w:val="0"/>
      <w:divBdr>
        <w:top w:val="none" w:sz="0" w:space="0" w:color="auto"/>
        <w:left w:val="none" w:sz="0" w:space="0" w:color="auto"/>
        <w:bottom w:val="none" w:sz="0" w:space="0" w:color="auto"/>
        <w:right w:val="none" w:sz="0" w:space="0" w:color="auto"/>
      </w:divBdr>
      <w:divsChild>
        <w:div w:id="1012144079">
          <w:marLeft w:val="0"/>
          <w:marRight w:val="0"/>
          <w:marTop w:val="0"/>
          <w:marBottom w:val="0"/>
          <w:divBdr>
            <w:top w:val="none" w:sz="0" w:space="0" w:color="auto"/>
            <w:left w:val="none" w:sz="0" w:space="0" w:color="auto"/>
            <w:bottom w:val="none" w:sz="0" w:space="0" w:color="auto"/>
            <w:right w:val="none" w:sz="0" w:space="0" w:color="auto"/>
          </w:divBdr>
          <w:divsChild>
            <w:div w:id="1683703014">
              <w:marLeft w:val="0"/>
              <w:marRight w:val="0"/>
              <w:marTop w:val="0"/>
              <w:marBottom w:val="0"/>
              <w:divBdr>
                <w:top w:val="none" w:sz="0" w:space="0" w:color="auto"/>
                <w:left w:val="none" w:sz="0" w:space="0" w:color="auto"/>
                <w:bottom w:val="none" w:sz="0" w:space="0" w:color="auto"/>
                <w:right w:val="none" w:sz="0" w:space="0" w:color="auto"/>
              </w:divBdr>
              <w:divsChild>
                <w:div w:id="306210445">
                  <w:marLeft w:val="0"/>
                  <w:marRight w:val="0"/>
                  <w:marTop w:val="0"/>
                  <w:marBottom w:val="0"/>
                  <w:divBdr>
                    <w:top w:val="none" w:sz="0" w:space="0" w:color="auto"/>
                    <w:left w:val="none" w:sz="0" w:space="0" w:color="auto"/>
                    <w:bottom w:val="none" w:sz="0" w:space="0" w:color="auto"/>
                    <w:right w:val="none" w:sz="0" w:space="0" w:color="auto"/>
                  </w:divBdr>
                  <w:divsChild>
                    <w:div w:id="126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0407">
      <w:bodyDiv w:val="1"/>
      <w:marLeft w:val="0"/>
      <w:marRight w:val="0"/>
      <w:marTop w:val="0"/>
      <w:marBottom w:val="0"/>
      <w:divBdr>
        <w:top w:val="none" w:sz="0" w:space="0" w:color="auto"/>
        <w:left w:val="none" w:sz="0" w:space="0" w:color="auto"/>
        <w:bottom w:val="none" w:sz="0" w:space="0" w:color="auto"/>
        <w:right w:val="none" w:sz="0" w:space="0" w:color="auto"/>
      </w:divBdr>
      <w:divsChild>
        <w:div w:id="1918393944">
          <w:marLeft w:val="0"/>
          <w:marRight w:val="0"/>
          <w:marTop w:val="0"/>
          <w:marBottom w:val="0"/>
          <w:divBdr>
            <w:top w:val="none" w:sz="0" w:space="0" w:color="auto"/>
            <w:left w:val="none" w:sz="0" w:space="0" w:color="auto"/>
            <w:bottom w:val="none" w:sz="0" w:space="0" w:color="auto"/>
            <w:right w:val="none" w:sz="0" w:space="0" w:color="auto"/>
          </w:divBdr>
          <w:divsChild>
            <w:div w:id="635070067">
              <w:marLeft w:val="0"/>
              <w:marRight w:val="0"/>
              <w:marTop w:val="0"/>
              <w:marBottom w:val="0"/>
              <w:divBdr>
                <w:top w:val="none" w:sz="0" w:space="0" w:color="auto"/>
                <w:left w:val="none" w:sz="0" w:space="0" w:color="auto"/>
                <w:bottom w:val="none" w:sz="0" w:space="0" w:color="auto"/>
                <w:right w:val="none" w:sz="0" w:space="0" w:color="auto"/>
              </w:divBdr>
              <w:divsChild>
                <w:div w:id="1768622155">
                  <w:marLeft w:val="0"/>
                  <w:marRight w:val="0"/>
                  <w:marTop w:val="0"/>
                  <w:marBottom w:val="0"/>
                  <w:divBdr>
                    <w:top w:val="none" w:sz="0" w:space="0" w:color="auto"/>
                    <w:left w:val="none" w:sz="0" w:space="0" w:color="auto"/>
                    <w:bottom w:val="none" w:sz="0" w:space="0" w:color="auto"/>
                    <w:right w:val="none" w:sz="0" w:space="0" w:color="auto"/>
                  </w:divBdr>
                  <w:divsChild>
                    <w:div w:id="2485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4643">
      <w:bodyDiv w:val="1"/>
      <w:marLeft w:val="0"/>
      <w:marRight w:val="0"/>
      <w:marTop w:val="0"/>
      <w:marBottom w:val="0"/>
      <w:divBdr>
        <w:top w:val="none" w:sz="0" w:space="0" w:color="auto"/>
        <w:left w:val="none" w:sz="0" w:space="0" w:color="auto"/>
        <w:bottom w:val="none" w:sz="0" w:space="0" w:color="auto"/>
        <w:right w:val="none" w:sz="0" w:space="0" w:color="auto"/>
      </w:divBdr>
      <w:divsChild>
        <w:div w:id="1267543086">
          <w:marLeft w:val="0"/>
          <w:marRight w:val="0"/>
          <w:marTop w:val="0"/>
          <w:marBottom w:val="0"/>
          <w:divBdr>
            <w:top w:val="none" w:sz="0" w:space="0" w:color="auto"/>
            <w:left w:val="none" w:sz="0" w:space="0" w:color="auto"/>
            <w:bottom w:val="none" w:sz="0" w:space="0" w:color="auto"/>
            <w:right w:val="none" w:sz="0" w:space="0" w:color="auto"/>
          </w:divBdr>
          <w:divsChild>
            <w:div w:id="236326061">
              <w:marLeft w:val="0"/>
              <w:marRight w:val="0"/>
              <w:marTop w:val="0"/>
              <w:marBottom w:val="0"/>
              <w:divBdr>
                <w:top w:val="none" w:sz="0" w:space="0" w:color="auto"/>
                <w:left w:val="none" w:sz="0" w:space="0" w:color="auto"/>
                <w:bottom w:val="none" w:sz="0" w:space="0" w:color="auto"/>
                <w:right w:val="none" w:sz="0" w:space="0" w:color="auto"/>
              </w:divBdr>
              <w:divsChild>
                <w:div w:id="1475902843">
                  <w:marLeft w:val="0"/>
                  <w:marRight w:val="0"/>
                  <w:marTop w:val="0"/>
                  <w:marBottom w:val="0"/>
                  <w:divBdr>
                    <w:top w:val="none" w:sz="0" w:space="0" w:color="auto"/>
                    <w:left w:val="none" w:sz="0" w:space="0" w:color="auto"/>
                    <w:bottom w:val="none" w:sz="0" w:space="0" w:color="auto"/>
                    <w:right w:val="none" w:sz="0" w:space="0" w:color="auto"/>
                  </w:divBdr>
                  <w:divsChild>
                    <w:div w:id="18401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4594">
      <w:bodyDiv w:val="1"/>
      <w:marLeft w:val="0"/>
      <w:marRight w:val="0"/>
      <w:marTop w:val="0"/>
      <w:marBottom w:val="0"/>
      <w:divBdr>
        <w:top w:val="none" w:sz="0" w:space="0" w:color="auto"/>
        <w:left w:val="none" w:sz="0" w:space="0" w:color="auto"/>
        <w:bottom w:val="none" w:sz="0" w:space="0" w:color="auto"/>
        <w:right w:val="none" w:sz="0" w:space="0" w:color="auto"/>
      </w:divBdr>
      <w:divsChild>
        <w:div w:id="1708136530">
          <w:marLeft w:val="0"/>
          <w:marRight w:val="0"/>
          <w:marTop w:val="0"/>
          <w:marBottom w:val="0"/>
          <w:divBdr>
            <w:top w:val="none" w:sz="0" w:space="0" w:color="auto"/>
            <w:left w:val="none" w:sz="0" w:space="0" w:color="auto"/>
            <w:bottom w:val="none" w:sz="0" w:space="0" w:color="auto"/>
            <w:right w:val="none" w:sz="0" w:space="0" w:color="auto"/>
          </w:divBdr>
          <w:divsChild>
            <w:div w:id="1680548976">
              <w:marLeft w:val="0"/>
              <w:marRight w:val="0"/>
              <w:marTop w:val="0"/>
              <w:marBottom w:val="0"/>
              <w:divBdr>
                <w:top w:val="none" w:sz="0" w:space="0" w:color="auto"/>
                <w:left w:val="none" w:sz="0" w:space="0" w:color="auto"/>
                <w:bottom w:val="none" w:sz="0" w:space="0" w:color="auto"/>
                <w:right w:val="none" w:sz="0" w:space="0" w:color="auto"/>
              </w:divBdr>
              <w:divsChild>
                <w:div w:id="681665749">
                  <w:marLeft w:val="0"/>
                  <w:marRight w:val="0"/>
                  <w:marTop w:val="0"/>
                  <w:marBottom w:val="0"/>
                  <w:divBdr>
                    <w:top w:val="none" w:sz="0" w:space="0" w:color="auto"/>
                    <w:left w:val="none" w:sz="0" w:space="0" w:color="auto"/>
                    <w:bottom w:val="none" w:sz="0" w:space="0" w:color="auto"/>
                    <w:right w:val="none" w:sz="0" w:space="0" w:color="auto"/>
                  </w:divBdr>
                  <w:divsChild>
                    <w:div w:id="17760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684">
      <w:bodyDiv w:val="1"/>
      <w:marLeft w:val="0"/>
      <w:marRight w:val="0"/>
      <w:marTop w:val="0"/>
      <w:marBottom w:val="0"/>
      <w:divBdr>
        <w:top w:val="none" w:sz="0" w:space="0" w:color="auto"/>
        <w:left w:val="none" w:sz="0" w:space="0" w:color="auto"/>
        <w:bottom w:val="none" w:sz="0" w:space="0" w:color="auto"/>
        <w:right w:val="none" w:sz="0" w:space="0" w:color="auto"/>
      </w:divBdr>
      <w:divsChild>
        <w:div w:id="900094635">
          <w:marLeft w:val="0"/>
          <w:marRight w:val="0"/>
          <w:marTop w:val="0"/>
          <w:marBottom w:val="0"/>
          <w:divBdr>
            <w:top w:val="none" w:sz="0" w:space="0" w:color="auto"/>
            <w:left w:val="none" w:sz="0" w:space="0" w:color="auto"/>
            <w:bottom w:val="none" w:sz="0" w:space="0" w:color="auto"/>
            <w:right w:val="none" w:sz="0" w:space="0" w:color="auto"/>
          </w:divBdr>
          <w:divsChild>
            <w:div w:id="876426445">
              <w:marLeft w:val="0"/>
              <w:marRight w:val="0"/>
              <w:marTop w:val="0"/>
              <w:marBottom w:val="0"/>
              <w:divBdr>
                <w:top w:val="none" w:sz="0" w:space="0" w:color="auto"/>
                <w:left w:val="none" w:sz="0" w:space="0" w:color="auto"/>
                <w:bottom w:val="none" w:sz="0" w:space="0" w:color="auto"/>
                <w:right w:val="none" w:sz="0" w:space="0" w:color="auto"/>
              </w:divBdr>
              <w:divsChild>
                <w:div w:id="510216368">
                  <w:marLeft w:val="0"/>
                  <w:marRight w:val="0"/>
                  <w:marTop w:val="0"/>
                  <w:marBottom w:val="0"/>
                  <w:divBdr>
                    <w:top w:val="none" w:sz="0" w:space="0" w:color="auto"/>
                    <w:left w:val="none" w:sz="0" w:space="0" w:color="auto"/>
                    <w:bottom w:val="none" w:sz="0" w:space="0" w:color="auto"/>
                    <w:right w:val="none" w:sz="0" w:space="0" w:color="auto"/>
                  </w:divBdr>
                  <w:divsChild>
                    <w:div w:id="10468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7601">
      <w:bodyDiv w:val="1"/>
      <w:marLeft w:val="0"/>
      <w:marRight w:val="0"/>
      <w:marTop w:val="0"/>
      <w:marBottom w:val="0"/>
      <w:divBdr>
        <w:top w:val="none" w:sz="0" w:space="0" w:color="auto"/>
        <w:left w:val="none" w:sz="0" w:space="0" w:color="auto"/>
        <w:bottom w:val="none" w:sz="0" w:space="0" w:color="auto"/>
        <w:right w:val="none" w:sz="0" w:space="0" w:color="auto"/>
      </w:divBdr>
      <w:divsChild>
        <w:div w:id="2121753383">
          <w:marLeft w:val="0"/>
          <w:marRight w:val="0"/>
          <w:marTop w:val="0"/>
          <w:marBottom w:val="0"/>
          <w:divBdr>
            <w:top w:val="none" w:sz="0" w:space="0" w:color="auto"/>
            <w:left w:val="none" w:sz="0" w:space="0" w:color="auto"/>
            <w:bottom w:val="none" w:sz="0" w:space="0" w:color="auto"/>
            <w:right w:val="none" w:sz="0" w:space="0" w:color="auto"/>
          </w:divBdr>
          <w:divsChild>
            <w:div w:id="2121409658">
              <w:marLeft w:val="0"/>
              <w:marRight w:val="0"/>
              <w:marTop w:val="0"/>
              <w:marBottom w:val="0"/>
              <w:divBdr>
                <w:top w:val="none" w:sz="0" w:space="0" w:color="auto"/>
                <w:left w:val="none" w:sz="0" w:space="0" w:color="auto"/>
                <w:bottom w:val="none" w:sz="0" w:space="0" w:color="auto"/>
                <w:right w:val="none" w:sz="0" w:space="0" w:color="auto"/>
              </w:divBdr>
              <w:divsChild>
                <w:div w:id="271714087">
                  <w:marLeft w:val="0"/>
                  <w:marRight w:val="0"/>
                  <w:marTop w:val="0"/>
                  <w:marBottom w:val="0"/>
                  <w:divBdr>
                    <w:top w:val="none" w:sz="0" w:space="0" w:color="auto"/>
                    <w:left w:val="none" w:sz="0" w:space="0" w:color="auto"/>
                    <w:bottom w:val="none" w:sz="0" w:space="0" w:color="auto"/>
                    <w:right w:val="none" w:sz="0" w:space="0" w:color="auto"/>
                  </w:divBdr>
                  <w:divsChild>
                    <w:div w:id="60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9288">
      <w:bodyDiv w:val="1"/>
      <w:marLeft w:val="0"/>
      <w:marRight w:val="0"/>
      <w:marTop w:val="0"/>
      <w:marBottom w:val="0"/>
      <w:divBdr>
        <w:top w:val="none" w:sz="0" w:space="0" w:color="auto"/>
        <w:left w:val="none" w:sz="0" w:space="0" w:color="auto"/>
        <w:bottom w:val="none" w:sz="0" w:space="0" w:color="auto"/>
        <w:right w:val="none" w:sz="0" w:space="0" w:color="auto"/>
      </w:divBdr>
      <w:divsChild>
        <w:div w:id="820924462">
          <w:marLeft w:val="0"/>
          <w:marRight w:val="0"/>
          <w:marTop w:val="0"/>
          <w:marBottom w:val="0"/>
          <w:divBdr>
            <w:top w:val="none" w:sz="0" w:space="0" w:color="auto"/>
            <w:left w:val="none" w:sz="0" w:space="0" w:color="auto"/>
            <w:bottom w:val="none" w:sz="0" w:space="0" w:color="auto"/>
            <w:right w:val="none" w:sz="0" w:space="0" w:color="auto"/>
          </w:divBdr>
          <w:divsChild>
            <w:div w:id="117646219">
              <w:marLeft w:val="0"/>
              <w:marRight w:val="0"/>
              <w:marTop w:val="0"/>
              <w:marBottom w:val="0"/>
              <w:divBdr>
                <w:top w:val="none" w:sz="0" w:space="0" w:color="auto"/>
                <w:left w:val="none" w:sz="0" w:space="0" w:color="auto"/>
                <w:bottom w:val="none" w:sz="0" w:space="0" w:color="auto"/>
                <w:right w:val="none" w:sz="0" w:space="0" w:color="auto"/>
              </w:divBdr>
              <w:divsChild>
                <w:div w:id="20957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7614">
      <w:bodyDiv w:val="1"/>
      <w:marLeft w:val="0"/>
      <w:marRight w:val="0"/>
      <w:marTop w:val="0"/>
      <w:marBottom w:val="0"/>
      <w:divBdr>
        <w:top w:val="none" w:sz="0" w:space="0" w:color="auto"/>
        <w:left w:val="none" w:sz="0" w:space="0" w:color="auto"/>
        <w:bottom w:val="none" w:sz="0" w:space="0" w:color="auto"/>
        <w:right w:val="none" w:sz="0" w:space="0" w:color="auto"/>
      </w:divBdr>
      <w:divsChild>
        <w:div w:id="375156524">
          <w:marLeft w:val="0"/>
          <w:marRight w:val="0"/>
          <w:marTop w:val="0"/>
          <w:marBottom w:val="0"/>
          <w:divBdr>
            <w:top w:val="none" w:sz="0" w:space="0" w:color="auto"/>
            <w:left w:val="none" w:sz="0" w:space="0" w:color="auto"/>
            <w:bottom w:val="none" w:sz="0" w:space="0" w:color="auto"/>
            <w:right w:val="none" w:sz="0" w:space="0" w:color="auto"/>
          </w:divBdr>
          <w:divsChild>
            <w:div w:id="2089958098">
              <w:marLeft w:val="0"/>
              <w:marRight w:val="0"/>
              <w:marTop w:val="0"/>
              <w:marBottom w:val="0"/>
              <w:divBdr>
                <w:top w:val="none" w:sz="0" w:space="0" w:color="auto"/>
                <w:left w:val="none" w:sz="0" w:space="0" w:color="auto"/>
                <w:bottom w:val="none" w:sz="0" w:space="0" w:color="auto"/>
                <w:right w:val="none" w:sz="0" w:space="0" w:color="auto"/>
              </w:divBdr>
              <w:divsChild>
                <w:div w:id="1539047754">
                  <w:marLeft w:val="0"/>
                  <w:marRight w:val="0"/>
                  <w:marTop w:val="0"/>
                  <w:marBottom w:val="0"/>
                  <w:divBdr>
                    <w:top w:val="none" w:sz="0" w:space="0" w:color="auto"/>
                    <w:left w:val="none" w:sz="0" w:space="0" w:color="auto"/>
                    <w:bottom w:val="none" w:sz="0" w:space="0" w:color="auto"/>
                    <w:right w:val="none" w:sz="0" w:space="0" w:color="auto"/>
                  </w:divBdr>
                  <w:divsChild>
                    <w:div w:id="13565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1056">
      <w:bodyDiv w:val="1"/>
      <w:marLeft w:val="0"/>
      <w:marRight w:val="0"/>
      <w:marTop w:val="0"/>
      <w:marBottom w:val="0"/>
      <w:divBdr>
        <w:top w:val="none" w:sz="0" w:space="0" w:color="auto"/>
        <w:left w:val="none" w:sz="0" w:space="0" w:color="auto"/>
        <w:bottom w:val="none" w:sz="0" w:space="0" w:color="auto"/>
        <w:right w:val="none" w:sz="0" w:space="0" w:color="auto"/>
      </w:divBdr>
      <w:divsChild>
        <w:div w:id="436217075">
          <w:marLeft w:val="0"/>
          <w:marRight w:val="0"/>
          <w:marTop w:val="0"/>
          <w:marBottom w:val="0"/>
          <w:divBdr>
            <w:top w:val="none" w:sz="0" w:space="0" w:color="auto"/>
            <w:left w:val="none" w:sz="0" w:space="0" w:color="auto"/>
            <w:bottom w:val="none" w:sz="0" w:space="0" w:color="auto"/>
            <w:right w:val="none" w:sz="0" w:space="0" w:color="auto"/>
          </w:divBdr>
          <w:divsChild>
            <w:div w:id="1839346889">
              <w:marLeft w:val="0"/>
              <w:marRight w:val="0"/>
              <w:marTop w:val="0"/>
              <w:marBottom w:val="0"/>
              <w:divBdr>
                <w:top w:val="none" w:sz="0" w:space="0" w:color="auto"/>
                <w:left w:val="none" w:sz="0" w:space="0" w:color="auto"/>
                <w:bottom w:val="none" w:sz="0" w:space="0" w:color="auto"/>
                <w:right w:val="none" w:sz="0" w:space="0" w:color="auto"/>
              </w:divBdr>
              <w:divsChild>
                <w:div w:id="1323239687">
                  <w:marLeft w:val="0"/>
                  <w:marRight w:val="0"/>
                  <w:marTop w:val="0"/>
                  <w:marBottom w:val="0"/>
                  <w:divBdr>
                    <w:top w:val="none" w:sz="0" w:space="0" w:color="auto"/>
                    <w:left w:val="none" w:sz="0" w:space="0" w:color="auto"/>
                    <w:bottom w:val="none" w:sz="0" w:space="0" w:color="auto"/>
                    <w:right w:val="none" w:sz="0" w:space="0" w:color="auto"/>
                  </w:divBdr>
                  <w:divsChild>
                    <w:div w:id="8558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890">
      <w:bodyDiv w:val="1"/>
      <w:marLeft w:val="0"/>
      <w:marRight w:val="0"/>
      <w:marTop w:val="0"/>
      <w:marBottom w:val="0"/>
      <w:divBdr>
        <w:top w:val="none" w:sz="0" w:space="0" w:color="auto"/>
        <w:left w:val="none" w:sz="0" w:space="0" w:color="auto"/>
        <w:bottom w:val="none" w:sz="0" w:space="0" w:color="auto"/>
        <w:right w:val="none" w:sz="0" w:space="0" w:color="auto"/>
      </w:divBdr>
      <w:divsChild>
        <w:div w:id="383414540">
          <w:marLeft w:val="0"/>
          <w:marRight w:val="0"/>
          <w:marTop w:val="0"/>
          <w:marBottom w:val="0"/>
          <w:divBdr>
            <w:top w:val="none" w:sz="0" w:space="0" w:color="auto"/>
            <w:left w:val="none" w:sz="0" w:space="0" w:color="auto"/>
            <w:bottom w:val="none" w:sz="0" w:space="0" w:color="auto"/>
            <w:right w:val="none" w:sz="0" w:space="0" w:color="auto"/>
          </w:divBdr>
          <w:divsChild>
            <w:div w:id="2115205546">
              <w:marLeft w:val="0"/>
              <w:marRight w:val="0"/>
              <w:marTop w:val="0"/>
              <w:marBottom w:val="0"/>
              <w:divBdr>
                <w:top w:val="none" w:sz="0" w:space="0" w:color="auto"/>
                <w:left w:val="none" w:sz="0" w:space="0" w:color="auto"/>
                <w:bottom w:val="none" w:sz="0" w:space="0" w:color="auto"/>
                <w:right w:val="none" w:sz="0" w:space="0" w:color="auto"/>
              </w:divBdr>
              <w:divsChild>
                <w:div w:id="1767379889">
                  <w:marLeft w:val="0"/>
                  <w:marRight w:val="0"/>
                  <w:marTop w:val="0"/>
                  <w:marBottom w:val="0"/>
                  <w:divBdr>
                    <w:top w:val="none" w:sz="0" w:space="0" w:color="auto"/>
                    <w:left w:val="none" w:sz="0" w:space="0" w:color="auto"/>
                    <w:bottom w:val="none" w:sz="0" w:space="0" w:color="auto"/>
                    <w:right w:val="none" w:sz="0" w:space="0" w:color="auto"/>
                  </w:divBdr>
                  <w:divsChild>
                    <w:div w:id="20247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057">
      <w:bodyDiv w:val="1"/>
      <w:marLeft w:val="0"/>
      <w:marRight w:val="0"/>
      <w:marTop w:val="0"/>
      <w:marBottom w:val="0"/>
      <w:divBdr>
        <w:top w:val="none" w:sz="0" w:space="0" w:color="auto"/>
        <w:left w:val="none" w:sz="0" w:space="0" w:color="auto"/>
        <w:bottom w:val="none" w:sz="0" w:space="0" w:color="auto"/>
        <w:right w:val="none" w:sz="0" w:space="0" w:color="auto"/>
      </w:divBdr>
      <w:divsChild>
        <w:div w:id="1524399250">
          <w:marLeft w:val="0"/>
          <w:marRight w:val="0"/>
          <w:marTop w:val="0"/>
          <w:marBottom w:val="0"/>
          <w:divBdr>
            <w:top w:val="none" w:sz="0" w:space="0" w:color="auto"/>
            <w:left w:val="none" w:sz="0" w:space="0" w:color="auto"/>
            <w:bottom w:val="none" w:sz="0" w:space="0" w:color="auto"/>
            <w:right w:val="none" w:sz="0" w:space="0" w:color="auto"/>
          </w:divBdr>
          <w:divsChild>
            <w:div w:id="2000691074">
              <w:marLeft w:val="0"/>
              <w:marRight w:val="0"/>
              <w:marTop w:val="0"/>
              <w:marBottom w:val="0"/>
              <w:divBdr>
                <w:top w:val="none" w:sz="0" w:space="0" w:color="auto"/>
                <w:left w:val="none" w:sz="0" w:space="0" w:color="auto"/>
                <w:bottom w:val="none" w:sz="0" w:space="0" w:color="auto"/>
                <w:right w:val="none" w:sz="0" w:space="0" w:color="auto"/>
              </w:divBdr>
              <w:divsChild>
                <w:div w:id="13457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1954">
      <w:bodyDiv w:val="1"/>
      <w:marLeft w:val="0"/>
      <w:marRight w:val="0"/>
      <w:marTop w:val="0"/>
      <w:marBottom w:val="0"/>
      <w:divBdr>
        <w:top w:val="none" w:sz="0" w:space="0" w:color="auto"/>
        <w:left w:val="none" w:sz="0" w:space="0" w:color="auto"/>
        <w:bottom w:val="none" w:sz="0" w:space="0" w:color="auto"/>
        <w:right w:val="none" w:sz="0" w:space="0" w:color="auto"/>
      </w:divBdr>
      <w:divsChild>
        <w:div w:id="1607613037">
          <w:marLeft w:val="0"/>
          <w:marRight w:val="0"/>
          <w:marTop w:val="0"/>
          <w:marBottom w:val="0"/>
          <w:divBdr>
            <w:top w:val="none" w:sz="0" w:space="0" w:color="auto"/>
            <w:left w:val="none" w:sz="0" w:space="0" w:color="auto"/>
            <w:bottom w:val="none" w:sz="0" w:space="0" w:color="auto"/>
            <w:right w:val="none" w:sz="0" w:space="0" w:color="auto"/>
          </w:divBdr>
          <w:divsChild>
            <w:div w:id="1566140376">
              <w:marLeft w:val="0"/>
              <w:marRight w:val="0"/>
              <w:marTop w:val="0"/>
              <w:marBottom w:val="0"/>
              <w:divBdr>
                <w:top w:val="none" w:sz="0" w:space="0" w:color="auto"/>
                <w:left w:val="none" w:sz="0" w:space="0" w:color="auto"/>
                <w:bottom w:val="none" w:sz="0" w:space="0" w:color="auto"/>
                <w:right w:val="none" w:sz="0" w:space="0" w:color="auto"/>
              </w:divBdr>
              <w:divsChild>
                <w:div w:id="1424766802">
                  <w:marLeft w:val="0"/>
                  <w:marRight w:val="0"/>
                  <w:marTop w:val="0"/>
                  <w:marBottom w:val="0"/>
                  <w:divBdr>
                    <w:top w:val="none" w:sz="0" w:space="0" w:color="auto"/>
                    <w:left w:val="none" w:sz="0" w:space="0" w:color="auto"/>
                    <w:bottom w:val="none" w:sz="0" w:space="0" w:color="auto"/>
                    <w:right w:val="none" w:sz="0" w:space="0" w:color="auto"/>
                  </w:divBdr>
                  <w:divsChild>
                    <w:div w:id="573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1026">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1">
          <w:marLeft w:val="0"/>
          <w:marRight w:val="0"/>
          <w:marTop w:val="0"/>
          <w:marBottom w:val="0"/>
          <w:divBdr>
            <w:top w:val="none" w:sz="0" w:space="0" w:color="auto"/>
            <w:left w:val="none" w:sz="0" w:space="0" w:color="auto"/>
            <w:bottom w:val="none" w:sz="0" w:space="0" w:color="auto"/>
            <w:right w:val="none" w:sz="0" w:space="0" w:color="auto"/>
          </w:divBdr>
          <w:divsChild>
            <w:div w:id="41489441">
              <w:marLeft w:val="0"/>
              <w:marRight w:val="0"/>
              <w:marTop w:val="0"/>
              <w:marBottom w:val="0"/>
              <w:divBdr>
                <w:top w:val="none" w:sz="0" w:space="0" w:color="auto"/>
                <w:left w:val="none" w:sz="0" w:space="0" w:color="auto"/>
                <w:bottom w:val="none" w:sz="0" w:space="0" w:color="auto"/>
                <w:right w:val="none" w:sz="0" w:space="0" w:color="auto"/>
              </w:divBdr>
              <w:divsChild>
                <w:div w:id="1739596065">
                  <w:marLeft w:val="0"/>
                  <w:marRight w:val="0"/>
                  <w:marTop w:val="0"/>
                  <w:marBottom w:val="0"/>
                  <w:divBdr>
                    <w:top w:val="none" w:sz="0" w:space="0" w:color="auto"/>
                    <w:left w:val="none" w:sz="0" w:space="0" w:color="auto"/>
                    <w:bottom w:val="none" w:sz="0" w:space="0" w:color="auto"/>
                    <w:right w:val="none" w:sz="0" w:space="0" w:color="auto"/>
                  </w:divBdr>
                  <w:divsChild>
                    <w:div w:id="20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1744">
      <w:bodyDiv w:val="1"/>
      <w:marLeft w:val="0"/>
      <w:marRight w:val="0"/>
      <w:marTop w:val="0"/>
      <w:marBottom w:val="0"/>
      <w:divBdr>
        <w:top w:val="none" w:sz="0" w:space="0" w:color="auto"/>
        <w:left w:val="none" w:sz="0" w:space="0" w:color="auto"/>
        <w:bottom w:val="none" w:sz="0" w:space="0" w:color="auto"/>
        <w:right w:val="none" w:sz="0" w:space="0" w:color="auto"/>
      </w:divBdr>
      <w:divsChild>
        <w:div w:id="1357081354">
          <w:marLeft w:val="0"/>
          <w:marRight w:val="0"/>
          <w:marTop w:val="0"/>
          <w:marBottom w:val="0"/>
          <w:divBdr>
            <w:top w:val="none" w:sz="0" w:space="0" w:color="auto"/>
            <w:left w:val="none" w:sz="0" w:space="0" w:color="auto"/>
            <w:bottom w:val="none" w:sz="0" w:space="0" w:color="auto"/>
            <w:right w:val="none" w:sz="0" w:space="0" w:color="auto"/>
          </w:divBdr>
          <w:divsChild>
            <w:div w:id="715391865">
              <w:marLeft w:val="0"/>
              <w:marRight w:val="0"/>
              <w:marTop w:val="0"/>
              <w:marBottom w:val="0"/>
              <w:divBdr>
                <w:top w:val="none" w:sz="0" w:space="0" w:color="auto"/>
                <w:left w:val="none" w:sz="0" w:space="0" w:color="auto"/>
                <w:bottom w:val="none" w:sz="0" w:space="0" w:color="auto"/>
                <w:right w:val="none" w:sz="0" w:space="0" w:color="auto"/>
              </w:divBdr>
              <w:divsChild>
                <w:div w:id="847867105">
                  <w:marLeft w:val="0"/>
                  <w:marRight w:val="0"/>
                  <w:marTop w:val="0"/>
                  <w:marBottom w:val="0"/>
                  <w:divBdr>
                    <w:top w:val="none" w:sz="0" w:space="0" w:color="auto"/>
                    <w:left w:val="none" w:sz="0" w:space="0" w:color="auto"/>
                    <w:bottom w:val="none" w:sz="0" w:space="0" w:color="auto"/>
                    <w:right w:val="none" w:sz="0" w:space="0" w:color="auto"/>
                  </w:divBdr>
                  <w:divsChild>
                    <w:div w:id="12410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50741">
      <w:bodyDiv w:val="1"/>
      <w:marLeft w:val="0"/>
      <w:marRight w:val="0"/>
      <w:marTop w:val="0"/>
      <w:marBottom w:val="0"/>
      <w:divBdr>
        <w:top w:val="none" w:sz="0" w:space="0" w:color="auto"/>
        <w:left w:val="none" w:sz="0" w:space="0" w:color="auto"/>
        <w:bottom w:val="none" w:sz="0" w:space="0" w:color="auto"/>
        <w:right w:val="none" w:sz="0" w:space="0" w:color="auto"/>
      </w:divBdr>
      <w:divsChild>
        <w:div w:id="1920603184">
          <w:marLeft w:val="0"/>
          <w:marRight w:val="0"/>
          <w:marTop w:val="0"/>
          <w:marBottom w:val="0"/>
          <w:divBdr>
            <w:top w:val="none" w:sz="0" w:space="0" w:color="auto"/>
            <w:left w:val="none" w:sz="0" w:space="0" w:color="auto"/>
            <w:bottom w:val="none" w:sz="0" w:space="0" w:color="auto"/>
            <w:right w:val="none" w:sz="0" w:space="0" w:color="auto"/>
          </w:divBdr>
          <w:divsChild>
            <w:div w:id="1665427109">
              <w:marLeft w:val="0"/>
              <w:marRight w:val="0"/>
              <w:marTop w:val="0"/>
              <w:marBottom w:val="0"/>
              <w:divBdr>
                <w:top w:val="none" w:sz="0" w:space="0" w:color="auto"/>
                <w:left w:val="none" w:sz="0" w:space="0" w:color="auto"/>
                <w:bottom w:val="none" w:sz="0" w:space="0" w:color="auto"/>
                <w:right w:val="none" w:sz="0" w:space="0" w:color="auto"/>
              </w:divBdr>
              <w:divsChild>
                <w:div w:id="7444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538">
      <w:bodyDiv w:val="1"/>
      <w:marLeft w:val="0"/>
      <w:marRight w:val="0"/>
      <w:marTop w:val="0"/>
      <w:marBottom w:val="0"/>
      <w:divBdr>
        <w:top w:val="none" w:sz="0" w:space="0" w:color="auto"/>
        <w:left w:val="none" w:sz="0" w:space="0" w:color="auto"/>
        <w:bottom w:val="none" w:sz="0" w:space="0" w:color="auto"/>
        <w:right w:val="none" w:sz="0" w:space="0" w:color="auto"/>
      </w:divBdr>
      <w:divsChild>
        <w:div w:id="2026322615">
          <w:marLeft w:val="0"/>
          <w:marRight w:val="0"/>
          <w:marTop w:val="0"/>
          <w:marBottom w:val="0"/>
          <w:divBdr>
            <w:top w:val="none" w:sz="0" w:space="0" w:color="auto"/>
            <w:left w:val="none" w:sz="0" w:space="0" w:color="auto"/>
            <w:bottom w:val="none" w:sz="0" w:space="0" w:color="auto"/>
            <w:right w:val="none" w:sz="0" w:space="0" w:color="auto"/>
          </w:divBdr>
          <w:divsChild>
            <w:div w:id="1517041257">
              <w:marLeft w:val="0"/>
              <w:marRight w:val="0"/>
              <w:marTop w:val="0"/>
              <w:marBottom w:val="0"/>
              <w:divBdr>
                <w:top w:val="none" w:sz="0" w:space="0" w:color="auto"/>
                <w:left w:val="none" w:sz="0" w:space="0" w:color="auto"/>
                <w:bottom w:val="none" w:sz="0" w:space="0" w:color="auto"/>
                <w:right w:val="none" w:sz="0" w:space="0" w:color="auto"/>
              </w:divBdr>
              <w:divsChild>
                <w:div w:id="722290068">
                  <w:marLeft w:val="0"/>
                  <w:marRight w:val="0"/>
                  <w:marTop w:val="0"/>
                  <w:marBottom w:val="0"/>
                  <w:divBdr>
                    <w:top w:val="none" w:sz="0" w:space="0" w:color="auto"/>
                    <w:left w:val="none" w:sz="0" w:space="0" w:color="auto"/>
                    <w:bottom w:val="none" w:sz="0" w:space="0" w:color="auto"/>
                    <w:right w:val="none" w:sz="0" w:space="0" w:color="auto"/>
                  </w:divBdr>
                  <w:divsChild>
                    <w:div w:id="9330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11989">
      <w:bodyDiv w:val="1"/>
      <w:marLeft w:val="0"/>
      <w:marRight w:val="0"/>
      <w:marTop w:val="0"/>
      <w:marBottom w:val="0"/>
      <w:divBdr>
        <w:top w:val="none" w:sz="0" w:space="0" w:color="auto"/>
        <w:left w:val="none" w:sz="0" w:space="0" w:color="auto"/>
        <w:bottom w:val="none" w:sz="0" w:space="0" w:color="auto"/>
        <w:right w:val="none" w:sz="0" w:space="0" w:color="auto"/>
      </w:divBdr>
      <w:divsChild>
        <w:div w:id="1977952950">
          <w:marLeft w:val="0"/>
          <w:marRight w:val="0"/>
          <w:marTop w:val="0"/>
          <w:marBottom w:val="0"/>
          <w:divBdr>
            <w:top w:val="none" w:sz="0" w:space="0" w:color="auto"/>
            <w:left w:val="none" w:sz="0" w:space="0" w:color="auto"/>
            <w:bottom w:val="none" w:sz="0" w:space="0" w:color="auto"/>
            <w:right w:val="none" w:sz="0" w:space="0" w:color="auto"/>
          </w:divBdr>
          <w:divsChild>
            <w:div w:id="602035446">
              <w:marLeft w:val="0"/>
              <w:marRight w:val="0"/>
              <w:marTop w:val="0"/>
              <w:marBottom w:val="0"/>
              <w:divBdr>
                <w:top w:val="none" w:sz="0" w:space="0" w:color="auto"/>
                <w:left w:val="none" w:sz="0" w:space="0" w:color="auto"/>
                <w:bottom w:val="none" w:sz="0" w:space="0" w:color="auto"/>
                <w:right w:val="none" w:sz="0" w:space="0" w:color="auto"/>
              </w:divBdr>
              <w:divsChild>
                <w:div w:id="1120995182">
                  <w:marLeft w:val="0"/>
                  <w:marRight w:val="0"/>
                  <w:marTop w:val="0"/>
                  <w:marBottom w:val="0"/>
                  <w:divBdr>
                    <w:top w:val="none" w:sz="0" w:space="0" w:color="auto"/>
                    <w:left w:val="none" w:sz="0" w:space="0" w:color="auto"/>
                    <w:bottom w:val="none" w:sz="0" w:space="0" w:color="auto"/>
                    <w:right w:val="none" w:sz="0" w:space="0" w:color="auto"/>
                  </w:divBdr>
                  <w:divsChild>
                    <w:div w:id="2810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0005">
      <w:bodyDiv w:val="1"/>
      <w:marLeft w:val="0"/>
      <w:marRight w:val="0"/>
      <w:marTop w:val="0"/>
      <w:marBottom w:val="0"/>
      <w:divBdr>
        <w:top w:val="none" w:sz="0" w:space="0" w:color="auto"/>
        <w:left w:val="none" w:sz="0" w:space="0" w:color="auto"/>
        <w:bottom w:val="none" w:sz="0" w:space="0" w:color="auto"/>
        <w:right w:val="none" w:sz="0" w:space="0" w:color="auto"/>
      </w:divBdr>
      <w:divsChild>
        <w:div w:id="278755550">
          <w:marLeft w:val="0"/>
          <w:marRight w:val="0"/>
          <w:marTop w:val="0"/>
          <w:marBottom w:val="0"/>
          <w:divBdr>
            <w:top w:val="none" w:sz="0" w:space="0" w:color="auto"/>
            <w:left w:val="none" w:sz="0" w:space="0" w:color="auto"/>
            <w:bottom w:val="none" w:sz="0" w:space="0" w:color="auto"/>
            <w:right w:val="none" w:sz="0" w:space="0" w:color="auto"/>
          </w:divBdr>
          <w:divsChild>
            <w:div w:id="2013027068">
              <w:marLeft w:val="0"/>
              <w:marRight w:val="0"/>
              <w:marTop w:val="0"/>
              <w:marBottom w:val="0"/>
              <w:divBdr>
                <w:top w:val="none" w:sz="0" w:space="0" w:color="auto"/>
                <w:left w:val="none" w:sz="0" w:space="0" w:color="auto"/>
                <w:bottom w:val="none" w:sz="0" w:space="0" w:color="auto"/>
                <w:right w:val="none" w:sz="0" w:space="0" w:color="auto"/>
              </w:divBdr>
              <w:divsChild>
                <w:div w:id="1869445979">
                  <w:marLeft w:val="0"/>
                  <w:marRight w:val="0"/>
                  <w:marTop w:val="0"/>
                  <w:marBottom w:val="0"/>
                  <w:divBdr>
                    <w:top w:val="none" w:sz="0" w:space="0" w:color="auto"/>
                    <w:left w:val="none" w:sz="0" w:space="0" w:color="auto"/>
                    <w:bottom w:val="none" w:sz="0" w:space="0" w:color="auto"/>
                    <w:right w:val="none" w:sz="0" w:space="0" w:color="auto"/>
                  </w:divBdr>
                  <w:divsChild>
                    <w:div w:id="9068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50936">
      <w:bodyDiv w:val="1"/>
      <w:marLeft w:val="0"/>
      <w:marRight w:val="0"/>
      <w:marTop w:val="0"/>
      <w:marBottom w:val="0"/>
      <w:divBdr>
        <w:top w:val="none" w:sz="0" w:space="0" w:color="auto"/>
        <w:left w:val="none" w:sz="0" w:space="0" w:color="auto"/>
        <w:bottom w:val="none" w:sz="0" w:space="0" w:color="auto"/>
        <w:right w:val="none" w:sz="0" w:space="0" w:color="auto"/>
      </w:divBdr>
      <w:divsChild>
        <w:div w:id="1699312599">
          <w:marLeft w:val="0"/>
          <w:marRight w:val="0"/>
          <w:marTop w:val="0"/>
          <w:marBottom w:val="0"/>
          <w:divBdr>
            <w:top w:val="none" w:sz="0" w:space="0" w:color="auto"/>
            <w:left w:val="none" w:sz="0" w:space="0" w:color="auto"/>
            <w:bottom w:val="none" w:sz="0" w:space="0" w:color="auto"/>
            <w:right w:val="none" w:sz="0" w:space="0" w:color="auto"/>
          </w:divBdr>
          <w:divsChild>
            <w:div w:id="2084797294">
              <w:marLeft w:val="0"/>
              <w:marRight w:val="0"/>
              <w:marTop w:val="0"/>
              <w:marBottom w:val="0"/>
              <w:divBdr>
                <w:top w:val="none" w:sz="0" w:space="0" w:color="auto"/>
                <w:left w:val="none" w:sz="0" w:space="0" w:color="auto"/>
                <w:bottom w:val="none" w:sz="0" w:space="0" w:color="auto"/>
                <w:right w:val="none" w:sz="0" w:space="0" w:color="auto"/>
              </w:divBdr>
              <w:divsChild>
                <w:div w:id="212237280">
                  <w:marLeft w:val="0"/>
                  <w:marRight w:val="0"/>
                  <w:marTop w:val="0"/>
                  <w:marBottom w:val="0"/>
                  <w:divBdr>
                    <w:top w:val="none" w:sz="0" w:space="0" w:color="auto"/>
                    <w:left w:val="none" w:sz="0" w:space="0" w:color="auto"/>
                    <w:bottom w:val="none" w:sz="0" w:space="0" w:color="auto"/>
                    <w:right w:val="none" w:sz="0" w:space="0" w:color="auto"/>
                  </w:divBdr>
                  <w:divsChild>
                    <w:div w:id="18299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0060">
      <w:bodyDiv w:val="1"/>
      <w:marLeft w:val="0"/>
      <w:marRight w:val="0"/>
      <w:marTop w:val="0"/>
      <w:marBottom w:val="0"/>
      <w:divBdr>
        <w:top w:val="none" w:sz="0" w:space="0" w:color="auto"/>
        <w:left w:val="none" w:sz="0" w:space="0" w:color="auto"/>
        <w:bottom w:val="none" w:sz="0" w:space="0" w:color="auto"/>
        <w:right w:val="none" w:sz="0" w:space="0" w:color="auto"/>
      </w:divBdr>
      <w:divsChild>
        <w:div w:id="1081219898">
          <w:marLeft w:val="0"/>
          <w:marRight w:val="0"/>
          <w:marTop w:val="0"/>
          <w:marBottom w:val="0"/>
          <w:divBdr>
            <w:top w:val="none" w:sz="0" w:space="0" w:color="auto"/>
            <w:left w:val="none" w:sz="0" w:space="0" w:color="auto"/>
            <w:bottom w:val="none" w:sz="0" w:space="0" w:color="auto"/>
            <w:right w:val="none" w:sz="0" w:space="0" w:color="auto"/>
          </w:divBdr>
          <w:divsChild>
            <w:div w:id="1829713405">
              <w:marLeft w:val="0"/>
              <w:marRight w:val="0"/>
              <w:marTop w:val="0"/>
              <w:marBottom w:val="0"/>
              <w:divBdr>
                <w:top w:val="none" w:sz="0" w:space="0" w:color="auto"/>
                <w:left w:val="none" w:sz="0" w:space="0" w:color="auto"/>
                <w:bottom w:val="none" w:sz="0" w:space="0" w:color="auto"/>
                <w:right w:val="none" w:sz="0" w:space="0" w:color="auto"/>
              </w:divBdr>
              <w:divsChild>
                <w:div w:id="1851261107">
                  <w:marLeft w:val="0"/>
                  <w:marRight w:val="0"/>
                  <w:marTop w:val="0"/>
                  <w:marBottom w:val="0"/>
                  <w:divBdr>
                    <w:top w:val="none" w:sz="0" w:space="0" w:color="auto"/>
                    <w:left w:val="none" w:sz="0" w:space="0" w:color="auto"/>
                    <w:bottom w:val="none" w:sz="0" w:space="0" w:color="auto"/>
                    <w:right w:val="none" w:sz="0" w:space="0" w:color="auto"/>
                  </w:divBdr>
                  <w:divsChild>
                    <w:div w:id="13740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3036">
      <w:bodyDiv w:val="1"/>
      <w:marLeft w:val="0"/>
      <w:marRight w:val="0"/>
      <w:marTop w:val="0"/>
      <w:marBottom w:val="0"/>
      <w:divBdr>
        <w:top w:val="none" w:sz="0" w:space="0" w:color="auto"/>
        <w:left w:val="none" w:sz="0" w:space="0" w:color="auto"/>
        <w:bottom w:val="none" w:sz="0" w:space="0" w:color="auto"/>
        <w:right w:val="none" w:sz="0" w:space="0" w:color="auto"/>
      </w:divBdr>
      <w:divsChild>
        <w:div w:id="1163618986">
          <w:marLeft w:val="0"/>
          <w:marRight w:val="0"/>
          <w:marTop w:val="0"/>
          <w:marBottom w:val="0"/>
          <w:divBdr>
            <w:top w:val="none" w:sz="0" w:space="0" w:color="auto"/>
            <w:left w:val="none" w:sz="0" w:space="0" w:color="auto"/>
            <w:bottom w:val="none" w:sz="0" w:space="0" w:color="auto"/>
            <w:right w:val="none" w:sz="0" w:space="0" w:color="auto"/>
          </w:divBdr>
          <w:divsChild>
            <w:div w:id="1261330314">
              <w:marLeft w:val="0"/>
              <w:marRight w:val="0"/>
              <w:marTop w:val="0"/>
              <w:marBottom w:val="0"/>
              <w:divBdr>
                <w:top w:val="none" w:sz="0" w:space="0" w:color="auto"/>
                <w:left w:val="none" w:sz="0" w:space="0" w:color="auto"/>
                <w:bottom w:val="none" w:sz="0" w:space="0" w:color="auto"/>
                <w:right w:val="none" w:sz="0" w:space="0" w:color="auto"/>
              </w:divBdr>
              <w:divsChild>
                <w:div w:id="2100561695">
                  <w:marLeft w:val="0"/>
                  <w:marRight w:val="0"/>
                  <w:marTop w:val="0"/>
                  <w:marBottom w:val="0"/>
                  <w:divBdr>
                    <w:top w:val="none" w:sz="0" w:space="0" w:color="auto"/>
                    <w:left w:val="none" w:sz="0" w:space="0" w:color="auto"/>
                    <w:bottom w:val="none" w:sz="0" w:space="0" w:color="auto"/>
                    <w:right w:val="none" w:sz="0" w:space="0" w:color="auto"/>
                  </w:divBdr>
                  <w:divsChild>
                    <w:div w:id="12917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4921">
      <w:bodyDiv w:val="1"/>
      <w:marLeft w:val="0"/>
      <w:marRight w:val="0"/>
      <w:marTop w:val="0"/>
      <w:marBottom w:val="0"/>
      <w:divBdr>
        <w:top w:val="none" w:sz="0" w:space="0" w:color="auto"/>
        <w:left w:val="none" w:sz="0" w:space="0" w:color="auto"/>
        <w:bottom w:val="none" w:sz="0" w:space="0" w:color="auto"/>
        <w:right w:val="none" w:sz="0" w:space="0" w:color="auto"/>
      </w:divBdr>
      <w:divsChild>
        <w:div w:id="206798808">
          <w:marLeft w:val="0"/>
          <w:marRight w:val="0"/>
          <w:marTop w:val="0"/>
          <w:marBottom w:val="0"/>
          <w:divBdr>
            <w:top w:val="none" w:sz="0" w:space="0" w:color="auto"/>
            <w:left w:val="none" w:sz="0" w:space="0" w:color="auto"/>
            <w:bottom w:val="none" w:sz="0" w:space="0" w:color="auto"/>
            <w:right w:val="none" w:sz="0" w:space="0" w:color="auto"/>
          </w:divBdr>
          <w:divsChild>
            <w:div w:id="398556940">
              <w:marLeft w:val="0"/>
              <w:marRight w:val="0"/>
              <w:marTop w:val="0"/>
              <w:marBottom w:val="0"/>
              <w:divBdr>
                <w:top w:val="none" w:sz="0" w:space="0" w:color="auto"/>
                <w:left w:val="none" w:sz="0" w:space="0" w:color="auto"/>
                <w:bottom w:val="none" w:sz="0" w:space="0" w:color="auto"/>
                <w:right w:val="none" w:sz="0" w:space="0" w:color="auto"/>
              </w:divBdr>
              <w:divsChild>
                <w:div w:id="1911304980">
                  <w:marLeft w:val="0"/>
                  <w:marRight w:val="0"/>
                  <w:marTop w:val="0"/>
                  <w:marBottom w:val="0"/>
                  <w:divBdr>
                    <w:top w:val="none" w:sz="0" w:space="0" w:color="auto"/>
                    <w:left w:val="none" w:sz="0" w:space="0" w:color="auto"/>
                    <w:bottom w:val="none" w:sz="0" w:space="0" w:color="auto"/>
                    <w:right w:val="none" w:sz="0" w:space="0" w:color="auto"/>
                  </w:divBdr>
                  <w:divsChild>
                    <w:div w:id="19881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9360">
      <w:bodyDiv w:val="1"/>
      <w:marLeft w:val="0"/>
      <w:marRight w:val="0"/>
      <w:marTop w:val="0"/>
      <w:marBottom w:val="0"/>
      <w:divBdr>
        <w:top w:val="none" w:sz="0" w:space="0" w:color="auto"/>
        <w:left w:val="none" w:sz="0" w:space="0" w:color="auto"/>
        <w:bottom w:val="none" w:sz="0" w:space="0" w:color="auto"/>
        <w:right w:val="none" w:sz="0" w:space="0" w:color="auto"/>
      </w:divBdr>
    </w:div>
    <w:div w:id="590241371">
      <w:bodyDiv w:val="1"/>
      <w:marLeft w:val="0"/>
      <w:marRight w:val="0"/>
      <w:marTop w:val="0"/>
      <w:marBottom w:val="0"/>
      <w:divBdr>
        <w:top w:val="none" w:sz="0" w:space="0" w:color="auto"/>
        <w:left w:val="none" w:sz="0" w:space="0" w:color="auto"/>
        <w:bottom w:val="none" w:sz="0" w:space="0" w:color="auto"/>
        <w:right w:val="none" w:sz="0" w:space="0" w:color="auto"/>
      </w:divBdr>
      <w:divsChild>
        <w:div w:id="82147154">
          <w:marLeft w:val="0"/>
          <w:marRight w:val="0"/>
          <w:marTop w:val="0"/>
          <w:marBottom w:val="0"/>
          <w:divBdr>
            <w:top w:val="none" w:sz="0" w:space="0" w:color="auto"/>
            <w:left w:val="none" w:sz="0" w:space="0" w:color="auto"/>
            <w:bottom w:val="none" w:sz="0" w:space="0" w:color="auto"/>
            <w:right w:val="none" w:sz="0" w:space="0" w:color="auto"/>
          </w:divBdr>
          <w:divsChild>
            <w:div w:id="181827559">
              <w:marLeft w:val="0"/>
              <w:marRight w:val="0"/>
              <w:marTop w:val="0"/>
              <w:marBottom w:val="0"/>
              <w:divBdr>
                <w:top w:val="none" w:sz="0" w:space="0" w:color="auto"/>
                <w:left w:val="none" w:sz="0" w:space="0" w:color="auto"/>
                <w:bottom w:val="none" w:sz="0" w:space="0" w:color="auto"/>
                <w:right w:val="none" w:sz="0" w:space="0" w:color="auto"/>
              </w:divBdr>
              <w:divsChild>
                <w:div w:id="786310494">
                  <w:marLeft w:val="0"/>
                  <w:marRight w:val="0"/>
                  <w:marTop w:val="0"/>
                  <w:marBottom w:val="0"/>
                  <w:divBdr>
                    <w:top w:val="none" w:sz="0" w:space="0" w:color="auto"/>
                    <w:left w:val="none" w:sz="0" w:space="0" w:color="auto"/>
                    <w:bottom w:val="none" w:sz="0" w:space="0" w:color="auto"/>
                    <w:right w:val="none" w:sz="0" w:space="0" w:color="auto"/>
                  </w:divBdr>
                  <w:divsChild>
                    <w:div w:id="1058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5705">
      <w:bodyDiv w:val="1"/>
      <w:marLeft w:val="0"/>
      <w:marRight w:val="0"/>
      <w:marTop w:val="0"/>
      <w:marBottom w:val="0"/>
      <w:divBdr>
        <w:top w:val="none" w:sz="0" w:space="0" w:color="auto"/>
        <w:left w:val="none" w:sz="0" w:space="0" w:color="auto"/>
        <w:bottom w:val="none" w:sz="0" w:space="0" w:color="auto"/>
        <w:right w:val="none" w:sz="0" w:space="0" w:color="auto"/>
      </w:divBdr>
      <w:divsChild>
        <w:div w:id="2062556083">
          <w:marLeft w:val="0"/>
          <w:marRight w:val="0"/>
          <w:marTop w:val="0"/>
          <w:marBottom w:val="0"/>
          <w:divBdr>
            <w:top w:val="none" w:sz="0" w:space="0" w:color="auto"/>
            <w:left w:val="none" w:sz="0" w:space="0" w:color="auto"/>
            <w:bottom w:val="none" w:sz="0" w:space="0" w:color="auto"/>
            <w:right w:val="none" w:sz="0" w:space="0" w:color="auto"/>
          </w:divBdr>
          <w:divsChild>
            <w:div w:id="470757723">
              <w:marLeft w:val="0"/>
              <w:marRight w:val="0"/>
              <w:marTop w:val="0"/>
              <w:marBottom w:val="0"/>
              <w:divBdr>
                <w:top w:val="none" w:sz="0" w:space="0" w:color="auto"/>
                <w:left w:val="none" w:sz="0" w:space="0" w:color="auto"/>
                <w:bottom w:val="none" w:sz="0" w:space="0" w:color="auto"/>
                <w:right w:val="none" w:sz="0" w:space="0" w:color="auto"/>
              </w:divBdr>
              <w:divsChild>
                <w:div w:id="17776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3709">
      <w:bodyDiv w:val="1"/>
      <w:marLeft w:val="0"/>
      <w:marRight w:val="0"/>
      <w:marTop w:val="0"/>
      <w:marBottom w:val="0"/>
      <w:divBdr>
        <w:top w:val="none" w:sz="0" w:space="0" w:color="auto"/>
        <w:left w:val="none" w:sz="0" w:space="0" w:color="auto"/>
        <w:bottom w:val="none" w:sz="0" w:space="0" w:color="auto"/>
        <w:right w:val="none" w:sz="0" w:space="0" w:color="auto"/>
      </w:divBdr>
      <w:divsChild>
        <w:div w:id="1828665636">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991298940">
                  <w:marLeft w:val="0"/>
                  <w:marRight w:val="0"/>
                  <w:marTop w:val="0"/>
                  <w:marBottom w:val="0"/>
                  <w:divBdr>
                    <w:top w:val="none" w:sz="0" w:space="0" w:color="auto"/>
                    <w:left w:val="none" w:sz="0" w:space="0" w:color="auto"/>
                    <w:bottom w:val="none" w:sz="0" w:space="0" w:color="auto"/>
                    <w:right w:val="none" w:sz="0" w:space="0" w:color="auto"/>
                  </w:divBdr>
                  <w:divsChild>
                    <w:div w:id="1875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7497">
      <w:bodyDiv w:val="1"/>
      <w:marLeft w:val="0"/>
      <w:marRight w:val="0"/>
      <w:marTop w:val="0"/>
      <w:marBottom w:val="0"/>
      <w:divBdr>
        <w:top w:val="none" w:sz="0" w:space="0" w:color="auto"/>
        <w:left w:val="none" w:sz="0" w:space="0" w:color="auto"/>
        <w:bottom w:val="none" w:sz="0" w:space="0" w:color="auto"/>
        <w:right w:val="none" w:sz="0" w:space="0" w:color="auto"/>
      </w:divBdr>
      <w:divsChild>
        <w:div w:id="729958429">
          <w:marLeft w:val="0"/>
          <w:marRight w:val="0"/>
          <w:marTop w:val="0"/>
          <w:marBottom w:val="0"/>
          <w:divBdr>
            <w:top w:val="none" w:sz="0" w:space="0" w:color="auto"/>
            <w:left w:val="none" w:sz="0" w:space="0" w:color="auto"/>
            <w:bottom w:val="none" w:sz="0" w:space="0" w:color="auto"/>
            <w:right w:val="none" w:sz="0" w:space="0" w:color="auto"/>
          </w:divBdr>
          <w:divsChild>
            <w:div w:id="1622297740">
              <w:marLeft w:val="0"/>
              <w:marRight w:val="0"/>
              <w:marTop w:val="0"/>
              <w:marBottom w:val="0"/>
              <w:divBdr>
                <w:top w:val="none" w:sz="0" w:space="0" w:color="auto"/>
                <w:left w:val="none" w:sz="0" w:space="0" w:color="auto"/>
                <w:bottom w:val="none" w:sz="0" w:space="0" w:color="auto"/>
                <w:right w:val="none" w:sz="0" w:space="0" w:color="auto"/>
              </w:divBdr>
              <w:divsChild>
                <w:div w:id="956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3314">
      <w:bodyDiv w:val="1"/>
      <w:marLeft w:val="0"/>
      <w:marRight w:val="0"/>
      <w:marTop w:val="0"/>
      <w:marBottom w:val="0"/>
      <w:divBdr>
        <w:top w:val="none" w:sz="0" w:space="0" w:color="auto"/>
        <w:left w:val="none" w:sz="0" w:space="0" w:color="auto"/>
        <w:bottom w:val="none" w:sz="0" w:space="0" w:color="auto"/>
        <w:right w:val="none" w:sz="0" w:space="0" w:color="auto"/>
      </w:divBdr>
      <w:divsChild>
        <w:div w:id="1660763908">
          <w:marLeft w:val="0"/>
          <w:marRight w:val="0"/>
          <w:marTop w:val="0"/>
          <w:marBottom w:val="0"/>
          <w:divBdr>
            <w:top w:val="none" w:sz="0" w:space="0" w:color="auto"/>
            <w:left w:val="none" w:sz="0" w:space="0" w:color="auto"/>
            <w:bottom w:val="none" w:sz="0" w:space="0" w:color="auto"/>
            <w:right w:val="none" w:sz="0" w:space="0" w:color="auto"/>
          </w:divBdr>
          <w:divsChild>
            <w:div w:id="993877665">
              <w:marLeft w:val="0"/>
              <w:marRight w:val="0"/>
              <w:marTop w:val="0"/>
              <w:marBottom w:val="0"/>
              <w:divBdr>
                <w:top w:val="none" w:sz="0" w:space="0" w:color="auto"/>
                <w:left w:val="none" w:sz="0" w:space="0" w:color="auto"/>
                <w:bottom w:val="none" w:sz="0" w:space="0" w:color="auto"/>
                <w:right w:val="none" w:sz="0" w:space="0" w:color="auto"/>
              </w:divBdr>
              <w:divsChild>
                <w:div w:id="1036589409">
                  <w:marLeft w:val="0"/>
                  <w:marRight w:val="0"/>
                  <w:marTop w:val="0"/>
                  <w:marBottom w:val="0"/>
                  <w:divBdr>
                    <w:top w:val="none" w:sz="0" w:space="0" w:color="auto"/>
                    <w:left w:val="none" w:sz="0" w:space="0" w:color="auto"/>
                    <w:bottom w:val="none" w:sz="0" w:space="0" w:color="auto"/>
                    <w:right w:val="none" w:sz="0" w:space="0" w:color="auto"/>
                  </w:divBdr>
                  <w:divsChild>
                    <w:div w:id="634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5032">
      <w:bodyDiv w:val="1"/>
      <w:marLeft w:val="0"/>
      <w:marRight w:val="0"/>
      <w:marTop w:val="0"/>
      <w:marBottom w:val="0"/>
      <w:divBdr>
        <w:top w:val="none" w:sz="0" w:space="0" w:color="auto"/>
        <w:left w:val="none" w:sz="0" w:space="0" w:color="auto"/>
        <w:bottom w:val="none" w:sz="0" w:space="0" w:color="auto"/>
        <w:right w:val="none" w:sz="0" w:space="0" w:color="auto"/>
      </w:divBdr>
      <w:divsChild>
        <w:div w:id="906261206">
          <w:marLeft w:val="0"/>
          <w:marRight w:val="0"/>
          <w:marTop w:val="0"/>
          <w:marBottom w:val="0"/>
          <w:divBdr>
            <w:top w:val="none" w:sz="0" w:space="0" w:color="auto"/>
            <w:left w:val="none" w:sz="0" w:space="0" w:color="auto"/>
            <w:bottom w:val="none" w:sz="0" w:space="0" w:color="auto"/>
            <w:right w:val="none" w:sz="0" w:space="0" w:color="auto"/>
          </w:divBdr>
          <w:divsChild>
            <w:div w:id="1688168757">
              <w:marLeft w:val="0"/>
              <w:marRight w:val="0"/>
              <w:marTop w:val="0"/>
              <w:marBottom w:val="0"/>
              <w:divBdr>
                <w:top w:val="none" w:sz="0" w:space="0" w:color="auto"/>
                <w:left w:val="none" w:sz="0" w:space="0" w:color="auto"/>
                <w:bottom w:val="none" w:sz="0" w:space="0" w:color="auto"/>
                <w:right w:val="none" w:sz="0" w:space="0" w:color="auto"/>
              </w:divBdr>
              <w:divsChild>
                <w:div w:id="1615022054">
                  <w:marLeft w:val="0"/>
                  <w:marRight w:val="0"/>
                  <w:marTop w:val="0"/>
                  <w:marBottom w:val="0"/>
                  <w:divBdr>
                    <w:top w:val="none" w:sz="0" w:space="0" w:color="auto"/>
                    <w:left w:val="none" w:sz="0" w:space="0" w:color="auto"/>
                    <w:bottom w:val="none" w:sz="0" w:space="0" w:color="auto"/>
                    <w:right w:val="none" w:sz="0" w:space="0" w:color="auto"/>
                  </w:divBdr>
                  <w:divsChild>
                    <w:div w:id="11117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08979">
      <w:bodyDiv w:val="1"/>
      <w:marLeft w:val="0"/>
      <w:marRight w:val="0"/>
      <w:marTop w:val="0"/>
      <w:marBottom w:val="0"/>
      <w:divBdr>
        <w:top w:val="none" w:sz="0" w:space="0" w:color="auto"/>
        <w:left w:val="none" w:sz="0" w:space="0" w:color="auto"/>
        <w:bottom w:val="none" w:sz="0" w:space="0" w:color="auto"/>
        <w:right w:val="none" w:sz="0" w:space="0" w:color="auto"/>
      </w:divBdr>
      <w:divsChild>
        <w:div w:id="880823256">
          <w:marLeft w:val="0"/>
          <w:marRight w:val="0"/>
          <w:marTop w:val="0"/>
          <w:marBottom w:val="0"/>
          <w:divBdr>
            <w:top w:val="none" w:sz="0" w:space="0" w:color="auto"/>
            <w:left w:val="none" w:sz="0" w:space="0" w:color="auto"/>
            <w:bottom w:val="none" w:sz="0" w:space="0" w:color="auto"/>
            <w:right w:val="none" w:sz="0" w:space="0" w:color="auto"/>
          </w:divBdr>
          <w:divsChild>
            <w:div w:id="1134522684">
              <w:marLeft w:val="0"/>
              <w:marRight w:val="0"/>
              <w:marTop w:val="0"/>
              <w:marBottom w:val="0"/>
              <w:divBdr>
                <w:top w:val="none" w:sz="0" w:space="0" w:color="auto"/>
                <w:left w:val="none" w:sz="0" w:space="0" w:color="auto"/>
                <w:bottom w:val="none" w:sz="0" w:space="0" w:color="auto"/>
                <w:right w:val="none" w:sz="0" w:space="0" w:color="auto"/>
              </w:divBdr>
              <w:divsChild>
                <w:div w:id="608006797">
                  <w:marLeft w:val="0"/>
                  <w:marRight w:val="0"/>
                  <w:marTop w:val="0"/>
                  <w:marBottom w:val="0"/>
                  <w:divBdr>
                    <w:top w:val="none" w:sz="0" w:space="0" w:color="auto"/>
                    <w:left w:val="none" w:sz="0" w:space="0" w:color="auto"/>
                    <w:bottom w:val="none" w:sz="0" w:space="0" w:color="auto"/>
                    <w:right w:val="none" w:sz="0" w:space="0" w:color="auto"/>
                  </w:divBdr>
                  <w:divsChild>
                    <w:div w:id="15856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6088">
      <w:bodyDiv w:val="1"/>
      <w:marLeft w:val="0"/>
      <w:marRight w:val="0"/>
      <w:marTop w:val="0"/>
      <w:marBottom w:val="0"/>
      <w:divBdr>
        <w:top w:val="none" w:sz="0" w:space="0" w:color="auto"/>
        <w:left w:val="none" w:sz="0" w:space="0" w:color="auto"/>
        <w:bottom w:val="none" w:sz="0" w:space="0" w:color="auto"/>
        <w:right w:val="none" w:sz="0" w:space="0" w:color="auto"/>
      </w:divBdr>
      <w:divsChild>
        <w:div w:id="307441768">
          <w:marLeft w:val="0"/>
          <w:marRight w:val="0"/>
          <w:marTop w:val="0"/>
          <w:marBottom w:val="0"/>
          <w:divBdr>
            <w:top w:val="none" w:sz="0" w:space="0" w:color="auto"/>
            <w:left w:val="none" w:sz="0" w:space="0" w:color="auto"/>
            <w:bottom w:val="none" w:sz="0" w:space="0" w:color="auto"/>
            <w:right w:val="none" w:sz="0" w:space="0" w:color="auto"/>
          </w:divBdr>
          <w:divsChild>
            <w:div w:id="1810392081">
              <w:marLeft w:val="0"/>
              <w:marRight w:val="0"/>
              <w:marTop w:val="0"/>
              <w:marBottom w:val="0"/>
              <w:divBdr>
                <w:top w:val="none" w:sz="0" w:space="0" w:color="auto"/>
                <w:left w:val="none" w:sz="0" w:space="0" w:color="auto"/>
                <w:bottom w:val="none" w:sz="0" w:space="0" w:color="auto"/>
                <w:right w:val="none" w:sz="0" w:space="0" w:color="auto"/>
              </w:divBdr>
              <w:divsChild>
                <w:div w:id="1051460658">
                  <w:marLeft w:val="0"/>
                  <w:marRight w:val="0"/>
                  <w:marTop w:val="0"/>
                  <w:marBottom w:val="0"/>
                  <w:divBdr>
                    <w:top w:val="none" w:sz="0" w:space="0" w:color="auto"/>
                    <w:left w:val="none" w:sz="0" w:space="0" w:color="auto"/>
                    <w:bottom w:val="none" w:sz="0" w:space="0" w:color="auto"/>
                    <w:right w:val="none" w:sz="0" w:space="0" w:color="auto"/>
                  </w:divBdr>
                  <w:divsChild>
                    <w:div w:id="5557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8321">
      <w:bodyDiv w:val="1"/>
      <w:marLeft w:val="0"/>
      <w:marRight w:val="0"/>
      <w:marTop w:val="0"/>
      <w:marBottom w:val="0"/>
      <w:divBdr>
        <w:top w:val="none" w:sz="0" w:space="0" w:color="auto"/>
        <w:left w:val="none" w:sz="0" w:space="0" w:color="auto"/>
        <w:bottom w:val="none" w:sz="0" w:space="0" w:color="auto"/>
        <w:right w:val="none" w:sz="0" w:space="0" w:color="auto"/>
      </w:divBdr>
      <w:divsChild>
        <w:div w:id="681203511">
          <w:marLeft w:val="0"/>
          <w:marRight w:val="0"/>
          <w:marTop w:val="0"/>
          <w:marBottom w:val="0"/>
          <w:divBdr>
            <w:top w:val="none" w:sz="0" w:space="0" w:color="auto"/>
            <w:left w:val="none" w:sz="0" w:space="0" w:color="auto"/>
            <w:bottom w:val="none" w:sz="0" w:space="0" w:color="auto"/>
            <w:right w:val="none" w:sz="0" w:space="0" w:color="auto"/>
          </w:divBdr>
        </w:div>
        <w:div w:id="1923029185">
          <w:marLeft w:val="0"/>
          <w:marRight w:val="0"/>
          <w:marTop w:val="0"/>
          <w:marBottom w:val="0"/>
          <w:divBdr>
            <w:top w:val="none" w:sz="0" w:space="0" w:color="auto"/>
            <w:left w:val="none" w:sz="0" w:space="0" w:color="auto"/>
            <w:bottom w:val="none" w:sz="0" w:space="0" w:color="auto"/>
            <w:right w:val="none" w:sz="0" w:space="0" w:color="auto"/>
          </w:divBdr>
        </w:div>
        <w:div w:id="702823980">
          <w:marLeft w:val="0"/>
          <w:marRight w:val="0"/>
          <w:marTop w:val="0"/>
          <w:marBottom w:val="0"/>
          <w:divBdr>
            <w:top w:val="none" w:sz="0" w:space="0" w:color="auto"/>
            <w:left w:val="none" w:sz="0" w:space="0" w:color="auto"/>
            <w:bottom w:val="none" w:sz="0" w:space="0" w:color="auto"/>
            <w:right w:val="none" w:sz="0" w:space="0" w:color="auto"/>
          </w:divBdr>
        </w:div>
      </w:divsChild>
    </w:div>
    <w:div w:id="806628599">
      <w:bodyDiv w:val="1"/>
      <w:marLeft w:val="0"/>
      <w:marRight w:val="0"/>
      <w:marTop w:val="0"/>
      <w:marBottom w:val="0"/>
      <w:divBdr>
        <w:top w:val="none" w:sz="0" w:space="0" w:color="auto"/>
        <w:left w:val="none" w:sz="0" w:space="0" w:color="auto"/>
        <w:bottom w:val="none" w:sz="0" w:space="0" w:color="auto"/>
        <w:right w:val="none" w:sz="0" w:space="0" w:color="auto"/>
      </w:divBdr>
      <w:divsChild>
        <w:div w:id="654802394">
          <w:marLeft w:val="0"/>
          <w:marRight w:val="0"/>
          <w:marTop w:val="0"/>
          <w:marBottom w:val="0"/>
          <w:divBdr>
            <w:top w:val="none" w:sz="0" w:space="0" w:color="auto"/>
            <w:left w:val="none" w:sz="0" w:space="0" w:color="auto"/>
            <w:bottom w:val="none" w:sz="0" w:space="0" w:color="auto"/>
            <w:right w:val="none" w:sz="0" w:space="0" w:color="auto"/>
          </w:divBdr>
          <w:divsChild>
            <w:div w:id="398359615">
              <w:marLeft w:val="0"/>
              <w:marRight w:val="0"/>
              <w:marTop w:val="0"/>
              <w:marBottom w:val="0"/>
              <w:divBdr>
                <w:top w:val="none" w:sz="0" w:space="0" w:color="auto"/>
                <w:left w:val="none" w:sz="0" w:space="0" w:color="auto"/>
                <w:bottom w:val="none" w:sz="0" w:space="0" w:color="auto"/>
                <w:right w:val="none" w:sz="0" w:space="0" w:color="auto"/>
              </w:divBdr>
              <w:divsChild>
                <w:div w:id="10080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3147">
      <w:bodyDiv w:val="1"/>
      <w:marLeft w:val="0"/>
      <w:marRight w:val="0"/>
      <w:marTop w:val="0"/>
      <w:marBottom w:val="0"/>
      <w:divBdr>
        <w:top w:val="none" w:sz="0" w:space="0" w:color="auto"/>
        <w:left w:val="none" w:sz="0" w:space="0" w:color="auto"/>
        <w:bottom w:val="none" w:sz="0" w:space="0" w:color="auto"/>
        <w:right w:val="none" w:sz="0" w:space="0" w:color="auto"/>
      </w:divBdr>
    </w:div>
    <w:div w:id="879321440">
      <w:bodyDiv w:val="1"/>
      <w:marLeft w:val="0"/>
      <w:marRight w:val="0"/>
      <w:marTop w:val="0"/>
      <w:marBottom w:val="0"/>
      <w:divBdr>
        <w:top w:val="none" w:sz="0" w:space="0" w:color="auto"/>
        <w:left w:val="none" w:sz="0" w:space="0" w:color="auto"/>
        <w:bottom w:val="none" w:sz="0" w:space="0" w:color="auto"/>
        <w:right w:val="none" w:sz="0" w:space="0" w:color="auto"/>
      </w:divBdr>
      <w:divsChild>
        <w:div w:id="738794733">
          <w:marLeft w:val="0"/>
          <w:marRight w:val="0"/>
          <w:marTop w:val="0"/>
          <w:marBottom w:val="0"/>
          <w:divBdr>
            <w:top w:val="none" w:sz="0" w:space="0" w:color="auto"/>
            <w:left w:val="none" w:sz="0" w:space="0" w:color="auto"/>
            <w:bottom w:val="none" w:sz="0" w:space="0" w:color="auto"/>
            <w:right w:val="none" w:sz="0" w:space="0" w:color="auto"/>
          </w:divBdr>
          <w:divsChild>
            <w:div w:id="160898865">
              <w:marLeft w:val="0"/>
              <w:marRight w:val="0"/>
              <w:marTop w:val="0"/>
              <w:marBottom w:val="0"/>
              <w:divBdr>
                <w:top w:val="none" w:sz="0" w:space="0" w:color="auto"/>
                <w:left w:val="none" w:sz="0" w:space="0" w:color="auto"/>
                <w:bottom w:val="none" w:sz="0" w:space="0" w:color="auto"/>
                <w:right w:val="none" w:sz="0" w:space="0" w:color="auto"/>
              </w:divBdr>
              <w:divsChild>
                <w:div w:id="1559587848">
                  <w:marLeft w:val="0"/>
                  <w:marRight w:val="0"/>
                  <w:marTop w:val="0"/>
                  <w:marBottom w:val="0"/>
                  <w:divBdr>
                    <w:top w:val="none" w:sz="0" w:space="0" w:color="auto"/>
                    <w:left w:val="none" w:sz="0" w:space="0" w:color="auto"/>
                    <w:bottom w:val="none" w:sz="0" w:space="0" w:color="auto"/>
                    <w:right w:val="none" w:sz="0" w:space="0" w:color="auto"/>
                  </w:divBdr>
                  <w:divsChild>
                    <w:div w:id="9382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5198">
      <w:bodyDiv w:val="1"/>
      <w:marLeft w:val="0"/>
      <w:marRight w:val="0"/>
      <w:marTop w:val="0"/>
      <w:marBottom w:val="0"/>
      <w:divBdr>
        <w:top w:val="none" w:sz="0" w:space="0" w:color="auto"/>
        <w:left w:val="none" w:sz="0" w:space="0" w:color="auto"/>
        <w:bottom w:val="none" w:sz="0" w:space="0" w:color="auto"/>
        <w:right w:val="none" w:sz="0" w:space="0" w:color="auto"/>
      </w:divBdr>
      <w:divsChild>
        <w:div w:id="1647736812">
          <w:marLeft w:val="0"/>
          <w:marRight w:val="0"/>
          <w:marTop w:val="0"/>
          <w:marBottom w:val="0"/>
          <w:divBdr>
            <w:top w:val="none" w:sz="0" w:space="0" w:color="auto"/>
            <w:left w:val="none" w:sz="0" w:space="0" w:color="auto"/>
            <w:bottom w:val="none" w:sz="0" w:space="0" w:color="auto"/>
            <w:right w:val="none" w:sz="0" w:space="0" w:color="auto"/>
          </w:divBdr>
          <w:divsChild>
            <w:div w:id="261768650">
              <w:marLeft w:val="0"/>
              <w:marRight w:val="0"/>
              <w:marTop w:val="0"/>
              <w:marBottom w:val="0"/>
              <w:divBdr>
                <w:top w:val="none" w:sz="0" w:space="0" w:color="auto"/>
                <w:left w:val="none" w:sz="0" w:space="0" w:color="auto"/>
                <w:bottom w:val="none" w:sz="0" w:space="0" w:color="auto"/>
                <w:right w:val="none" w:sz="0" w:space="0" w:color="auto"/>
              </w:divBdr>
              <w:divsChild>
                <w:div w:id="1904021359">
                  <w:marLeft w:val="0"/>
                  <w:marRight w:val="0"/>
                  <w:marTop w:val="0"/>
                  <w:marBottom w:val="0"/>
                  <w:divBdr>
                    <w:top w:val="none" w:sz="0" w:space="0" w:color="auto"/>
                    <w:left w:val="none" w:sz="0" w:space="0" w:color="auto"/>
                    <w:bottom w:val="none" w:sz="0" w:space="0" w:color="auto"/>
                    <w:right w:val="none" w:sz="0" w:space="0" w:color="auto"/>
                  </w:divBdr>
                  <w:divsChild>
                    <w:div w:id="1115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3556">
      <w:bodyDiv w:val="1"/>
      <w:marLeft w:val="0"/>
      <w:marRight w:val="0"/>
      <w:marTop w:val="0"/>
      <w:marBottom w:val="0"/>
      <w:divBdr>
        <w:top w:val="none" w:sz="0" w:space="0" w:color="auto"/>
        <w:left w:val="none" w:sz="0" w:space="0" w:color="auto"/>
        <w:bottom w:val="none" w:sz="0" w:space="0" w:color="auto"/>
        <w:right w:val="none" w:sz="0" w:space="0" w:color="auto"/>
      </w:divBdr>
      <w:divsChild>
        <w:div w:id="976179774">
          <w:marLeft w:val="0"/>
          <w:marRight w:val="0"/>
          <w:marTop w:val="0"/>
          <w:marBottom w:val="0"/>
          <w:divBdr>
            <w:top w:val="none" w:sz="0" w:space="0" w:color="auto"/>
            <w:left w:val="none" w:sz="0" w:space="0" w:color="auto"/>
            <w:bottom w:val="none" w:sz="0" w:space="0" w:color="auto"/>
            <w:right w:val="none" w:sz="0" w:space="0" w:color="auto"/>
          </w:divBdr>
          <w:divsChild>
            <w:div w:id="680815248">
              <w:marLeft w:val="0"/>
              <w:marRight w:val="0"/>
              <w:marTop w:val="0"/>
              <w:marBottom w:val="0"/>
              <w:divBdr>
                <w:top w:val="none" w:sz="0" w:space="0" w:color="auto"/>
                <w:left w:val="none" w:sz="0" w:space="0" w:color="auto"/>
                <w:bottom w:val="none" w:sz="0" w:space="0" w:color="auto"/>
                <w:right w:val="none" w:sz="0" w:space="0" w:color="auto"/>
              </w:divBdr>
              <w:divsChild>
                <w:div w:id="1185097755">
                  <w:marLeft w:val="0"/>
                  <w:marRight w:val="0"/>
                  <w:marTop w:val="0"/>
                  <w:marBottom w:val="0"/>
                  <w:divBdr>
                    <w:top w:val="none" w:sz="0" w:space="0" w:color="auto"/>
                    <w:left w:val="none" w:sz="0" w:space="0" w:color="auto"/>
                    <w:bottom w:val="none" w:sz="0" w:space="0" w:color="auto"/>
                    <w:right w:val="none" w:sz="0" w:space="0" w:color="auto"/>
                  </w:divBdr>
                  <w:divsChild>
                    <w:div w:id="4897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08623">
      <w:bodyDiv w:val="1"/>
      <w:marLeft w:val="0"/>
      <w:marRight w:val="0"/>
      <w:marTop w:val="0"/>
      <w:marBottom w:val="0"/>
      <w:divBdr>
        <w:top w:val="none" w:sz="0" w:space="0" w:color="auto"/>
        <w:left w:val="none" w:sz="0" w:space="0" w:color="auto"/>
        <w:bottom w:val="none" w:sz="0" w:space="0" w:color="auto"/>
        <w:right w:val="none" w:sz="0" w:space="0" w:color="auto"/>
      </w:divBdr>
      <w:divsChild>
        <w:div w:id="2014138805">
          <w:marLeft w:val="0"/>
          <w:marRight w:val="0"/>
          <w:marTop w:val="0"/>
          <w:marBottom w:val="0"/>
          <w:divBdr>
            <w:top w:val="none" w:sz="0" w:space="0" w:color="auto"/>
            <w:left w:val="none" w:sz="0" w:space="0" w:color="auto"/>
            <w:bottom w:val="none" w:sz="0" w:space="0" w:color="auto"/>
            <w:right w:val="none" w:sz="0" w:space="0" w:color="auto"/>
          </w:divBdr>
          <w:divsChild>
            <w:div w:id="1652174544">
              <w:marLeft w:val="0"/>
              <w:marRight w:val="0"/>
              <w:marTop w:val="0"/>
              <w:marBottom w:val="0"/>
              <w:divBdr>
                <w:top w:val="none" w:sz="0" w:space="0" w:color="auto"/>
                <w:left w:val="none" w:sz="0" w:space="0" w:color="auto"/>
                <w:bottom w:val="none" w:sz="0" w:space="0" w:color="auto"/>
                <w:right w:val="none" w:sz="0" w:space="0" w:color="auto"/>
              </w:divBdr>
              <w:divsChild>
                <w:div w:id="2128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5412">
      <w:bodyDiv w:val="1"/>
      <w:marLeft w:val="0"/>
      <w:marRight w:val="0"/>
      <w:marTop w:val="0"/>
      <w:marBottom w:val="0"/>
      <w:divBdr>
        <w:top w:val="none" w:sz="0" w:space="0" w:color="auto"/>
        <w:left w:val="none" w:sz="0" w:space="0" w:color="auto"/>
        <w:bottom w:val="none" w:sz="0" w:space="0" w:color="auto"/>
        <w:right w:val="none" w:sz="0" w:space="0" w:color="auto"/>
      </w:divBdr>
      <w:divsChild>
        <w:div w:id="1200321879">
          <w:marLeft w:val="0"/>
          <w:marRight w:val="0"/>
          <w:marTop w:val="0"/>
          <w:marBottom w:val="0"/>
          <w:divBdr>
            <w:top w:val="none" w:sz="0" w:space="0" w:color="auto"/>
            <w:left w:val="none" w:sz="0" w:space="0" w:color="auto"/>
            <w:bottom w:val="none" w:sz="0" w:space="0" w:color="auto"/>
            <w:right w:val="none" w:sz="0" w:space="0" w:color="auto"/>
          </w:divBdr>
          <w:divsChild>
            <w:div w:id="1719086854">
              <w:marLeft w:val="0"/>
              <w:marRight w:val="0"/>
              <w:marTop w:val="0"/>
              <w:marBottom w:val="0"/>
              <w:divBdr>
                <w:top w:val="none" w:sz="0" w:space="0" w:color="auto"/>
                <w:left w:val="none" w:sz="0" w:space="0" w:color="auto"/>
                <w:bottom w:val="none" w:sz="0" w:space="0" w:color="auto"/>
                <w:right w:val="none" w:sz="0" w:space="0" w:color="auto"/>
              </w:divBdr>
              <w:divsChild>
                <w:div w:id="413821332">
                  <w:marLeft w:val="0"/>
                  <w:marRight w:val="0"/>
                  <w:marTop w:val="0"/>
                  <w:marBottom w:val="0"/>
                  <w:divBdr>
                    <w:top w:val="none" w:sz="0" w:space="0" w:color="auto"/>
                    <w:left w:val="none" w:sz="0" w:space="0" w:color="auto"/>
                    <w:bottom w:val="none" w:sz="0" w:space="0" w:color="auto"/>
                    <w:right w:val="none" w:sz="0" w:space="0" w:color="auto"/>
                  </w:divBdr>
                </w:div>
                <w:div w:id="1783573246">
                  <w:marLeft w:val="0"/>
                  <w:marRight w:val="0"/>
                  <w:marTop w:val="0"/>
                  <w:marBottom w:val="0"/>
                  <w:divBdr>
                    <w:top w:val="none" w:sz="0" w:space="0" w:color="auto"/>
                    <w:left w:val="none" w:sz="0" w:space="0" w:color="auto"/>
                    <w:bottom w:val="none" w:sz="0" w:space="0" w:color="auto"/>
                    <w:right w:val="none" w:sz="0" w:space="0" w:color="auto"/>
                  </w:divBdr>
                </w:div>
              </w:divsChild>
            </w:div>
            <w:div w:id="1229531349">
              <w:marLeft w:val="0"/>
              <w:marRight w:val="0"/>
              <w:marTop w:val="0"/>
              <w:marBottom w:val="0"/>
              <w:divBdr>
                <w:top w:val="none" w:sz="0" w:space="0" w:color="auto"/>
                <w:left w:val="none" w:sz="0" w:space="0" w:color="auto"/>
                <w:bottom w:val="none" w:sz="0" w:space="0" w:color="auto"/>
                <w:right w:val="none" w:sz="0" w:space="0" w:color="auto"/>
              </w:divBdr>
              <w:divsChild>
                <w:div w:id="189950548">
                  <w:marLeft w:val="0"/>
                  <w:marRight w:val="0"/>
                  <w:marTop w:val="0"/>
                  <w:marBottom w:val="0"/>
                  <w:divBdr>
                    <w:top w:val="none" w:sz="0" w:space="0" w:color="auto"/>
                    <w:left w:val="none" w:sz="0" w:space="0" w:color="auto"/>
                    <w:bottom w:val="none" w:sz="0" w:space="0" w:color="auto"/>
                    <w:right w:val="none" w:sz="0" w:space="0" w:color="auto"/>
                  </w:divBdr>
                </w:div>
              </w:divsChild>
            </w:div>
            <w:div w:id="911741733">
              <w:marLeft w:val="0"/>
              <w:marRight w:val="0"/>
              <w:marTop w:val="0"/>
              <w:marBottom w:val="0"/>
              <w:divBdr>
                <w:top w:val="none" w:sz="0" w:space="0" w:color="auto"/>
                <w:left w:val="none" w:sz="0" w:space="0" w:color="auto"/>
                <w:bottom w:val="none" w:sz="0" w:space="0" w:color="auto"/>
                <w:right w:val="none" w:sz="0" w:space="0" w:color="auto"/>
              </w:divBdr>
              <w:divsChild>
                <w:div w:id="233905128">
                  <w:marLeft w:val="0"/>
                  <w:marRight w:val="0"/>
                  <w:marTop w:val="0"/>
                  <w:marBottom w:val="0"/>
                  <w:divBdr>
                    <w:top w:val="none" w:sz="0" w:space="0" w:color="auto"/>
                    <w:left w:val="none" w:sz="0" w:space="0" w:color="auto"/>
                    <w:bottom w:val="none" w:sz="0" w:space="0" w:color="auto"/>
                    <w:right w:val="none" w:sz="0" w:space="0" w:color="auto"/>
                  </w:divBdr>
                </w:div>
              </w:divsChild>
            </w:div>
            <w:div w:id="1031540419">
              <w:marLeft w:val="0"/>
              <w:marRight w:val="0"/>
              <w:marTop w:val="0"/>
              <w:marBottom w:val="0"/>
              <w:divBdr>
                <w:top w:val="none" w:sz="0" w:space="0" w:color="auto"/>
                <w:left w:val="none" w:sz="0" w:space="0" w:color="auto"/>
                <w:bottom w:val="none" w:sz="0" w:space="0" w:color="auto"/>
                <w:right w:val="none" w:sz="0" w:space="0" w:color="auto"/>
              </w:divBdr>
              <w:divsChild>
                <w:div w:id="1859805683">
                  <w:marLeft w:val="0"/>
                  <w:marRight w:val="0"/>
                  <w:marTop w:val="0"/>
                  <w:marBottom w:val="0"/>
                  <w:divBdr>
                    <w:top w:val="none" w:sz="0" w:space="0" w:color="auto"/>
                    <w:left w:val="none" w:sz="0" w:space="0" w:color="auto"/>
                    <w:bottom w:val="none" w:sz="0" w:space="0" w:color="auto"/>
                    <w:right w:val="none" w:sz="0" w:space="0" w:color="auto"/>
                  </w:divBdr>
                </w:div>
              </w:divsChild>
            </w:div>
            <w:div w:id="1901676174">
              <w:marLeft w:val="0"/>
              <w:marRight w:val="0"/>
              <w:marTop w:val="0"/>
              <w:marBottom w:val="0"/>
              <w:divBdr>
                <w:top w:val="none" w:sz="0" w:space="0" w:color="auto"/>
                <w:left w:val="none" w:sz="0" w:space="0" w:color="auto"/>
                <w:bottom w:val="none" w:sz="0" w:space="0" w:color="auto"/>
                <w:right w:val="none" w:sz="0" w:space="0" w:color="auto"/>
              </w:divBdr>
              <w:divsChild>
                <w:div w:id="223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9156">
      <w:bodyDiv w:val="1"/>
      <w:marLeft w:val="0"/>
      <w:marRight w:val="0"/>
      <w:marTop w:val="0"/>
      <w:marBottom w:val="0"/>
      <w:divBdr>
        <w:top w:val="none" w:sz="0" w:space="0" w:color="auto"/>
        <w:left w:val="none" w:sz="0" w:space="0" w:color="auto"/>
        <w:bottom w:val="none" w:sz="0" w:space="0" w:color="auto"/>
        <w:right w:val="none" w:sz="0" w:space="0" w:color="auto"/>
      </w:divBdr>
      <w:divsChild>
        <w:div w:id="1931350285">
          <w:marLeft w:val="0"/>
          <w:marRight w:val="0"/>
          <w:marTop w:val="0"/>
          <w:marBottom w:val="0"/>
          <w:divBdr>
            <w:top w:val="none" w:sz="0" w:space="0" w:color="auto"/>
            <w:left w:val="none" w:sz="0" w:space="0" w:color="auto"/>
            <w:bottom w:val="none" w:sz="0" w:space="0" w:color="auto"/>
            <w:right w:val="none" w:sz="0" w:space="0" w:color="auto"/>
          </w:divBdr>
          <w:divsChild>
            <w:div w:id="1481263232">
              <w:marLeft w:val="0"/>
              <w:marRight w:val="0"/>
              <w:marTop w:val="0"/>
              <w:marBottom w:val="0"/>
              <w:divBdr>
                <w:top w:val="none" w:sz="0" w:space="0" w:color="auto"/>
                <w:left w:val="none" w:sz="0" w:space="0" w:color="auto"/>
                <w:bottom w:val="none" w:sz="0" w:space="0" w:color="auto"/>
                <w:right w:val="none" w:sz="0" w:space="0" w:color="auto"/>
              </w:divBdr>
              <w:divsChild>
                <w:div w:id="20827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9069">
      <w:bodyDiv w:val="1"/>
      <w:marLeft w:val="0"/>
      <w:marRight w:val="0"/>
      <w:marTop w:val="0"/>
      <w:marBottom w:val="0"/>
      <w:divBdr>
        <w:top w:val="none" w:sz="0" w:space="0" w:color="auto"/>
        <w:left w:val="none" w:sz="0" w:space="0" w:color="auto"/>
        <w:bottom w:val="none" w:sz="0" w:space="0" w:color="auto"/>
        <w:right w:val="none" w:sz="0" w:space="0" w:color="auto"/>
      </w:divBdr>
      <w:divsChild>
        <w:div w:id="104465273">
          <w:marLeft w:val="0"/>
          <w:marRight w:val="0"/>
          <w:marTop w:val="0"/>
          <w:marBottom w:val="0"/>
          <w:divBdr>
            <w:top w:val="none" w:sz="0" w:space="0" w:color="auto"/>
            <w:left w:val="none" w:sz="0" w:space="0" w:color="auto"/>
            <w:bottom w:val="none" w:sz="0" w:space="0" w:color="auto"/>
            <w:right w:val="none" w:sz="0" w:space="0" w:color="auto"/>
          </w:divBdr>
          <w:divsChild>
            <w:div w:id="58293062">
              <w:marLeft w:val="0"/>
              <w:marRight w:val="0"/>
              <w:marTop w:val="0"/>
              <w:marBottom w:val="0"/>
              <w:divBdr>
                <w:top w:val="none" w:sz="0" w:space="0" w:color="auto"/>
                <w:left w:val="none" w:sz="0" w:space="0" w:color="auto"/>
                <w:bottom w:val="none" w:sz="0" w:space="0" w:color="auto"/>
                <w:right w:val="none" w:sz="0" w:space="0" w:color="auto"/>
              </w:divBdr>
              <w:divsChild>
                <w:div w:id="1345859276">
                  <w:marLeft w:val="0"/>
                  <w:marRight w:val="0"/>
                  <w:marTop w:val="0"/>
                  <w:marBottom w:val="0"/>
                  <w:divBdr>
                    <w:top w:val="none" w:sz="0" w:space="0" w:color="auto"/>
                    <w:left w:val="none" w:sz="0" w:space="0" w:color="auto"/>
                    <w:bottom w:val="none" w:sz="0" w:space="0" w:color="auto"/>
                    <w:right w:val="none" w:sz="0" w:space="0" w:color="auto"/>
                  </w:divBdr>
                </w:div>
                <w:div w:id="1887639360">
                  <w:marLeft w:val="0"/>
                  <w:marRight w:val="0"/>
                  <w:marTop w:val="0"/>
                  <w:marBottom w:val="0"/>
                  <w:divBdr>
                    <w:top w:val="none" w:sz="0" w:space="0" w:color="auto"/>
                    <w:left w:val="none" w:sz="0" w:space="0" w:color="auto"/>
                    <w:bottom w:val="none" w:sz="0" w:space="0" w:color="auto"/>
                    <w:right w:val="none" w:sz="0" w:space="0" w:color="auto"/>
                  </w:divBdr>
                </w:div>
              </w:divsChild>
            </w:div>
            <w:div w:id="904994895">
              <w:marLeft w:val="0"/>
              <w:marRight w:val="0"/>
              <w:marTop w:val="0"/>
              <w:marBottom w:val="0"/>
              <w:divBdr>
                <w:top w:val="none" w:sz="0" w:space="0" w:color="auto"/>
                <w:left w:val="none" w:sz="0" w:space="0" w:color="auto"/>
                <w:bottom w:val="none" w:sz="0" w:space="0" w:color="auto"/>
                <w:right w:val="none" w:sz="0" w:space="0" w:color="auto"/>
              </w:divBdr>
              <w:divsChild>
                <w:div w:id="14891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5629">
      <w:bodyDiv w:val="1"/>
      <w:marLeft w:val="0"/>
      <w:marRight w:val="0"/>
      <w:marTop w:val="0"/>
      <w:marBottom w:val="0"/>
      <w:divBdr>
        <w:top w:val="none" w:sz="0" w:space="0" w:color="auto"/>
        <w:left w:val="none" w:sz="0" w:space="0" w:color="auto"/>
        <w:bottom w:val="none" w:sz="0" w:space="0" w:color="auto"/>
        <w:right w:val="none" w:sz="0" w:space="0" w:color="auto"/>
      </w:divBdr>
      <w:divsChild>
        <w:div w:id="2057771815">
          <w:marLeft w:val="0"/>
          <w:marRight w:val="0"/>
          <w:marTop w:val="0"/>
          <w:marBottom w:val="0"/>
          <w:divBdr>
            <w:top w:val="none" w:sz="0" w:space="0" w:color="auto"/>
            <w:left w:val="none" w:sz="0" w:space="0" w:color="auto"/>
            <w:bottom w:val="none" w:sz="0" w:space="0" w:color="auto"/>
            <w:right w:val="none" w:sz="0" w:space="0" w:color="auto"/>
          </w:divBdr>
          <w:divsChild>
            <w:div w:id="1283463386">
              <w:marLeft w:val="0"/>
              <w:marRight w:val="0"/>
              <w:marTop w:val="0"/>
              <w:marBottom w:val="0"/>
              <w:divBdr>
                <w:top w:val="none" w:sz="0" w:space="0" w:color="auto"/>
                <w:left w:val="none" w:sz="0" w:space="0" w:color="auto"/>
                <w:bottom w:val="none" w:sz="0" w:space="0" w:color="auto"/>
                <w:right w:val="none" w:sz="0" w:space="0" w:color="auto"/>
              </w:divBdr>
              <w:divsChild>
                <w:div w:id="585109971">
                  <w:marLeft w:val="0"/>
                  <w:marRight w:val="0"/>
                  <w:marTop w:val="0"/>
                  <w:marBottom w:val="0"/>
                  <w:divBdr>
                    <w:top w:val="none" w:sz="0" w:space="0" w:color="auto"/>
                    <w:left w:val="none" w:sz="0" w:space="0" w:color="auto"/>
                    <w:bottom w:val="none" w:sz="0" w:space="0" w:color="auto"/>
                    <w:right w:val="none" w:sz="0" w:space="0" w:color="auto"/>
                  </w:divBdr>
                  <w:divsChild>
                    <w:div w:id="793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8415">
      <w:bodyDiv w:val="1"/>
      <w:marLeft w:val="0"/>
      <w:marRight w:val="0"/>
      <w:marTop w:val="0"/>
      <w:marBottom w:val="0"/>
      <w:divBdr>
        <w:top w:val="none" w:sz="0" w:space="0" w:color="auto"/>
        <w:left w:val="none" w:sz="0" w:space="0" w:color="auto"/>
        <w:bottom w:val="none" w:sz="0" w:space="0" w:color="auto"/>
        <w:right w:val="none" w:sz="0" w:space="0" w:color="auto"/>
      </w:divBdr>
      <w:divsChild>
        <w:div w:id="1211963736">
          <w:marLeft w:val="0"/>
          <w:marRight w:val="0"/>
          <w:marTop w:val="0"/>
          <w:marBottom w:val="0"/>
          <w:divBdr>
            <w:top w:val="none" w:sz="0" w:space="0" w:color="auto"/>
            <w:left w:val="none" w:sz="0" w:space="0" w:color="auto"/>
            <w:bottom w:val="none" w:sz="0" w:space="0" w:color="auto"/>
            <w:right w:val="none" w:sz="0" w:space="0" w:color="auto"/>
          </w:divBdr>
          <w:divsChild>
            <w:div w:id="702171419">
              <w:marLeft w:val="0"/>
              <w:marRight w:val="0"/>
              <w:marTop w:val="0"/>
              <w:marBottom w:val="0"/>
              <w:divBdr>
                <w:top w:val="none" w:sz="0" w:space="0" w:color="auto"/>
                <w:left w:val="none" w:sz="0" w:space="0" w:color="auto"/>
                <w:bottom w:val="none" w:sz="0" w:space="0" w:color="auto"/>
                <w:right w:val="none" w:sz="0" w:space="0" w:color="auto"/>
              </w:divBdr>
              <w:divsChild>
                <w:div w:id="1578202871">
                  <w:marLeft w:val="0"/>
                  <w:marRight w:val="0"/>
                  <w:marTop w:val="0"/>
                  <w:marBottom w:val="0"/>
                  <w:divBdr>
                    <w:top w:val="none" w:sz="0" w:space="0" w:color="auto"/>
                    <w:left w:val="none" w:sz="0" w:space="0" w:color="auto"/>
                    <w:bottom w:val="none" w:sz="0" w:space="0" w:color="auto"/>
                    <w:right w:val="none" w:sz="0" w:space="0" w:color="auto"/>
                  </w:divBdr>
                </w:div>
                <w:div w:id="2138185608">
                  <w:marLeft w:val="0"/>
                  <w:marRight w:val="0"/>
                  <w:marTop w:val="0"/>
                  <w:marBottom w:val="0"/>
                  <w:divBdr>
                    <w:top w:val="none" w:sz="0" w:space="0" w:color="auto"/>
                    <w:left w:val="none" w:sz="0" w:space="0" w:color="auto"/>
                    <w:bottom w:val="none" w:sz="0" w:space="0" w:color="auto"/>
                    <w:right w:val="none" w:sz="0" w:space="0" w:color="auto"/>
                  </w:divBdr>
                </w:div>
              </w:divsChild>
            </w:div>
            <w:div w:id="1775049024">
              <w:marLeft w:val="0"/>
              <w:marRight w:val="0"/>
              <w:marTop w:val="0"/>
              <w:marBottom w:val="0"/>
              <w:divBdr>
                <w:top w:val="none" w:sz="0" w:space="0" w:color="auto"/>
                <w:left w:val="none" w:sz="0" w:space="0" w:color="auto"/>
                <w:bottom w:val="none" w:sz="0" w:space="0" w:color="auto"/>
                <w:right w:val="none" w:sz="0" w:space="0" w:color="auto"/>
              </w:divBdr>
              <w:divsChild>
                <w:div w:id="574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7577">
      <w:bodyDiv w:val="1"/>
      <w:marLeft w:val="0"/>
      <w:marRight w:val="0"/>
      <w:marTop w:val="0"/>
      <w:marBottom w:val="0"/>
      <w:divBdr>
        <w:top w:val="none" w:sz="0" w:space="0" w:color="auto"/>
        <w:left w:val="none" w:sz="0" w:space="0" w:color="auto"/>
        <w:bottom w:val="none" w:sz="0" w:space="0" w:color="auto"/>
        <w:right w:val="none" w:sz="0" w:space="0" w:color="auto"/>
      </w:divBdr>
      <w:divsChild>
        <w:div w:id="1012301648">
          <w:marLeft w:val="0"/>
          <w:marRight w:val="0"/>
          <w:marTop w:val="0"/>
          <w:marBottom w:val="0"/>
          <w:divBdr>
            <w:top w:val="none" w:sz="0" w:space="0" w:color="auto"/>
            <w:left w:val="none" w:sz="0" w:space="0" w:color="auto"/>
            <w:bottom w:val="none" w:sz="0" w:space="0" w:color="auto"/>
            <w:right w:val="none" w:sz="0" w:space="0" w:color="auto"/>
          </w:divBdr>
          <w:divsChild>
            <w:div w:id="839001132">
              <w:marLeft w:val="0"/>
              <w:marRight w:val="0"/>
              <w:marTop w:val="0"/>
              <w:marBottom w:val="0"/>
              <w:divBdr>
                <w:top w:val="none" w:sz="0" w:space="0" w:color="auto"/>
                <w:left w:val="none" w:sz="0" w:space="0" w:color="auto"/>
                <w:bottom w:val="none" w:sz="0" w:space="0" w:color="auto"/>
                <w:right w:val="none" w:sz="0" w:space="0" w:color="auto"/>
              </w:divBdr>
              <w:divsChild>
                <w:div w:id="242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0056">
      <w:bodyDiv w:val="1"/>
      <w:marLeft w:val="0"/>
      <w:marRight w:val="0"/>
      <w:marTop w:val="0"/>
      <w:marBottom w:val="0"/>
      <w:divBdr>
        <w:top w:val="none" w:sz="0" w:space="0" w:color="auto"/>
        <w:left w:val="none" w:sz="0" w:space="0" w:color="auto"/>
        <w:bottom w:val="none" w:sz="0" w:space="0" w:color="auto"/>
        <w:right w:val="none" w:sz="0" w:space="0" w:color="auto"/>
      </w:divBdr>
      <w:divsChild>
        <w:div w:id="1161047192">
          <w:marLeft w:val="0"/>
          <w:marRight w:val="0"/>
          <w:marTop w:val="0"/>
          <w:marBottom w:val="0"/>
          <w:divBdr>
            <w:top w:val="none" w:sz="0" w:space="0" w:color="auto"/>
            <w:left w:val="none" w:sz="0" w:space="0" w:color="auto"/>
            <w:bottom w:val="none" w:sz="0" w:space="0" w:color="auto"/>
            <w:right w:val="none" w:sz="0" w:space="0" w:color="auto"/>
          </w:divBdr>
          <w:divsChild>
            <w:div w:id="1213419804">
              <w:marLeft w:val="0"/>
              <w:marRight w:val="0"/>
              <w:marTop w:val="0"/>
              <w:marBottom w:val="0"/>
              <w:divBdr>
                <w:top w:val="none" w:sz="0" w:space="0" w:color="auto"/>
                <w:left w:val="none" w:sz="0" w:space="0" w:color="auto"/>
                <w:bottom w:val="none" w:sz="0" w:space="0" w:color="auto"/>
                <w:right w:val="none" w:sz="0" w:space="0" w:color="auto"/>
              </w:divBdr>
              <w:divsChild>
                <w:div w:id="10500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075">
      <w:bodyDiv w:val="1"/>
      <w:marLeft w:val="0"/>
      <w:marRight w:val="0"/>
      <w:marTop w:val="0"/>
      <w:marBottom w:val="0"/>
      <w:divBdr>
        <w:top w:val="none" w:sz="0" w:space="0" w:color="auto"/>
        <w:left w:val="none" w:sz="0" w:space="0" w:color="auto"/>
        <w:bottom w:val="none" w:sz="0" w:space="0" w:color="auto"/>
        <w:right w:val="none" w:sz="0" w:space="0" w:color="auto"/>
      </w:divBdr>
      <w:divsChild>
        <w:div w:id="162548396">
          <w:marLeft w:val="0"/>
          <w:marRight w:val="0"/>
          <w:marTop w:val="0"/>
          <w:marBottom w:val="0"/>
          <w:divBdr>
            <w:top w:val="none" w:sz="0" w:space="0" w:color="auto"/>
            <w:left w:val="none" w:sz="0" w:space="0" w:color="auto"/>
            <w:bottom w:val="none" w:sz="0" w:space="0" w:color="auto"/>
            <w:right w:val="none" w:sz="0" w:space="0" w:color="auto"/>
          </w:divBdr>
          <w:divsChild>
            <w:div w:id="257296271">
              <w:marLeft w:val="0"/>
              <w:marRight w:val="0"/>
              <w:marTop w:val="0"/>
              <w:marBottom w:val="0"/>
              <w:divBdr>
                <w:top w:val="none" w:sz="0" w:space="0" w:color="auto"/>
                <w:left w:val="none" w:sz="0" w:space="0" w:color="auto"/>
                <w:bottom w:val="none" w:sz="0" w:space="0" w:color="auto"/>
                <w:right w:val="none" w:sz="0" w:space="0" w:color="auto"/>
              </w:divBdr>
              <w:divsChild>
                <w:div w:id="687029212">
                  <w:marLeft w:val="0"/>
                  <w:marRight w:val="0"/>
                  <w:marTop w:val="0"/>
                  <w:marBottom w:val="0"/>
                  <w:divBdr>
                    <w:top w:val="none" w:sz="0" w:space="0" w:color="auto"/>
                    <w:left w:val="none" w:sz="0" w:space="0" w:color="auto"/>
                    <w:bottom w:val="none" w:sz="0" w:space="0" w:color="auto"/>
                    <w:right w:val="none" w:sz="0" w:space="0" w:color="auto"/>
                  </w:divBdr>
                  <w:divsChild>
                    <w:div w:id="1092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84204">
      <w:bodyDiv w:val="1"/>
      <w:marLeft w:val="0"/>
      <w:marRight w:val="0"/>
      <w:marTop w:val="0"/>
      <w:marBottom w:val="0"/>
      <w:divBdr>
        <w:top w:val="none" w:sz="0" w:space="0" w:color="auto"/>
        <w:left w:val="none" w:sz="0" w:space="0" w:color="auto"/>
        <w:bottom w:val="none" w:sz="0" w:space="0" w:color="auto"/>
        <w:right w:val="none" w:sz="0" w:space="0" w:color="auto"/>
      </w:divBdr>
      <w:divsChild>
        <w:div w:id="2130394088">
          <w:marLeft w:val="0"/>
          <w:marRight w:val="0"/>
          <w:marTop w:val="0"/>
          <w:marBottom w:val="0"/>
          <w:divBdr>
            <w:top w:val="none" w:sz="0" w:space="0" w:color="auto"/>
            <w:left w:val="none" w:sz="0" w:space="0" w:color="auto"/>
            <w:bottom w:val="none" w:sz="0" w:space="0" w:color="auto"/>
            <w:right w:val="none" w:sz="0" w:space="0" w:color="auto"/>
          </w:divBdr>
          <w:divsChild>
            <w:div w:id="574825287">
              <w:marLeft w:val="0"/>
              <w:marRight w:val="0"/>
              <w:marTop w:val="0"/>
              <w:marBottom w:val="0"/>
              <w:divBdr>
                <w:top w:val="none" w:sz="0" w:space="0" w:color="auto"/>
                <w:left w:val="none" w:sz="0" w:space="0" w:color="auto"/>
                <w:bottom w:val="none" w:sz="0" w:space="0" w:color="auto"/>
                <w:right w:val="none" w:sz="0" w:space="0" w:color="auto"/>
              </w:divBdr>
              <w:divsChild>
                <w:div w:id="711198114">
                  <w:marLeft w:val="0"/>
                  <w:marRight w:val="0"/>
                  <w:marTop w:val="0"/>
                  <w:marBottom w:val="0"/>
                  <w:divBdr>
                    <w:top w:val="none" w:sz="0" w:space="0" w:color="auto"/>
                    <w:left w:val="none" w:sz="0" w:space="0" w:color="auto"/>
                    <w:bottom w:val="none" w:sz="0" w:space="0" w:color="auto"/>
                    <w:right w:val="none" w:sz="0" w:space="0" w:color="auto"/>
                  </w:divBdr>
                  <w:divsChild>
                    <w:div w:id="9450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3707">
      <w:bodyDiv w:val="1"/>
      <w:marLeft w:val="0"/>
      <w:marRight w:val="0"/>
      <w:marTop w:val="0"/>
      <w:marBottom w:val="0"/>
      <w:divBdr>
        <w:top w:val="none" w:sz="0" w:space="0" w:color="auto"/>
        <w:left w:val="none" w:sz="0" w:space="0" w:color="auto"/>
        <w:bottom w:val="none" w:sz="0" w:space="0" w:color="auto"/>
        <w:right w:val="none" w:sz="0" w:space="0" w:color="auto"/>
      </w:divBdr>
      <w:divsChild>
        <w:div w:id="2137285464">
          <w:marLeft w:val="0"/>
          <w:marRight w:val="0"/>
          <w:marTop w:val="0"/>
          <w:marBottom w:val="0"/>
          <w:divBdr>
            <w:top w:val="none" w:sz="0" w:space="0" w:color="auto"/>
            <w:left w:val="none" w:sz="0" w:space="0" w:color="auto"/>
            <w:bottom w:val="none" w:sz="0" w:space="0" w:color="auto"/>
            <w:right w:val="none" w:sz="0" w:space="0" w:color="auto"/>
          </w:divBdr>
          <w:divsChild>
            <w:div w:id="1304117069">
              <w:marLeft w:val="0"/>
              <w:marRight w:val="0"/>
              <w:marTop w:val="0"/>
              <w:marBottom w:val="0"/>
              <w:divBdr>
                <w:top w:val="none" w:sz="0" w:space="0" w:color="auto"/>
                <w:left w:val="none" w:sz="0" w:space="0" w:color="auto"/>
                <w:bottom w:val="none" w:sz="0" w:space="0" w:color="auto"/>
                <w:right w:val="none" w:sz="0" w:space="0" w:color="auto"/>
              </w:divBdr>
              <w:divsChild>
                <w:div w:id="400059572">
                  <w:marLeft w:val="0"/>
                  <w:marRight w:val="0"/>
                  <w:marTop w:val="0"/>
                  <w:marBottom w:val="0"/>
                  <w:divBdr>
                    <w:top w:val="none" w:sz="0" w:space="0" w:color="auto"/>
                    <w:left w:val="none" w:sz="0" w:space="0" w:color="auto"/>
                    <w:bottom w:val="none" w:sz="0" w:space="0" w:color="auto"/>
                    <w:right w:val="none" w:sz="0" w:space="0" w:color="auto"/>
                  </w:divBdr>
                  <w:divsChild>
                    <w:div w:id="925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5118">
      <w:bodyDiv w:val="1"/>
      <w:marLeft w:val="0"/>
      <w:marRight w:val="0"/>
      <w:marTop w:val="0"/>
      <w:marBottom w:val="0"/>
      <w:divBdr>
        <w:top w:val="none" w:sz="0" w:space="0" w:color="auto"/>
        <w:left w:val="none" w:sz="0" w:space="0" w:color="auto"/>
        <w:bottom w:val="none" w:sz="0" w:space="0" w:color="auto"/>
        <w:right w:val="none" w:sz="0" w:space="0" w:color="auto"/>
      </w:divBdr>
      <w:divsChild>
        <w:div w:id="1415469418">
          <w:marLeft w:val="0"/>
          <w:marRight w:val="0"/>
          <w:marTop w:val="0"/>
          <w:marBottom w:val="0"/>
          <w:divBdr>
            <w:top w:val="none" w:sz="0" w:space="0" w:color="auto"/>
            <w:left w:val="none" w:sz="0" w:space="0" w:color="auto"/>
            <w:bottom w:val="none" w:sz="0" w:space="0" w:color="auto"/>
            <w:right w:val="none" w:sz="0" w:space="0" w:color="auto"/>
          </w:divBdr>
          <w:divsChild>
            <w:div w:id="191117985">
              <w:marLeft w:val="0"/>
              <w:marRight w:val="0"/>
              <w:marTop w:val="0"/>
              <w:marBottom w:val="0"/>
              <w:divBdr>
                <w:top w:val="none" w:sz="0" w:space="0" w:color="auto"/>
                <w:left w:val="none" w:sz="0" w:space="0" w:color="auto"/>
                <w:bottom w:val="none" w:sz="0" w:space="0" w:color="auto"/>
                <w:right w:val="none" w:sz="0" w:space="0" w:color="auto"/>
              </w:divBdr>
              <w:divsChild>
                <w:div w:id="1380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405">
      <w:bodyDiv w:val="1"/>
      <w:marLeft w:val="0"/>
      <w:marRight w:val="0"/>
      <w:marTop w:val="0"/>
      <w:marBottom w:val="0"/>
      <w:divBdr>
        <w:top w:val="none" w:sz="0" w:space="0" w:color="auto"/>
        <w:left w:val="none" w:sz="0" w:space="0" w:color="auto"/>
        <w:bottom w:val="none" w:sz="0" w:space="0" w:color="auto"/>
        <w:right w:val="none" w:sz="0" w:space="0" w:color="auto"/>
      </w:divBdr>
      <w:divsChild>
        <w:div w:id="17318535">
          <w:marLeft w:val="0"/>
          <w:marRight w:val="0"/>
          <w:marTop w:val="0"/>
          <w:marBottom w:val="0"/>
          <w:divBdr>
            <w:top w:val="none" w:sz="0" w:space="0" w:color="auto"/>
            <w:left w:val="none" w:sz="0" w:space="0" w:color="auto"/>
            <w:bottom w:val="none" w:sz="0" w:space="0" w:color="auto"/>
            <w:right w:val="none" w:sz="0" w:space="0" w:color="auto"/>
          </w:divBdr>
          <w:divsChild>
            <w:div w:id="1625429504">
              <w:marLeft w:val="0"/>
              <w:marRight w:val="0"/>
              <w:marTop w:val="0"/>
              <w:marBottom w:val="0"/>
              <w:divBdr>
                <w:top w:val="none" w:sz="0" w:space="0" w:color="auto"/>
                <w:left w:val="none" w:sz="0" w:space="0" w:color="auto"/>
                <w:bottom w:val="none" w:sz="0" w:space="0" w:color="auto"/>
                <w:right w:val="none" w:sz="0" w:space="0" w:color="auto"/>
              </w:divBdr>
              <w:divsChild>
                <w:div w:id="4241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7555">
      <w:bodyDiv w:val="1"/>
      <w:marLeft w:val="0"/>
      <w:marRight w:val="0"/>
      <w:marTop w:val="0"/>
      <w:marBottom w:val="0"/>
      <w:divBdr>
        <w:top w:val="none" w:sz="0" w:space="0" w:color="auto"/>
        <w:left w:val="none" w:sz="0" w:space="0" w:color="auto"/>
        <w:bottom w:val="none" w:sz="0" w:space="0" w:color="auto"/>
        <w:right w:val="none" w:sz="0" w:space="0" w:color="auto"/>
      </w:divBdr>
      <w:divsChild>
        <w:div w:id="1158761826">
          <w:marLeft w:val="0"/>
          <w:marRight w:val="0"/>
          <w:marTop w:val="0"/>
          <w:marBottom w:val="0"/>
          <w:divBdr>
            <w:top w:val="none" w:sz="0" w:space="0" w:color="auto"/>
            <w:left w:val="none" w:sz="0" w:space="0" w:color="auto"/>
            <w:bottom w:val="none" w:sz="0" w:space="0" w:color="auto"/>
            <w:right w:val="none" w:sz="0" w:space="0" w:color="auto"/>
          </w:divBdr>
          <w:divsChild>
            <w:div w:id="329481934">
              <w:marLeft w:val="0"/>
              <w:marRight w:val="0"/>
              <w:marTop w:val="0"/>
              <w:marBottom w:val="0"/>
              <w:divBdr>
                <w:top w:val="none" w:sz="0" w:space="0" w:color="auto"/>
                <w:left w:val="none" w:sz="0" w:space="0" w:color="auto"/>
                <w:bottom w:val="none" w:sz="0" w:space="0" w:color="auto"/>
                <w:right w:val="none" w:sz="0" w:space="0" w:color="auto"/>
              </w:divBdr>
              <w:divsChild>
                <w:div w:id="1814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05838">
          <w:marLeft w:val="0"/>
          <w:marRight w:val="0"/>
          <w:marTop w:val="0"/>
          <w:marBottom w:val="0"/>
          <w:divBdr>
            <w:top w:val="none" w:sz="0" w:space="0" w:color="auto"/>
            <w:left w:val="none" w:sz="0" w:space="0" w:color="auto"/>
            <w:bottom w:val="none" w:sz="0" w:space="0" w:color="auto"/>
            <w:right w:val="none" w:sz="0" w:space="0" w:color="auto"/>
          </w:divBdr>
          <w:divsChild>
            <w:div w:id="48266547">
              <w:marLeft w:val="0"/>
              <w:marRight w:val="0"/>
              <w:marTop w:val="0"/>
              <w:marBottom w:val="0"/>
              <w:divBdr>
                <w:top w:val="none" w:sz="0" w:space="0" w:color="auto"/>
                <w:left w:val="none" w:sz="0" w:space="0" w:color="auto"/>
                <w:bottom w:val="none" w:sz="0" w:space="0" w:color="auto"/>
                <w:right w:val="none" w:sz="0" w:space="0" w:color="auto"/>
              </w:divBdr>
              <w:divsChild>
                <w:div w:id="1957981992">
                  <w:marLeft w:val="0"/>
                  <w:marRight w:val="0"/>
                  <w:marTop w:val="0"/>
                  <w:marBottom w:val="0"/>
                  <w:divBdr>
                    <w:top w:val="none" w:sz="0" w:space="0" w:color="auto"/>
                    <w:left w:val="none" w:sz="0" w:space="0" w:color="auto"/>
                    <w:bottom w:val="none" w:sz="0" w:space="0" w:color="auto"/>
                    <w:right w:val="none" w:sz="0" w:space="0" w:color="auto"/>
                  </w:divBdr>
                  <w:divsChild>
                    <w:div w:id="2214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92543">
      <w:bodyDiv w:val="1"/>
      <w:marLeft w:val="0"/>
      <w:marRight w:val="0"/>
      <w:marTop w:val="0"/>
      <w:marBottom w:val="0"/>
      <w:divBdr>
        <w:top w:val="none" w:sz="0" w:space="0" w:color="auto"/>
        <w:left w:val="none" w:sz="0" w:space="0" w:color="auto"/>
        <w:bottom w:val="none" w:sz="0" w:space="0" w:color="auto"/>
        <w:right w:val="none" w:sz="0" w:space="0" w:color="auto"/>
      </w:divBdr>
      <w:divsChild>
        <w:div w:id="1532382623">
          <w:marLeft w:val="0"/>
          <w:marRight w:val="0"/>
          <w:marTop w:val="0"/>
          <w:marBottom w:val="0"/>
          <w:divBdr>
            <w:top w:val="none" w:sz="0" w:space="0" w:color="auto"/>
            <w:left w:val="none" w:sz="0" w:space="0" w:color="auto"/>
            <w:bottom w:val="none" w:sz="0" w:space="0" w:color="auto"/>
            <w:right w:val="none" w:sz="0" w:space="0" w:color="auto"/>
          </w:divBdr>
          <w:divsChild>
            <w:div w:id="430784581">
              <w:marLeft w:val="0"/>
              <w:marRight w:val="0"/>
              <w:marTop w:val="0"/>
              <w:marBottom w:val="0"/>
              <w:divBdr>
                <w:top w:val="none" w:sz="0" w:space="0" w:color="auto"/>
                <w:left w:val="none" w:sz="0" w:space="0" w:color="auto"/>
                <w:bottom w:val="none" w:sz="0" w:space="0" w:color="auto"/>
                <w:right w:val="none" w:sz="0" w:space="0" w:color="auto"/>
              </w:divBdr>
              <w:divsChild>
                <w:div w:id="1834833486">
                  <w:marLeft w:val="0"/>
                  <w:marRight w:val="0"/>
                  <w:marTop w:val="0"/>
                  <w:marBottom w:val="0"/>
                  <w:divBdr>
                    <w:top w:val="none" w:sz="0" w:space="0" w:color="auto"/>
                    <w:left w:val="none" w:sz="0" w:space="0" w:color="auto"/>
                    <w:bottom w:val="none" w:sz="0" w:space="0" w:color="auto"/>
                    <w:right w:val="none" w:sz="0" w:space="0" w:color="auto"/>
                  </w:divBdr>
                </w:div>
                <w:div w:id="114913068">
                  <w:marLeft w:val="0"/>
                  <w:marRight w:val="0"/>
                  <w:marTop w:val="0"/>
                  <w:marBottom w:val="0"/>
                  <w:divBdr>
                    <w:top w:val="none" w:sz="0" w:space="0" w:color="auto"/>
                    <w:left w:val="none" w:sz="0" w:space="0" w:color="auto"/>
                    <w:bottom w:val="none" w:sz="0" w:space="0" w:color="auto"/>
                    <w:right w:val="none" w:sz="0" w:space="0" w:color="auto"/>
                  </w:divBdr>
                </w:div>
              </w:divsChild>
            </w:div>
            <w:div w:id="1315068399">
              <w:marLeft w:val="0"/>
              <w:marRight w:val="0"/>
              <w:marTop w:val="0"/>
              <w:marBottom w:val="0"/>
              <w:divBdr>
                <w:top w:val="none" w:sz="0" w:space="0" w:color="auto"/>
                <w:left w:val="none" w:sz="0" w:space="0" w:color="auto"/>
                <w:bottom w:val="none" w:sz="0" w:space="0" w:color="auto"/>
                <w:right w:val="none" w:sz="0" w:space="0" w:color="auto"/>
              </w:divBdr>
              <w:divsChild>
                <w:div w:id="819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265">
      <w:bodyDiv w:val="1"/>
      <w:marLeft w:val="0"/>
      <w:marRight w:val="0"/>
      <w:marTop w:val="0"/>
      <w:marBottom w:val="0"/>
      <w:divBdr>
        <w:top w:val="none" w:sz="0" w:space="0" w:color="auto"/>
        <w:left w:val="none" w:sz="0" w:space="0" w:color="auto"/>
        <w:bottom w:val="none" w:sz="0" w:space="0" w:color="auto"/>
        <w:right w:val="none" w:sz="0" w:space="0" w:color="auto"/>
      </w:divBdr>
      <w:divsChild>
        <w:div w:id="2090349055">
          <w:marLeft w:val="0"/>
          <w:marRight w:val="0"/>
          <w:marTop w:val="0"/>
          <w:marBottom w:val="0"/>
          <w:divBdr>
            <w:top w:val="none" w:sz="0" w:space="0" w:color="auto"/>
            <w:left w:val="none" w:sz="0" w:space="0" w:color="auto"/>
            <w:bottom w:val="none" w:sz="0" w:space="0" w:color="auto"/>
            <w:right w:val="none" w:sz="0" w:space="0" w:color="auto"/>
          </w:divBdr>
          <w:divsChild>
            <w:div w:id="105736893">
              <w:marLeft w:val="0"/>
              <w:marRight w:val="0"/>
              <w:marTop w:val="0"/>
              <w:marBottom w:val="0"/>
              <w:divBdr>
                <w:top w:val="none" w:sz="0" w:space="0" w:color="auto"/>
                <w:left w:val="none" w:sz="0" w:space="0" w:color="auto"/>
                <w:bottom w:val="none" w:sz="0" w:space="0" w:color="auto"/>
                <w:right w:val="none" w:sz="0" w:space="0" w:color="auto"/>
              </w:divBdr>
              <w:divsChild>
                <w:div w:id="268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735">
          <w:marLeft w:val="0"/>
          <w:marRight w:val="0"/>
          <w:marTop w:val="0"/>
          <w:marBottom w:val="0"/>
          <w:divBdr>
            <w:top w:val="none" w:sz="0" w:space="0" w:color="auto"/>
            <w:left w:val="none" w:sz="0" w:space="0" w:color="auto"/>
            <w:bottom w:val="none" w:sz="0" w:space="0" w:color="auto"/>
            <w:right w:val="none" w:sz="0" w:space="0" w:color="auto"/>
          </w:divBdr>
          <w:divsChild>
            <w:div w:id="1740247190">
              <w:marLeft w:val="0"/>
              <w:marRight w:val="0"/>
              <w:marTop w:val="0"/>
              <w:marBottom w:val="0"/>
              <w:divBdr>
                <w:top w:val="none" w:sz="0" w:space="0" w:color="auto"/>
                <w:left w:val="none" w:sz="0" w:space="0" w:color="auto"/>
                <w:bottom w:val="none" w:sz="0" w:space="0" w:color="auto"/>
                <w:right w:val="none" w:sz="0" w:space="0" w:color="auto"/>
              </w:divBdr>
              <w:divsChild>
                <w:div w:id="584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179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31">
          <w:marLeft w:val="0"/>
          <w:marRight w:val="0"/>
          <w:marTop w:val="0"/>
          <w:marBottom w:val="0"/>
          <w:divBdr>
            <w:top w:val="none" w:sz="0" w:space="0" w:color="auto"/>
            <w:left w:val="none" w:sz="0" w:space="0" w:color="auto"/>
            <w:bottom w:val="none" w:sz="0" w:space="0" w:color="auto"/>
            <w:right w:val="none" w:sz="0" w:space="0" w:color="auto"/>
          </w:divBdr>
          <w:divsChild>
            <w:div w:id="1990673589">
              <w:marLeft w:val="0"/>
              <w:marRight w:val="0"/>
              <w:marTop w:val="0"/>
              <w:marBottom w:val="0"/>
              <w:divBdr>
                <w:top w:val="none" w:sz="0" w:space="0" w:color="auto"/>
                <w:left w:val="none" w:sz="0" w:space="0" w:color="auto"/>
                <w:bottom w:val="none" w:sz="0" w:space="0" w:color="auto"/>
                <w:right w:val="none" w:sz="0" w:space="0" w:color="auto"/>
              </w:divBdr>
              <w:divsChild>
                <w:div w:id="246962135">
                  <w:marLeft w:val="0"/>
                  <w:marRight w:val="0"/>
                  <w:marTop w:val="0"/>
                  <w:marBottom w:val="0"/>
                  <w:divBdr>
                    <w:top w:val="none" w:sz="0" w:space="0" w:color="auto"/>
                    <w:left w:val="none" w:sz="0" w:space="0" w:color="auto"/>
                    <w:bottom w:val="none" w:sz="0" w:space="0" w:color="auto"/>
                    <w:right w:val="none" w:sz="0" w:space="0" w:color="auto"/>
                  </w:divBdr>
                  <w:divsChild>
                    <w:div w:id="247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5075">
      <w:bodyDiv w:val="1"/>
      <w:marLeft w:val="0"/>
      <w:marRight w:val="0"/>
      <w:marTop w:val="0"/>
      <w:marBottom w:val="0"/>
      <w:divBdr>
        <w:top w:val="none" w:sz="0" w:space="0" w:color="auto"/>
        <w:left w:val="none" w:sz="0" w:space="0" w:color="auto"/>
        <w:bottom w:val="none" w:sz="0" w:space="0" w:color="auto"/>
        <w:right w:val="none" w:sz="0" w:space="0" w:color="auto"/>
      </w:divBdr>
      <w:divsChild>
        <w:div w:id="985596627">
          <w:marLeft w:val="0"/>
          <w:marRight w:val="0"/>
          <w:marTop w:val="0"/>
          <w:marBottom w:val="0"/>
          <w:divBdr>
            <w:top w:val="none" w:sz="0" w:space="0" w:color="auto"/>
            <w:left w:val="none" w:sz="0" w:space="0" w:color="auto"/>
            <w:bottom w:val="none" w:sz="0" w:space="0" w:color="auto"/>
            <w:right w:val="none" w:sz="0" w:space="0" w:color="auto"/>
          </w:divBdr>
          <w:divsChild>
            <w:div w:id="1262228660">
              <w:marLeft w:val="0"/>
              <w:marRight w:val="0"/>
              <w:marTop w:val="0"/>
              <w:marBottom w:val="0"/>
              <w:divBdr>
                <w:top w:val="none" w:sz="0" w:space="0" w:color="auto"/>
                <w:left w:val="none" w:sz="0" w:space="0" w:color="auto"/>
                <w:bottom w:val="none" w:sz="0" w:space="0" w:color="auto"/>
                <w:right w:val="none" w:sz="0" w:space="0" w:color="auto"/>
              </w:divBdr>
              <w:divsChild>
                <w:div w:id="60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964">
      <w:bodyDiv w:val="1"/>
      <w:marLeft w:val="0"/>
      <w:marRight w:val="0"/>
      <w:marTop w:val="0"/>
      <w:marBottom w:val="0"/>
      <w:divBdr>
        <w:top w:val="none" w:sz="0" w:space="0" w:color="auto"/>
        <w:left w:val="none" w:sz="0" w:space="0" w:color="auto"/>
        <w:bottom w:val="none" w:sz="0" w:space="0" w:color="auto"/>
        <w:right w:val="none" w:sz="0" w:space="0" w:color="auto"/>
      </w:divBdr>
      <w:divsChild>
        <w:div w:id="1871644194">
          <w:marLeft w:val="0"/>
          <w:marRight w:val="0"/>
          <w:marTop w:val="0"/>
          <w:marBottom w:val="0"/>
          <w:divBdr>
            <w:top w:val="none" w:sz="0" w:space="0" w:color="auto"/>
            <w:left w:val="none" w:sz="0" w:space="0" w:color="auto"/>
            <w:bottom w:val="none" w:sz="0" w:space="0" w:color="auto"/>
            <w:right w:val="none" w:sz="0" w:space="0" w:color="auto"/>
          </w:divBdr>
          <w:divsChild>
            <w:div w:id="1048454660">
              <w:marLeft w:val="0"/>
              <w:marRight w:val="0"/>
              <w:marTop w:val="0"/>
              <w:marBottom w:val="0"/>
              <w:divBdr>
                <w:top w:val="none" w:sz="0" w:space="0" w:color="auto"/>
                <w:left w:val="none" w:sz="0" w:space="0" w:color="auto"/>
                <w:bottom w:val="none" w:sz="0" w:space="0" w:color="auto"/>
                <w:right w:val="none" w:sz="0" w:space="0" w:color="auto"/>
              </w:divBdr>
              <w:divsChild>
                <w:div w:id="1208486844">
                  <w:marLeft w:val="0"/>
                  <w:marRight w:val="0"/>
                  <w:marTop w:val="0"/>
                  <w:marBottom w:val="0"/>
                  <w:divBdr>
                    <w:top w:val="none" w:sz="0" w:space="0" w:color="auto"/>
                    <w:left w:val="none" w:sz="0" w:space="0" w:color="auto"/>
                    <w:bottom w:val="none" w:sz="0" w:space="0" w:color="auto"/>
                    <w:right w:val="none" w:sz="0" w:space="0" w:color="auto"/>
                  </w:divBdr>
                  <w:divsChild>
                    <w:div w:id="1652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4566">
      <w:bodyDiv w:val="1"/>
      <w:marLeft w:val="0"/>
      <w:marRight w:val="0"/>
      <w:marTop w:val="0"/>
      <w:marBottom w:val="0"/>
      <w:divBdr>
        <w:top w:val="none" w:sz="0" w:space="0" w:color="auto"/>
        <w:left w:val="none" w:sz="0" w:space="0" w:color="auto"/>
        <w:bottom w:val="none" w:sz="0" w:space="0" w:color="auto"/>
        <w:right w:val="none" w:sz="0" w:space="0" w:color="auto"/>
      </w:divBdr>
      <w:divsChild>
        <w:div w:id="640619380">
          <w:marLeft w:val="0"/>
          <w:marRight w:val="0"/>
          <w:marTop w:val="0"/>
          <w:marBottom w:val="0"/>
          <w:divBdr>
            <w:top w:val="none" w:sz="0" w:space="0" w:color="auto"/>
            <w:left w:val="none" w:sz="0" w:space="0" w:color="auto"/>
            <w:bottom w:val="none" w:sz="0" w:space="0" w:color="auto"/>
            <w:right w:val="none" w:sz="0" w:space="0" w:color="auto"/>
          </w:divBdr>
          <w:divsChild>
            <w:div w:id="230041187">
              <w:marLeft w:val="0"/>
              <w:marRight w:val="0"/>
              <w:marTop w:val="0"/>
              <w:marBottom w:val="0"/>
              <w:divBdr>
                <w:top w:val="none" w:sz="0" w:space="0" w:color="auto"/>
                <w:left w:val="none" w:sz="0" w:space="0" w:color="auto"/>
                <w:bottom w:val="none" w:sz="0" w:space="0" w:color="auto"/>
                <w:right w:val="none" w:sz="0" w:space="0" w:color="auto"/>
              </w:divBdr>
              <w:divsChild>
                <w:div w:id="455177785">
                  <w:marLeft w:val="0"/>
                  <w:marRight w:val="0"/>
                  <w:marTop w:val="0"/>
                  <w:marBottom w:val="0"/>
                  <w:divBdr>
                    <w:top w:val="none" w:sz="0" w:space="0" w:color="auto"/>
                    <w:left w:val="none" w:sz="0" w:space="0" w:color="auto"/>
                    <w:bottom w:val="none" w:sz="0" w:space="0" w:color="auto"/>
                    <w:right w:val="none" w:sz="0" w:space="0" w:color="auto"/>
                  </w:divBdr>
                  <w:divsChild>
                    <w:div w:id="3683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24028">
      <w:bodyDiv w:val="1"/>
      <w:marLeft w:val="0"/>
      <w:marRight w:val="0"/>
      <w:marTop w:val="0"/>
      <w:marBottom w:val="0"/>
      <w:divBdr>
        <w:top w:val="none" w:sz="0" w:space="0" w:color="auto"/>
        <w:left w:val="none" w:sz="0" w:space="0" w:color="auto"/>
        <w:bottom w:val="none" w:sz="0" w:space="0" w:color="auto"/>
        <w:right w:val="none" w:sz="0" w:space="0" w:color="auto"/>
      </w:divBdr>
      <w:divsChild>
        <w:div w:id="328217232">
          <w:marLeft w:val="0"/>
          <w:marRight w:val="0"/>
          <w:marTop w:val="0"/>
          <w:marBottom w:val="0"/>
          <w:divBdr>
            <w:top w:val="none" w:sz="0" w:space="0" w:color="auto"/>
            <w:left w:val="none" w:sz="0" w:space="0" w:color="auto"/>
            <w:bottom w:val="none" w:sz="0" w:space="0" w:color="auto"/>
            <w:right w:val="none" w:sz="0" w:space="0" w:color="auto"/>
          </w:divBdr>
          <w:divsChild>
            <w:div w:id="2008940591">
              <w:marLeft w:val="0"/>
              <w:marRight w:val="0"/>
              <w:marTop w:val="0"/>
              <w:marBottom w:val="0"/>
              <w:divBdr>
                <w:top w:val="none" w:sz="0" w:space="0" w:color="auto"/>
                <w:left w:val="none" w:sz="0" w:space="0" w:color="auto"/>
                <w:bottom w:val="none" w:sz="0" w:space="0" w:color="auto"/>
                <w:right w:val="none" w:sz="0" w:space="0" w:color="auto"/>
              </w:divBdr>
              <w:divsChild>
                <w:div w:id="1319575984">
                  <w:marLeft w:val="0"/>
                  <w:marRight w:val="0"/>
                  <w:marTop w:val="0"/>
                  <w:marBottom w:val="0"/>
                  <w:divBdr>
                    <w:top w:val="none" w:sz="0" w:space="0" w:color="auto"/>
                    <w:left w:val="none" w:sz="0" w:space="0" w:color="auto"/>
                    <w:bottom w:val="none" w:sz="0" w:space="0" w:color="auto"/>
                    <w:right w:val="none" w:sz="0" w:space="0" w:color="auto"/>
                  </w:divBdr>
                  <w:divsChild>
                    <w:div w:id="17858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69161">
      <w:bodyDiv w:val="1"/>
      <w:marLeft w:val="0"/>
      <w:marRight w:val="0"/>
      <w:marTop w:val="0"/>
      <w:marBottom w:val="0"/>
      <w:divBdr>
        <w:top w:val="none" w:sz="0" w:space="0" w:color="auto"/>
        <w:left w:val="none" w:sz="0" w:space="0" w:color="auto"/>
        <w:bottom w:val="none" w:sz="0" w:space="0" w:color="auto"/>
        <w:right w:val="none" w:sz="0" w:space="0" w:color="auto"/>
      </w:divBdr>
      <w:divsChild>
        <w:div w:id="1295647113">
          <w:marLeft w:val="0"/>
          <w:marRight w:val="0"/>
          <w:marTop w:val="0"/>
          <w:marBottom w:val="0"/>
          <w:divBdr>
            <w:top w:val="none" w:sz="0" w:space="0" w:color="auto"/>
            <w:left w:val="none" w:sz="0" w:space="0" w:color="auto"/>
            <w:bottom w:val="none" w:sz="0" w:space="0" w:color="auto"/>
            <w:right w:val="none" w:sz="0" w:space="0" w:color="auto"/>
          </w:divBdr>
          <w:divsChild>
            <w:div w:id="1870681593">
              <w:marLeft w:val="0"/>
              <w:marRight w:val="0"/>
              <w:marTop w:val="0"/>
              <w:marBottom w:val="0"/>
              <w:divBdr>
                <w:top w:val="none" w:sz="0" w:space="0" w:color="auto"/>
                <w:left w:val="none" w:sz="0" w:space="0" w:color="auto"/>
                <w:bottom w:val="none" w:sz="0" w:space="0" w:color="auto"/>
                <w:right w:val="none" w:sz="0" w:space="0" w:color="auto"/>
              </w:divBdr>
              <w:divsChild>
                <w:div w:id="1937323995">
                  <w:marLeft w:val="0"/>
                  <w:marRight w:val="0"/>
                  <w:marTop w:val="0"/>
                  <w:marBottom w:val="0"/>
                  <w:divBdr>
                    <w:top w:val="none" w:sz="0" w:space="0" w:color="auto"/>
                    <w:left w:val="none" w:sz="0" w:space="0" w:color="auto"/>
                    <w:bottom w:val="none" w:sz="0" w:space="0" w:color="auto"/>
                    <w:right w:val="none" w:sz="0" w:space="0" w:color="auto"/>
                  </w:divBdr>
                  <w:divsChild>
                    <w:div w:id="1632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2535">
      <w:bodyDiv w:val="1"/>
      <w:marLeft w:val="0"/>
      <w:marRight w:val="0"/>
      <w:marTop w:val="0"/>
      <w:marBottom w:val="0"/>
      <w:divBdr>
        <w:top w:val="none" w:sz="0" w:space="0" w:color="auto"/>
        <w:left w:val="none" w:sz="0" w:space="0" w:color="auto"/>
        <w:bottom w:val="none" w:sz="0" w:space="0" w:color="auto"/>
        <w:right w:val="none" w:sz="0" w:space="0" w:color="auto"/>
      </w:divBdr>
      <w:divsChild>
        <w:div w:id="1857957190">
          <w:marLeft w:val="0"/>
          <w:marRight w:val="0"/>
          <w:marTop w:val="0"/>
          <w:marBottom w:val="0"/>
          <w:divBdr>
            <w:top w:val="none" w:sz="0" w:space="0" w:color="auto"/>
            <w:left w:val="none" w:sz="0" w:space="0" w:color="auto"/>
            <w:bottom w:val="none" w:sz="0" w:space="0" w:color="auto"/>
            <w:right w:val="none" w:sz="0" w:space="0" w:color="auto"/>
          </w:divBdr>
          <w:divsChild>
            <w:div w:id="1162503964">
              <w:marLeft w:val="0"/>
              <w:marRight w:val="0"/>
              <w:marTop w:val="0"/>
              <w:marBottom w:val="0"/>
              <w:divBdr>
                <w:top w:val="none" w:sz="0" w:space="0" w:color="auto"/>
                <w:left w:val="none" w:sz="0" w:space="0" w:color="auto"/>
                <w:bottom w:val="none" w:sz="0" w:space="0" w:color="auto"/>
                <w:right w:val="none" w:sz="0" w:space="0" w:color="auto"/>
              </w:divBdr>
              <w:divsChild>
                <w:div w:id="237635543">
                  <w:marLeft w:val="0"/>
                  <w:marRight w:val="0"/>
                  <w:marTop w:val="0"/>
                  <w:marBottom w:val="0"/>
                  <w:divBdr>
                    <w:top w:val="none" w:sz="0" w:space="0" w:color="auto"/>
                    <w:left w:val="none" w:sz="0" w:space="0" w:color="auto"/>
                    <w:bottom w:val="none" w:sz="0" w:space="0" w:color="auto"/>
                    <w:right w:val="none" w:sz="0" w:space="0" w:color="auto"/>
                  </w:divBdr>
                </w:div>
                <w:div w:id="1459685722">
                  <w:marLeft w:val="0"/>
                  <w:marRight w:val="0"/>
                  <w:marTop w:val="0"/>
                  <w:marBottom w:val="0"/>
                  <w:divBdr>
                    <w:top w:val="none" w:sz="0" w:space="0" w:color="auto"/>
                    <w:left w:val="none" w:sz="0" w:space="0" w:color="auto"/>
                    <w:bottom w:val="none" w:sz="0" w:space="0" w:color="auto"/>
                    <w:right w:val="none" w:sz="0" w:space="0" w:color="auto"/>
                  </w:divBdr>
                </w:div>
              </w:divsChild>
            </w:div>
            <w:div w:id="1288511780">
              <w:marLeft w:val="0"/>
              <w:marRight w:val="0"/>
              <w:marTop w:val="0"/>
              <w:marBottom w:val="0"/>
              <w:divBdr>
                <w:top w:val="none" w:sz="0" w:space="0" w:color="auto"/>
                <w:left w:val="none" w:sz="0" w:space="0" w:color="auto"/>
                <w:bottom w:val="none" w:sz="0" w:space="0" w:color="auto"/>
                <w:right w:val="none" w:sz="0" w:space="0" w:color="auto"/>
              </w:divBdr>
              <w:divsChild>
                <w:div w:id="838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45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3">
          <w:marLeft w:val="0"/>
          <w:marRight w:val="0"/>
          <w:marTop w:val="0"/>
          <w:marBottom w:val="0"/>
          <w:divBdr>
            <w:top w:val="none" w:sz="0" w:space="0" w:color="auto"/>
            <w:left w:val="none" w:sz="0" w:space="0" w:color="auto"/>
            <w:bottom w:val="none" w:sz="0" w:space="0" w:color="auto"/>
            <w:right w:val="none" w:sz="0" w:space="0" w:color="auto"/>
          </w:divBdr>
          <w:divsChild>
            <w:div w:id="880827392">
              <w:marLeft w:val="0"/>
              <w:marRight w:val="0"/>
              <w:marTop w:val="0"/>
              <w:marBottom w:val="0"/>
              <w:divBdr>
                <w:top w:val="none" w:sz="0" w:space="0" w:color="auto"/>
                <w:left w:val="none" w:sz="0" w:space="0" w:color="auto"/>
                <w:bottom w:val="none" w:sz="0" w:space="0" w:color="auto"/>
                <w:right w:val="none" w:sz="0" w:space="0" w:color="auto"/>
              </w:divBdr>
              <w:divsChild>
                <w:div w:id="162018175">
                  <w:marLeft w:val="0"/>
                  <w:marRight w:val="0"/>
                  <w:marTop w:val="0"/>
                  <w:marBottom w:val="0"/>
                  <w:divBdr>
                    <w:top w:val="none" w:sz="0" w:space="0" w:color="auto"/>
                    <w:left w:val="none" w:sz="0" w:space="0" w:color="auto"/>
                    <w:bottom w:val="none" w:sz="0" w:space="0" w:color="auto"/>
                    <w:right w:val="none" w:sz="0" w:space="0" w:color="auto"/>
                  </w:divBdr>
                  <w:divsChild>
                    <w:div w:id="8515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9781">
      <w:bodyDiv w:val="1"/>
      <w:marLeft w:val="0"/>
      <w:marRight w:val="0"/>
      <w:marTop w:val="0"/>
      <w:marBottom w:val="0"/>
      <w:divBdr>
        <w:top w:val="none" w:sz="0" w:space="0" w:color="auto"/>
        <w:left w:val="none" w:sz="0" w:space="0" w:color="auto"/>
        <w:bottom w:val="none" w:sz="0" w:space="0" w:color="auto"/>
        <w:right w:val="none" w:sz="0" w:space="0" w:color="auto"/>
      </w:divBdr>
      <w:divsChild>
        <w:div w:id="944771116">
          <w:marLeft w:val="0"/>
          <w:marRight w:val="0"/>
          <w:marTop w:val="0"/>
          <w:marBottom w:val="0"/>
          <w:divBdr>
            <w:top w:val="none" w:sz="0" w:space="0" w:color="auto"/>
            <w:left w:val="none" w:sz="0" w:space="0" w:color="auto"/>
            <w:bottom w:val="none" w:sz="0" w:space="0" w:color="auto"/>
            <w:right w:val="none" w:sz="0" w:space="0" w:color="auto"/>
          </w:divBdr>
          <w:divsChild>
            <w:div w:id="1297950931">
              <w:marLeft w:val="0"/>
              <w:marRight w:val="0"/>
              <w:marTop w:val="0"/>
              <w:marBottom w:val="0"/>
              <w:divBdr>
                <w:top w:val="none" w:sz="0" w:space="0" w:color="auto"/>
                <w:left w:val="none" w:sz="0" w:space="0" w:color="auto"/>
                <w:bottom w:val="none" w:sz="0" w:space="0" w:color="auto"/>
                <w:right w:val="none" w:sz="0" w:space="0" w:color="auto"/>
              </w:divBdr>
              <w:divsChild>
                <w:div w:id="10051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566">
      <w:bodyDiv w:val="1"/>
      <w:marLeft w:val="0"/>
      <w:marRight w:val="0"/>
      <w:marTop w:val="0"/>
      <w:marBottom w:val="0"/>
      <w:divBdr>
        <w:top w:val="none" w:sz="0" w:space="0" w:color="auto"/>
        <w:left w:val="none" w:sz="0" w:space="0" w:color="auto"/>
        <w:bottom w:val="none" w:sz="0" w:space="0" w:color="auto"/>
        <w:right w:val="none" w:sz="0" w:space="0" w:color="auto"/>
      </w:divBdr>
      <w:divsChild>
        <w:div w:id="1283728980">
          <w:marLeft w:val="0"/>
          <w:marRight w:val="0"/>
          <w:marTop w:val="0"/>
          <w:marBottom w:val="0"/>
          <w:divBdr>
            <w:top w:val="none" w:sz="0" w:space="0" w:color="auto"/>
            <w:left w:val="none" w:sz="0" w:space="0" w:color="auto"/>
            <w:bottom w:val="none" w:sz="0" w:space="0" w:color="auto"/>
            <w:right w:val="none" w:sz="0" w:space="0" w:color="auto"/>
          </w:divBdr>
          <w:divsChild>
            <w:div w:id="1029717242">
              <w:marLeft w:val="0"/>
              <w:marRight w:val="0"/>
              <w:marTop w:val="0"/>
              <w:marBottom w:val="0"/>
              <w:divBdr>
                <w:top w:val="none" w:sz="0" w:space="0" w:color="auto"/>
                <w:left w:val="none" w:sz="0" w:space="0" w:color="auto"/>
                <w:bottom w:val="none" w:sz="0" w:space="0" w:color="auto"/>
                <w:right w:val="none" w:sz="0" w:space="0" w:color="auto"/>
              </w:divBdr>
              <w:divsChild>
                <w:div w:id="4824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6546">
      <w:bodyDiv w:val="1"/>
      <w:marLeft w:val="0"/>
      <w:marRight w:val="0"/>
      <w:marTop w:val="0"/>
      <w:marBottom w:val="0"/>
      <w:divBdr>
        <w:top w:val="none" w:sz="0" w:space="0" w:color="auto"/>
        <w:left w:val="none" w:sz="0" w:space="0" w:color="auto"/>
        <w:bottom w:val="none" w:sz="0" w:space="0" w:color="auto"/>
        <w:right w:val="none" w:sz="0" w:space="0" w:color="auto"/>
      </w:divBdr>
      <w:divsChild>
        <w:div w:id="32463361">
          <w:marLeft w:val="0"/>
          <w:marRight w:val="0"/>
          <w:marTop w:val="0"/>
          <w:marBottom w:val="0"/>
          <w:divBdr>
            <w:top w:val="none" w:sz="0" w:space="0" w:color="auto"/>
            <w:left w:val="none" w:sz="0" w:space="0" w:color="auto"/>
            <w:bottom w:val="none" w:sz="0" w:space="0" w:color="auto"/>
            <w:right w:val="none" w:sz="0" w:space="0" w:color="auto"/>
          </w:divBdr>
          <w:divsChild>
            <w:div w:id="20597151">
              <w:marLeft w:val="0"/>
              <w:marRight w:val="0"/>
              <w:marTop w:val="0"/>
              <w:marBottom w:val="0"/>
              <w:divBdr>
                <w:top w:val="none" w:sz="0" w:space="0" w:color="auto"/>
                <w:left w:val="none" w:sz="0" w:space="0" w:color="auto"/>
                <w:bottom w:val="none" w:sz="0" w:space="0" w:color="auto"/>
                <w:right w:val="none" w:sz="0" w:space="0" w:color="auto"/>
              </w:divBdr>
              <w:divsChild>
                <w:div w:id="1010373880">
                  <w:marLeft w:val="0"/>
                  <w:marRight w:val="0"/>
                  <w:marTop w:val="0"/>
                  <w:marBottom w:val="0"/>
                  <w:divBdr>
                    <w:top w:val="none" w:sz="0" w:space="0" w:color="auto"/>
                    <w:left w:val="none" w:sz="0" w:space="0" w:color="auto"/>
                    <w:bottom w:val="none" w:sz="0" w:space="0" w:color="auto"/>
                    <w:right w:val="none" w:sz="0" w:space="0" w:color="auto"/>
                  </w:divBdr>
                  <w:divsChild>
                    <w:div w:id="5785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5611">
      <w:bodyDiv w:val="1"/>
      <w:marLeft w:val="0"/>
      <w:marRight w:val="0"/>
      <w:marTop w:val="0"/>
      <w:marBottom w:val="0"/>
      <w:divBdr>
        <w:top w:val="none" w:sz="0" w:space="0" w:color="auto"/>
        <w:left w:val="none" w:sz="0" w:space="0" w:color="auto"/>
        <w:bottom w:val="none" w:sz="0" w:space="0" w:color="auto"/>
        <w:right w:val="none" w:sz="0" w:space="0" w:color="auto"/>
      </w:divBdr>
      <w:divsChild>
        <w:div w:id="1116482289">
          <w:marLeft w:val="0"/>
          <w:marRight w:val="0"/>
          <w:marTop w:val="0"/>
          <w:marBottom w:val="0"/>
          <w:divBdr>
            <w:top w:val="none" w:sz="0" w:space="0" w:color="auto"/>
            <w:left w:val="none" w:sz="0" w:space="0" w:color="auto"/>
            <w:bottom w:val="none" w:sz="0" w:space="0" w:color="auto"/>
            <w:right w:val="none" w:sz="0" w:space="0" w:color="auto"/>
          </w:divBdr>
          <w:divsChild>
            <w:div w:id="2009481803">
              <w:marLeft w:val="0"/>
              <w:marRight w:val="0"/>
              <w:marTop w:val="0"/>
              <w:marBottom w:val="0"/>
              <w:divBdr>
                <w:top w:val="none" w:sz="0" w:space="0" w:color="auto"/>
                <w:left w:val="none" w:sz="0" w:space="0" w:color="auto"/>
                <w:bottom w:val="none" w:sz="0" w:space="0" w:color="auto"/>
                <w:right w:val="none" w:sz="0" w:space="0" w:color="auto"/>
              </w:divBdr>
              <w:divsChild>
                <w:div w:id="2682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1168">
      <w:bodyDiv w:val="1"/>
      <w:marLeft w:val="0"/>
      <w:marRight w:val="0"/>
      <w:marTop w:val="0"/>
      <w:marBottom w:val="0"/>
      <w:divBdr>
        <w:top w:val="none" w:sz="0" w:space="0" w:color="auto"/>
        <w:left w:val="none" w:sz="0" w:space="0" w:color="auto"/>
        <w:bottom w:val="none" w:sz="0" w:space="0" w:color="auto"/>
        <w:right w:val="none" w:sz="0" w:space="0" w:color="auto"/>
      </w:divBdr>
      <w:divsChild>
        <w:div w:id="208303679">
          <w:marLeft w:val="0"/>
          <w:marRight w:val="0"/>
          <w:marTop w:val="0"/>
          <w:marBottom w:val="0"/>
          <w:divBdr>
            <w:top w:val="none" w:sz="0" w:space="0" w:color="auto"/>
            <w:left w:val="none" w:sz="0" w:space="0" w:color="auto"/>
            <w:bottom w:val="none" w:sz="0" w:space="0" w:color="auto"/>
            <w:right w:val="none" w:sz="0" w:space="0" w:color="auto"/>
          </w:divBdr>
          <w:divsChild>
            <w:div w:id="1386878831">
              <w:marLeft w:val="0"/>
              <w:marRight w:val="0"/>
              <w:marTop w:val="0"/>
              <w:marBottom w:val="0"/>
              <w:divBdr>
                <w:top w:val="none" w:sz="0" w:space="0" w:color="auto"/>
                <w:left w:val="none" w:sz="0" w:space="0" w:color="auto"/>
                <w:bottom w:val="none" w:sz="0" w:space="0" w:color="auto"/>
                <w:right w:val="none" w:sz="0" w:space="0" w:color="auto"/>
              </w:divBdr>
              <w:divsChild>
                <w:div w:id="8199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8442">
      <w:bodyDiv w:val="1"/>
      <w:marLeft w:val="0"/>
      <w:marRight w:val="0"/>
      <w:marTop w:val="0"/>
      <w:marBottom w:val="0"/>
      <w:divBdr>
        <w:top w:val="none" w:sz="0" w:space="0" w:color="auto"/>
        <w:left w:val="none" w:sz="0" w:space="0" w:color="auto"/>
        <w:bottom w:val="none" w:sz="0" w:space="0" w:color="auto"/>
        <w:right w:val="none" w:sz="0" w:space="0" w:color="auto"/>
      </w:divBdr>
      <w:divsChild>
        <w:div w:id="1021586301">
          <w:marLeft w:val="0"/>
          <w:marRight w:val="0"/>
          <w:marTop w:val="0"/>
          <w:marBottom w:val="0"/>
          <w:divBdr>
            <w:top w:val="none" w:sz="0" w:space="0" w:color="auto"/>
            <w:left w:val="none" w:sz="0" w:space="0" w:color="auto"/>
            <w:bottom w:val="none" w:sz="0" w:space="0" w:color="auto"/>
            <w:right w:val="none" w:sz="0" w:space="0" w:color="auto"/>
          </w:divBdr>
          <w:divsChild>
            <w:div w:id="312608206">
              <w:marLeft w:val="0"/>
              <w:marRight w:val="0"/>
              <w:marTop w:val="0"/>
              <w:marBottom w:val="0"/>
              <w:divBdr>
                <w:top w:val="none" w:sz="0" w:space="0" w:color="auto"/>
                <w:left w:val="none" w:sz="0" w:space="0" w:color="auto"/>
                <w:bottom w:val="none" w:sz="0" w:space="0" w:color="auto"/>
                <w:right w:val="none" w:sz="0" w:space="0" w:color="auto"/>
              </w:divBdr>
              <w:divsChild>
                <w:div w:id="3117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4386">
      <w:bodyDiv w:val="1"/>
      <w:marLeft w:val="0"/>
      <w:marRight w:val="0"/>
      <w:marTop w:val="0"/>
      <w:marBottom w:val="0"/>
      <w:divBdr>
        <w:top w:val="none" w:sz="0" w:space="0" w:color="auto"/>
        <w:left w:val="none" w:sz="0" w:space="0" w:color="auto"/>
        <w:bottom w:val="none" w:sz="0" w:space="0" w:color="auto"/>
        <w:right w:val="none" w:sz="0" w:space="0" w:color="auto"/>
      </w:divBdr>
      <w:divsChild>
        <w:div w:id="88015238">
          <w:marLeft w:val="0"/>
          <w:marRight w:val="0"/>
          <w:marTop w:val="0"/>
          <w:marBottom w:val="0"/>
          <w:divBdr>
            <w:top w:val="none" w:sz="0" w:space="0" w:color="auto"/>
            <w:left w:val="none" w:sz="0" w:space="0" w:color="auto"/>
            <w:bottom w:val="none" w:sz="0" w:space="0" w:color="auto"/>
            <w:right w:val="none" w:sz="0" w:space="0" w:color="auto"/>
          </w:divBdr>
          <w:divsChild>
            <w:div w:id="1414859984">
              <w:marLeft w:val="0"/>
              <w:marRight w:val="0"/>
              <w:marTop w:val="0"/>
              <w:marBottom w:val="0"/>
              <w:divBdr>
                <w:top w:val="none" w:sz="0" w:space="0" w:color="auto"/>
                <w:left w:val="none" w:sz="0" w:space="0" w:color="auto"/>
                <w:bottom w:val="none" w:sz="0" w:space="0" w:color="auto"/>
                <w:right w:val="none" w:sz="0" w:space="0" w:color="auto"/>
              </w:divBdr>
              <w:divsChild>
                <w:div w:id="13896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1684">
      <w:bodyDiv w:val="1"/>
      <w:marLeft w:val="0"/>
      <w:marRight w:val="0"/>
      <w:marTop w:val="0"/>
      <w:marBottom w:val="0"/>
      <w:divBdr>
        <w:top w:val="none" w:sz="0" w:space="0" w:color="auto"/>
        <w:left w:val="none" w:sz="0" w:space="0" w:color="auto"/>
        <w:bottom w:val="none" w:sz="0" w:space="0" w:color="auto"/>
        <w:right w:val="none" w:sz="0" w:space="0" w:color="auto"/>
      </w:divBdr>
      <w:divsChild>
        <w:div w:id="935288828">
          <w:marLeft w:val="0"/>
          <w:marRight w:val="0"/>
          <w:marTop w:val="0"/>
          <w:marBottom w:val="0"/>
          <w:divBdr>
            <w:top w:val="none" w:sz="0" w:space="0" w:color="auto"/>
            <w:left w:val="none" w:sz="0" w:space="0" w:color="auto"/>
            <w:bottom w:val="none" w:sz="0" w:space="0" w:color="auto"/>
            <w:right w:val="none" w:sz="0" w:space="0" w:color="auto"/>
          </w:divBdr>
          <w:divsChild>
            <w:div w:id="1043360223">
              <w:marLeft w:val="0"/>
              <w:marRight w:val="0"/>
              <w:marTop w:val="0"/>
              <w:marBottom w:val="0"/>
              <w:divBdr>
                <w:top w:val="none" w:sz="0" w:space="0" w:color="auto"/>
                <w:left w:val="none" w:sz="0" w:space="0" w:color="auto"/>
                <w:bottom w:val="none" w:sz="0" w:space="0" w:color="auto"/>
                <w:right w:val="none" w:sz="0" w:space="0" w:color="auto"/>
              </w:divBdr>
              <w:divsChild>
                <w:div w:id="1494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60162">
      <w:bodyDiv w:val="1"/>
      <w:marLeft w:val="0"/>
      <w:marRight w:val="0"/>
      <w:marTop w:val="0"/>
      <w:marBottom w:val="0"/>
      <w:divBdr>
        <w:top w:val="none" w:sz="0" w:space="0" w:color="auto"/>
        <w:left w:val="none" w:sz="0" w:space="0" w:color="auto"/>
        <w:bottom w:val="none" w:sz="0" w:space="0" w:color="auto"/>
        <w:right w:val="none" w:sz="0" w:space="0" w:color="auto"/>
      </w:divBdr>
      <w:divsChild>
        <w:div w:id="2066949285">
          <w:marLeft w:val="0"/>
          <w:marRight w:val="0"/>
          <w:marTop w:val="0"/>
          <w:marBottom w:val="0"/>
          <w:divBdr>
            <w:top w:val="none" w:sz="0" w:space="0" w:color="auto"/>
            <w:left w:val="none" w:sz="0" w:space="0" w:color="auto"/>
            <w:bottom w:val="none" w:sz="0" w:space="0" w:color="auto"/>
            <w:right w:val="none" w:sz="0" w:space="0" w:color="auto"/>
          </w:divBdr>
          <w:divsChild>
            <w:div w:id="1412309031">
              <w:marLeft w:val="0"/>
              <w:marRight w:val="0"/>
              <w:marTop w:val="0"/>
              <w:marBottom w:val="0"/>
              <w:divBdr>
                <w:top w:val="none" w:sz="0" w:space="0" w:color="auto"/>
                <w:left w:val="none" w:sz="0" w:space="0" w:color="auto"/>
                <w:bottom w:val="none" w:sz="0" w:space="0" w:color="auto"/>
                <w:right w:val="none" w:sz="0" w:space="0" w:color="auto"/>
              </w:divBdr>
              <w:divsChild>
                <w:div w:id="552042320">
                  <w:marLeft w:val="0"/>
                  <w:marRight w:val="0"/>
                  <w:marTop w:val="0"/>
                  <w:marBottom w:val="0"/>
                  <w:divBdr>
                    <w:top w:val="none" w:sz="0" w:space="0" w:color="auto"/>
                    <w:left w:val="none" w:sz="0" w:space="0" w:color="auto"/>
                    <w:bottom w:val="none" w:sz="0" w:space="0" w:color="auto"/>
                    <w:right w:val="none" w:sz="0" w:space="0" w:color="auto"/>
                  </w:divBdr>
                  <w:divsChild>
                    <w:div w:id="2129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00601">
      <w:bodyDiv w:val="1"/>
      <w:marLeft w:val="0"/>
      <w:marRight w:val="0"/>
      <w:marTop w:val="0"/>
      <w:marBottom w:val="0"/>
      <w:divBdr>
        <w:top w:val="none" w:sz="0" w:space="0" w:color="auto"/>
        <w:left w:val="none" w:sz="0" w:space="0" w:color="auto"/>
        <w:bottom w:val="none" w:sz="0" w:space="0" w:color="auto"/>
        <w:right w:val="none" w:sz="0" w:space="0" w:color="auto"/>
      </w:divBdr>
      <w:divsChild>
        <w:div w:id="942033157">
          <w:marLeft w:val="0"/>
          <w:marRight w:val="0"/>
          <w:marTop w:val="0"/>
          <w:marBottom w:val="0"/>
          <w:divBdr>
            <w:top w:val="none" w:sz="0" w:space="0" w:color="auto"/>
            <w:left w:val="none" w:sz="0" w:space="0" w:color="auto"/>
            <w:bottom w:val="none" w:sz="0" w:space="0" w:color="auto"/>
            <w:right w:val="none" w:sz="0" w:space="0" w:color="auto"/>
          </w:divBdr>
          <w:divsChild>
            <w:div w:id="194389653">
              <w:marLeft w:val="0"/>
              <w:marRight w:val="0"/>
              <w:marTop w:val="0"/>
              <w:marBottom w:val="0"/>
              <w:divBdr>
                <w:top w:val="none" w:sz="0" w:space="0" w:color="auto"/>
                <w:left w:val="none" w:sz="0" w:space="0" w:color="auto"/>
                <w:bottom w:val="none" w:sz="0" w:space="0" w:color="auto"/>
                <w:right w:val="none" w:sz="0" w:space="0" w:color="auto"/>
              </w:divBdr>
              <w:divsChild>
                <w:div w:id="657617912">
                  <w:marLeft w:val="0"/>
                  <w:marRight w:val="0"/>
                  <w:marTop w:val="0"/>
                  <w:marBottom w:val="0"/>
                  <w:divBdr>
                    <w:top w:val="none" w:sz="0" w:space="0" w:color="auto"/>
                    <w:left w:val="none" w:sz="0" w:space="0" w:color="auto"/>
                    <w:bottom w:val="none" w:sz="0" w:space="0" w:color="auto"/>
                    <w:right w:val="none" w:sz="0" w:space="0" w:color="auto"/>
                  </w:divBdr>
                  <w:divsChild>
                    <w:div w:id="9143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5647">
      <w:bodyDiv w:val="1"/>
      <w:marLeft w:val="0"/>
      <w:marRight w:val="0"/>
      <w:marTop w:val="0"/>
      <w:marBottom w:val="0"/>
      <w:divBdr>
        <w:top w:val="none" w:sz="0" w:space="0" w:color="auto"/>
        <w:left w:val="none" w:sz="0" w:space="0" w:color="auto"/>
        <w:bottom w:val="none" w:sz="0" w:space="0" w:color="auto"/>
        <w:right w:val="none" w:sz="0" w:space="0" w:color="auto"/>
      </w:divBdr>
      <w:divsChild>
        <w:div w:id="1656495229">
          <w:marLeft w:val="0"/>
          <w:marRight w:val="0"/>
          <w:marTop w:val="0"/>
          <w:marBottom w:val="0"/>
          <w:divBdr>
            <w:top w:val="none" w:sz="0" w:space="0" w:color="auto"/>
            <w:left w:val="none" w:sz="0" w:space="0" w:color="auto"/>
            <w:bottom w:val="none" w:sz="0" w:space="0" w:color="auto"/>
            <w:right w:val="none" w:sz="0" w:space="0" w:color="auto"/>
          </w:divBdr>
          <w:divsChild>
            <w:div w:id="2012756695">
              <w:marLeft w:val="0"/>
              <w:marRight w:val="0"/>
              <w:marTop w:val="0"/>
              <w:marBottom w:val="0"/>
              <w:divBdr>
                <w:top w:val="none" w:sz="0" w:space="0" w:color="auto"/>
                <w:left w:val="none" w:sz="0" w:space="0" w:color="auto"/>
                <w:bottom w:val="none" w:sz="0" w:space="0" w:color="auto"/>
                <w:right w:val="none" w:sz="0" w:space="0" w:color="auto"/>
              </w:divBdr>
              <w:divsChild>
                <w:div w:id="931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1492">
      <w:bodyDiv w:val="1"/>
      <w:marLeft w:val="0"/>
      <w:marRight w:val="0"/>
      <w:marTop w:val="0"/>
      <w:marBottom w:val="0"/>
      <w:divBdr>
        <w:top w:val="none" w:sz="0" w:space="0" w:color="auto"/>
        <w:left w:val="none" w:sz="0" w:space="0" w:color="auto"/>
        <w:bottom w:val="none" w:sz="0" w:space="0" w:color="auto"/>
        <w:right w:val="none" w:sz="0" w:space="0" w:color="auto"/>
      </w:divBdr>
      <w:divsChild>
        <w:div w:id="874464394">
          <w:marLeft w:val="0"/>
          <w:marRight w:val="0"/>
          <w:marTop w:val="0"/>
          <w:marBottom w:val="0"/>
          <w:divBdr>
            <w:top w:val="none" w:sz="0" w:space="0" w:color="auto"/>
            <w:left w:val="none" w:sz="0" w:space="0" w:color="auto"/>
            <w:bottom w:val="none" w:sz="0" w:space="0" w:color="auto"/>
            <w:right w:val="none" w:sz="0" w:space="0" w:color="auto"/>
          </w:divBdr>
          <w:divsChild>
            <w:div w:id="1959876982">
              <w:marLeft w:val="0"/>
              <w:marRight w:val="0"/>
              <w:marTop w:val="0"/>
              <w:marBottom w:val="0"/>
              <w:divBdr>
                <w:top w:val="none" w:sz="0" w:space="0" w:color="auto"/>
                <w:left w:val="none" w:sz="0" w:space="0" w:color="auto"/>
                <w:bottom w:val="none" w:sz="0" w:space="0" w:color="auto"/>
                <w:right w:val="none" w:sz="0" w:space="0" w:color="auto"/>
              </w:divBdr>
              <w:divsChild>
                <w:div w:id="222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4675">
      <w:bodyDiv w:val="1"/>
      <w:marLeft w:val="0"/>
      <w:marRight w:val="0"/>
      <w:marTop w:val="0"/>
      <w:marBottom w:val="0"/>
      <w:divBdr>
        <w:top w:val="none" w:sz="0" w:space="0" w:color="auto"/>
        <w:left w:val="none" w:sz="0" w:space="0" w:color="auto"/>
        <w:bottom w:val="none" w:sz="0" w:space="0" w:color="auto"/>
        <w:right w:val="none" w:sz="0" w:space="0" w:color="auto"/>
      </w:divBdr>
      <w:divsChild>
        <w:div w:id="205409021">
          <w:marLeft w:val="0"/>
          <w:marRight w:val="0"/>
          <w:marTop w:val="0"/>
          <w:marBottom w:val="0"/>
          <w:divBdr>
            <w:top w:val="none" w:sz="0" w:space="0" w:color="auto"/>
            <w:left w:val="none" w:sz="0" w:space="0" w:color="auto"/>
            <w:bottom w:val="none" w:sz="0" w:space="0" w:color="auto"/>
            <w:right w:val="none" w:sz="0" w:space="0" w:color="auto"/>
          </w:divBdr>
          <w:divsChild>
            <w:div w:id="86731597">
              <w:marLeft w:val="0"/>
              <w:marRight w:val="0"/>
              <w:marTop w:val="0"/>
              <w:marBottom w:val="0"/>
              <w:divBdr>
                <w:top w:val="none" w:sz="0" w:space="0" w:color="auto"/>
                <w:left w:val="none" w:sz="0" w:space="0" w:color="auto"/>
                <w:bottom w:val="none" w:sz="0" w:space="0" w:color="auto"/>
                <w:right w:val="none" w:sz="0" w:space="0" w:color="auto"/>
              </w:divBdr>
              <w:divsChild>
                <w:div w:id="758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1298">
      <w:bodyDiv w:val="1"/>
      <w:marLeft w:val="0"/>
      <w:marRight w:val="0"/>
      <w:marTop w:val="0"/>
      <w:marBottom w:val="0"/>
      <w:divBdr>
        <w:top w:val="none" w:sz="0" w:space="0" w:color="auto"/>
        <w:left w:val="none" w:sz="0" w:space="0" w:color="auto"/>
        <w:bottom w:val="none" w:sz="0" w:space="0" w:color="auto"/>
        <w:right w:val="none" w:sz="0" w:space="0" w:color="auto"/>
      </w:divBdr>
      <w:divsChild>
        <w:div w:id="1889220935">
          <w:marLeft w:val="0"/>
          <w:marRight w:val="0"/>
          <w:marTop w:val="0"/>
          <w:marBottom w:val="0"/>
          <w:divBdr>
            <w:top w:val="none" w:sz="0" w:space="0" w:color="auto"/>
            <w:left w:val="none" w:sz="0" w:space="0" w:color="auto"/>
            <w:bottom w:val="none" w:sz="0" w:space="0" w:color="auto"/>
            <w:right w:val="none" w:sz="0" w:space="0" w:color="auto"/>
          </w:divBdr>
          <w:divsChild>
            <w:div w:id="730422375">
              <w:marLeft w:val="0"/>
              <w:marRight w:val="0"/>
              <w:marTop w:val="0"/>
              <w:marBottom w:val="0"/>
              <w:divBdr>
                <w:top w:val="none" w:sz="0" w:space="0" w:color="auto"/>
                <w:left w:val="none" w:sz="0" w:space="0" w:color="auto"/>
                <w:bottom w:val="none" w:sz="0" w:space="0" w:color="auto"/>
                <w:right w:val="none" w:sz="0" w:space="0" w:color="auto"/>
              </w:divBdr>
              <w:divsChild>
                <w:div w:id="747966716">
                  <w:marLeft w:val="0"/>
                  <w:marRight w:val="0"/>
                  <w:marTop w:val="0"/>
                  <w:marBottom w:val="0"/>
                  <w:divBdr>
                    <w:top w:val="none" w:sz="0" w:space="0" w:color="auto"/>
                    <w:left w:val="none" w:sz="0" w:space="0" w:color="auto"/>
                    <w:bottom w:val="none" w:sz="0" w:space="0" w:color="auto"/>
                    <w:right w:val="none" w:sz="0" w:space="0" w:color="auto"/>
                  </w:divBdr>
                  <w:divsChild>
                    <w:div w:id="21406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4395">
      <w:bodyDiv w:val="1"/>
      <w:marLeft w:val="0"/>
      <w:marRight w:val="0"/>
      <w:marTop w:val="0"/>
      <w:marBottom w:val="0"/>
      <w:divBdr>
        <w:top w:val="none" w:sz="0" w:space="0" w:color="auto"/>
        <w:left w:val="none" w:sz="0" w:space="0" w:color="auto"/>
        <w:bottom w:val="none" w:sz="0" w:space="0" w:color="auto"/>
        <w:right w:val="none" w:sz="0" w:space="0" w:color="auto"/>
      </w:divBdr>
      <w:divsChild>
        <w:div w:id="949969289">
          <w:marLeft w:val="0"/>
          <w:marRight w:val="0"/>
          <w:marTop w:val="0"/>
          <w:marBottom w:val="0"/>
          <w:divBdr>
            <w:top w:val="none" w:sz="0" w:space="0" w:color="auto"/>
            <w:left w:val="none" w:sz="0" w:space="0" w:color="auto"/>
            <w:bottom w:val="none" w:sz="0" w:space="0" w:color="auto"/>
            <w:right w:val="none" w:sz="0" w:space="0" w:color="auto"/>
          </w:divBdr>
          <w:divsChild>
            <w:div w:id="293174439">
              <w:marLeft w:val="0"/>
              <w:marRight w:val="0"/>
              <w:marTop w:val="0"/>
              <w:marBottom w:val="0"/>
              <w:divBdr>
                <w:top w:val="none" w:sz="0" w:space="0" w:color="auto"/>
                <w:left w:val="none" w:sz="0" w:space="0" w:color="auto"/>
                <w:bottom w:val="none" w:sz="0" w:space="0" w:color="auto"/>
                <w:right w:val="none" w:sz="0" w:space="0" w:color="auto"/>
              </w:divBdr>
              <w:divsChild>
                <w:div w:id="1721438767">
                  <w:marLeft w:val="0"/>
                  <w:marRight w:val="0"/>
                  <w:marTop w:val="0"/>
                  <w:marBottom w:val="0"/>
                  <w:divBdr>
                    <w:top w:val="none" w:sz="0" w:space="0" w:color="auto"/>
                    <w:left w:val="none" w:sz="0" w:space="0" w:color="auto"/>
                    <w:bottom w:val="none" w:sz="0" w:space="0" w:color="auto"/>
                    <w:right w:val="none" w:sz="0" w:space="0" w:color="auto"/>
                  </w:divBdr>
                  <w:divsChild>
                    <w:div w:id="14797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9572">
      <w:bodyDiv w:val="1"/>
      <w:marLeft w:val="0"/>
      <w:marRight w:val="0"/>
      <w:marTop w:val="0"/>
      <w:marBottom w:val="0"/>
      <w:divBdr>
        <w:top w:val="none" w:sz="0" w:space="0" w:color="auto"/>
        <w:left w:val="none" w:sz="0" w:space="0" w:color="auto"/>
        <w:bottom w:val="none" w:sz="0" w:space="0" w:color="auto"/>
        <w:right w:val="none" w:sz="0" w:space="0" w:color="auto"/>
      </w:divBdr>
      <w:divsChild>
        <w:div w:id="472915252">
          <w:marLeft w:val="0"/>
          <w:marRight w:val="0"/>
          <w:marTop w:val="0"/>
          <w:marBottom w:val="0"/>
          <w:divBdr>
            <w:top w:val="none" w:sz="0" w:space="0" w:color="auto"/>
            <w:left w:val="none" w:sz="0" w:space="0" w:color="auto"/>
            <w:bottom w:val="none" w:sz="0" w:space="0" w:color="auto"/>
            <w:right w:val="none" w:sz="0" w:space="0" w:color="auto"/>
          </w:divBdr>
          <w:divsChild>
            <w:div w:id="737441551">
              <w:marLeft w:val="0"/>
              <w:marRight w:val="0"/>
              <w:marTop w:val="0"/>
              <w:marBottom w:val="0"/>
              <w:divBdr>
                <w:top w:val="none" w:sz="0" w:space="0" w:color="auto"/>
                <w:left w:val="none" w:sz="0" w:space="0" w:color="auto"/>
                <w:bottom w:val="none" w:sz="0" w:space="0" w:color="auto"/>
                <w:right w:val="none" w:sz="0" w:space="0" w:color="auto"/>
              </w:divBdr>
              <w:divsChild>
                <w:div w:id="1869640573">
                  <w:marLeft w:val="0"/>
                  <w:marRight w:val="0"/>
                  <w:marTop w:val="0"/>
                  <w:marBottom w:val="0"/>
                  <w:divBdr>
                    <w:top w:val="none" w:sz="0" w:space="0" w:color="auto"/>
                    <w:left w:val="none" w:sz="0" w:space="0" w:color="auto"/>
                    <w:bottom w:val="none" w:sz="0" w:space="0" w:color="auto"/>
                    <w:right w:val="none" w:sz="0" w:space="0" w:color="auto"/>
                  </w:divBdr>
                  <w:divsChild>
                    <w:div w:id="14878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0851">
      <w:bodyDiv w:val="1"/>
      <w:marLeft w:val="0"/>
      <w:marRight w:val="0"/>
      <w:marTop w:val="0"/>
      <w:marBottom w:val="0"/>
      <w:divBdr>
        <w:top w:val="none" w:sz="0" w:space="0" w:color="auto"/>
        <w:left w:val="none" w:sz="0" w:space="0" w:color="auto"/>
        <w:bottom w:val="none" w:sz="0" w:space="0" w:color="auto"/>
        <w:right w:val="none" w:sz="0" w:space="0" w:color="auto"/>
      </w:divBdr>
      <w:divsChild>
        <w:div w:id="1584222567">
          <w:marLeft w:val="0"/>
          <w:marRight w:val="0"/>
          <w:marTop w:val="0"/>
          <w:marBottom w:val="0"/>
          <w:divBdr>
            <w:top w:val="none" w:sz="0" w:space="0" w:color="auto"/>
            <w:left w:val="none" w:sz="0" w:space="0" w:color="auto"/>
            <w:bottom w:val="none" w:sz="0" w:space="0" w:color="auto"/>
            <w:right w:val="none" w:sz="0" w:space="0" w:color="auto"/>
          </w:divBdr>
          <w:divsChild>
            <w:div w:id="230776030">
              <w:marLeft w:val="0"/>
              <w:marRight w:val="0"/>
              <w:marTop w:val="0"/>
              <w:marBottom w:val="0"/>
              <w:divBdr>
                <w:top w:val="none" w:sz="0" w:space="0" w:color="auto"/>
                <w:left w:val="none" w:sz="0" w:space="0" w:color="auto"/>
                <w:bottom w:val="none" w:sz="0" w:space="0" w:color="auto"/>
                <w:right w:val="none" w:sz="0" w:space="0" w:color="auto"/>
              </w:divBdr>
              <w:divsChild>
                <w:div w:id="1464273898">
                  <w:marLeft w:val="0"/>
                  <w:marRight w:val="0"/>
                  <w:marTop w:val="0"/>
                  <w:marBottom w:val="0"/>
                  <w:divBdr>
                    <w:top w:val="none" w:sz="0" w:space="0" w:color="auto"/>
                    <w:left w:val="none" w:sz="0" w:space="0" w:color="auto"/>
                    <w:bottom w:val="none" w:sz="0" w:space="0" w:color="auto"/>
                    <w:right w:val="none" w:sz="0" w:space="0" w:color="auto"/>
                  </w:divBdr>
                  <w:divsChild>
                    <w:div w:id="8622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36638">
      <w:bodyDiv w:val="1"/>
      <w:marLeft w:val="0"/>
      <w:marRight w:val="0"/>
      <w:marTop w:val="0"/>
      <w:marBottom w:val="0"/>
      <w:divBdr>
        <w:top w:val="none" w:sz="0" w:space="0" w:color="auto"/>
        <w:left w:val="none" w:sz="0" w:space="0" w:color="auto"/>
        <w:bottom w:val="none" w:sz="0" w:space="0" w:color="auto"/>
        <w:right w:val="none" w:sz="0" w:space="0" w:color="auto"/>
      </w:divBdr>
      <w:divsChild>
        <w:div w:id="1132135718">
          <w:marLeft w:val="0"/>
          <w:marRight w:val="0"/>
          <w:marTop w:val="0"/>
          <w:marBottom w:val="0"/>
          <w:divBdr>
            <w:top w:val="none" w:sz="0" w:space="0" w:color="auto"/>
            <w:left w:val="none" w:sz="0" w:space="0" w:color="auto"/>
            <w:bottom w:val="none" w:sz="0" w:space="0" w:color="auto"/>
            <w:right w:val="none" w:sz="0" w:space="0" w:color="auto"/>
          </w:divBdr>
          <w:divsChild>
            <w:div w:id="1473525665">
              <w:marLeft w:val="0"/>
              <w:marRight w:val="0"/>
              <w:marTop w:val="0"/>
              <w:marBottom w:val="0"/>
              <w:divBdr>
                <w:top w:val="none" w:sz="0" w:space="0" w:color="auto"/>
                <w:left w:val="none" w:sz="0" w:space="0" w:color="auto"/>
                <w:bottom w:val="none" w:sz="0" w:space="0" w:color="auto"/>
                <w:right w:val="none" w:sz="0" w:space="0" w:color="auto"/>
              </w:divBdr>
              <w:divsChild>
                <w:div w:id="16705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8722">
      <w:bodyDiv w:val="1"/>
      <w:marLeft w:val="0"/>
      <w:marRight w:val="0"/>
      <w:marTop w:val="0"/>
      <w:marBottom w:val="0"/>
      <w:divBdr>
        <w:top w:val="none" w:sz="0" w:space="0" w:color="auto"/>
        <w:left w:val="none" w:sz="0" w:space="0" w:color="auto"/>
        <w:bottom w:val="none" w:sz="0" w:space="0" w:color="auto"/>
        <w:right w:val="none" w:sz="0" w:space="0" w:color="auto"/>
      </w:divBdr>
      <w:divsChild>
        <w:div w:id="531694238">
          <w:marLeft w:val="0"/>
          <w:marRight w:val="0"/>
          <w:marTop w:val="0"/>
          <w:marBottom w:val="0"/>
          <w:divBdr>
            <w:top w:val="none" w:sz="0" w:space="0" w:color="auto"/>
            <w:left w:val="none" w:sz="0" w:space="0" w:color="auto"/>
            <w:bottom w:val="none" w:sz="0" w:space="0" w:color="auto"/>
            <w:right w:val="none" w:sz="0" w:space="0" w:color="auto"/>
          </w:divBdr>
          <w:divsChild>
            <w:div w:id="1241477005">
              <w:marLeft w:val="0"/>
              <w:marRight w:val="0"/>
              <w:marTop w:val="0"/>
              <w:marBottom w:val="0"/>
              <w:divBdr>
                <w:top w:val="none" w:sz="0" w:space="0" w:color="auto"/>
                <w:left w:val="none" w:sz="0" w:space="0" w:color="auto"/>
                <w:bottom w:val="none" w:sz="0" w:space="0" w:color="auto"/>
                <w:right w:val="none" w:sz="0" w:space="0" w:color="auto"/>
              </w:divBdr>
              <w:divsChild>
                <w:div w:id="85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qualifications.pearson.com/en/qualifications/edexcel-a-levels/geography-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E399A75EB8942A05EB7C466196B9A" ma:contentTypeVersion="15" ma:contentTypeDescription="Create a new document." ma:contentTypeScope="" ma:versionID="f3a3bb31076fc377af768b2b47a84005">
  <xsd:schema xmlns:xsd="http://www.w3.org/2001/XMLSchema" xmlns:xs="http://www.w3.org/2001/XMLSchema" xmlns:p="http://schemas.microsoft.com/office/2006/metadata/properties" xmlns:ns2="4b216eb4-fdf2-40a5-96b6-ca564b466b67" xmlns:ns3="3b67cec7-59a1-4f0b-85d9-83b8799f8c50" targetNamespace="http://schemas.microsoft.com/office/2006/metadata/properties" ma:root="true" ma:fieldsID="cbcb072589ea4ca94c52cb47bba745e2" ns2:_="" ns3:_="">
    <xsd:import namespace="4b216eb4-fdf2-40a5-96b6-ca564b466b67"/>
    <xsd:import namespace="3b67cec7-59a1-4f0b-85d9-83b8799f8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eb4-fdf2-40a5-96b6-ca564b46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7cec7-59a1-4f0b-85d9-83b8799f8c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f769d-c58b-4e6e-a6d6-2096d97b89af}" ma:internalName="TaxCatchAll" ma:showField="CatchAllData" ma:web="3b67cec7-59a1-4f0b-85d9-83b8799f8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67cec7-59a1-4f0b-85d9-83b8799f8c50" xsi:nil="true"/>
    <lcf76f155ced4ddcb4097134ff3c332f xmlns="4b216eb4-fdf2-40a5-96b6-ca564b466b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D6F6-A5A6-4C1B-BB54-97C86EA1A234}">
  <ds:schemaRefs>
    <ds:schemaRef ds:uri="http://schemas.microsoft.com/sharepoint/v3/contenttype/forms"/>
  </ds:schemaRefs>
</ds:datastoreItem>
</file>

<file path=customXml/itemProps2.xml><?xml version="1.0" encoding="utf-8"?>
<ds:datastoreItem xmlns:ds="http://schemas.openxmlformats.org/officeDocument/2006/customXml" ds:itemID="{C8071A40-7D53-4B5B-AAB3-22D456E6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6eb4-fdf2-40a5-96b6-ca564b466b67"/>
    <ds:schemaRef ds:uri="3b67cec7-59a1-4f0b-85d9-83b8799f8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2397B-AEE9-4E2D-A684-B5D1E6EFCD6B}">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3b67cec7-59a1-4f0b-85d9-83b8799f8c50"/>
    <ds:schemaRef ds:uri="4b216eb4-fdf2-40a5-96b6-ca564b466b67"/>
  </ds:schemaRefs>
</ds:datastoreItem>
</file>

<file path=customXml/itemProps4.xml><?xml version="1.0" encoding="utf-8"?>
<ds:datastoreItem xmlns:ds="http://schemas.openxmlformats.org/officeDocument/2006/customXml" ds:itemID="{5F32FBB4-C9D8-411D-8E75-0059923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6494</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Sophie Logue</cp:lastModifiedBy>
  <cp:revision>2</cp:revision>
  <cp:lastPrinted>2019-09-02T16:01:00Z</cp:lastPrinted>
  <dcterms:created xsi:type="dcterms:W3CDTF">2023-07-27T10:06:00Z</dcterms:created>
  <dcterms:modified xsi:type="dcterms:W3CDTF">2023-07-27T10:06:00Z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0x010100BADE399A75EB8942A05EB7C466196B9A</vt:lpwstr>
  </property>
</Properties>
</file>