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B1B03" w14:textId="781D79E5" w:rsidR="00D41C63" w:rsidRDefault="00D41C63" w:rsidP="00B20F32">
      <w:pPr>
        <w:spacing w:after="0"/>
      </w:pPr>
    </w:p>
    <w:p w14:paraId="6F3E8C2A" w14:textId="77777777" w:rsidR="00E172B0" w:rsidRDefault="00E172B0" w:rsidP="00E172B0">
      <w:pPr>
        <w:jc w:val="both"/>
        <w:rPr>
          <w:sz w:val="24"/>
          <w:szCs w:val="24"/>
        </w:rPr>
      </w:pPr>
      <w:r w:rsidRPr="00FD3305">
        <w:rPr>
          <w:sz w:val="24"/>
          <w:szCs w:val="24"/>
        </w:rPr>
        <w:t>Dear Parent/Carer</w:t>
      </w:r>
    </w:p>
    <w:p w14:paraId="4D94121B" w14:textId="77777777" w:rsidR="00E172B0" w:rsidRDefault="00E172B0" w:rsidP="00E172B0">
      <w:pPr>
        <w:jc w:val="both"/>
        <w:rPr>
          <w:sz w:val="24"/>
          <w:szCs w:val="24"/>
        </w:rPr>
      </w:pPr>
      <w:r>
        <w:rPr>
          <w:sz w:val="24"/>
          <w:szCs w:val="24"/>
        </w:rPr>
        <w:t>Following your application, your child has been allocated a space on school transport. This week they had the opportunity to collect their travel pass and were spoken to about the expectations regarding safe travel behaviour which our outlined in this letter.</w:t>
      </w:r>
    </w:p>
    <w:p w14:paraId="4487708C" w14:textId="30BA00E4" w:rsidR="00E172B0" w:rsidRDefault="00E172B0" w:rsidP="00E172B0">
      <w:pPr>
        <w:jc w:val="both"/>
        <w:rPr>
          <w:sz w:val="24"/>
          <w:szCs w:val="24"/>
        </w:rPr>
      </w:pPr>
      <w:r>
        <w:rPr>
          <w:sz w:val="24"/>
          <w:szCs w:val="24"/>
        </w:rPr>
        <w:t>Please take the time to familiarise yourself</w:t>
      </w:r>
      <w:r w:rsidR="00BE3940">
        <w:rPr>
          <w:sz w:val="24"/>
          <w:szCs w:val="24"/>
        </w:rPr>
        <w:t xml:space="preserve"> and your child</w:t>
      </w:r>
      <w:r>
        <w:rPr>
          <w:sz w:val="24"/>
          <w:szCs w:val="24"/>
        </w:rPr>
        <w:t xml:space="preserve"> with the expectations regarding pupil behaviour whilst using school transport.</w:t>
      </w:r>
    </w:p>
    <w:p w14:paraId="1AF5836D" w14:textId="35D796EE" w:rsidR="00E172B0" w:rsidRDefault="00E172B0" w:rsidP="00E172B0">
      <w:pPr>
        <w:jc w:val="both"/>
        <w:rPr>
          <w:sz w:val="24"/>
          <w:szCs w:val="24"/>
        </w:rPr>
      </w:pPr>
      <w:r w:rsidRPr="63529C59">
        <w:rPr>
          <w:sz w:val="24"/>
          <w:szCs w:val="24"/>
        </w:rPr>
        <w:t xml:space="preserve">Please complete and sign the slip at the end of the Code of Conduct and return this to College. Return slips </w:t>
      </w:r>
      <w:r w:rsidR="72EE47AF" w:rsidRPr="63529C59">
        <w:rPr>
          <w:sz w:val="24"/>
          <w:szCs w:val="24"/>
        </w:rPr>
        <w:t>should be handed to Miss Saxton on Student Reception.</w:t>
      </w:r>
    </w:p>
    <w:p w14:paraId="57BFBAE6" w14:textId="77777777" w:rsidR="00E172B0" w:rsidRPr="00FD3305" w:rsidRDefault="00E172B0" w:rsidP="00E172B0">
      <w:pPr>
        <w:jc w:val="both"/>
        <w:rPr>
          <w:sz w:val="24"/>
          <w:szCs w:val="24"/>
        </w:rPr>
      </w:pPr>
      <w:r>
        <w:rPr>
          <w:sz w:val="24"/>
          <w:szCs w:val="24"/>
        </w:rPr>
        <w:t>Should you have any queries relating to this document or school transport in general please contact School Transport on 01325 254525</w:t>
      </w:r>
    </w:p>
    <w:p w14:paraId="7171DC46" w14:textId="77777777" w:rsidR="00E172B0" w:rsidRPr="0043307C" w:rsidRDefault="00E172B0" w:rsidP="00E172B0">
      <w:pPr>
        <w:rPr>
          <w:sz w:val="24"/>
          <w:szCs w:val="24"/>
        </w:rPr>
      </w:pPr>
      <w:r w:rsidRPr="0043307C">
        <w:rPr>
          <w:sz w:val="24"/>
          <w:szCs w:val="24"/>
        </w:rPr>
        <w:t>Thank you as ever for your support</w:t>
      </w:r>
    </w:p>
    <w:p w14:paraId="381C57A6" w14:textId="77777777" w:rsidR="00E172B0" w:rsidRPr="0043307C" w:rsidRDefault="00E172B0" w:rsidP="00E172B0">
      <w:pPr>
        <w:rPr>
          <w:sz w:val="24"/>
          <w:szCs w:val="24"/>
        </w:rPr>
      </w:pPr>
      <w:r w:rsidRPr="0043307C">
        <w:rPr>
          <w:sz w:val="24"/>
          <w:szCs w:val="24"/>
        </w:rPr>
        <w:t>Yours sincerely</w:t>
      </w:r>
    </w:p>
    <w:p w14:paraId="325B5CA3" w14:textId="75C65163" w:rsidR="00E172B0" w:rsidRPr="0043307C" w:rsidRDefault="00E172B0" w:rsidP="00E172B0">
      <w:pPr>
        <w:rPr>
          <w:sz w:val="24"/>
          <w:szCs w:val="24"/>
        </w:rPr>
      </w:pPr>
      <w:r w:rsidRPr="004A7DA7">
        <w:rPr>
          <w:noProof/>
          <w:lang w:eastAsia="en-GB"/>
        </w:rPr>
        <w:drawing>
          <wp:inline distT="0" distB="0" distL="0" distR="0" wp14:anchorId="542D35D4" wp14:editId="0E4063F9">
            <wp:extent cx="1896388" cy="409575"/>
            <wp:effectExtent l="0" t="0" r="8890" b="0"/>
            <wp:docPr id="20" name="Picture 20" descr="C:\Users\ldodds.CARMEL.024\AppData\Local\Microsoft\Windows\Temporary Internet Files\Content.Outlook\NZ0G0B9L\IMG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dds.CARMEL.024\AppData\Local\Microsoft\Windows\Temporary Internet Files\Content.Outlook\NZ0G0B9L\IMG_434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59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8524" t="40797" r="25573" b="43105"/>
                    <a:stretch/>
                  </pic:blipFill>
                  <pic:spPr bwMode="auto">
                    <a:xfrm>
                      <a:off x="0" y="0"/>
                      <a:ext cx="1905231" cy="411485"/>
                    </a:xfrm>
                    <a:prstGeom prst="rect">
                      <a:avLst/>
                    </a:prstGeom>
                    <a:noFill/>
                    <a:ln>
                      <a:noFill/>
                    </a:ln>
                    <a:extLst>
                      <a:ext uri="{53640926-AAD7-44D8-BBD7-CCE9431645EC}">
                        <a14:shadowObscured xmlns:a14="http://schemas.microsoft.com/office/drawing/2010/main"/>
                      </a:ext>
                    </a:extLst>
                  </pic:spPr>
                </pic:pic>
              </a:graphicData>
            </a:graphic>
          </wp:inline>
        </w:drawing>
      </w:r>
    </w:p>
    <w:p w14:paraId="208314FE" w14:textId="77777777" w:rsidR="00E172B0" w:rsidRPr="00E172B0" w:rsidRDefault="00E172B0" w:rsidP="00E172B0">
      <w:pPr>
        <w:spacing w:after="0"/>
        <w:rPr>
          <w:sz w:val="24"/>
          <w:szCs w:val="24"/>
        </w:rPr>
      </w:pPr>
      <w:r w:rsidRPr="00E172B0">
        <w:rPr>
          <w:sz w:val="24"/>
          <w:szCs w:val="24"/>
        </w:rPr>
        <w:t>Melanie Kane</w:t>
      </w:r>
    </w:p>
    <w:p w14:paraId="5FC921AC" w14:textId="77777777" w:rsidR="00E172B0" w:rsidRPr="0043307C" w:rsidRDefault="00E172B0" w:rsidP="00E172B0">
      <w:pPr>
        <w:spacing w:after="0"/>
        <w:rPr>
          <w:sz w:val="24"/>
          <w:szCs w:val="24"/>
        </w:rPr>
      </w:pPr>
      <w:r w:rsidRPr="00E172B0">
        <w:rPr>
          <w:sz w:val="24"/>
          <w:szCs w:val="24"/>
        </w:rPr>
        <w:t>Principal</w:t>
      </w:r>
    </w:p>
    <w:p w14:paraId="78B964C3" w14:textId="421DB5AD" w:rsidR="00D41C63" w:rsidRDefault="00D41C63" w:rsidP="00B20F32">
      <w:pPr>
        <w:spacing w:after="0"/>
      </w:pPr>
    </w:p>
    <w:p w14:paraId="08CF80CC" w14:textId="1B8CC883" w:rsidR="00E172B0" w:rsidRDefault="00E172B0" w:rsidP="00B20F32">
      <w:pPr>
        <w:spacing w:after="0"/>
      </w:pPr>
    </w:p>
    <w:p w14:paraId="02F4F820" w14:textId="0ADF8F63" w:rsidR="00E172B0" w:rsidRDefault="00E172B0" w:rsidP="00B20F32">
      <w:pPr>
        <w:spacing w:after="0"/>
      </w:pPr>
    </w:p>
    <w:p w14:paraId="3D8C7F71" w14:textId="5201DE8B" w:rsidR="00E172B0" w:rsidRDefault="00E172B0" w:rsidP="00B20F32">
      <w:pPr>
        <w:spacing w:after="0"/>
      </w:pPr>
    </w:p>
    <w:p w14:paraId="2CC35682" w14:textId="5CDA952A" w:rsidR="00E172B0" w:rsidRDefault="00E172B0" w:rsidP="00B20F32">
      <w:pPr>
        <w:spacing w:after="0"/>
      </w:pPr>
    </w:p>
    <w:p w14:paraId="4899413A" w14:textId="3A682729" w:rsidR="00E172B0" w:rsidRDefault="00E172B0" w:rsidP="00B20F32">
      <w:pPr>
        <w:spacing w:after="0"/>
      </w:pPr>
    </w:p>
    <w:p w14:paraId="48B3289C" w14:textId="1C29C4E9" w:rsidR="00E172B0" w:rsidRDefault="00E172B0" w:rsidP="00B20F32">
      <w:pPr>
        <w:spacing w:after="0"/>
      </w:pPr>
    </w:p>
    <w:p w14:paraId="0973E920" w14:textId="3EC3393B" w:rsidR="00E172B0" w:rsidRDefault="00E172B0" w:rsidP="00B20F32">
      <w:pPr>
        <w:spacing w:after="0"/>
      </w:pPr>
    </w:p>
    <w:p w14:paraId="627766A5" w14:textId="19A9BC75" w:rsidR="00E172B0" w:rsidRDefault="00E172B0" w:rsidP="00B20F32">
      <w:pPr>
        <w:spacing w:after="0"/>
      </w:pPr>
    </w:p>
    <w:p w14:paraId="1FAF994A" w14:textId="2E987BFC" w:rsidR="00E172B0" w:rsidRDefault="00E172B0" w:rsidP="00B20F32">
      <w:pPr>
        <w:spacing w:after="0"/>
      </w:pPr>
    </w:p>
    <w:p w14:paraId="2AD92CB1" w14:textId="68945A57" w:rsidR="00E172B0" w:rsidRDefault="00E172B0" w:rsidP="00B20F32">
      <w:pPr>
        <w:spacing w:after="0"/>
      </w:pPr>
    </w:p>
    <w:p w14:paraId="1E5AA5DB" w14:textId="16998BC4" w:rsidR="00E172B0" w:rsidRDefault="00E172B0" w:rsidP="00B20F32">
      <w:pPr>
        <w:spacing w:after="0"/>
      </w:pPr>
    </w:p>
    <w:p w14:paraId="1B93A370" w14:textId="09F1D33C" w:rsidR="00E172B0" w:rsidRDefault="00E172B0" w:rsidP="00B20F32">
      <w:pPr>
        <w:spacing w:after="0"/>
      </w:pPr>
    </w:p>
    <w:p w14:paraId="1D416C95" w14:textId="71EF440D" w:rsidR="00E172B0" w:rsidRDefault="00E172B0" w:rsidP="00B20F32">
      <w:pPr>
        <w:spacing w:after="0"/>
      </w:pPr>
    </w:p>
    <w:p w14:paraId="5A1E5BEB" w14:textId="04FDDCD3" w:rsidR="00E172B0" w:rsidRPr="00FC5970" w:rsidRDefault="00E172B0" w:rsidP="00E937B1">
      <w:pPr>
        <w:rPr>
          <w:b/>
          <w:sz w:val="24"/>
          <w:szCs w:val="24"/>
          <w:u w:val="single"/>
        </w:rPr>
      </w:pPr>
    </w:p>
    <w:p w14:paraId="59B93830" w14:textId="77777777" w:rsidR="00E172B0" w:rsidRDefault="00E172B0" w:rsidP="00E172B0">
      <w:pPr>
        <w:jc w:val="center"/>
        <w:rPr>
          <w:b/>
          <w:sz w:val="24"/>
          <w:szCs w:val="24"/>
        </w:rPr>
      </w:pPr>
      <w:r w:rsidRPr="00FC5970">
        <w:rPr>
          <w:b/>
          <w:sz w:val="24"/>
          <w:szCs w:val="24"/>
        </w:rPr>
        <w:t>A CODE OF CONDUCT FOR PUPILS AND PARENTS / CARERS FOR SAFER JOURNEYS</w:t>
      </w:r>
    </w:p>
    <w:p w14:paraId="31AD5FE8" w14:textId="77777777" w:rsidR="00E172B0" w:rsidRDefault="00E172B0" w:rsidP="00E172B0">
      <w:pPr>
        <w:rPr>
          <w:b/>
        </w:rPr>
      </w:pPr>
      <w:r>
        <w:rPr>
          <w:b/>
        </w:rPr>
        <w:t>As a passenger on school transport your responsibilities are to:</w:t>
      </w:r>
    </w:p>
    <w:p w14:paraId="63451248" w14:textId="77777777" w:rsidR="00E172B0" w:rsidRPr="00130CB5" w:rsidRDefault="00E172B0" w:rsidP="00E172B0">
      <w:pPr>
        <w:pStyle w:val="ListParagraph"/>
        <w:numPr>
          <w:ilvl w:val="0"/>
          <w:numId w:val="1"/>
        </w:numPr>
        <w:rPr>
          <w:sz w:val="20"/>
        </w:rPr>
      </w:pPr>
      <w:r w:rsidRPr="00130CB5">
        <w:rPr>
          <w:sz w:val="20"/>
        </w:rPr>
        <w:t>Conduct yourself at all times in a safe, orderly, courteous and responsible manner.</w:t>
      </w:r>
    </w:p>
    <w:p w14:paraId="6BDB4D8A" w14:textId="77777777" w:rsidR="00E172B0" w:rsidRPr="00FC5970" w:rsidRDefault="00E172B0" w:rsidP="00E172B0">
      <w:pPr>
        <w:pStyle w:val="ListParagraph"/>
        <w:numPr>
          <w:ilvl w:val="0"/>
          <w:numId w:val="1"/>
        </w:numPr>
        <w:rPr>
          <w:sz w:val="20"/>
        </w:rPr>
      </w:pPr>
      <w:r w:rsidRPr="00130CB5">
        <w:rPr>
          <w:sz w:val="20"/>
        </w:rPr>
        <w:t>Respect the rights and feelings of others</w:t>
      </w:r>
      <w:r>
        <w:rPr>
          <w:sz w:val="20"/>
        </w:rPr>
        <w:t>, including other passengers, drivers and passenger assistants, bystanders and other road users.</w:t>
      </w:r>
    </w:p>
    <w:p w14:paraId="573A8ADC" w14:textId="77777777" w:rsidR="00E172B0" w:rsidRDefault="00E172B0" w:rsidP="00E172B0">
      <w:pPr>
        <w:pStyle w:val="ListParagraph"/>
        <w:numPr>
          <w:ilvl w:val="0"/>
          <w:numId w:val="1"/>
        </w:numPr>
        <w:rPr>
          <w:sz w:val="20"/>
        </w:rPr>
      </w:pPr>
      <w:r>
        <w:rPr>
          <w:sz w:val="20"/>
        </w:rPr>
        <w:t>Carry and show your bus pass at all times when using school transport.</w:t>
      </w:r>
    </w:p>
    <w:p w14:paraId="7BEE1121" w14:textId="77777777" w:rsidR="00E172B0" w:rsidRDefault="00E172B0" w:rsidP="00E172B0">
      <w:pPr>
        <w:pStyle w:val="ListParagraph"/>
        <w:numPr>
          <w:ilvl w:val="0"/>
          <w:numId w:val="1"/>
        </w:numPr>
        <w:rPr>
          <w:sz w:val="20"/>
        </w:rPr>
      </w:pPr>
      <w:r>
        <w:rPr>
          <w:sz w:val="20"/>
        </w:rPr>
        <w:t>Inform the school office if you lose your bus pass in order to obtain a temporary bus pass.</w:t>
      </w:r>
    </w:p>
    <w:p w14:paraId="77141ED0" w14:textId="77777777" w:rsidR="00E172B0" w:rsidRDefault="00E172B0" w:rsidP="00E172B0">
      <w:pPr>
        <w:pStyle w:val="ListParagraph"/>
        <w:numPr>
          <w:ilvl w:val="0"/>
          <w:numId w:val="1"/>
        </w:numPr>
        <w:rPr>
          <w:sz w:val="20"/>
        </w:rPr>
      </w:pPr>
      <w:r>
        <w:rPr>
          <w:sz w:val="20"/>
        </w:rPr>
        <w:t xml:space="preserve">Comply with the travel rules whilst travelling on school transport </w:t>
      </w:r>
    </w:p>
    <w:p w14:paraId="59EF0D45" w14:textId="77777777" w:rsidR="00E172B0" w:rsidRPr="00FC5970" w:rsidRDefault="00E172B0" w:rsidP="00E172B0">
      <w:pPr>
        <w:rPr>
          <w:b/>
        </w:rPr>
      </w:pPr>
      <w:r w:rsidRPr="00FC5970">
        <w:rPr>
          <w:b/>
        </w:rPr>
        <w:t>Travel rules</w:t>
      </w:r>
    </w:p>
    <w:p w14:paraId="42DCE5B6" w14:textId="77777777" w:rsidR="00E172B0" w:rsidRDefault="00E172B0" w:rsidP="00E172B0">
      <w:pPr>
        <w:pStyle w:val="ListParagraph"/>
        <w:numPr>
          <w:ilvl w:val="0"/>
          <w:numId w:val="3"/>
        </w:numPr>
        <w:rPr>
          <w:sz w:val="20"/>
        </w:rPr>
      </w:pPr>
      <w:r w:rsidRPr="00FC5970">
        <w:rPr>
          <w:sz w:val="20"/>
        </w:rPr>
        <w:t>Smoking</w:t>
      </w:r>
      <w:r>
        <w:rPr>
          <w:sz w:val="20"/>
        </w:rPr>
        <w:t>/vaping</w:t>
      </w:r>
      <w:r w:rsidRPr="00FC5970">
        <w:rPr>
          <w:sz w:val="20"/>
        </w:rPr>
        <w:t xml:space="preserve"> is </w:t>
      </w:r>
      <w:r>
        <w:rPr>
          <w:sz w:val="20"/>
        </w:rPr>
        <w:t>prohibited</w:t>
      </w:r>
      <w:r w:rsidRPr="00FC5970">
        <w:rPr>
          <w:sz w:val="20"/>
        </w:rPr>
        <w:t>. Lighters</w:t>
      </w:r>
      <w:r>
        <w:rPr>
          <w:sz w:val="20"/>
        </w:rPr>
        <w:t>,</w:t>
      </w:r>
      <w:r w:rsidRPr="00FC5970">
        <w:rPr>
          <w:sz w:val="20"/>
        </w:rPr>
        <w:t xml:space="preserve"> matches</w:t>
      </w:r>
      <w:r>
        <w:rPr>
          <w:sz w:val="20"/>
        </w:rPr>
        <w:t xml:space="preserve"> vapes etc</w:t>
      </w:r>
      <w:r w:rsidRPr="00FC5970">
        <w:rPr>
          <w:sz w:val="20"/>
        </w:rPr>
        <w:t xml:space="preserve"> are not to be brought onto vehicles.</w:t>
      </w:r>
    </w:p>
    <w:p w14:paraId="2F654232" w14:textId="77777777" w:rsidR="00E172B0" w:rsidRDefault="00E172B0" w:rsidP="00E172B0">
      <w:pPr>
        <w:pStyle w:val="ListParagraph"/>
        <w:numPr>
          <w:ilvl w:val="0"/>
          <w:numId w:val="3"/>
        </w:numPr>
        <w:rPr>
          <w:sz w:val="20"/>
        </w:rPr>
      </w:pPr>
      <w:r>
        <w:rPr>
          <w:sz w:val="20"/>
        </w:rPr>
        <w:t>Passengers should remain seated whilst the school transport is in motion.</w:t>
      </w:r>
    </w:p>
    <w:p w14:paraId="5AA95227" w14:textId="77777777" w:rsidR="00E172B0" w:rsidRPr="00FC5970" w:rsidRDefault="00E172B0" w:rsidP="00E172B0">
      <w:pPr>
        <w:pStyle w:val="ListParagraph"/>
        <w:numPr>
          <w:ilvl w:val="0"/>
          <w:numId w:val="3"/>
        </w:numPr>
        <w:rPr>
          <w:sz w:val="20"/>
        </w:rPr>
      </w:pPr>
      <w:r>
        <w:rPr>
          <w:sz w:val="20"/>
        </w:rPr>
        <w:t>Staff may impose a seating plan to support positive behaviour during transport. Where this is the case students will sit in their directed seat during travel.</w:t>
      </w:r>
    </w:p>
    <w:p w14:paraId="2CC181C7" w14:textId="77777777" w:rsidR="00E172B0" w:rsidRPr="00FC5970" w:rsidRDefault="00E172B0" w:rsidP="00E172B0">
      <w:pPr>
        <w:pStyle w:val="ListParagraph"/>
        <w:numPr>
          <w:ilvl w:val="0"/>
          <w:numId w:val="3"/>
        </w:numPr>
        <w:rPr>
          <w:sz w:val="20"/>
        </w:rPr>
      </w:pPr>
      <w:r w:rsidRPr="00FC5970">
        <w:rPr>
          <w:sz w:val="20"/>
        </w:rPr>
        <w:t>Where seatbelts or lap belts are fitted, they must be worn.</w:t>
      </w:r>
    </w:p>
    <w:p w14:paraId="169C8071" w14:textId="77777777" w:rsidR="00E172B0" w:rsidRDefault="00E172B0" w:rsidP="00E172B0">
      <w:pPr>
        <w:pStyle w:val="ListParagraph"/>
        <w:numPr>
          <w:ilvl w:val="0"/>
          <w:numId w:val="1"/>
        </w:numPr>
        <w:rPr>
          <w:sz w:val="20"/>
        </w:rPr>
      </w:pPr>
      <w:r w:rsidRPr="00FC5970">
        <w:rPr>
          <w:sz w:val="20"/>
        </w:rPr>
        <w:t>Bullying</w:t>
      </w:r>
      <w:r>
        <w:rPr>
          <w:rStyle w:val="FootnoteReference"/>
          <w:sz w:val="20"/>
        </w:rPr>
        <w:footnoteReference w:id="1"/>
      </w:r>
      <w:r>
        <w:rPr>
          <w:sz w:val="20"/>
        </w:rPr>
        <w:t xml:space="preserve"> </w:t>
      </w:r>
      <w:r w:rsidRPr="00FC5970">
        <w:rPr>
          <w:sz w:val="20"/>
        </w:rPr>
        <w:t>is unacceptable and will not be tolerated</w:t>
      </w:r>
    </w:p>
    <w:p w14:paraId="0CF83E07" w14:textId="77777777" w:rsidR="00E172B0" w:rsidRDefault="00E172B0" w:rsidP="00E172B0">
      <w:pPr>
        <w:pStyle w:val="ListParagraph"/>
        <w:numPr>
          <w:ilvl w:val="0"/>
          <w:numId w:val="1"/>
        </w:numPr>
        <w:rPr>
          <w:sz w:val="20"/>
        </w:rPr>
      </w:pPr>
      <w:r>
        <w:rPr>
          <w:sz w:val="20"/>
        </w:rPr>
        <w:t>Unsafe behaviour</w:t>
      </w:r>
      <w:r>
        <w:rPr>
          <w:rStyle w:val="FootnoteReference"/>
          <w:sz w:val="20"/>
        </w:rPr>
        <w:footnoteReference w:id="2"/>
      </w:r>
      <w:r>
        <w:rPr>
          <w:sz w:val="20"/>
        </w:rPr>
        <w:t xml:space="preserve"> is unacceptable and will not be tolerated. </w:t>
      </w:r>
    </w:p>
    <w:p w14:paraId="2A705741" w14:textId="77777777" w:rsidR="00E172B0" w:rsidRPr="00FC5970" w:rsidRDefault="00E172B0" w:rsidP="00E172B0">
      <w:pPr>
        <w:pStyle w:val="ListParagraph"/>
        <w:numPr>
          <w:ilvl w:val="0"/>
          <w:numId w:val="1"/>
        </w:numPr>
        <w:rPr>
          <w:sz w:val="20"/>
        </w:rPr>
      </w:pPr>
      <w:r w:rsidRPr="00FC5970">
        <w:rPr>
          <w:sz w:val="20"/>
        </w:rPr>
        <w:t>A number of contracted vehicles are now fitted with CCTV which will be in operation on school runs. CCTV footage may be used to investigate instances of poor behaviour.</w:t>
      </w:r>
    </w:p>
    <w:p w14:paraId="32D021BF" w14:textId="77777777" w:rsidR="00E172B0" w:rsidRPr="00FC5970" w:rsidRDefault="00E172B0" w:rsidP="00E172B0">
      <w:pPr>
        <w:pStyle w:val="ListParagraph"/>
        <w:numPr>
          <w:ilvl w:val="0"/>
          <w:numId w:val="1"/>
        </w:numPr>
        <w:rPr>
          <w:sz w:val="20"/>
        </w:rPr>
      </w:pPr>
      <w:r w:rsidRPr="00FC5970">
        <w:rPr>
          <w:sz w:val="20"/>
        </w:rPr>
        <w:t>Luggage should be stored in appropriate spaces or under seats. Bags should not be left in aisles or on seats.</w:t>
      </w:r>
    </w:p>
    <w:p w14:paraId="75AB5AA6" w14:textId="77777777" w:rsidR="00E172B0" w:rsidRDefault="00E172B0" w:rsidP="00E172B0">
      <w:pPr>
        <w:pStyle w:val="ListParagraph"/>
        <w:numPr>
          <w:ilvl w:val="0"/>
          <w:numId w:val="1"/>
        </w:numPr>
        <w:rPr>
          <w:sz w:val="20"/>
        </w:rPr>
      </w:pPr>
      <w:r w:rsidRPr="00FC5970">
        <w:rPr>
          <w:sz w:val="20"/>
        </w:rPr>
        <w:t xml:space="preserve">Eating and drinking are not permitted on </w:t>
      </w:r>
      <w:r>
        <w:rPr>
          <w:sz w:val="20"/>
        </w:rPr>
        <w:t>school transport.</w:t>
      </w:r>
    </w:p>
    <w:p w14:paraId="49C19055" w14:textId="77777777" w:rsidR="00E172B0" w:rsidRDefault="00E172B0" w:rsidP="00E172B0">
      <w:pPr>
        <w:pStyle w:val="ListParagraph"/>
        <w:numPr>
          <w:ilvl w:val="0"/>
          <w:numId w:val="1"/>
        </w:numPr>
        <w:rPr>
          <w:sz w:val="20"/>
        </w:rPr>
      </w:pPr>
      <w:r>
        <w:rPr>
          <w:sz w:val="20"/>
        </w:rPr>
        <w:t>Mobile devices are carried at students own risk and will not be replaced by school if lost or damaged.</w:t>
      </w:r>
    </w:p>
    <w:p w14:paraId="21CAFACD" w14:textId="77777777" w:rsidR="00E172B0" w:rsidRPr="00FC5970" w:rsidRDefault="00E172B0" w:rsidP="00E172B0">
      <w:pPr>
        <w:pStyle w:val="ListParagraph"/>
        <w:numPr>
          <w:ilvl w:val="0"/>
          <w:numId w:val="1"/>
        </w:numPr>
        <w:rPr>
          <w:sz w:val="20"/>
        </w:rPr>
      </w:pPr>
      <w:r>
        <w:rPr>
          <w:sz w:val="20"/>
        </w:rPr>
        <w:t>The use of any devices to record or photograph persons whilst travelling on school transport is strictly prohibited.</w:t>
      </w:r>
    </w:p>
    <w:p w14:paraId="03044FDC" w14:textId="77777777" w:rsidR="00E172B0" w:rsidRPr="00FC5970" w:rsidRDefault="00E172B0" w:rsidP="00E172B0">
      <w:pPr>
        <w:pStyle w:val="ListParagraph"/>
        <w:numPr>
          <w:ilvl w:val="0"/>
          <w:numId w:val="1"/>
        </w:numPr>
        <w:rPr>
          <w:sz w:val="20"/>
        </w:rPr>
      </w:pPr>
      <w:r w:rsidRPr="00FC5970">
        <w:rPr>
          <w:sz w:val="20"/>
        </w:rPr>
        <w:t>Contracted vehicles may proceed to other private contracts following school runs. Pupils should leave the vehicle clean and tidy condition, taking all litter with them.</w:t>
      </w:r>
    </w:p>
    <w:p w14:paraId="5778660A" w14:textId="77777777" w:rsidR="00E172B0" w:rsidRDefault="00E172B0" w:rsidP="00E172B0">
      <w:pPr>
        <w:rPr>
          <w:b/>
        </w:rPr>
      </w:pPr>
      <w:r>
        <w:rPr>
          <w:b/>
        </w:rPr>
        <w:t>The consequences of poor behaviour on School Transport can be:</w:t>
      </w:r>
    </w:p>
    <w:p w14:paraId="40EF738A" w14:textId="77777777" w:rsidR="00E172B0" w:rsidRPr="006D6607" w:rsidRDefault="00E172B0" w:rsidP="00E172B0">
      <w:pPr>
        <w:pStyle w:val="ListParagraph"/>
        <w:numPr>
          <w:ilvl w:val="0"/>
          <w:numId w:val="2"/>
        </w:numPr>
        <w:rPr>
          <w:sz w:val="20"/>
        </w:rPr>
      </w:pPr>
      <w:r w:rsidRPr="006D6607">
        <w:rPr>
          <w:sz w:val="20"/>
        </w:rPr>
        <w:t>A letter of complaint to your parents/carers from school</w:t>
      </w:r>
      <w:r>
        <w:rPr>
          <w:sz w:val="20"/>
        </w:rPr>
        <w:t>.</w:t>
      </w:r>
    </w:p>
    <w:p w14:paraId="3D3040D0" w14:textId="77777777" w:rsidR="00E172B0" w:rsidRDefault="00E172B0" w:rsidP="00E172B0">
      <w:pPr>
        <w:pStyle w:val="ListParagraph"/>
        <w:numPr>
          <w:ilvl w:val="0"/>
          <w:numId w:val="2"/>
        </w:numPr>
        <w:rPr>
          <w:sz w:val="20"/>
        </w:rPr>
      </w:pPr>
      <w:r w:rsidRPr="006D6607">
        <w:rPr>
          <w:sz w:val="20"/>
        </w:rPr>
        <w:t>The range of normal</w:t>
      </w:r>
      <w:r>
        <w:rPr>
          <w:sz w:val="20"/>
        </w:rPr>
        <w:t xml:space="preserve"> school sanctions, which may include exclusion, detention, withdrawal of privileges, etc. </w:t>
      </w:r>
    </w:p>
    <w:p w14:paraId="7F333091" w14:textId="77777777" w:rsidR="00E172B0" w:rsidRDefault="00E172B0" w:rsidP="00E172B0">
      <w:pPr>
        <w:pStyle w:val="ListParagraph"/>
        <w:numPr>
          <w:ilvl w:val="0"/>
          <w:numId w:val="2"/>
        </w:numPr>
        <w:rPr>
          <w:sz w:val="20"/>
        </w:rPr>
      </w:pPr>
      <w:proofErr w:type="gramStart"/>
      <w:r>
        <w:rPr>
          <w:sz w:val="20"/>
        </w:rPr>
        <w:t>Short and long term</w:t>
      </w:r>
      <w:proofErr w:type="gramEnd"/>
      <w:r>
        <w:rPr>
          <w:sz w:val="20"/>
        </w:rPr>
        <w:t xml:space="preserve"> withdrawal of transport with no reimbursement or alternative provision made. </w:t>
      </w:r>
    </w:p>
    <w:p w14:paraId="69DB360A" w14:textId="77777777" w:rsidR="00E172B0" w:rsidRDefault="00E172B0" w:rsidP="00E172B0">
      <w:pPr>
        <w:pStyle w:val="ListParagraph"/>
        <w:numPr>
          <w:ilvl w:val="0"/>
          <w:numId w:val="2"/>
        </w:numPr>
        <w:rPr>
          <w:sz w:val="20"/>
        </w:rPr>
      </w:pPr>
      <w:r>
        <w:rPr>
          <w:sz w:val="20"/>
        </w:rPr>
        <w:t>The potential loss of travel if no pass is carried.</w:t>
      </w:r>
    </w:p>
    <w:p w14:paraId="19B51825" w14:textId="4D99507E" w:rsidR="00E172B0" w:rsidRDefault="00E172B0" w:rsidP="00E172B0">
      <w:pPr>
        <w:pStyle w:val="ListParagraph"/>
        <w:numPr>
          <w:ilvl w:val="0"/>
          <w:numId w:val="2"/>
        </w:numPr>
        <w:rPr>
          <w:sz w:val="20"/>
        </w:rPr>
      </w:pPr>
      <w:r>
        <w:rPr>
          <w:sz w:val="20"/>
        </w:rPr>
        <w:t>Possible Police action in appropriate cases.</w:t>
      </w:r>
    </w:p>
    <w:p w14:paraId="7A4D0726" w14:textId="77777777" w:rsidR="00E172B0" w:rsidRDefault="00E172B0" w:rsidP="00E172B0">
      <w:pPr>
        <w:pStyle w:val="ListParagraph"/>
        <w:numPr>
          <w:ilvl w:val="0"/>
          <w:numId w:val="2"/>
        </w:numPr>
        <w:rPr>
          <w:sz w:val="20"/>
        </w:rPr>
      </w:pPr>
      <w:r>
        <w:rPr>
          <w:sz w:val="20"/>
        </w:rPr>
        <w:t>The loss of transport privileges on a permanent basis in the most serious cases.</w:t>
      </w:r>
    </w:p>
    <w:p w14:paraId="266F7F63" w14:textId="7AC49695" w:rsidR="00E172B0" w:rsidRPr="00E172B0" w:rsidRDefault="00E172B0" w:rsidP="00E172B0">
      <w:pPr>
        <w:pStyle w:val="ListParagraph"/>
        <w:rPr>
          <w:sz w:val="20"/>
        </w:rPr>
      </w:pPr>
    </w:p>
    <w:p w14:paraId="6FD28834" w14:textId="77777777" w:rsidR="00E172B0" w:rsidRDefault="00E172B0" w:rsidP="00E172B0">
      <w:pPr>
        <w:rPr>
          <w:b/>
        </w:rPr>
      </w:pPr>
      <w:r>
        <w:rPr>
          <w:b/>
        </w:rPr>
        <w:t>As a Parent/ carer of a child using school transport your responsibilities are to:</w:t>
      </w:r>
    </w:p>
    <w:p w14:paraId="7AC0315E" w14:textId="6AC0EEC9" w:rsidR="00E172B0" w:rsidRDefault="00E172B0" w:rsidP="00E172B0">
      <w:pPr>
        <w:pStyle w:val="ListParagraph"/>
        <w:numPr>
          <w:ilvl w:val="0"/>
          <w:numId w:val="4"/>
        </w:numPr>
        <w:rPr>
          <w:sz w:val="20"/>
        </w:rPr>
      </w:pPr>
      <w:r>
        <w:rPr>
          <w:sz w:val="20"/>
        </w:rPr>
        <w:t>Support the school and operator in applying the School Policies and Guidelines.</w:t>
      </w:r>
    </w:p>
    <w:p w14:paraId="06958B8F" w14:textId="3EBC8935" w:rsidR="00BE3940" w:rsidRDefault="00BE3940" w:rsidP="00E172B0">
      <w:pPr>
        <w:pStyle w:val="ListParagraph"/>
        <w:numPr>
          <w:ilvl w:val="0"/>
          <w:numId w:val="4"/>
        </w:numPr>
        <w:rPr>
          <w:sz w:val="20"/>
        </w:rPr>
      </w:pPr>
      <w:r>
        <w:rPr>
          <w:sz w:val="20"/>
        </w:rPr>
        <w:t>Support the school when school sanctions or withdrawal of transport are imposed.</w:t>
      </w:r>
    </w:p>
    <w:p w14:paraId="3A32D45E" w14:textId="77777777" w:rsidR="00E172B0" w:rsidRDefault="00E172B0" w:rsidP="00E172B0">
      <w:pPr>
        <w:pStyle w:val="ListParagraph"/>
        <w:numPr>
          <w:ilvl w:val="0"/>
          <w:numId w:val="4"/>
        </w:numPr>
        <w:rPr>
          <w:sz w:val="20"/>
        </w:rPr>
      </w:pPr>
      <w:r>
        <w:rPr>
          <w:sz w:val="20"/>
        </w:rPr>
        <w:t xml:space="preserve">Support a positive resolution where there are problems on School Transport which involve your child. </w:t>
      </w:r>
    </w:p>
    <w:p w14:paraId="4B09DF4F" w14:textId="77777777" w:rsidR="00E172B0" w:rsidRDefault="00E172B0" w:rsidP="00E172B0">
      <w:pPr>
        <w:pStyle w:val="ListParagraph"/>
        <w:numPr>
          <w:ilvl w:val="0"/>
          <w:numId w:val="4"/>
        </w:numPr>
        <w:rPr>
          <w:sz w:val="20"/>
        </w:rPr>
      </w:pPr>
      <w:r>
        <w:rPr>
          <w:sz w:val="20"/>
        </w:rPr>
        <w:t>Pay for the making good of damage caused by vandalism/criminal activity which involves your child.</w:t>
      </w:r>
    </w:p>
    <w:p w14:paraId="54C8A646" w14:textId="77777777" w:rsidR="00E172B0" w:rsidRDefault="00E172B0" w:rsidP="00E172B0">
      <w:pPr>
        <w:pStyle w:val="ListParagraph"/>
        <w:numPr>
          <w:ilvl w:val="0"/>
          <w:numId w:val="4"/>
        </w:numPr>
        <w:rPr>
          <w:sz w:val="20"/>
        </w:rPr>
      </w:pPr>
      <w:r>
        <w:rPr>
          <w:sz w:val="20"/>
        </w:rPr>
        <w:t xml:space="preserve">Ensure that your child conducts themselves in accordance with the expectations of the school Policy and Guidelines. </w:t>
      </w:r>
    </w:p>
    <w:p w14:paraId="309FBDB2" w14:textId="77777777" w:rsidR="00E172B0" w:rsidRDefault="00E172B0" w:rsidP="00E172B0">
      <w:pPr>
        <w:pStyle w:val="ListParagraph"/>
        <w:numPr>
          <w:ilvl w:val="0"/>
          <w:numId w:val="4"/>
        </w:numPr>
        <w:rPr>
          <w:sz w:val="20"/>
        </w:rPr>
      </w:pPr>
      <w:r>
        <w:rPr>
          <w:sz w:val="20"/>
        </w:rPr>
        <w:t xml:space="preserve">Act as a good role model to your child thereby encouraging good positive behaviour. </w:t>
      </w:r>
    </w:p>
    <w:p w14:paraId="7B3D2F93" w14:textId="77777777" w:rsidR="00E172B0" w:rsidRDefault="00E172B0" w:rsidP="00E172B0">
      <w:pPr>
        <w:pStyle w:val="ListParagraph"/>
        <w:numPr>
          <w:ilvl w:val="0"/>
          <w:numId w:val="4"/>
        </w:numPr>
        <w:rPr>
          <w:sz w:val="20"/>
        </w:rPr>
      </w:pPr>
      <w:r>
        <w:rPr>
          <w:sz w:val="20"/>
        </w:rPr>
        <w:t>Ensure that your child always has their bus pass available for use on school transport and apply for a new pass if it is lost or damaged. (Replacement will may incur a charge of £5)</w:t>
      </w:r>
    </w:p>
    <w:p w14:paraId="75571967" w14:textId="77777777" w:rsidR="00E172B0" w:rsidRDefault="00E172B0" w:rsidP="00E172B0">
      <w:pPr>
        <w:pStyle w:val="ListParagraph"/>
        <w:numPr>
          <w:ilvl w:val="0"/>
          <w:numId w:val="4"/>
        </w:numPr>
        <w:rPr>
          <w:sz w:val="20"/>
        </w:rPr>
      </w:pPr>
      <w:r>
        <w:rPr>
          <w:sz w:val="20"/>
        </w:rPr>
        <w:t xml:space="preserve">Assume responsibility of your child up to the point of collection and following drop off by the appropriate transport. </w:t>
      </w:r>
    </w:p>
    <w:p w14:paraId="29768020" w14:textId="77777777" w:rsidR="00E172B0" w:rsidRPr="00035535" w:rsidRDefault="00E172B0" w:rsidP="00E172B0">
      <w:pPr>
        <w:pStyle w:val="ListParagraph"/>
        <w:numPr>
          <w:ilvl w:val="0"/>
          <w:numId w:val="4"/>
        </w:numPr>
        <w:rPr>
          <w:sz w:val="20"/>
        </w:rPr>
      </w:pPr>
      <w:r>
        <w:rPr>
          <w:sz w:val="20"/>
        </w:rPr>
        <w:t xml:space="preserve">Ensure your child is at the correct pick up point at the appropriate time. If your child misses the transport, it is your responsibility to transport your child to school. </w:t>
      </w:r>
    </w:p>
    <w:p w14:paraId="421E2145" w14:textId="77777777" w:rsidR="00E172B0" w:rsidRDefault="00E172B0" w:rsidP="00E172B0">
      <w:pPr>
        <w:rPr>
          <w:sz w:val="20"/>
        </w:rPr>
      </w:pPr>
      <w:r>
        <w:rPr>
          <w:sz w:val="20"/>
        </w:rPr>
        <w:t>Please complete the form below and return it to school to demonstrate that you have read, understood and agree to the Travel Safety Code of Conduct as outlined above.</w:t>
      </w:r>
    </w:p>
    <w:p w14:paraId="18EF1F26" w14:textId="77777777" w:rsidR="00E172B0" w:rsidRDefault="00E172B0" w:rsidP="00E172B0">
      <w:pPr>
        <w:rPr>
          <w:sz w:val="20"/>
        </w:rPr>
      </w:pPr>
      <w:r>
        <w:rPr>
          <w:sz w:val="20"/>
        </w:rPr>
        <w:t>Thank you as ever for your support</w:t>
      </w:r>
    </w:p>
    <w:p w14:paraId="288AA86F" w14:textId="77777777" w:rsidR="00E172B0" w:rsidRDefault="00E172B0" w:rsidP="00E172B0">
      <w:pPr>
        <w:rPr>
          <w:sz w:val="20"/>
        </w:rPr>
      </w:pPr>
      <w:r>
        <w:rPr>
          <w:sz w:val="20"/>
        </w:rPr>
        <w:t>Yours sincerely</w:t>
      </w:r>
    </w:p>
    <w:p w14:paraId="6A6C6391" w14:textId="6839BE4A" w:rsidR="00E172B0" w:rsidRDefault="00E172B0" w:rsidP="00E172B0">
      <w:pPr>
        <w:rPr>
          <w:sz w:val="20"/>
        </w:rPr>
      </w:pPr>
      <w:r w:rsidRPr="004A7DA7">
        <w:rPr>
          <w:noProof/>
          <w:lang w:eastAsia="en-GB"/>
        </w:rPr>
        <w:drawing>
          <wp:inline distT="0" distB="0" distL="0" distR="0" wp14:anchorId="0A461599" wp14:editId="53D0F481">
            <wp:extent cx="1600200" cy="345605"/>
            <wp:effectExtent l="0" t="0" r="0" b="0"/>
            <wp:docPr id="21" name="Picture 21" descr="C:\Users\ldodds.CARMEL.024\AppData\Local\Microsoft\Windows\Temporary Internet Files\Content.Outlook\NZ0G0B9L\IMG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dds.CARMEL.024\AppData\Local\Microsoft\Windows\Temporary Internet Files\Content.Outlook\NZ0G0B9L\IMG_434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59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8524" t="40797" r="25573" b="43105"/>
                    <a:stretch/>
                  </pic:blipFill>
                  <pic:spPr bwMode="auto">
                    <a:xfrm>
                      <a:off x="0" y="0"/>
                      <a:ext cx="1634475" cy="353008"/>
                    </a:xfrm>
                    <a:prstGeom prst="rect">
                      <a:avLst/>
                    </a:prstGeom>
                    <a:noFill/>
                    <a:ln>
                      <a:noFill/>
                    </a:ln>
                    <a:extLst>
                      <a:ext uri="{53640926-AAD7-44D8-BBD7-CCE9431645EC}">
                        <a14:shadowObscured xmlns:a14="http://schemas.microsoft.com/office/drawing/2010/main"/>
                      </a:ext>
                    </a:extLst>
                  </pic:spPr>
                </pic:pic>
              </a:graphicData>
            </a:graphic>
          </wp:inline>
        </w:drawing>
      </w:r>
    </w:p>
    <w:p w14:paraId="0E4B656A" w14:textId="656DD7F6" w:rsidR="00E172B0" w:rsidRDefault="00E172B0" w:rsidP="00E172B0">
      <w:pPr>
        <w:pBdr>
          <w:bottom w:val="single" w:sz="12" w:space="1" w:color="auto"/>
        </w:pBdr>
        <w:spacing w:after="0"/>
        <w:rPr>
          <w:sz w:val="20"/>
        </w:rPr>
      </w:pPr>
      <w:r>
        <w:rPr>
          <w:sz w:val="20"/>
        </w:rPr>
        <w:t>Melanie Kane</w:t>
      </w:r>
    </w:p>
    <w:p w14:paraId="4202F127" w14:textId="6CF130C4" w:rsidR="00E172B0" w:rsidRDefault="00E172B0" w:rsidP="00E172B0">
      <w:pPr>
        <w:pBdr>
          <w:bottom w:val="single" w:sz="12" w:space="1" w:color="auto"/>
        </w:pBdr>
        <w:spacing w:after="0"/>
        <w:rPr>
          <w:sz w:val="20"/>
        </w:rPr>
      </w:pPr>
      <w:r>
        <w:rPr>
          <w:sz w:val="20"/>
        </w:rPr>
        <w:t>Principal</w:t>
      </w:r>
    </w:p>
    <w:p w14:paraId="0DA97797" w14:textId="2DF39452" w:rsidR="00E172B0" w:rsidRDefault="00E172B0" w:rsidP="00E172B0">
      <w:pPr>
        <w:rPr>
          <w:sz w:val="24"/>
          <w:szCs w:val="24"/>
        </w:rPr>
      </w:pPr>
    </w:p>
    <w:p w14:paraId="395D8D3C" w14:textId="418C5958" w:rsidR="00E172B0" w:rsidRDefault="00E172B0" w:rsidP="00E172B0">
      <w:pPr>
        <w:rPr>
          <w:sz w:val="24"/>
          <w:szCs w:val="24"/>
        </w:rPr>
      </w:pPr>
      <w:r>
        <w:rPr>
          <w:sz w:val="24"/>
          <w:szCs w:val="24"/>
        </w:rPr>
        <w:t xml:space="preserve">I____________________________ Parent/carer of ______________________________ wish to confirm that I have read, understood and agree to follow the terms laid out in the Travel Safety Code of Conduct. </w:t>
      </w:r>
    </w:p>
    <w:p w14:paraId="5500052C" w14:textId="77777777" w:rsidR="00E172B0" w:rsidRPr="00FC5970" w:rsidRDefault="00E172B0" w:rsidP="00E172B0">
      <w:pPr>
        <w:rPr>
          <w:sz w:val="24"/>
          <w:szCs w:val="24"/>
        </w:rPr>
      </w:pPr>
      <w:r>
        <w:rPr>
          <w:sz w:val="24"/>
          <w:szCs w:val="24"/>
        </w:rPr>
        <w:t>Signed:  _______________________</w:t>
      </w:r>
      <w:r>
        <w:rPr>
          <w:sz w:val="24"/>
          <w:szCs w:val="24"/>
        </w:rPr>
        <w:tab/>
      </w:r>
      <w:r>
        <w:rPr>
          <w:sz w:val="24"/>
          <w:szCs w:val="24"/>
        </w:rPr>
        <w:tab/>
      </w:r>
      <w:proofErr w:type="gramStart"/>
      <w:r>
        <w:rPr>
          <w:sz w:val="24"/>
          <w:szCs w:val="24"/>
        </w:rPr>
        <w:t>Date:_</w:t>
      </w:r>
      <w:proofErr w:type="gramEnd"/>
      <w:r>
        <w:rPr>
          <w:sz w:val="24"/>
          <w:szCs w:val="24"/>
        </w:rPr>
        <w:t>_________________________</w:t>
      </w:r>
    </w:p>
    <w:p w14:paraId="0312A235" w14:textId="77777777" w:rsidR="00E172B0" w:rsidRDefault="00E172B0" w:rsidP="00B20F32">
      <w:pPr>
        <w:spacing w:after="0"/>
      </w:pPr>
    </w:p>
    <w:sectPr w:rsidR="00E172B0" w:rsidSect="00760D64">
      <w:headerReference w:type="default" r:id="rId14"/>
      <w:footerReference w:type="default" r:id="rId15"/>
      <w:headerReference w:type="first" r:id="rId16"/>
      <w:footerReference w:type="first" r:id="rId17"/>
      <w:pgSz w:w="11906" w:h="16838"/>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A5FFE" w14:textId="77777777" w:rsidR="00760D64" w:rsidRDefault="00760D64" w:rsidP="00412F7F">
      <w:pPr>
        <w:spacing w:after="0" w:line="240" w:lineRule="auto"/>
      </w:pPr>
      <w:r>
        <w:separator/>
      </w:r>
    </w:p>
  </w:endnote>
  <w:endnote w:type="continuationSeparator" w:id="0">
    <w:p w14:paraId="538D61BA" w14:textId="77777777" w:rsidR="00760D64" w:rsidRDefault="00760D64" w:rsidP="0041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826B" w14:textId="47EF8C5C" w:rsidR="00F601AB" w:rsidRDefault="00F601AB">
    <w:pPr>
      <w:pStyle w:val="Footer"/>
    </w:pPr>
  </w:p>
  <w:tbl>
    <w:tblPr>
      <w:tblW w:w="11482" w:type="dxa"/>
      <w:tblInd w:w="-1203" w:type="dxa"/>
      <w:tblBorders>
        <w:top w:val="single" w:sz="18" w:space="0" w:color="0000FF"/>
      </w:tblBorders>
      <w:tblLook w:val="00A0" w:firstRow="1" w:lastRow="0" w:firstColumn="1" w:lastColumn="0" w:noHBand="0" w:noVBand="0"/>
    </w:tblPr>
    <w:tblGrid>
      <w:gridCol w:w="11482"/>
    </w:tblGrid>
    <w:tr w:rsidR="00995166" w:rsidRPr="005E5652" w14:paraId="681388D4" w14:textId="77777777" w:rsidTr="00745A83">
      <w:trPr>
        <w:trHeight w:val="526"/>
      </w:trPr>
      <w:tc>
        <w:tcPr>
          <w:tcW w:w="11482" w:type="dxa"/>
          <w:tcBorders>
            <w:top w:val="nil"/>
          </w:tcBorders>
        </w:tcPr>
        <w:p w14:paraId="0B9BC437" w14:textId="00B082B9" w:rsidR="00995166" w:rsidRPr="005E5652" w:rsidRDefault="00995166" w:rsidP="00995166">
          <w:pPr>
            <w:pStyle w:val="Header"/>
            <w:jc w:val="center"/>
            <w:rPr>
              <w:rFonts w:ascii="Verdana" w:hAnsi="Verdana"/>
              <w:i/>
              <w:sz w:val="8"/>
            </w:rPr>
          </w:pPr>
        </w:p>
        <w:p w14:paraId="71C32AEC" w14:textId="474BE101" w:rsidR="00995166" w:rsidRPr="00CF0088" w:rsidRDefault="00736A40" w:rsidP="00995166">
          <w:pPr>
            <w:pStyle w:val="Footer"/>
            <w:ind w:left="-109" w:right="-104"/>
            <w:jc w:val="center"/>
            <w:rPr>
              <w:rFonts w:ascii="Verdana" w:hAnsi="Verdana"/>
              <w:color w:val="7F7F7F" w:themeColor="text1" w:themeTint="80"/>
              <w:sz w:val="10"/>
              <w:szCs w:val="10"/>
            </w:rPr>
          </w:pPr>
          <w:r>
            <w:rPr>
              <w:rFonts w:ascii="Verdana" w:hAnsi="Verdana"/>
              <w:i/>
              <w:noProof/>
              <w:sz w:val="8"/>
              <w:lang w:eastAsia="en-GB"/>
            </w:rPr>
            <mc:AlternateContent>
              <mc:Choice Requires="wps">
                <w:drawing>
                  <wp:anchor distT="0" distB="0" distL="114300" distR="114300" simplePos="0" relativeHeight="251655680" behindDoc="0" locked="0" layoutInCell="1" allowOverlap="1" wp14:anchorId="0EDFED4D" wp14:editId="66669C8A">
                    <wp:simplePos x="0" y="0"/>
                    <wp:positionH relativeFrom="column">
                      <wp:posOffset>5085080</wp:posOffset>
                    </wp:positionH>
                    <wp:positionV relativeFrom="paragraph">
                      <wp:posOffset>74295</wp:posOffset>
                    </wp:positionV>
                    <wp:extent cx="0" cy="76200"/>
                    <wp:effectExtent l="0" t="0" r="38100" b="19050"/>
                    <wp:wrapNone/>
                    <wp:docPr id="11" name="Straight Connector 11"/>
                    <wp:cNvGraphicFramePr/>
                    <a:graphic xmlns:a="http://schemas.openxmlformats.org/drawingml/2006/main">
                      <a:graphicData uri="http://schemas.microsoft.com/office/word/2010/wordprocessingShape">
                        <wps:wsp>
                          <wps:cNvCnPr/>
                          <wps:spPr>
                            <a:xfrm>
                              <a:off x="0" y="0"/>
                              <a:ext cx="0" cy="76200"/>
                            </a:xfrm>
                            <a:prstGeom prst="line">
                              <a:avLst/>
                            </a:prstGeom>
                            <a:ln w="952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55B35C3D">
                  <v:line id="Straight Connector 11" style="position:absolute;z-index:251655680;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from="400.4pt,5.85pt" to="400.4pt,11.85pt" w14:anchorId="63849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">
                    <v:stroke joinstyle="miter"/>
                  </v:line>
                </w:pict>
              </mc:Fallback>
            </mc:AlternateContent>
          </w:r>
          <w:r>
            <w:rPr>
              <w:rFonts w:ascii="Verdana" w:hAnsi="Verdana"/>
              <w:i/>
              <w:noProof/>
              <w:sz w:val="8"/>
              <w:lang w:eastAsia="en-GB"/>
            </w:rPr>
            <mc:AlternateContent>
              <mc:Choice Requires="wps">
                <w:drawing>
                  <wp:anchor distT="0" distB="0" distL="114300" distR="114300" simplePos="0" relativeHeight="251653632" behindDoc="0" locked="0" layoutInCell="1" allowOverlap="1" wp14:anchorId="5182F2B1" wp14:editId="09904429">
                    <wp:simplePos x="0" y="0"/>
                    <wp:positionH relativeFrom="column">
                      <wp:posOffset>3993705</wp:posOffset>
                    </wp:positionH>
                    <wp:positionV relativeFrom="paragraph">
                      <wp:posOffset>70485</wp:posOffset>
                    </wp:positionV>
                    <wp:extent cx="0" cy="762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76200"/>
                            </a:xfrm>
                            <a:prstGeom prst="line">
                              <a:avLst/>
                            </a:prstGeom>
                            <a:ln w="952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110D3738">
                  <v:line id="Straight Connector 5" style="position:absolute;z-index:251653632;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from="314.45pt,5.55pt" to="314.45pt,11.55pt" w14:anchorId="6BF45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">
                    <v:stroke joinstyle="miter"/>
                  </v:line>
                </w:pict>
              </mc:Fallback>
            </mc:AlternateContent>
          </w:r>
          <w:r w:rsidR="00995166" w:rsidRPr="00CF0088">
            <w:rPr>
              <w:rFonts w:ascii="Verdana" w:hAnsi="Verdana"/>
              <w:i/>
              <w:noProof/>
              <w:color w:val="7F7F7F" w:themeColor="text1" w:themeTint="80"/>
              <w:sz w:val="8"/>
              <w:lang w:eastAsia="en-GB"/>
            </w:rPr>
            <mc:AlternateContent>
              <mc:Choice Requires="wps">
                <w:drawing>
                  <wp:anchor distT="0" distB="0" distL="114300" distR="114300" simplePos="0" relativeHeight="251652608" behindDoc="0" locked="0" layoutInCell="1" allowOverlap="1" wp14:anchorId="50751D8F" wp14:editId="7E938D31">
                    <wp:simplePos x="0" y="0"/>
                    <wp:positionH relativeFrom="column">
                      <wp:posOffset>2637600</wp:posOffset>
                    </wp:positionH>
                    <wp:positionV relativeFrom="paragraph">
                      <wp:posOffset>71755</wp:posOffset>
                    </wp:positionV>
                    <wp:extent cx="0" cy="76200"/>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76200"/>
                            </a:xfrm>
                            <a:prstGeom prst="line">
                              <a:avLst/>
                            </a:prstGeom>
                            <a:ln w="952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70D5791A">
                  <v:line id="Straight Connector 4" style="position:absolute;z-index:251652608;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from="207.7pt,5.65pt" to="207.7pt,11.65pt" w14:anchorId="0DD7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">
                    <v:stroke joinstyle="miter"/>
                  </v:line>
                </w:pict>
              </mc:Fallback>
            </mc:AlternateContent>
          </w:r>
        </w:p>
        <w:p w14:paraId="6752A1BC" w14:textId="3F1FF020" w:rsidR="00995166" w:rsidRPr="002C13DD" w:rsidRDefault="00995166" w:rsidP="00995166">
          <w:pPr>
            <w:pStyle w:val="Footer"/>
            <w:ind w:left="-109" w:right="-104"/>
            <w:jc w:val="center"/>
            <w:rPr>
              <w:rFonts w:ascii="Verdana" w:hAnsi="Verdana"/>
              <w:sz w:val="10"/>
              <w:szCs w:val="10"/>
            </w:rPr>
          </w:pPr>
          <w:r>
            <w:rPr>
              <w:rFonts w:ascii="Verdana" w:hAnsi="Verdana"/>
              <w:color w:val="7F7F7F" w:themeColor="text1" w:themeTint="80"/>
              <w:sz w:val="10"/>
              <w:szCs w:val="10"/>
            </w:rPr>
            <w:t>Carmel College</w:t>
          </w:r>
          <w:r w:rsidRPr="00CF0088">
            <w:rPr>
              <w:rFonts w:ascii="Verdana" w:hAnsi="Verdana"/>
              <w:color w:val="7F7F7F" w:themeColor="text1" w:themeTint="80"/>
              <w:sz w:val="10"/>
              <w:szCs w:val="10"/>
            </w:rPr>
            <w:t xml:space="preserve"> are a member of Bishop Hogarth Catholic Education </w:t>
          </w:r>
          <w:proofErr w:type="gramStart"/>
          <w:r w:rsidRPr="00CF0088">
            <w:rPr>
              <w:rFonts w:ascii="Verdana" w:hAnsi="Verdana"/>
              <w:color w:val="7F7F7F" w:themeColor="text1" w:themeTint="80"/>
              <w:sz w:val="10"/>
              <w:szCs w:val="10"/>
            </w:rPr>
            <w:t>Trust  Company</w:t>
          </w:r>
          <w:proofErr w:type="gramEnd"/>
          <w:r w:rsidRPr="00CF0088">
            <w:rPr>
              <w:rFonts w:ascii="Verdana" w:hAnsi="Verdana"/>
              <w:color w:val="7F7F7F" w:themeColor="text1" w:themeTint="80"/>
              <w:sz w:val="10"/>
              <w:szCs w:val="10"/>
            </w:rPr>
            <w:t xml:space="preserve"> </w:t>
          </w:r>
          <w:r>
            <w:rPr>
              <w:rFonts w:ascii="Verdana" w:hAnsi="Verdana"/>
              <w:color w:val="7F7F7F" w:themeColor="text1" w:themeTint="80"/>
              <w:sz w:val="10"/>
              <w:szCs w:val="10"/>
            </w:rPr>
            <w:t>R</w:t>
          </w:r>
          <w:r w:rsidRPr="00CF0088">
            <w:rPr>
              <w:rFonts w:ascii="Verdana" w:hAnsi="Verdana"/>
              <w:color w:val="7F7F7F" w:themeColor="text1" w:themeTint="80"/>
              <w:sz w:val="10"/>
              <w:szCs w:val="10"/>
            </w:rPr>
            <w:t>egistered Number: 07808732  Registered in England and Wales  Registered Office: The Headlands, Darlington, DL3 8RW</w:t>
          </w:r>
        </w:p>
      </w:tc>
    </w:tr>
  </w:tbl>
  <w:p w14:paraId="711C4ECF" w14:textId="4A4175FA" w:rsidR="00F05ADC" w:rsidRPr="006D061E" w:rsidRDefault="00F05ADC">
    <w:pPr>
      <w:pStyle w:val="Footer"/>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8DD6" w14:textId="77777777" w:rsidR="00902A31" w:rsidRDefault="00902A31" w:rsidP="00902A31">
    <w:pPr>
      <w:pStyle w:val="Footer"/>
    </w:pPr>
    <w:r>
      <w:rPr>
        <w:noProof/>
        <w:lang w:eastAsia="en-GB"/>
      </w:rPr>
      <w:drawing>
        <wp:anchor distT="0" distB="0" distL="114300" distR="114300" simplePos="0" relativeHeight="251682304" behindDoc="0" locked="0" layoutInCell="1" allowOverlap="1" wp14:anchorId="47246A77" wp14:editId="5B1536B0">
          <wp:simplePos x="0" y="0"/>
          <wp:positionH relativeFrom="column">
            <wp:posOffset>5704205</wp:posOffset>
          </wp:positionH>
          <wp:positionV relativeFrom="paragraph">
            <wp:posOffset>46800</wp:posOffset>
          </wp:positionV>
          <wp:extent cx="464185" cy="464185"/>
          <wp:effectExtent l="0" t="0" r="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4185" cy="464185"/>
                  </a:xfrm>
                  <a:prstGeom prst="rect">
                    <a:avLst/>
                  </a:prstGeom>
                </pic:spPr>
              </pic:pic>
            </a:graphicData>
          </a:graphic>
        </wp:anchor>
      </w:drawing>
    </w:r>
    <w:r>
      <w:rPr>
        <w:noProof/>
        <w:lang w:eastAsia="en-GB"/>
      </w:rPr>
      <w:drawing>
        <wp:anchor distT="0" distB="0" distL="114300" distR="114300" simplePos="0" relativeHeight="251677184" behindDoc="0" locked="0" layoutInCell="1" allowOverlap="1" wp14:anchorId="57DFE783" wp14:editId="43C163CE">
          <wp:simplePos x="0" y="0"/>
          <wp:positionH relativeFrom="column">
            <wp:posOffset>-483919</wp:posOffset>
          </wp:positionH>
          <wp:positionV relativeFrom="paragraph">
            <wp:posOffset>2540</wp:posOffset>
          </wp:positionV>
          <wp:extent cx="899795" cy="544195"/>
          <wp:effectExtent l="0" t="0" r="0" b="8255"/>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99795" cy="5441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208" behindDoc="0" locked="0" layoutInCell="1" allowOverlap="1" wp14:anchorId="6D1EC028" wp14:editId="4FBEB511">
          <wp:simplePos x="0" y="0"/>
          <wp:positionH relativeFrom="column">
            <wp:posOffset>1087120</wp:posOffset>
          </wp:positionH>
          <wp:positionV relativeFrom="paragraph">
            <wp:posOffset>24081</wp:posOffset>
          </wp:positionV>
          <wp:extent cx="525145" cy="525145"/>
          <wp:effectExtent l="0" t="0" r="8255" b="8255"/>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232" behindDoc="0" locked="0" layoutInCell="1" allowOverlap="1" wp14:anchorId="623534CD" wp14:editId="2E377E55">
          <wp:simplePos x="0" y="0"/>
          <wp:positionH relativeFrom="column">
            <wp:posOffset>3469542</wp:posOffset>
          </wp:positionH>
          <wp:positionV relativeFrom="paragraph">
            <wp:posOffset>70485</wp:posOffset>
          </wp:positionV>
          <wp:extent cx="625475" cy="442595"/>
          <wp:effectExtent l="0" t="0" r="3175" b="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25475" cy="4425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256" behindDoc="0" locked="0" layoutInCell="1" allowOverlap="1" wp14:anchorId="21F63EE6" wp14:editId="7ED7C3FC">
          <wp:simplePos x="0" y="0"/>
          <wp:positionH relativeFrom="column">
            <wp:posOffset>4577666</wp:posOffset>
          </wp:positionH>
          <wp:positionV relativeFrom="paragraph">
            <wp:posOffset>-16510</wp:posOffset>
          </wp:positionV>
          <wp:extent cx="586107" cy="578055"/>
          <wp:effectExtent l="0" t="0" r="4445" b="0"/>
          <wp:wrapNone/>
          <wp:docPr id="17" name="Picture 1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86107" cy="5780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280" behindDoc="0" locked="0" layoutInCell="1" allowOverlap="1" wp14:anchorId="368690DC" wp14:editId="63701A91">
          <wp:simplePos x="0" y="0"/>
          <wp:positionH relativeFrom="column">
            <wp:posOffset>2312865</wp:posOffset>
          </wp:positionH>
          <wp:positionV relativeFrom="paragraph">
            <wp:posOffset>24130</wp:posOffset>
          </wp:positionV>
          <wp:extent cx="379730" cy="502285"/>
          <wp:effectExtent l="0" t="0" r="127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79730" cy="502285"/>
                  </a:xfrm>
                  <a:prstGeom prst="rect">
                    <a:avLst/>
                  </a:prstGeom>
                </pic:spPr>
              </pic:pic>
            </a:graphicData>
          </a:graphic>
        </wp:anchor>
      </w:drawing>
    </w:r>
  </w:p>
  <w:p w14:paraId="352E0A6F" w14:textId="77777777" w:rsidR="00902A31" w:rsidRDefault="00902A31" w:rsidP="00902A31">
    <w:pPr>
      <w:pStyle w:val="Footer"/>
    </w:pPr>
  </w:p>
  <w:p w14:paraId="425306F0" w14:textId="77777777" w:rsidR="00902A31" w:rsidRDefault="00902A31" w:rsidP="00902A31">
    <w:pPr>
      <w:pStyle w:val="Footer"/>
    </w:pPr>
  </w:p>
  <w:tbl>
    <w:tblPr>
      <w:tblW w:w="11482" w:type="dxa"/>
      <w:tblInd w:w="-1203" w:type="dxa"/>
      <w:tblBorders>
        <w:top w:val="single" w:sz="18" w:space="0" w:color="0000FF"/>
      </w:tblBorders>
      <w:tblLook w:val="00A0" w:firstRow="1" w:lastRow="0" w:firstColumn="1" w:lastColumn="0" w:noHBand="0" w:noVBand="0"/>
    </w:tblPr>
    <w:tblGrid>
      <w:gridCol w:w="11482"/>
    </w:tblGrid>
    <w:tr w:rsidR="00902A31" w:rsidRPr="005E5652" w14:paraId="7ACE0898" w14:textId="77777777" w:rsidTr="00D01D29">
      <w:trPr>
        <w:trHeight w:val="526"/>
      </w:trPr>
      <w:tc>
        <w:tcPr>
          <w:tcW w:w="11482" w:type="dxa"/>
          <w:tcBorders>
            <w:top w:val="nil"/>
          </w:tcBorders>
        </w:tcPr>
        <w:p w14:paraId="063DEB06" w14:textId="77777777" w:rsidR="00902A31" w:rsidRPr="005E5652" w:rsidRDefault="00902A31" w:rsidP="00902A31">
          <w:pPr>
            <w:pStyle w:val="Header"/>
            <w:jc w:val="center"/>
            <w:rPr>
              <w:rFonts w:ascii="Verdana" w:hAnsi="Verdana"/>
              <w:i/>
              <w:sz w:val="8"/>
            </w:rPr>
          </w:pPr>
        </w:p>
        <w:p w14:paraId="106E03BF" w14:textId="77777777" w:rsidR="00902A31" w:rsidRPr="00CF0088" w:rsidRDefault="00902A31" w:rsidP="00902A31">
          <w:pPr>
            <w:pStyle w:val="Footer"/>
            <w:ind w:left="-109" w:right="-104"/>
            <w:jc w:val="center"/>
            <w:rPr>
              <w:rFonts w:ascii="Verdana" w:hAnsi="Verdana"/>
              <w:color w:val="7F7F7F" w:themeColor="text1" w:themeTint="80"/>
              <w:sz w:val="10"/>
              <w:szCs w:val="10"/>
            </w:rPr>
          </w:pPr>
          <w:r>
            <w:rPr>
              <w:rFonts w:ascii="Verdana" w:hAnsi="Verdana"/>
              <w:i/>
              <w:noProof/>
              <w:sz w:val="8"/>
              <w:lang w:eastAsia="en-GB"/>
            </w:rPr>
            <mc:AlternateContent>
              <mc:Choice Requires="wps">
                <w:drawing>
                  <wp:anchor distT="0" distB="0" distL="114300" distR="114300" simplePos="0" relativeHeight="251676160" behindDoc="0" locked="0" layoutInCell="1" allowOverlap="1" wp14:anchorId="5EB813ED" wp14:editId="56E15079">
                    <wp:simplePos x="0" y="0"/>
                    <wp:positionH relativeFrom="column">
                      <wp:posOffset>5085080</wp:posOffset>
                    </wp:positionH>
                    <wp:positionV relativeFrom="paragraph">
                      <wp:posOffset>74295</wp:posOffset>
                    </wp:positionV>
                    <wp:extent cx="0" cy="76200"/>
                    <wp:effectExtent l="0" t="0" r="38100" b="19050"/>
                    <wp:wrapNone/>
                    <wp:docPr id="9" name="Straight Connector 9"/>
                    <wp:cNvGraphicFramePr/>
                    <a:graphic xmlns:a="http://schemas.openxmlformats.org/drawingml/2006/main">
                      <a:graphicData uri="http://schemas.microsoft.com/office/word/2010/wordprocessingShape">
                        <wps:wsp>
                          <wps:cNvCnPr/>
                          <wps:spPr>
                            <a:xfrm>
                              <a:off x="0" y="0"/>
                              <a:ext cx="0" cy="76200"/>
                            </a:xfrm>
                            <a:prstGeom prst="line">
                              <a:avLst/>
                            </a:prstGeom>
                            <a:ln w="952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82B007C">
                  <v:line id="Straight Connector 9" style="position:absolute;z-index:251676160;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from="400.4pt,5.85pt" to="400.4pt,11.85pt" w14:anchorId="41066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">
                    <v:stroke joinstyle="miter"/>
                  </v:line>
                </w:pict>
              </mc:Fallback>
            </mc:AlternateContent>
          </w:r>
          <w:r>
            <w:rPr>
              <w:rFonts w:ascii="Verdana" w:hAnsi="Verdana"/>
              <w:i/>
              <w:noProof/>
              <w:sz w:val="8"/>
              <w:lang w:eastAsia="en-GB"/>
            </w:rPr>
            <mc:AlternateContent>
              <mc:Choice Requires="wps">
                <w:drawing>
                  <wp:anchor distT="0" distB="0" distL="114300" distR="114300" simplePos="0" relativeHeight="251675136" behindDoc="0" locked="0" layoutInCell="1" allowOverlap="1" wp14:anchorId="1CD928F2" wp14:editId="52049079">
                    <wp:simplePos x="0" y="0"/>
                    <wp:positionH relativeFrom="column">
                      <wp:posOffset>3993705</wp:posOffset>
                    </wp:positionH>
                    <wp:positionV relativeFrom="paragraph">
                      <wp:posOffset>70485</wp:posOffset>
                    </wp:positionV>
                    <wp:extent cx="0" cy="76200"/>
                    <wp:effectExtent l="0" t="0" r="38100" b="19050"/>
                    <wp:wrapNone/>
                    <wp:docPr id="10" name="Straight Connector 10"/>
                    <wp:cNvGraphicFramePr/>
                    <a:graphic xmlns:a="http://schemas.openxmlformats.org/drawingml/2006/main">
                      <a:graphicData uri="http://schemas.microsoft.com/office/word/2010/wordprocessingShape">
                        <wps:wsp>
                          <wps:cNvCnPr/>
                          <wps:spPr>
                            <a:xfrm>
                              <a:off x="0" y="0"/>
                              <a:ext cx="0" cy="76200"/>
                            </a:xfrm>
                            <a:prstGeom prst="line">
                              <a:avLst/>
                            </a:prstGeom>
                            <a:ln w="952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E1D9C64">
                  <v:line id="Straight Connector 10" style="position:absolute;z-index:251675136;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from="314.45pt,5.55pt" to="314.45pt,11.55pt" w14:anchorId="33C0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">
                    <v:stroke joinstyle="miter"/>
                  </v:line>
                </w:pict>
              </mc:Fallback>
            </mc:AlternateContent>
          </w:r>
          <w:r w:rsidRPr="00CF0088">
            <w:rPr>
              <w:rFonts w:ascii="Verdana" w:hAnsi="Verdana"/>
              <w:i/>
              <w:noProof/>
              <w:color w:val="7F7F7F" w:themeColor="text1" w:themeTint="80"/>
              <w:sz w:val="8"/>
              <w:lang w:eastAsia="en-GB"/>
            </w:rPr>
            <mc:AlternateContent>
              <mc:Choice Requires="wps">
                <w:drawing>
                  <wp:anchor distT="0" distB="0" distL="114300" distR="114300" simplePos="0" relativeHeight="251674112" behindDoc="0" locked="0" layoutInCell="1" allowOverlap="1" wp14:anchorId="14275384" wp14:editId="43BBB576">
                    <wp:simplePos x="0" y="0"/>
                    <wp:positionH relativeFrom="column">
                      <wp:posOffset>2637600</wp:posOffset>
                    </wp:positionH>
                    <wp:positionV relativeFrom="paragraph">
                      <wp:posOffset>71755</wp:posOffset>
                    </wp:positionV>
                    <wp:extent cx="0" cy="76200"/>
                    <wp:effectExtent l="0" t="0" r="38100" b="19050"/>
                    <wp:wrapNone/>
                    <wp:docPr id="12" name="Straight Connector 12"/>
                    <wp:cNvGraphicFramePr/>
                    <a:graphic xmlns:a="http://schemas.openxmlformats.org/drawingml/2006/main">
                      <a:graphicData uri="http://schemas.microsoft.com/office/word/2010/wordprocessingShape">
                        <wps:wsp>
                          <wps:cNvCnPr/>
                          <wps:spPr>
                            <a:xfrm>
                              <a:off x="0" y="0"/>
                              <a:ext cx="0" cy="76200"/>
                            </a:xfrm>
                            <a:prstGeom prst="line">
                              <a:avLst/>
                            </a:prstGeom>
                            <a:ln w="952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B6D858F">
                  <v:line id="Straight Connector 12" style="position:absolute;z-index:251674112;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from="207.7pt,5.65pt" to="207.7pt,11.65pt" w14:anchorId="66679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">
                    <v:stroke joinstyle="miter"/>
                  </v:line>
                </w:pict>
              </mc:Fallback>
            </mc:AlternateContent>
          </w:r>
        </w:p>
        <w:p w14:paraId="67928390" w14:textId="77777777" w:rsidR="00902A31" w:rsidRPr="002C13DD" w:rsidRDefault="00902A31" w:rsidP="00902A31">
          <w:pPr>
            <w:pStyle w:val="Footer"/>
            <w:ind w:left="-109" w:right="-104"/>
            <w:jc w:val="center"/>
            <w:rPr>
              <w:rFonts w:ascii="Verdana" w:hAnsi="Verdana"/>
              <w:sz w:val="10"/>
              <w:szCs w:val="10"/>
            </w:rPr>
          </w:pPr>
          <w:r>
            <w:rPr>
              <w:rFonts w:ascii="Verdana" w:hAnsi="Verdana"/>
              <w:color w:val="7F7F7F" w:themeColor="text1" w:themeTint="80"/>
              <w:sz w:val="10"/>
              <w:szCs w:val="10"/>
            </w:rPr>
            <w:t>Carmel College</w:t>
          </w:r>
          <w:r w:rsidRPr="00CF0088">
            <w:rPr>
              <w:rFonts w:ascii="Verdana" w:hAnsi="Verdana"/>
              <w:color w:val="7F7F7F" w:themeColor="text1" w:themeTint="80"/>
              <w:sz w:val="10"/>
              <w:szCs w:val="10"/>
            </w:rPr>
            <w:t xml:space="preserve"> are a member of Bishop Hogarth Catholic Education </w:t>
          </w:r>
          <w:proofErr w:type="gramStart"/>
          <w:r w:rsidRPr="00CF0088">
            <w:rPr>
              <w:rFonts w:ascii="Verdana" w:hAnsi="Verdana"/>
              <w:color w:val="7F7F7F" w:themeColor="text1" w:themeTint="80"/>
              <w:sz w:val="10"/>
              <w:szCs w:val="10"/>
            </w:rPr>
            <w:t>Trust  Company</w:t>
          </w:r>
          <w:proofErr w:type="gramEnd"/>
          <w:r w:rsidRPr="00CF0088">
            <w:rPr>
              <w:rFonts w:ascii="Verdana" w:hAnsi="Verdana"/>
              <w:color w:val="7F7F7F" w:themeColor="text1" w:themeTint="80"/>
              <w:sz w:val="10"/>
              <w:szCs w:val="10"/>
            </w:rPr>
            <w:t xml:space="preserve"> </w:t>
          </w:r>
          <w:r>
            <w:rPr>
              <w:rFonts w:ascii="Verdana" w:hAnsi="Verdana"/>
              <w:color w:val="7F7F7F" w:themeColor="text1" w:themeTint="80"/>
              <w:sz w:val="10"/>
              <w:szCs w:val="10"/>
            </w:rPr>
            <w:t>R</w:t>
          </w:r>
          <w:r w:rsidRPr="00CF0088">
            <w:rPr>
              <w:rFonts w:ascii="Verdana" w:hAnsi="Verdana"/>
              <w:color w:val="7F7F7F" w:themeColor="text1" w:themeTint="80"/>
              <w:sz w:val="10"/>
              <w:szCs w:val="10"/>
            </w:rPr>
            <w:t>egistered Number: 07808732  Registered in England and Wales  Registered Office: The Headlands, Darlington, DL3 8RW</w:t>
          </w:r>
        </w:p>
      </w:tc>
    </w:tr>
  </w:tbl>
  <w:p w14:paraId="4D2CB4E4" w14:textId="77777777" w:rsidR="00902A31" w:rsidRPr="006D061E" w:rsidRDefault="00902A31" w:rsidP="00902A31">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AB4B0" w14:textId="77777777" w:rsidR="00760D64" w:rsidRDefault="00760D64" w:rsidP="00412F7F">
      <w:pPr>
        <w:spacing w:after="0" w:line="240" w:lineRule="auto"/>
      </w:pPr>
      <w:r>
        <w:separator/>
      </w:r>
    </w:p>
  </w:footnote>
  <w:footnote w:type="continuationSeparator" w:id="0">
    <w:p w14:paraId="00F6082F" w14:textId="77777777" w:rsidR="00760D64" w:rsidRDefault="00760D64" w:rsidP="00412F7F">
      <w:pPr>
        <w:spacing w:after="0" w:line="240" w:lineRule="auto"/>
      </w:pPr>
      <w:r>
        <w:continuationSeparator/>
      </w:r>
    </w:p>
  </w:footnote>
  <w:footnote w:id="1">
    <w:p w14:paraId="7CD342AC" w14:textId="77777777" w:rsidR="00E172B0" w:rsidRDefault="00E172B0" w:rsidP="00E172B0">
      <w:pPr>
        <w:pStyle w:val="FootnoteText"/>
      </w:pPr>
      <w:r>
        <w:rPr>
          <w:rStyle w:val="FootnoteReference"/>
        </w:rPr>
        <w:footnoteRef/>
      </w:r>
      <w:r>
        <w:t xml:space="preserve"> Bullying – a type of harassment which involves criticism, personal abuse, an insidious or persistent action which humiliates, intimidates, frightens or demeans the individual being bullied. (STOP – Several Times </w:t>
      </w:r>
      <w:proofErr w:type="gramStart"/>
      <w:r>
        <w:t>On</w:t>
      </w:r>
      <w:proofErr w:type="gramEnd"/>
      <w:r>
        <w:t xml:space="preserve"> Purpose)</w:t>
      </w:r>
    </w:p>
  </w:footnote>
  <w:footnote w:id="2">
    <w:p w14:paraId="4FB1AA95" w14:textId="77777777" w:rsidR="00E172B0" w:rsidRDefault="00E172B0" w:rsidP="00E172B0">
      <w:pPr>
        <w:pStyle w:val="FootnoteText"/>
      </w:pPr>
      <w:r>
        <w:rPr>
          <w:rStyle w:val="FootnoteReference"/>
        </w:rPr>
        <w:footnoteRef/>
      </w:r>
      <w:r>
        <w:t xml:space="preserve"> </w:t>
      </w:r>
      <w:r w:rsidRPr="00BD7436">
        <w:t xml:space="preserve">Unsafe Behaviour – any behaviour which potentially endangers fellow passengers, drivers, service users or members of the public. These could include but are not limited to, leaving seats, refusing to wear a seat built, throwing objects, unruly or aggressive behaviour and any behaviour which diverts the </w:t>
      </w:r>
      <w:proofErr w:type="gramStart"/>
      <w:r w:rsidRPr="00BD7436">
        <w:t>drivers</w:t>
      </w:r>
      <w:proofErr w:type="gramEnd"/>
      <w:r w:rsidRPr="00BD7436">
        <w:t xml:space="preserve"> attention from their duties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2E9D" w14:textId="3724CA6E" w:rsidR="009B49D0" w:rsidRPr="00E31195" w:rsidRDefault="004B1CFD">
    <w:pPr>
      <w:pStyle w:val="Header"/>
      <w:rPr>
        <w:sz w:val="16"/>
        <w:szCs w:val="16"/>
      </w:rPr>
    </w:pPr>
    <w:r>
      <w:rPr>
        <w:rFonts w:ascii="Verdana" w:hAnsi="Verdana"/>
        <w:noProof/>
        <w:color w:val="0070C0"/>
        <w:lang w:eastAsia="en-GB"/>
      </w:rPr>
      <w:drawing>
        <wp:anchor distT="0" distB="0" distL="114300" distR="114300" simplePos="0" relativeHeight="251683328" behindDoc="0" locked="0" layoutInCell="1" allowOverlap="1" wp14:anchorId="1F1BC02A" wp14:editId="39BD7EEF">
          <wp:simplePos x="0" y="0"/>
          <wp:positionH relativeFrom="column">
            <wp:posOffset>2586941</wp:posOffset>
          </wp:positionH>
          <wp:positionV relativeFrom="paragraph">
            <wp:posOffset>27707</wp:posOffset>
          </wp:positionV>
          <wp:extent cx="359209" cy="359209"/>
          <wp:effectExtent l="0" t="0" r="0" b="3175"/>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360507" cy="360507"/>
                  </a:xfrm>
                  <a:prstGeom prst="rect">
                    <a:avLst/>
                  </a:prstGeom>
                </pic:spPr>
              </pic:pic>
            </a:graphicData>
          </a:graphic>
          <wp14:sizeRelH relativeFrom="margin">
            <wp14:pctWidth>0</wp14:pctWidth>
          </wp14:sizeRelH>
          <wp14:sizeRelV relativeFrom="margin">
            <wp14:pctHeight>0</wp14:pctHeight>
          </wp14:sizeRelV>
        </wp:anchor>
      </w:drawing>
    </w:r>
  </w:p>
  <w:p w14:paraId="6134B067" w14:textId="380BC8D8" w:rsidR="0033727B" w:rsidRDefault="009569D2">
    <w:pPr>
      <w:pStyle w:val="Header"/>
      <w:rPr>
        <w:sz w:val="16"/>
        <w:szCs w:val="16"/>
      </w:rPr>
    </w:pPr>
    <w:r>
      <w:rPr>
        <w:rFonts w:ascii="Verdana" w:hAnsi="Verdana"/>
        <w:noProof/>
        <w:color w:val="0070C0"/>
        <w:lang w:eastAsia="en-GB"/>
      </w:rPr>
      <mc:AlternateContent>
        <mc:Choice Requires="wps">
          <w:drawing>
            <wp:anchor distT="0" distB="0" distL="114300" distR="114300" simplePos="0" relativeHeight="251654656" behindDoc="0" locked="0" layoutInCell="1" allowOverlap="1" wp14:anchorId="107308EE" wp14:editId="30129D41">
              <wp:simplePos x="0" y="0"/>
              <wp:positionH relativeFrom="column">
                <wp:posOffset>-734695</wp:posOffset>
              </wp:positionH>
              <wp:positionV relativeFrom="paragraph">
                <wp:posOffset>101037</wp:posOffset>
              </wp:positionV>
              <wp:extent cx="3252486" cy="0"/>
              <wp:effectExtent l="0" t="19050" r="43180" b="38100"/>
              <wp:wrapNone/>
              <wp:docPr id="46" name="Straight Connector 46"/>
              <wp:cNvGraphicFramePr/>
              <a:graphic xmlns:a="http://schemas.openxmlformats.org/drawingml/2006/main">
                <a:graphicData uri="http://schemas.microsoft.com/office/word/2010/wordprocessingShape">
                  <wps:wsp>
                    <wps:cNvCnPr/>
                    <wps:spPr>
                      <a:xfrm flipV="1">
                        <a:off x="0" y="0"/>
                        <a:ext cx="3252486" cy="0"/>
                      </a:xfrm>
                      <a:prstGeom prst="line">
                        <a:avLst/>
                      </a:prstGeom>
                      <a:ln w="508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2ECF1FA">
            <v:line id="Straight Connector 4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4pt" from="-57.85pt,7.95pt" to="198.25pt,7.95pt" w14:anchorId="56DC1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">
              <v:stroke joinstyle="miter"/>
            </v:line>
          </w:pict>
        </mc:Fallback>
      </mc:AlternateContent>
    </w:r>
    <w:r>
      <w:rPr>
        <w:rFonts w:ascii="Verdana" w:hAnsi="Verdana"/>
        <w:noProof/>
        <w:color w:val="0070C0"/>
        <w:lang w:eastAsia="en-GB"/>
      </w:rPr>
      <mc:AlternateContent>
        <mc:Choice Requires="wps">
          <w:drawing>
            <wp:anchor distT="0" distB="0" distL="114300" distR="114300" simplePos="0" relativeHeight="251662848" behindDoc="0" locked="0" layoutInCell="1" allowOverlap="1" wp14:anchorId="0213CE5B" wp14:editId="02DF3EB1">
              <wp:simplePos x="0" y="0"/>
              <wp:positionH relativeFrom="column">
                <wp:posOffset>2980055</wp:posOffset>
              </wp:positionH>
              <wp:positionV relativeFrom="paragraph">
                <wp:posOffset>103577</wp:posOffset>
              </wp:positionV>
              <wp:extent cx="3511550" cy="0"/>
              <wp:effectExtent l="0" t="19050" r="50800" b="38100"/>
              <wp:wrapNone/>
              <wp:docPr id="47" name="Straight Connector 47"/>
              <wp:cNvGraphicFramePr/>
              <a:graphic xmlns:a="http://schemas.openxmlformats.org/drawingml/2006/main">
                <a:graphicData uri="http://schemas.microsoft.com/office/word/2010/wordprocessingShape">
                  <wps:wsp>
                    <wps:cNvCnPr/>
                    <wps:spPr>
                      <a:xfrm flipV="1">
                        <a:off x="0" y="0"/>
                        <a:ext cx="3511550" cy="0"/>
                      </a:xfrm>
                      <a:prstGeom prst="line">
                        <a:avLst/>
                      </a:prstGeom>
                      <a:ln w="508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FB47AD2">
            <v:line id="Straight Connector 47"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4pt" from="234.65pt,8.15pt" to="511.15pt,8.15pt" w14:anchorId="3F07E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A5E" w14:textId="77777777" w:rsidR="00902A31" w:rsidRPr="00E31195" w:rsidRDefault="00902A31" w:rsidP="00902A31">
    <w:pPr>
      <w:pStyle w:val="Header"/>
      <w:rPr>
        <w:sz w:val="16"/>
        <w:szCs w:val="16"/>
      </w:rPr>
    </w:pPr>
  </w:p>
  <w:tbl>
    <w:tblPr>
      <w:tblW w:w="11354" w:type="dxa"/>
      <w:tblInd w:w="-1149" w:type="dxa"/>
      <w:tblLook w:val="00A0" w:firstRow="1" w:lastRow="0" w:firstColumn="1" w:lastColumn="0" w:noHBand="0" w:noVBand="0"/>
    </w:tblPr>
    <w:tblGrid>
      <w:gridCol w:w="4268"/>
      <w:gridCol w:w="1984"/>
      <w:gridCol w:w="5102"/>
    </w:tblGrid>
    <w:tr w:rsidR="00902A31" w:rsidRPr="00844E76" w14:paraId="7E4DC8B7" w14:textId="77777777" w:rsidTr="00D01D29">
      <w:trPr>
        <w:trHeight w:val="1843"/>
      </w:trPr>
      <w:tc>
        <w:tcPr>
          <w:tcW w:w="4268" w:type="dxa"/>
        </w:tcPr>
        <w:p w14:paraId="33337BA9" w14:textId="77777777" w:rsidR="00902A31" w:rsidRPr="0090657E" w:rsidRDefault="00902A31" w:rsidP="00902A31">
          <w:pPr>
            <w:pStyle w:val="Header"/>
            <w:rPr>
              <w:b/>
              <w:color w:val="0070C0"/>
              <w:sz w:val="18"/>
              <w:szCs w:val="18"/>
            </w:rPr>
          </w:pPr>
          <w:r>
            <w:rPr>
              <w:b/>
              <w:noProof/>
              <w:color w:val="0070C0"/>
              <w:sz w:val="18"/>
              <w:szCs w:val="18"/>
              <w:lang w:eastAsia="en-GB"/>
            </w:rPr>
            <w:drawing>
              <wp:anchor distT="0" distB="0" distL="114300" distR="114300" simplePos="0" relativeHeight="251667968" behindDoc="0" locked="0" layoutInCell="1" allowOverlap="1" wp14:anchorId="2860C78E" wp14:editId="23D469E1">
                <wp:simplePos x="0" y="0"/>
                <wp:positionH relativeFrom="column">
                  <wp:posOffset>1278</wp:posOffset>
                </wp:positionH>
                <wp:positionV relativeFrom="paragraph">
                  <wp:posOffset>2267</wp:posOffset>
                </wp:positionV>
                <wp:extent cx="1400405" cy="497711"/>
                <wp:effectExtent l="0" t="0" r="0" b="0"/>
                <wp:wrapNone/>
                <wp:docPr id="3" name="Picture 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16640" cy="503481"/>
                        </a:xfrm>
                        <a:prstGeom prst="rect">
                          <a:avLst/>
                        </a:prstGeom>
                      </pic:spPr>
                    </pic:pic>
                  </a:graphicData>
                </a:graphic>
                <wp14:sizeRelH relativeFrom="margin">
                  <wp14:pctWidth>0</wp14:pctWidth>
                </wp14:sizeRelH>
                <wp14:sizeRelV relativeFrom="margin">
                  <wp14:pctHeight>0</wp14:pctHeight>
                </wp14:sizeRelV>
              </wp:anchor>
            </w:drawing>
          </w:r>
        </w:p>
        <w:p w14:paraId="591BCF1F" w14:textId="77777777" w:rsidR="00902A31" w:rsidRPr="0090657E" w:rsidRDefault="00902A31" w:rsidP="00902A31">
          <w:pPr>
            <w:pStyle w:val="Header"/>
            <w:rPr>
              <w:b/>
              <w:color w:val="0070C0"/>
              <w:sz w:val="18"/>
              <w:szCs w:val="18"/>
            </w:rPr>
          </w:pPr>
        </w:p>
        <w:p w14:paraId="1AE5B21A" w14:textId="77777777" w:rsidR="00902A31" w:rsidRDefault="00902A31" w:rsidP="00902A31">
          <w:pPr>
            <w:pStyle w:val="Header"/>
            <w:rPr>
              <w:rFonts w:cstheme="minorHAnsi"/>
              <w:bCs/>
              <w:sz w:val="20"/>
              <w:szCs w:val="20"/>
            </w:rPr>
          </w:pPr>
        </w:p>
        <w:p w14:paraId="78EE611D" w14:textId="77777777" w:rsidR="00902A31" w:rsidRPr="00C251FA" w:rsidRDefault="00902A31" w:rsidP="00902A31">
          <w:pPr>
            <w:pStyle w:val="Header"/>
            <w:rPr>
              <w:rFonts w:cstheme="minorHAnsi"/>
              <w:bCs/>
              <w:sz w:val="20"/>
              <w:szCs w:val="20"/>
            </w:rPr>
          </w:pPr>
        </w:p>
        <w:p w14:paraId="6C109549" w14:textId="77777777" w:rsidR="00902A31" w:rsidRPr="00844E76" w:rsidRDefault="00902A31" w:rsidP="00902A31">
          <w:pPr>
            <w:pStyle w:val="Header"/>
            <w:rPr>
              <w:rFonts w:cstheme="minorHAnsi"/>
              <w:bCs/>
              <w:sz w:val="18"/>
              <w:szCs w:val="18"/>
            </w:rPr>
          </w:pPr>
          <w:r w:rsidRPr="00844E76">
            <w:rPr>
              <w:rFonts w:cstheme="minorHAnsi"/>
              <w:bCs/>
              <w:sz w:val="18"/>
              <w:szCs w:val="18"/>
            </w:rPr>
            <w:t>The Headlands, Darlington, DL3 8RW</w:t>
          </w:r>
        </w:p>
        <w:p w14:paraId="533C062F" w14:textId="77777777" w:rsidR="00902A31" w:rsidRPr="00844E76" w:rsidRDefault="00902A31" w:rsidP="00902A31">
          <w:pPr>
            <w:pStyle w:val="Header"/>
            <w:rPr>
              <w:rFonts w:cstheme="minorHAnsi"/>
              <w:bCs/>
              <w:sz w:val="18"/>
              <w:szCs w:val="18"/>
            </w:rPr>
          </w:pPr>
          <w:r w:rsidRPr="00844E76">
            <w:rPr>
              <w:rFonts w:cstheme="minorHAnsi"/>
              <w:bCs/>
              <w:sz w:val="18"/>
              <w:szCs w:val="18"/>
            </w:rPr>
            <w:t xml:space="preserve">T: 01325 </w:t>
          </w:r>
          <w:proofErr w:type="gramStart"/>
          <w:r w:rsidRPr="00844E76">
            <w:rPr>
              <w:rFonts w:cstheme="minorHAnsi"/>
              <w:bCs/>
              <w:sz w:val="18"/>
              <w:szCs w:val="18"/>
            </w:rPr>
            <w:t>254525  F</w:t>
          </w:r>
          <w:proofErr w:type="gramEnd"/>
          <w:r w:rsidRPr="00844E76">
            <w:rPr>
              <w:rFonts w:cstheme="minorHAnsi"/>
              <w:bCs/>
              <w:sz w:val="18"/>
              <w:szCs w:val="18"/>
            </w:rPr>
            <w:t>: 01325</w:t>
          </w:r>
          <w:r>
            <w:rPr>
              <w:rFonts w:cstheme="minorHAnsi"/>
              <w:bCs/>
              <w:sz w:val="18"/>
              <w:szCs w:val="18"/>
            </w:rPr>
            <w:t xml:space="preserve"> </w:t>
          </w:r>
          <w:r w:rsidRPr="00844E76">
            <w:rPr>
              <w:rFonts w:cstheme="minorHAnsi"/>
              <w:bCs/>
              <w:sz w:val="18"/>
              <w:szCs w:val="18"/>
            </w:rPr>
            <w:t xml:space="preserve">254335 </w:t>
          </w:r>
        </w:p>
        <w:p w14:paraId="40C60BDF" w14:textId="77777777" w:rsidR="00902A31" w:rsidRPr="00844E76" w:rsidRDefault="00902A31" w:rsidP="00902A31">
          <w:pPr>
            <w:pStyle w:val="Header"/>
            <w:rPr>
              <w:rFonts w:cstheme="minorHAnsi"/>
              <w:bCs/>
              <w:color w:val="000000" w:themeColor="text1"/>
              <w:sz w:val="18"/>
              <w:szCs w:val="18"/>
              <w:lang w:val="it-IT"/>
            </w:rPr>
          </w:pPr>
          <w:r w:rsidRPr="00844E76">
            <w:rPr>
              <w:rFonts w:cstheme="minorHAnsi"/>
              <w:bCs/>
              <w:sz w:val="18"/>
              <w:szCs w:val="18"/>
              <w:lang w:val="it-IT"/>
            </w:rPr>
            <w:t>E:</w:t>
          </w:r>
          <w:r w:rsidRPr="00844E76">
            <w:rPr>
              <w:rFonts w:cstheme="minorHAnsi"/>
              <w:bCs/>
              <w:color w:val="000000" w:themeColor="text1"/>
              <w:sz w:val="18"/>
              <w:szCs w:val="18"/>
              <w:lang w:val="it-IT"/>
            </w:rPr>
            <w:t xml:space="preserve"> </w:t>
          </w:r>
          <w:hyperlink r:id="rId2" w:history="1">
            <w:r w:rsidRPr="00844E76">
              <w:rPr>
                <w:rStyle w:val="Hyperlink"/>
                <w:rFonts w:cstheme="minorHAnsi"/>
                <w:bCs/>
                <w:color w:val="000000" w:themeColor="text1"/>
                <w:sz w:val="18"/>
                <w:szCs w:val="18"/>
                <w:lang w:val="it-IT"/>
              </w:rPr>
              <w:t>admin@carmel.bhcet.org.uk</w:t>
            </w:r>
          </w:hyperlink>
        </w:p>
        <w:p w14:paraId="08C238D7" w14:textId="77777777" w:rsidR="00902A31" w:rsidRPr="00A600F4" w:rsidRDefault="00902A31" w:rsidP="00902A31">
          <w:pPr>
            <w:pStyle w:val="Header"/>
            <w:rPr>
              <w:rFonts w:cstheme="minorHAnsi"/>
              <w:bCs/>
              <w:sz w:val="20"/>
              <w:szCs w:val="20"/>
            </w:rPr>
          </w:pPr>
          <w:r w:rsidRPr="00844E76">
            <w:rPr>
              <w:rFonts w:cstheme="minorHAnsi"/>
              <w:bCs/>
              <w:sz w:val="18"/>
              <w:szCs w:val="18"/>
            </w:rPr>
            <w:t>W: www.carmel.bhcet.org.uk</w:t>
          </w:r>
        </w:p>
      </w:tc>
      <w:tc>
        <w:tcPr>
          <w:tcW w:w="1984" w:type="dxa"/>
        </w:tcPr>
        <w:p w14:paraId="1E0B46E1" w14:textId="77777777" w:rsidR="00902A31" w:rsidRPr="00A600F4" w:rsidRDefault="00902A31" w:rsidP="00902A31">
          <w:pPr>
            <w:pStyle w:val="Header"/>
            <w:rPr>
              <w:rFonts w:ascii="Verdana" w:hAnsi="Verdana"/>
            </w:rPr>
          </w:pPr>
          <w:r>
            <w:rPr>
              <w:rFonts w:ascii="Verdana" w:hAnsi="Verdana"/>
              <w:noProof/>
              <w:color w:val="0070C0"/>
              <w:lang w:eastAsia="en-GB"/>
            </w:rPr>
            <w:drawing>
              <wp:anchor distT="0" distB="0" distL="114300" distR="114300" simplePos="0" relativeHeight="251671040" behindDoc="0" locked="0" layoutInCell="1" allowOverlap="1" wp14:anchorId="26EEA7AB" wp14:editId="2CA3172D">
                <wp:simplePos x="0" y="0"/>
                <wp:positionH relativeFrom="column">
                  <wp:posOffset>519502</wp:posOffset>
                </wp:positionH>
                <wp:positionV relativeFrom="paragraph">
                  <wp:posOffset>1061085</wp:posOffset>
                </wp:positionV>
                <wp:extent cx="375920" cy="375920"/>
                <wp:effectExtent l="0" t="0" r="0" b="508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anchor>
            </w:drawing>
          </w:r>
        </w:p>
      </w:tc>
      <w:tc>
        <w:tcPr>
          <w:tcW w:w="5102" w:type="dxa"/>
        </w:tcPr>
        <w:p w14:paraId="31AAF71D" w14:textId="77777777" w:rsidR="00902A31" w:rsidRPr="00844E76" w:rsidRDefault="00902A31" w:rsidP="00902A31">
          <w:pPr>
            <w:pStyle w:val="Header"/>
            <w:jc w:val="center"/>
            <w:rPr>
              <w:rFonts w:cstheme="minorHAnsi"/>
              <w:sz w:val="18"/>
              <w:szCs w:val="18"/>
            </w:rPr>
          </w:pPr>
          <w:r>
            <w:rPr>
              <w:rFonts w:cstheme="minorHAnsi"/>
              <w:noProof/>
              <w:sz w:val="18"/>
              <w:szCs w:val="18"/>
              <w:lang w:eastAsia="en-GB"/>
            </w:rPr>
            <w:drawing>
              <wp:anchor distT="0" distB="0" distL="114300" distR="114300" simplePos="0" relativeHeight="251666944" behindDoc="0" locked="0" layoutInCell="1" allowOverlap="1" wp14:anchorId="07BCDAD7" wp14:editId="73241423">
                <wp:simplePos x="0" y="0"/>
                <wp:positionH relativeFrom="column">
                  <wp:posOffset>2623040</wp:posOffset>
                </wp:positionH>
                <wp:positionV relativeFrom="paragraph">
                  <wp:posOffset>31203</wp:posOffset>
                </wp:positionV>
                <wp:extent cx="495159" cy="412750"/>
                <wp:effectExtent l="0" t="0" r="635" b="635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1881" cy="418353"/>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szCs w:val="18"/>
              <w:lang w:eastAsia="en-GB"/>
            </w:rPr>
            <w:drawing>
              <wp:anchor distT="0" distB="0" distL="114300" distR="114300" simplePos="0" relativeHeight="251672064" behindDoc="0" locked="0" layoutInCell="1" allowOverlap="1" wp14:anchorId="4A257F18" wp14:editId="1B89A9A4">
                <wp:simplePos x="0" y="0"/>
                <wp:positionH relativeFrom="column">
                  <wp:posOffset>1688723</wp:posOffset>
                </wp:positionH>
                <wp:positionV relativeFrom="paragraph">
                  <wp:posOffset>8054</wp:posOffset>
                </wp:positionV>
                <wp:extent cx="838794" cy="491418"/>
                <wp:effectExtent l="0" t="0" r="0" b="4445"/>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42998" cy="493881"/>
                        </a:xfrm>
                        <a:prstGeom prst="rect">
                          <a:avLst/>
                        </a:prstGeom>
                      </pic:spPr>
                    </pic:pic>
                  </a:graphicData>
                </a:graphic>
                <wp14:sizeRelH relativeFrom="margin">
                  <wp14:pctWidth>0</wp14:pctWidth>
                </wp14:sizeRelH>
                <wp14:sizeRelV relativeFrom="margin">
                  <wp14:pctHeight>0</wp14:pctHeight>
                </wp14:sizeRelV>
              </wp:anchor>
            </w:drawing>
          </w:r>
        </w:p>
        <w:p w14:paraId="06D6D10E" w14:textId="77777777" w:rsidR="00902A31" w:rsidRPr="00844E76" w:rsidRDefault="00902A31" w:rsidP="00902A31">
          <w:pPr>
            <w:pStyle w:val="Header"/>
            <w:jc w:val="center"/>
            <w:rPr>
              <w:rFonts w:cstheme="minorHAnsi"/>
              <w:sz w:val="18"/>
              <w:szCs w:val="18"/>
            </w:rPr>
          </w:pPr>
        </w:p>
        <w:p w14:paraId="7A1EBE6E" w14:textId="77777777" w:rsidR="00902A31" w:rsidRPr="00844E76" w:rsidRDefault="00902A31" w:rsidP="00902A31">
          <w:pPr>
            <w:pStyle w:val="Header"/>
            <w:jc w:val="center"/>
            <w:rPr>
              <w:rFonts w:cstheme="minorHAnsi"/>
              <w:sz w:val="18"/>
              <w:szCs w:val="18"/>
            </w:rPr>
          </w:pPr>
        </w:p>
        <w:p w14:paraId="087C7295" w14:textId="77777777" w:rsidR="00902A31" w:rsidRPr="00844E76" w:rsidRDefault="00902A31" w:rsidP="00902A31">
          <w:pPr>
            <w:pStyle w:val="Header"/>
            <w:jc w:val="right"/>
            <w:rPr>
              <w:rFonts w:cstheme="minorHAnsi"/>
              <w:sz w:val="18"/>
              <w:szCs w:val="18"/>
            </w:rPr>
          </w:pPr>
        </w:p>
        <w:p w14:paraId="294471E8" w14:textId="77777777" w:rsidR="00902A31" w:rsidRPr="00844E76" w:rsidRDefault="00902A31" w:rsidP="00902A31">
          <w:pPr>
            <w:pStyle w:val="Header"/>
            <w:jc w:val="right"/>
            <w:rPr>
              <w:rFonts w:cstheme="minorHAnsi"/>
              <w:sz w:val="18"/>
              <w:szCs w:val="18"/>
            </w:rPr>
          </w:pPr>
        </w:p>
        <w:p w14:paraId="2746DAC4" w14:textId="77777777" w:rsidR="00E172B0" w:rsidRDefault="00E172B0" w:rsidP="00E172B0">
          <w:pPr>
            <w:pStyle w:val="Header"/>
            <w:ind w:left="-111"/>
            <w:jc w:val="right"/>
            <w:rPr>
              <w:sz w:val="18"/>
              <w:szCs w:val="18"/>
            </w:rPr>
          </w:pPr>
          <w:r w:rsidRPr="770DFC94">
            <w:rPr>
              <w:sz w:val="18"/>
              <w:szCs w:val="18"/>
            </w:rPr>
            <w:t>CEO: M Shorten M.Ed., BA (Hons)</w:t>
          </w:r>
        </w:p>
        <w:p w14:paraId="644361F9" w14:textId="77777777" w:rsidR="00E172B0" w:rsidRPr="00844E76" w:rsidRDefault="00E172B0" w:rsidP="00E172B0">
          <w:pPr>
            <w:pStyle w:val="Header"/>
            <w:ind w:left="-111"/>
            <w:jc w:val="right"/>
            <w:rPr>
              <w:sz w:val="18"/>
              <w:szCs w:val="18"/>
            </w:rPr>
          </w:pPr>
          <w:r w:rsidRPr="770DFC94">
            <w:rPr>
              <w:sz w:val="18"/>
              <w:szCs w:val="18"/>
            </w:rPr>
            <w:t>Principal: M Kane BA (Hons)</w:t>
          </w:r>
        </w:p>
        <w:p w14:paraId="1136CC71" w14:textId="08128652" w:rsidR="00902A31" w:rsidRPr="00844E76" w:rsidRDefault="00E172B0" w:rsidP="00E172B0">
          <w:pPr>
            <w:pStyle w:val="Header"/>
            <w:jc w:val="right"/>
            <w:rPr>
              <w:rFonts w:cstheme="minorHAnsi"/>
              <w:sz w:val="18"/>
              <w:szCs w:val="18"/>
            </w:rPr>
          </w:pPr>
          <w:r w:rsidRPr="00844E76">
            <w:rPr>
              <w:rFonts w:cstheme="minorHAnsi"/>
              <w:sz w:val="18"/>
              <w:szCs w:val="18"/>
            </w:rPr>
            <w:t xml:space="preserve">Chair of Directors: </w:t>
          </w:r>
          <w:r>
            <w:rPr>
              <w:rFonts w:cstheme="minorHAnsi"/>
              <w:sz w:val="18"/>
              <w:szCs w:val="18"/>
            </w:rPr>
            <w:t xml:space="preserve">Y Coates  </w:t>
          </w:r>
        </w:p>
      </w:tc>
    </w:tr>
  </w:tbl>
  <w:p w14:paraId="091A0121" w14:textId="77777777" w:rsidR="00902A31" w:rsidRDefault="00902A31" w:rsidP="00902A31">
    <w:pPr>
      <w:pStyle w:val="Header"/>
      <w:rPr>
        <w:sz w:val="16"/>
        <w:szCs w:val="16"/>
      </w:rPr>
    </w:pPr>
    <w:r>
      <w:rPr>
        <w:rFonts w:ascii="Verdana" w:hAnsi="Verdana"/>
        <w:noProof/>
        <w:color w:val="0070C0"/>
        <w:lang w:eastAsia="en-GB"/>
      </w:rPr>
      <mc:AlternateContent>
        <mc:Choice Requires="wps">
          <w:drawing>
            <wp:anchor distT="0" distB="0" distL="114300" distR="114300" simplePos="0" relativeHeight="251668992" behindDoc="0" locked="0" layoutInCell="1" allowOverlap="1" wp14:anchorId="0B3DBDF7" wp14:editId="0B9F34DE">
              <wp:simplePos x="0" y="0"/>
              <wp:positionH relativeFrom="column">
                <wp:posOffset>-740410</wp:posOffset>
              </wp:positionH>
              <wp:positionV relativeFrom="paragraph">
                <wp:posOffset>101037</wp:posOffset>
              </wp:positionV>
              <wp:extent cx="3252486" cy="0"/>
              <wp:effectExtent l="0" t="19050" r="43180" b="38100"/>
              <wp:wrapNone/>
              <wp:docPr id="1" name="Straight Connector 1"/>
              <wp:cNvGraphicFramePr/>
              <a:graphic xmlns:a="http://schemas.openxmlformats.org/drawingml/2006/main">
                <a:graphicData uri="http://schemas.microsoft.com/office/word/2010/wordprocessingShape">
                  <wps:wsp>
                    <wps:cNvCnPr/>
                    <wps:spPr>
                      <a:xfrm flipV="1">
                        <a:off x="0" y="0"/>
                        <a:ext cx="3252486" cy="0"/>
                      </a:xfrm>
                      <a:prstGeom prst="line">
                        <a:avLst/>
                      </a:prstGeom>
                      <a:ln w="508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2B504C">
            <v:line id="Straight Connector 1"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4pt" from="-58.3pt,7.95pt" to="197.8pt,7.95pt" w14:anchorId="7B70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">
              <v:stroke joinstyle="miter"/>
            </v:line>
          </w:pict>
        </mc:Fallback>
      </mc:AlternateContent>
    </w:r>
    <w:r>
      <w:rPr>
        <w:rFonts w:ascii="Verdana" w:hAnsi="Verdana"/>
        <w:noProof/>
        <w:color w:val="0070C0"/>
        <w:lang w:eastAsia="en-GB"/>
      </w:rPr>
      <mc:AlternateContent>
        <mc:Choice Requires="wps">
          <w:drawing>
            <wp:anchor distT="0" distB="0" distL="114300" distR="114300" simplePos="0" relativeHeight="251670016" behindDoc="0" locked="0" layoutInCell="1" allowOverlap="1" wp14:anchorId="4975D5BC" wp14:editId="48956856">
              <wp:simplePos x="0" y="0"/>
              <wp:positionH relativeFrom="column">
                <wp:posOffset>2980055</wp:posOffset>
              </wp:positionH>
              <wp:positionV relativeFrom="paragraph">
                <wp:posOffset>103577</wp:posOffset>
              </wp:positionV>
              <wp:extent cx="3511550" cy="0"/>
              <wp:effectExtent l="0" t="19050" r="50800" b="38100"/>
              <wp:wrapNone/>
              <wp:docPr id="2" name="Straight Connector 2"/>
              <wp:cNvGraphicFramePr/>
              <a:graphic xmlns:a="http://schemas.openxmlformats.org/drawingml/2006/main">
                <a:graphicData uri="http://schemas.microsoft.com/office/word/2010/wordprocessingShape">
                  <wps:wsp>
                    <wps:cNvCnPr/>
                    <wps:spPr>
                      <a:xfrm flipV="1">
                        <a:off x="0" y="0"/>
                        <a:ext cx="3511550" cy="0"/>
                      </a:xfrm>
                      <a:prstGeom prst="line">
                        <a:avLst/>
                      </a:prstGeom>
                      <a:ln w="508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4FB265E">
            <v:line id="Straight Connector 2"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4pt" from="234.65pt,8.15pt" to="511.15pt,8.15pt" w14:anchorId="49D81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">
              <v:stroke joinstyle="miter"/>
            </v:line>
          </w:pict>
        </mc:Fallback>
      </mc:AlternateContent>
    </w:r>
  </w:p>
  <w:p w14:paraId="45AA1126" w14:textId="77777777" w:rsidR="00902A31" w:rsidRPr="00F7686D" w:rsidRDefault="00902A31" w:rsidP="00902A31">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E26D7"/>
    <w:multiLevelType w:val="hybridMultilevel"/>
    <w:tmpl w:val="9C36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1A639A"/>
    <w:multiLevelType w:val="hybridMultilevel"/>
    <w:tmpl w:val="8A7A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871BAA"/>
    <w:multiLevelType w:val="hybridMultilevel"/>
    <w:tmpl w:val="15A8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29291E"/>
    <w:multiLevelType w:val="hybridMultilevel"/>
    <w:tmpl w:val="24C2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7271806">
    <w:abstractNumId w:val="1"/>
  </w:num>
  <w:num w:numId="2" w16cid:durableId="430858568">
    <w:abstractNumId w:val="3"/>
  </w:num>
  <w:num w:numId="3" w16cid:durableId="1847866667">
    <w:abstractNumId w:val="2"/>
  </w:num>
  <w:num w:numId="4" w16cid:durableId="1827092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7F"/>
    <w:rsid w:val="00005C08"/>
    <w:rsid w:val="00012403"/>
    <w:rsid w:val="00023ABB"/>
    <w:rsid w:val="00054E78"/>
    <w:rsid w:val="00096412"/>
    <w:rsid w:val="000A7E8E"/>
    <w:rsid w:val="00122B08"/>
    <w:rsid w:val="00162ED8"/>
    <w:rsid w:val="00181AA4"/>
    <w:rsid w:val="00195D37"/>
    <w:rsid w:val="0020477F"/>
    <w:rsid w:val="002312A4"/>
    <w:rsid w:val="00272EE9"/>
    <w:rsid w:val="002E2FEF"/>
    <w:rsid w:val="00304F96"/>
    <w:rsid w:val="003257F6"/>
    <w:rsid w:val="0033727B"/>
    <w:rsid w:val="00352D74"/>
    <w:rsid w:val="0036547D"/>
    <w:rsid w:val="003E65FE"/>
    <w:rsid w:val="00412F7F"/>
    <w:rsid w:val="00450358"/>
    <w:rsid w:val="004B1CFD"/>
    <w:rsid w:val="004B2780"/>
    <w:rsid w:val="00563A23"/>
    <w:rsid w:val="00565FE3"/>
    <w:rsid w:val="005F0D7E"/>
    <w:rsid w:val="00664ADB"/>
    <w:rsid w:val="006D061E"/>
    <w:rsid w:val="006E150C"/>
    <w:rsid w:val="00736A40"/>
    <w:rsid w:val="00760D64"/>
    <w:rsid w:val="007D65EF"/>
    <w:rsid w:val="00800A46"/>
    <w:rsid w:val="00825B0E"/>
    <w:rsid w:val="00844E76"/>
    <w:rsid w:val="00854AB5"/>
    <w:rsid w:val="008627A2"/>
    <w:rsid w:val="0087317A"/>
    <w:rsid w:val="008B48E4"/>
    <w:rsid w:val="008C4A50"/>
    <w:rsid w:val="00902A31"/>
    <w:rsid w:val="009569D2"/>
    <w:rsid w:val="00995166"/>
    <w:rsid w:val="009B49D0"/>
    <w:rsid w:val="00A3112C"/>
    <w:rsid w:val="00A464CE"/>
    <w:rsid w:val="00A769B0"/>
    <w:rsid w:val="00A86076"/>
    <w:rsid w:val="00AB36BE"/>
    <w:rsid w:val="00AD0EFD"/>
    <w:rsid w:val="00AE4D49"/>
    <w:rsid w:val="00B20F32"/>
    <w:rsid w:val="00B93CCF"/>
    <w:rsid w:val="00BD6DBB"/>
    <w:rsid w:val="00BE2EAC"/>
    <w:rsid w:val="00BE3940"/>
    <w:rsid w:val="00C70940"/>
    <w:rsid w:val="00CA7A69"/>
    <w:rsid w:val="00CD1770"/>
    <w:rsid w:val="00D41C63"/>
    <w:rsid w:val="00D81643"/>
    <w:rsid w:val="00DC6B83"/>
    <w:rsid w:val="00E172B0"/>
    <w:rsid w:val="00E31195"/>
    <w:rsid w:val="00E37B0B"/>
    <w:rsid w:val="00E937B1"/>
    <w:rsid w:val="00F05ADC"/>
    <w:rsid w:val="00F601AB"/>
    <w:rsid w:val="00F7686D"/>
    <w:rsid w:val="00FB1E9E"/>
    <w:rsid w:val="00FF4FCF"/>
    <w:rsid w:val="5A68BACC"/>
    <w:rsid w:val="63529C59"/>
    <w:rsid w:val="72EE4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5D08A"/>
  <w15:chartTrackingRefBased/>
  <w15:docId w15:val="{CA497446-CEAB-41A6-A125-CBE4B668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2B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F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F7F"/>
  </w:style>
  <w:style w:type="paragraph" w:styleId="Footer">
    <w:name w:val="footer"/>
    <w:basedOn w:val="Normal"/>
    <w:link w:val="FooterChar"/>
    <w:uiPriority w:val="99"/>
    <w:unhideWhenUsed/>
    <w:rsid w:val="00412F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F7F"/>
  </w:style>
  <w:style w:type="character" w:styleId="Hyperlink">
    <w:name w:val="Hyperlink"/>
    <w:uiPriority w:val="99"/>
    <w:unhideWhenUsed/>
    <w:qFormat/>
    <w:rsid w:val="0033727B"/>
    <w:rPr>
      <w:color w:val="0072CC"/>
      <w:u w:val="single"/>
    </w:rPr>
  </w:style>
  <w:style w:type="character" w:customStyle="1" w:styleId="UnresolvedMention1">
    <w:name w:val="Unresolved Mention1"/>
    <w:basedOn w:val="DefaultParagraphFont"/>
    <w:uiPriority w:val="99"/>
    <w:semiHidden/>
    <w:unhideWhenUsed/>
    <w:rsid w:val="00854AB5"/>
    <w:rPr>
      <w:color w:val="605E5C"/>
      <w:shd w:val="clear" w:color="auto" w:fill="E1DFDD"/>
    </w:rPr>
  </w:style>
  <w:style w:type="paragraph" w:styleId="NoSpacing">
    <w:name w:val="No Spacing"/>
    <w:uiPriority w:val="1"/>
    <w:qFormat/>
    <w:rsid w:val="00844E76"/>
    <w:pPr>
      <w:spacing w:after="0" w:line="240" w:lineRule="auto"/>
    </w:pPr>
    <w:rPr>
      <w:rFonts w:ascii="Comic Sans MS" w:hAnsi="Comic Sans MS"/>
      <w:sz w:val="24"/>
    </w:rPr>
  </w:style>
  <w:style w:type="paragraph" w:styleId="ListParagraph">
    <w:name w:val="List Paragraph"/>
    <w:basedOn w:val="Normal"/>
    <w:uiPriority w:val="34"/>
    <w:qFormat/>
    <w:rsid w:val="00E172B0"/>
    <w:pPr>
      <w:ind w:left="720"/>
      <w:contextualSpacing/>
    </w:pPr>
  </w:style>
  <w:style w:type="paragraph" w:styleId="FootnoteText">
    <w:name w:val="footnote text"/>
    <w:basedOn w:val="Normal"/>
    <w:link w:val="FootnoteTextChar"/>
    <w:uiPriority w:val="99"/>
    <w:semiHidden/>
    <w:unhideWhenUsed/>
    <w:rsid w:val="00E172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72B0"/>
    <w:rPr>
      <w:sz w:val="20"/>
      <w:szCs w:val="20"/>
    </w:rPr>
  </w:style>
  <w:style w:type="character" w:styleId="FootnoteReference">
    <w:name w:val="footnote reference"/>
    <w:basedOn w:val="DefaultParagraphFont"/>
    <w:uiPriority w:val="99"/>
    <w:semiHidden/>
    <w:unhideWhenUsed/>
    <w:rsid w:val="00E172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jpg"/><Relationship Id="rId5" Type="http://schemas.openxmlformats.org/officeDocument/2006/relationships/image" Target="media/image11.jp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dmin@carmel.bhcet.org.uk" TargetMode="External"/><Relationship Id="rId1" Type="http://schemas.openxmlformats.org/officeDocument/2006/relationships/image" Target="media/image4.png"/><Relationship Id="rId5" Type="http://schemas.openxmlformats.org/officeDocument/2006/relationships/image" Target="media/image6.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A87A6E7658B74090C025EE7C6A9F8C" ma:contentTypeVersion="5" ma:contentTypeDescription="Create a new document." ma:contentTypeScope="" ma:versionID="8d0d6e4f8da491741f76f0d6aaf2f767">
  <xsd:schema xmlns:xsd="http://www.w3.org/2001/XMLSchema" xmlns:xs="http://www.w3.org/2001/XMLSchema" xmlns:p="http://schemas.microsoft.com/office/2006/metadata/properties" xmlns:ns2="d26f58df-5a9f-4357-a05c-968bc2ddc537" targetNamespace="http://schemas.microsoft.com/office/2006/metadata/properties" ma:root="true" ma:fieldsID="7095150c9ff3af7f50e2e5c73b0a23e0" ns2:_="">
    <xsd:import namespace="d26f58df-5a9f-4357-a05c-968bc2ddc5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f58df-5a9f-4357-a05c-968bc2ddc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97B0A9-7F3B-42E1-A77A-7BA07CF598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F1AB64-6118-4283-BCE7-B73660E5326E}">
  <ds:schemaRefs>
    <ds:schemaRef ds:uri="http://schemas.microsoft.com/sharepoint/v3/contenttype/forms"/>
  </ds:schemaRefs>
</ds:datastoreItem>
</file>

<file path=customXml/itemProps3.xml><?xml version="1.0" encoding="utf-8"?>
<ds:datastoreItem xmlns:ds="http://schemas.openxmlformats.org/officeDocument/2006/customXml" ds:itemID="{93FD3153-C8C7-471F-A97F-781CC2E20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f58df-5a9f-4357-a05c-968bc2ddc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Brocklebank</dc:creator>
  <cp:keywords/>
  <dc:description/>
  <cp:lastModifiedBy>David Kitching</cp:lastModifiedBy>
  <cp:revision>3</cp:revision>
  <cp:lastPrinted>2021-01-27T23:27:00Z</cp:lastPrinted>
  <dcterms:created xsi:type="dcterms:W3CDTF">2024-01-12T09:58:00Z</dcterms:created>
  <dcterms:modified xsi:type="dcterms:W3CDTF">2024-01-22T11:02:00Z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0x010100D2A87A6E7658B74090C025EE7C6A9F8C</vt:lpwstr>
  </property>
  <property fmtid="{D5CDD505-2E9C-101B-9397-08002B2CF9AE}" pid="3" name="Order">
    <vt:r8>3000</vt:r8>
  </property>
</Properties>
</file>