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337" w:rsidRPr="00FC7520" w:rsidRDefault="00A90337" w:rsidP="00A90337">
      <w:pPr>
        <w:jc w:val="center"/>
        <w:rPr>
          <w:sz w:val="16"/>
        </w:rPr>
      </w:pPr>
      <w:r w:rsidRPr="00FC7520">
        <w:rPr>
          <w:noProof/>
          <w:sz w:val="16"/>
          <w:lang w:eastAsia="en-GB"/>
        </w:rPr>
        <w:drawing>
          <wp:anchor distT="0" distB="0" distL="114300" distR="114300" simplePos="0" relativeHeight="251659264" behindDoc="0" locked="0" layoutInCell="1" allowOverlap="1" wp14:anchorId="0A664D53" wp14:editId="11B1161D">
            <wp:simplePos x="0" y="0"/>
            <wp:positionH relativeFrom="margin">
              <wp:align>center</wp:align>
            </wp:positionH>
            <wp:positionV relativeFrom="topMargin">
              <wp:posOffset>461067</wp:posOffset>
            </wp:positionV>
            <wp:extent cx="9457055" cy="7670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7055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520">
        <w:rPr>
          <w:rFonts w:ascii="Sassoon Infant Rg" w:hAnsi="Sassoon Infant Rg"/>
          <w:b/>
          <w:sz w:val="36"/>
          <w:u w:val="single"/>
        </w:rPr>
        <w:t>Cycle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753"/>
        <w:gridCol w:w="4753"/>
        <w:gridCol w:w="4753"/>
      </w:tblGrid>
      <w:tr w:rsidR="00A90337" w:rsidRPr="00FC7520" w:rsidTr="00480005">
        <w:tc>
          <w:tcPr>
            <w:tcW w:w="1129" w:type="dxa"/>
          </w:tcPr>
          <w:p w:rsidR="00A90337" w:rsidRPr="00FC7520" w:rsidRDefault="00A90337" w:rsidP="00480005">
            <w:pPr>
              <w:jc w:val="center"/>
              <w:rPr>
                <w:b/>
                <w:sz w:val="44"/>
              </w:rPr>
            </w:pPr>
            <w:r w:rsidRPr="00FC7520">
              <w:rPr>
                <w:b/>
                <w:sz w:val="44"/>
              </w:rPr>
              <w:t>Year 1-2</w:t>
            </w:r>
          </w:p>
        </w:tc>
        <w:tc>
          <w:tcPr>
            <w:tcW w:w="4753" w:type="dxa"/>
          </w:tcPr>
          <w:p w:rsidR="00A90337" w:rsidRPr="00FC7520" w:rsidRDefault="00A90337" w:rsidP="00480005">
            <w:pPr>
              <w:jc w:val="center"/>
              <w:rPr>
                <w:rFonts w:ascii="Sassoon Infant Rg" w:hAnsi="Sassoon Infant Rg"/>
                <w:b/>
                <w:sz w:val="32"/>
              </w:rPr>
            </w:pPr>
            <w:r w:rsidRPr="00FC7520">
              <w:rPr>
                <w:rFonts w:ascii="Sassoon Infant Rg" w:hAnsi="Sassoon Infant Rg"/>
                <w:b/>
                <w:sz w:val="32"/>
              </w:rPr>
              <w:t>Mechanical Moving Pictures</w:t>
            </w:r>
          </w:p>
          <w:p w:rsidR="00A90337" w:rsidRPr="00FC7520" w:rsidRDefault="00A90337" w:rsidP="00480005">
            <w:pPr>
              <w:jc w:val="center"/>
              <w:rPr>
                <w:rFonts w:ascii="Sassoon Infant Rg" w:hAnsi="Sassoon Infant Rg"/>
                <w:color w:val="00B050"/>
                <w:sz w:val="32"/>
              </w:rPr>
            </w:pPr>
            <w:r w:rsidRPr="00FC7520">
              <w:rPr>
                <w:rFonts w:ascii="Sassoon Infant Rg" w:hAnsi="Sassoon Infant Rg"/>
                <w:color w:val="00B050"/>
                <w:sz w:val="32"/>
              </w:rPr>
              <w:t>Mechanisms</w:t>
            </w:r>
            <w:r>
              <w:rPr>
                <w:rFonts w:ascii="Sassoon Infant Rg" w:hAnsi="Sassoon Infant Rg"/>
                <w:color w:val="00B050"/>
                <w:sz w:val="32"/>
              </w:rPr>
              <w:t>- sliders and levers</w:t>
            </w:r>
          </w:p>
          <w:p w:rsidR="00A90337" w:rsidRPr="00FC7520" w:rsidRDefault="00A90337" w:rsidP="00480005">
            <w:pPr>
              <w:jc w:val="center"/>
              <w:rPr>
                <w:rFonts w:ascii="Sassoon Infant Rg" w:hAnsi="Sassoon Infant Rg"/>
                <w:sz w:val="32"/>
              </w:rPr>
            </w:pPr>
            <w:r w:rsidRPr="00FC7520">
              <w:rPr>
                <w:rFonts w:ascii="Sassoon Infant Rg" w:hAnsi="Sassoon Infant Rg"/>
                <w:sz w:val="32"/>
              </w:rPr>
              <w:t>AUT 1</w:t>
            </w:r>
          </w:p>
        </w:tc>
        <w:tc>
          <w:tcPr>
            <w:tcW w:w="4753" w:type="dxa"/>
          </w:tcPr>
          <w:p w:rsidR="00A90337" w:rsidRPr="00FC7520" w:rsidRDefault="00A90337" w:rsidP="00480005">
            <w:pPr>
              <w:jc w:val="center"/>
              <w:rPr>
                <w:rFonts w:ascii="Sassoon Infant Rg" w:hAnsi="Sassoon Infant Rg"/>
                <w:b/>
                <w:sz w:val="32"/>
              </w:rPr>
            </w:pPr>
            <w:r w:rsidRPr="00FC7520">
              <w:rPr>
                <w:rFonts w:ascii="Sassoon Infant Rg" w:hAnsi="Sassoon Infant Rg"/>
                <w:b/>
                <w:sz w:val="32"/>
              </w:rPr>
              <w:t>Lunch boxes</w:t>
            </w:r>
          </w:p>
          <w:p w:rsidR="00A90337" w:rsidRPr="00FC7520" w:rsidRDefault="00A90337" w:rsidP="00480005">
            <w:pPr>
              <w:jc w:val="center"/>
              <w:rPr>
                <w:rFonts w:ascii="Sassoon Infant Rg" w:hAnsi="Sassoon Infant Rg"/>
                <w:color w:val="FFC000"/>
                <w:sz w:val="32"/>
              </w:rPr>
            </w:pPr>
            <w:r w:rsidRPr="00FC7520">
              <w:rPr>
                <w:rFonts w:ascii="Sassoon Infant Rg" w:hAnsi="Sassoon Infant Rg"/>
                <w:color w:val="FFC000"/>
                <w:sz w:val="32"/>
              </w:rPr>
              <w:t>Structures</w:t>
            </w:r>
            <w:r>
              <w:rPr>
                <w:rFonts w:ascii="Sassoon Infant Rg" w:hAnsi="Sassoon Infant Rg"/>
                <w:color w:val="FFC000"/>
                <w:sz w:val="32"/>
              </w:rPr>
              <w:t xml:space="preserve"> (shell)</w:t>
            </w:r>
          </w:p>
          <w:p w:rsidR="00A90337" w:rsidRPr="00FC7520" w:rsidRDefault="00A90337" w:rsidP="00480005">
            <w:pPr>
              <w:jc w:val="center"/>
              <w:rPr>
                <w:rFonts w:ascii="Sassoon Infant Rg" w:hAnsi="Sassoon Infant Rg"/>
                <w:sz w:val="32"/>
              </w:rPr>
            </w:pPr>
            <w:r w:rsidRPr="00FC7520">
              <w:rPr>
                <w:rFonts w:ascii="Sassoon Infant Rg" w:hAnsi="Sassoon Infant Rg"/>
                <w:sz w:val="32"/>
              </w:rPr>
              <w:t>SPR 2</w:t>
            </w:r>
          </w:p>
        </w:tc>
        <w:tc>
          <w:tcPr>
            <w:tcW w:w="4753" w:type="dxa"/>
          </w:tcPr>
          <w:p w:rsidR="00A90337" w:rsidRPr="00FC7520" w:rsidRDefault="00A90337" w:rsidP="00480005">
            <w:pPr>
              <w:jc w:val="center"/>
              <w:rPr>
                <w:rFonts w:ascii="Sassoon Infant Rg" w:hAnsi="Sassoon Infant Rg"/>
                <w:b/>
                <w:sz w:val="32"/>
              </w:rPr>
            </w:pPr>
            <w:r>
              <w:rPr>
                <w:rFonts w:ascii="Sassoon Infant Rg" w:hAnsi="Sassoon Infant Rg"/>
                <w:b/>
                <w:sz w:val="32"/>
              </w:rPr>
              <w:t>Dips and Dippers</w:t>
            </w:r>
          </w:p>
          <w:p w:rsidR="00A90337" w:rsidRPr="00FC7520" w:rsidRDefault="00A90337" w:rsidP="00480005">
            <w:pPr>
              <w:jc w:val="center"/>
              <w:rPr>
                <w:rFonts w:ascii="Sassoon Infant Rg" w:hAnsi="Sassoon Infant Rg"/>
                <w:color w:val="00B0F0"/>
                <w:sz w:val="32"/>
              </w:rPr>
            </w:pPr>
            <w:r w:rsidRPr="00FC7520">
              <w:rPr>
                <w:rFonts w:ascii="Sassoon Infant Rg" w:hAnsi="Sassoon Infant Rg"/>
                <w:color w:val="00B0F0"/>
                <w:sz w:val="32"/>
              </w:rPr>
              <w:t>Food</w:t>
            </w:r>
          </w:p>
          <w:p w:rsidR="00A90337" w:rsidRPr="00FC7520" w:rsidRDefault="00A90337" w:rsidP="00480005">
            <w:pPr>
              <w:jc w:val="center"/>
              <w:rPr>
                <w:rFonts w:ascii="Sassoon Infant Rg" w:hAnsi="Sassoon Infant Rg"/>
                <w:sz w:val="32"/>
              </w:rPr>
            </w:pPr>
            <w:r w:rsidRPr="00FC7520">
              <w:rPr>
                <w:rFonts w:ascii="Sassoon Infant Rg" w:hAnsi="Sassoon Infant Rg"/>
                <w:sz w:val="32"/>
              </w:rPr>
              <w:t>SUM 2</w:t>
            </w:r>
          </w:p>
        </w:tc>
      </w:tr>
      <w:tr w:rsidR="00A90337" w:rsidRPr="00FC7520" w:rsidTr="00480005">
        <w:tc>
          <w:tcPr>
            <w:tcW w:w="1129" w:type="dxa"/>
          </w:tcPr>
          <w:p w:rsidR="00A90337" w:rsidRPr="00FC7520" w:rsidRDefault="00A90337" w:rsidP="00480005">
            <w:pPr>
              <w:jc w:val="center"/>
              <w:rPr>
                <w:b/>
                <w:sz w:val="44"/>
              </w:rPr>
            </w:pPr>
            <w:r w:rsidRPr="00FC7520">
              <w:rPr>
                <w:b/>
                <w:sz w:val="44"/>
              </w:rPr>
              <w:t>Year 3-4</w:t>
            </w:r>
          </w:p>
        </w:tc>
        <w:tc>
          <w:tcPr>
            <w:tcW w:w="4753" w:type="dxa"/>
          </w:tcPr>
          <w:p w:rsidR="00A90337" w:rsidRPr="00FC7520" w:rsidRDefault="00A90337" w:rsidP="00480005">
            <w:pPr>
              <w:jc w:val="center"/>
              <w:rPr>
                <w:rFonts w:ascii="Sassoon Infant Rg" w:hAnsi="Sassoon Infant Rg"/>
                <w:b/>
                <w:sz w:val="32"/>
              </w:rPr>
            </w:pPr>
            <w:r>
              <w:rPr>
                <w:rFonts w:ascii="Sassoon Infant Rg" w:hAnsi="Sassoon Infant Rg"/>
                <w:b/>
                <w:sz w:val="32"/>
              </w:rPr>
              <w:t>Vegan Apple Crumble</w:t>
            </w:r>
          </w:p>
          <w:p w:rsidR="00A90337" w:rsidRPr="00FC7520" w:rsidRDefault="00A90337" w:rsidP="00480005">
            <w:pPr>
              <w:jc w:val="center"/>
              <w:rPr>
                <w:rFonts w:ascii="Sassoon Infant Rg" w:hAnsi="Sassoon Infant Rg"/>
                <w:color w:val="00B0F0"/>
                <w:sz w:val="32"/>
              </w:rPr>
            </w:pPr>
            <w:r w:rsidRPr="00FC7520">
              <w:rPr>
                <w:rFonts w:ascii="Sassoon Infant Rg" w:hAnsi="Sassoon Infant Rg"/>
                <w:color w:val="00B0F0"/>
                <w:sz w:val="32"/>
              </w:rPr>
              <w:t>Food</w:t>
            </w:r>
          </w:p>
          <w:p w:rsidR="00A90337" w:rsidRPr="00FC7520" w:rsidRDefault="00A90337" w:rsidP="00480005">
            <w:pPr>
              <w:jc w:val="center"/>
              <w:rPr>
                <w:rFonts w:ascii="Sassoon Infant Rg" w:hAnsi="Sassoon Infant Rg"/>
                <w:sz w:val="32"/>
              </w:rPr>
            </w:pPr>
            <w:r w:rsidRPr="00FC7520">
              <w:rPr>
                <w:rFonts w:ascii="Sassoon Infant Rg" w:hAnsi="Sassoon Infant Rg"/>
                <w:sz w:val="32"/>
              </w:rPr>
              <w:t>AUT 2</w:t>
            </w:r>
          </w:p>
        </w:tc>
        <w:tc>
          <w:tcPr>
            <w:tcW w:w="4753" w:type="dxa"/>
          </w:tcPr>
          <w:p w:rsidR="00A90337" w:rsidRDefault="00A90337" w:rsidP="00480005">
            <w:pPr>
              <w:jc w:val="center"/>
              <w:rPr>
                <w:rFonts w:ascii="Sassoon Infant Rg" w:hAnsi="Sassoon Infant Rg"/>
                <w:b/>
                <w:sz w:val="32"/>
              </w:rPr>
            </w:pPr>
            <w:r>
              <w:rPr>
                <w:rFonts w:ascii="Sassoon Infant Rg" w:hAnsi="Sassoon Infant Rg"/>
                <w:b/>
                <w:sz w:val="32"/>
              </w:rPr>
              <w:t>The Iron Man Light Up Pictures</w:t>
            </w:r>
          </w:p>
          <w:p w:rsidR="00A90337" w:rsidRPr="00FC7520" w:rsidRDefault="00A90337" w:rsidP="00480005">
            <w:pPr>
              <w:jc w:val="center"/>
              <w:rPr>
                <w:rFonts w:ascii="Sassoon Infant Rg" w:hAnsi="Sassoon Infant Rg"/>
                <w:color w:val="002060"/>
                <w:sz w:val="32"/>
              </w:rPr>
            </w:pPr>
            <w:r w:rsidRPr="00FC7520">
              <w:rPr>
                <w:rFonts w:ascii="Sassoon Infant Rg" w:hAnsi="Sassoon Infant Rg"/>
                <w:color w:val="002060"/>
                <w:sz w:val="32"/>
              </w:rPr>
              <w:t>Electrical</w:t>
            </w:r>
          </w:p>
          <w:p w:rsidR="00A90337" w:rsidRPr="00FC7520" w:rsidRDefault="00A90337" w:rsidP="00480005">
            <w:pPr>
              <w:jc w:val="center"/>
              <w:rPr>
                <w:rFonts w:ascii="Sassoon Infant Rg" w:hAnsi="Sassoon Infant Rg"/>
                <w:sz w:val="32"/>
              </w:rPr>
            </w:pPr>
            <w:r w:rsidRPr="00FC7520">
              <w:rPr>
                <w:rFonts w:ascii="Sassoon Infant Rg" w:hAnsi="Sassoon Infant Rg"/>
                <w:sz w:val="32"/>
              </w:rPr>
              <w:t>S</w:t>
            </w:r>
            <w:r>
              <w:rPr>
                <w:rFonts w:ascii="Sassoon Infant Rg" w:hAnsi="Sassoon Infant Rg"/>
                <w:sz w:val="32"/>
              </w:rPr>
              <w:t>PR</w:t>
            </w:r>
            <w:r w:rsidRPr="00FC7520">
              <w:rPr>
                <w:rFonts w:ascii="Sassoon Infant Rg" w:hAnsi="Sassoon Infant Rg"/>
                <w:sz w:val="32"/>
              </w:rPr>
              <w:t xml:space="preserve"> </w:t>
            </w:r>
            <w:r>
              <w:rPr>
                <w:rFonts w:ascii="Sassoon Infant Rg" w:hAnsi="Sassoon Infant Rg"/>
                <w:sz w:val="32"/>
              </w:rPr>
              <w:t>2</w:t>
            </w:r>
          </w:p>
        </w:tc>
        <w:tc>
          <w:tcPr>
            <w:tcW w:w="4753" w:type="dxa"/>
          </w:tcPr>
          <w:p w:rsidR="00A90337" w:rsidRPr="00FC7520" w:rsidRDefault="00A90337" w:rsidP="00480005">
            <w:pPr>
              <w:jc w:val="center"/>
              <w:rPr>
                <w:rFonts w:ascii="Sassoon Infant Rg" w:hAnsi="Sassoon Infant Rg"/>
                <w:b/>
                <w:sz w:val="32"/>
              </w:rPr>
            </w:pPr>
            <w:r w:rsidRPr="00FC7520">
              <w:rPr>
                <w:rFonts w:ascii="Sassoon Infant Rg" w:hAnsi="Sassoon Infant Rg"/>
                <w:b/>
                <w:sz w:val="32"/>
              </w:rPr>
              <w:t>Kites</w:t>
            </w:r>
          </w:p>
          <w:p w:rsidR="00A90337" w:rsidRPr="00FC7520" w:rsidRDefault="00A90337" w:rsidP="00480005">
            <w:pPr>
              <w:jc w:val="center"/>
              <w:rPr>
                <w:rFonts w:ascii="Sassoon Infant Rg" w:hAnsi="Sassoon Infant Rg"/>
                <w:color w:val="FFC000"/>
                <w:sz w:val="32"/>
              </w:rPr>
            </w:pPr>
            <w:r w:rsidRPr="00FC7520">
              <w:rPr>
                <w:rFonts w:ascii="Sassoon Infant Rg" w:hAnsi="Sassoon Infant Rg"/>
                <w:color w:val="FFC000"/>
                <w:sz w:val="32"/>
              </w:rPr>
              <w:t>Structures</w:t>
            </w:r>
            <w:r>
              <w:rPr>
                <w:rFonts w:ascii="Sassoon Infant Rg" w:hAnsi="Sassoon Infant Rg"/>
                <w:color w:val="FFC000"/>
                <w:sz w:val="32"/>
              </w:rPr>
              <w:t xml:space="preserve"> (frame)</w:t>
            </w:r>
          </w:p>
          <w:p w:rsidR="00A90337" w:rsidRPr="00DD6865" w:rsidRDefault="00A90337" w:rsidP="00480005">
            <w:pPr>
              <w:jc w:val="center"/>
              <w:rPr>
                <w:rFonts w:ascii="Sassoon Infant Rg" w:hAnsi="Sassoon Infant Rg"/>
                <w:b/>
                <w:sz w:val="32"/>
              </w:rPr>
            </w:pPr>
            <w:r w:rsidRPr="00FC7520">
              <w:rPr>
                <w:rFonts w:ascii="Sassoon Infant Rg" w:hAnsi="Sassoon Infant Rg"/>
                <w:sz w:val="32"/>
              </w:rPr>
              <w:t>S</w:t>
            </w:r>
            <w:r>
              <w:rPr>
                <w:rFonts w:ascii="Sassoon Infant Rg" w:hAnsi="Sassoon Infant Rg"/>
                <w:sz w:val="32"/>
              </w:rPr>
              <w:t>UM 2</w:t>
            </w:r>
          </w:p>
        </w:tc>
      </w:tr>
      <w:tr w:rsidR="00A90337" w:rsidRPr="00FC7520" w:rsidTr="00480005">
        <w:trPr>
          <w:trHeight w:val="59"/>
        </w:trPr>
        <w:tc>
          <w:tcPr>
            <w:tcW w:w="1129" w:type="dxa"/>
          </w:tcPr>
          <w:p w:rsidR="00A90337" w:rsidRPr="00FC7520" w:rsidRDefault="00A90337" w:rsidP="00480005">
            <w:pPr>
              <w:jc w:val="center"/>
              <w:rPr>
                <w:b/>
                <w:sz w:val="44"/>
              </w:rPr>
            </w:pPr>
            <w:r w:rsidRPr="00FC7520">
              <w:rPr>
                <w:b/>
                <w:sz w:val="44"/>
              </w:rPr>
              <w:t>Year 5-6</w:t>
            </w:r>
          </w:p>
        </w:tc>
        <w:tc>
          <w:tcPr>
            <w:tcW w:w="4753" w:type="dxa"/>
          </w:tcPr>
          <w:p w:rsidR="00A90337" w:rsidRPr="00FC7520" w:rsidRDefault="00A90337" w:rsidP="00480005">
            <w:pPr>
              <w:jc w:val="center"/>
              <w:rPr>
                <w:rFonts w:ascii="Sassoon Infant Rg" w:hAnsi="Sassoon Infant Rg"/>
                <w:b/>
                <w:sz w:val="32"/>
              </w:rPr>
            </w:pPr>
            <w:r w:rsidRPr="00FC7520">
              <w:rPr>
                <w:rFonts w:ascii="Sassoon Infant Rg" w:hAnsi="Sassoon Infant Rg"/>
                <w:b/>
                <w:sz w:val="32"/>
              </w:rPr>
              <w:t>Bread</w:t>
            </w:r>
          </w:p>
          <w:p w:rsidR="00A90337" w:rsidRPr="00FC7520" w:rsidRDefault="00A90337" w:rsidP="00480005">
            <w:pPr>
              <w:jc w:val="center"/>
              <w:rPr>
                <w:rFonts w:ascii="Sassoon Infant Rg" w:hAnsi="Sassoon Infant Rg"/>
                <w:color w:val="00B0F0"/>
                <w:sz w:val="32"/>
              </w:rPr>
            </w:pPr>
            <w:r w:rsidRPr="00FC7520">
              <w:rPr>
                <w:rFonts w:ascii="Sassoon Infant Rg" w:hAnsi="Sassoon Infant Rg"/>
                <w:color w:val="00B0F0"/>
                <w:sz w:val="32"/>
              </w:rPr>
              <w:t>Food</w:t>
            </w:r>
          </w:p>
          <w:p w:rsidR="00A90337" w:rsidRPr="00FC7520" w:rsidRDefault="00A90337" w:rsidP="00480005">
            <w:pPr>
              <w:jc w:val="center"/>
              <w:rPr>
                <w:rFonts w:ascii="Sassoon Infant Rg" w:hAnsi="Sassoon Infant Rg"/>
                <w:sz w:val="32"/>
              </w:rPr>
            </w:pPr>
            <w:r w:rsidRPr="00FC7520">
              <w:rPr>
                <w:rFonts w:ascii="Sassoon Infant Rg" w:hAnsi="Sassoon Infant Rg"/>
                <w:sz w:val="32"/>
              </w:rPr>
              <w:t>AUT 1</w:t>
            </w:r>
          </w:p>
        </w:tc>
        <w:tc>
          <w:tcPr>
            <w:tcW w:w="4753" w:type="dxa"/>
          </w:tcPr>
          <w:p w:rsidR="00A90337" w:rsidRPr="00FC7520" w:rsidRDefault="00A90337" w:rsidP="00480005">
            <w:pPr>
              <w:jc w:val="center"/>
              <w:rPr>
                <w:rFonts w:ascii="Sassoon Infant Rg" w:hAnsi="Sassoon Infant Rg"/>
                <w:b/>
                <w:sz w:val="32"/>
              </w:rPr>
            </w:pPr>
            <w:r w:rsidRPr="00FC7520">
              <w:rPr>
                <w:rFonts w:ascii="Sassoon Infant Rg" w:hAnsi="Sassoon Infant Rg"/>
                <w:b/>
                <w:sz w:val="32"/>
              </w:rPr>
              <w:t>Automata toys</w:t>
            </w:r>
          </w:p>
          <w:p w:rsidR="00A90337" w:rsidRPr="00FC7520" w:rsidRDefault="00A90337" w:rsidP="00480005">
            <w:pPr>
              <w:jc w:val="center"/>
              <w:rPr>
                <w:rFonts w:ascii="Sassoon Infant Rg" w:hAnsi="Sassoon Infant Rg"/>
                <w:color w:val="00B050"/>
                <w:sz w:val="32"/>
              </w:rPr>
            </w:pPr>
            <w:r w:rsidRPr="00FC7520">
              <w:rPr>
                <w:rFonts w:ascii="Sassoon Infant Rg" w:hAnsi="Sassoon Infant Rg"/>
                <w:color w:val="00B050"/>
                <w:sz w:val="32"/>
              </w:rPr>
              <w:t>Mechanisms</w:t>
            </w:r>
            <w:r>
              <w:rPr>
                <w:rFonts w:ascii="Sassoon Infant Rg" w:hAnsi="Sassoon Infant Rg"/>
                <w:color w:val="00B050"/>
                <w:sz w:val="32"/>
              </w:rPr>
              <w:t>-cams, levers, followers</w:t>
            </w:r>
          </w:p>
          <w:p w:rsidR="00A90337" w:rsidRPr="00FC7520" w:rsidRDefault="00A90337" w:rsidP="00480005">
            <w:pPr>
              <w:jc w:val="center"/>
              <w:rPr>
                <w:rFonts w:ascii="Sassoon Infant Rg" w:hAnsi="Sassoon Infant Rg"/>
                <w:sz w:val="32"/>
              </w:rPr>
            </w:pPr>
            <w:r w:rsidRPr="00FC7520">
              <w:rPr>
                <w:rFonts w:ascii="Sassoon Infant Rg" w:hAnsi="Sassoon Infant Rg"/>
                <w:sz w:val="32"/>
              </w:rPr>
              <w:t>SPR 2</w:t>
            </w:r>
          </w:p>
        </w:tc>
        <w:tc>
          <w:tcPr>
            <w:tcW w:w="4753" w:type="dxa"/>
          </w:tcPr>
          <w:p w:rsidR="00A90337" w:rsidRPr="00DD6865" w:rsidRDefault="00E061E7" w:rsidP="00480005">
            <w:pPr>
              <w:jc w:val="center"/>
              <w:rPr>
                <w:rFonts w:ascii="Sassoon Infant Rg" w:hAnsi="Sassoon Infant Rg"/>
                <w:b/>
                <w:sz w:val="32"/>
              </w:rPr>
            </w:pPr>
            <w:r>
              <w:rPr>
                <w:rFonts w:ascii="Sassoon Infant Rg" w:hAnsi="Sassoon Infant Rg"/>
                <w:b/>
                <w:sz w:val="32"/>
              </w:rPr>
              <w:t>Keyrings</w:t>
            </w:r>
          </w:p>
          <w:p w:rsidR="00A90337" w:rsidRPr="00FC7520" w:rsidRDefault="00A90337" w:rsidP="00480005">
            <w:pPr>
              <w:jc w:val="center"/>
              <w:rPr>
                <w:rFonts w:ascii="Sassoon Infant Rg" w:hAnsi="Sassoon Infant Rg"/>
                <w:color w:val="BF8F00" w:themeColor="accent4" w:themeShade="BF"/>
                <w:sz w:val="32"/>
              </w:rPr>
            </w:pPr>
            <w:r w:rsidRPr="00FC7520">
              <w:rPr>
                <w:rFonts w:ascii="Sassoon Infant Rg" w:hAnsi="Sassoon Infant Rg"/>
                <w:color w:val="BF8F00" w:themeColor="accent4" w:themeShade="BF"/>
                <w:sz w:val="32"/>
              </w:rPr>
              <w:t>Textiles</w:t>
            </w:r>
          </w:p>
          <w:p w:rsidR="00A90337" w:rsidRPr="00FC7520" w:rsidRDefault="00A90337" w:rsidP="00480005">
            <w:pPr>
              <w:jc w:val="center"/>
              <w:rPr>
                <w:rFonts w:ascii="Sassoon Infant Rg" w:hAnsi="Sassoon Infant Rg"/>
                <w:color w:val="BF8F00" w:themeColor="accent4" w:themeShade="BF"/>
                <w:sz w:val="32"/>
              </w:rPr>
            </w:pPr>
            <w:r w:rsidRPr="00FC7520">
              <w:rPr>
                <w:rFonts w:ascii="Sassoon Infant Rg" w:hAnsi="Sassoon Infant Rg"/>
                <w:sz w:val="32"/>
              </w:rPr>
              <w:t>SUM 1</w:t>
            </w:r>
          </w:p>
        </w:tc>
      </w:tr>
    </w:tbl>
    <w:p w:rsidR="00A90337" w:rsidRPr="00FC7520" w:rsidRDefault="00A90337" w:rsidP="00A90337">
      <w:pPr>
        <w:rPr>
          <w:sz w:val="12"/>
        </w:rPr>
      </w:pPr>
    </w:p>
    <w:p w:rsidR="00A90337" w:rsidRPr="00FC7520" w:rsidRDefault="00A90337" w:rsidP="00A90337">
      <w:pPr>
        <w:jc w:val="center"/>
        <w:rPr>
          <w:rFonts w:ascii="Sassoon Infant Rg" w:hAnsi="Sassoon Infant Rg"/>
          <w:sz w:val="36"/>
          <w:u w:val="single"/>
        </w:rPr>
      </w:pPr>
      <w:r w:rsidRPr="00FC7520">
        <w:rPr>
          <w:rFonts w:ascii="Sassoon Infant Rg" w:hAnsi="Sassoon Infant Rg"/>
          <w:b/>
          <w:sz w:val="36"/>
          <w:u w:val="single"/>
        </w:rPr>
        <w:t>Cycle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753"/>
        <w:gridCol w:w="4753"/>
        <w:gridCol w:w="4753"/>
      </w:tblGrid>
      <w:tr w:rsidR="00A90337" w:rsidRPr="00FC7520" w:rsidTr="00480005">
        <w:tc>
          <w:tcPr>
            <w:tcW w:w="1129" w:type="dxa"/>
          </w:tcPr>
          <w:p w:rsidR="00A90337" w:rsidRPr="00FC7520" w:rsidRDefault="00A90337" w:rsidP="00480005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EYFS</w:t>
            </w:r>
          </w:p>
        </w:tc>
        <w:tc>
          <w:tcPr>
            <w:tcW w:w="4753" w:type="dxa"/>
          </w:tcPr>
          <w:p w:rsidR="00A90337" w:rsidRPr="00FC7520" w:rsidRDefault="00A90337" w:rsidP="00480005">
            <w:pPr>
              <w:jc w:val="center"/>
              <w:rPr>
                <w:rFonts w:ascii="Sassoon Infant Rg" w:hAnsi="Sassoon Infant Rg"/>
                <w:b/>
                <w:sz w:val="32"/>
              </w:rPr>
            </w:pPr>
          </w:p>
        </w:tc>
        <w:tc>
          <w:tcPr>
            <w:tcW w:w="4753" w:type="dxa"/>
          </w:tcPr>
          <w:p w:rsidR="00A90337" w:rsidRPr="00FC7520" w:rsidRDefault="00A90337" w:rsidP="00480005">
            <w:pPr>
              <w:jc w:val="center"/>
              <w:rPr>
                <w:rFonts w:ascii="Sassoon Infant Rg" w:hAnsi="Sassoon Infant Rg"/>
                <w:b/>
                <w:sz w:val="32"/>
              </w:rPr>
            </w:pPr>
          </w:p>
        </w:tc>
        <w:tc>
          <w:tcPr>
            <w:tcW w:w="4753" w:type="dxa"/>
          </w:tcPr>
          <w:p w:rsidR="00A90337" w:rsidRPr="00FC7520" w:rsidRDefault="00A90337" w:rsidP="00480005">
            <w:pPr>
              <w:jc w:val="center"/>
              <w:rPr>
                <w:rFonts w:ascii="Sassoon Infant Rg" w:hAnsi="Sassoon Infant Rg"/>
                <w:b/>
                <w:sz w:val="32"/>
                <w:szCs w:val="36"/>
              </w:rPr>
            </w:pPr>
          </w:p>
        </w:tc>
      </w:tr>
      <w:tr w:rsidR="00A90337" w:rsidRPr="00FC7520" w:rsidTr="00480005">
        <w:tc>
          <w:tcPr>
            <w:tcW w:w="1129" w:type="dxa"/>
          </w:tcPr>
          <w:p w:rsidR="00A90337" w:rsidRPr="00FC7520" w:rsidRDefault="00A90337" w:rsidP="00480005">
            <w:pPr>
              <w:jc w:val="center"/>
              <w:rPr>
                <w:b/>
                <w:sz w:val="44"/>
              </w:rPr>
            </w:pPr>
            <w:r w:rsidRPr="00FC7520">
              <w:rPr>
                <w:b/>
                <w:sz w:val="44"/>
              </w:rPr>
              <w:t>Year 1-2</w:t>
            </w:r>
          </w:p>
        </w:tc>
        <w:tc>
          <w:tcPr>
            <w:tcW w:w="4753" w:type="dxa"/>
          </w:tcPr>
          <w:p w:rsidR="00A90337" w:rsidRDefault="00A90337" w:rsidP="00480005">
            <w:pPr>
              <w:jc w:val="center"/>
              <w:rPr>
                <w:rFonts w:ascii="Sassoon Infant Rg" w:hAnsi="Sassoon Infant Rg"/>
                <w:b/>
                <w:sz w:val="32"/>
              </w:rPr>
            </w:pPr>
            <w:r w:rsidRPr="00FC7520">
              <w:rPr>
                <w:rFonts w:ascii="Sassoon Infant Rg" w:hAnsi="Sassoon Infant Rg"/>
                <w:b/>
                <w:sz w:val="32"/>
              </w:rPr>
              <w:t>Moon buggie</w:t>
            </w:r>
            <w:r>
              <w:rPr>
                <w:rFonts w:ascii="Sassoon Infant Rg" w:hAnsi="Sassoon Infant Rg"/>
                <w:b/>
                <w:sz w:val="32"/>
              </w:rPr>
              <w:t>s</w:t>
            </w:r>
          </w:p>
          <w:p w:rsidR="00A90337" w:rsidRDefault="00A90337" w:rsidP="00480005">
            <w:pPr>
              <w:jc w:val="center"/>
              <w:rPr>
                <w:rFonts w:ascii="Sassoon Infant Rg" w:hAnsi="Sassoon Infant Rg"/>
                <w:color w:val="00B050"/>
                <w:sz w:val="32"/>
              </w:rPr>
            </w:pPr>
            <w:r w:rsidRPr="00FC7520">
              <w:rPr>
                <w:rFonts w:ascii="Sassoon Infant Rg" w:hAnsi="Sassoon Infant Rg"/>
                <w:color w:val="00B050"/>
                <w:sz w:val="32"/>
              </w:rPr>
              <w:t>Mechanisms</w:t>
            </w:r>
            <w:r>
              <w:rPr>
                <w:rFonts w:ascii="Sassoon Infant Rg" w:hAnsi="Sassoon Infant Rg"/>
                <w:color w:val="00B050"/>
                <w:sz w:val="32"/>
              </w:rPr>
              <w:t>- wheels and axels</w:t>
            </w:r>
          </w:p>
          <w:p w:rsidR="00A90337" w:rsidRPr="00CD4278" w:rsidRDefault="00A90337" w:rsidP="00480005">
            <w:pPr>
              <w:jc w:val="center"/>
              <w:rPr>
                <w:rFonts w:ascii="Sassoon Infant Rg" w:hAnsi="Sassoon Infant Rg"/>
                <w:sz w:val="32"/>
              </w:rPr>
            </w:pPr>
            <w:r w:rsidRPr="00FC7520">
              <w:rPr>
                <w:rFonts w:ascii="Sassoon Infant Rg" w:hAnsi="Sassoon Infant Rg"/>
                <w:sz w:val="32"/>
              </w:rPr>
              <w:t>AUT 1</w:t>
            </w:r>
          </w:p>
        </w:tc>
        <w:tc>
          <w:tcPr>
            <w:tcW w:w="4753" w:type="dxa"/>
          </w:tcPr>
          <w:p w:rsidR="00A90337" w:rsidRDefault="00A90337" w:rsidP="00480005">
            <w:pPr>
              <w:jc w:val="center"/>
              <w:rPr>
                <w:rFonts w:ascii="Sassoon Infant Rg" w:hAnsi="Sassoon Infant Rg"/>
                <w:b/>
                <w:sz w:val="32"/>
              </w:rPr>
            </w:pPr>
            <w:r w:rsidRPr="00FC7520">
              <w:rPr>
                <w:rFonts w:ascii="Sassoon Infant Rg" w:hAnsi="Sassoon Infant Rg"/>
                <w:b/>
                <w:sz w:val="32"/>
              </w:rPr>
              <w:t>Puppets</w:t>
            </w:r>
          </w:p>
          <w:p w:rsidR="00A90337" w:rsidRDefault="00A90337" w:rsidP="00480005">
            <w:pPr>
              <w:jc w:val="center"/>
              <w:rPr>
                <w:rFonts w:ascii="Sassoon Infant Rg" w:hAnsi="Sassoon Infant Rg"/>
                <w:color w:val="BF8F00" w:themeColor="accent4" w:themeShade="BF"/>
                <w:sz w:val="32"/>
              </w:rPr>
            </w:pPr>
            <w:r w:rsidRPr="00FC7520">
              <w:rPr>
                <w:rFonts w:ascii="Sassoon Infant Rg" w:hAnsi="Sassoon Infant Rg"/>
                <w:color w:val="BF8F00" w:themeColor="accent4" w:themeShade="BF"/>
                <w:sz w:val="32"/>
              </w:rPr>
              <w:t>Textiles</w:t>
            </w:r>
          </w:p>
          <w:p w:rsidR="00A90337" w:rsidRPr="00CD4278" w:rsidRDefault="00A90337" w:rsidP="00480005">
            <w:pPr>
              <w:jc w:val="center"/>
              <w:rPr>
                <w:rFonts w:ascii="Sassoon Infant Rg" w:hAnsi="Sassoon Infant Rg"/>
                <w:sz w:val="32"/>
              </w:rPr>
            </w:pPr>
            <w:r w:rsidRPr="00FC7520">
              <w:rPr>
                <w:rFonts w:ascii="Sassoon Infant Rg" w:hAnsi="Sassoon Infant Rg"/>
                <w:sz w:val="32"/>
              </w:rPr>
              <w:t>SPR 1</w:t>
            </w:r>
          </w:p>
        </w:tc>
        <w:tc>
          <w:tcPr>
            <w:tcW w:w="4753" w:type="dxa"/>
          </w:tcPr>
          <w:p w:rsidR="00A90337" w:rsidRPr="00FC7520" w:rsidRDefault="00A90337" w:rsidP="00480005">
            <w:pPr>
              <w:jc w:val="center"/>
              <w:rPr>
                <w:rFonts w:ascii="Sassoon Infant Rg" w:hAnsi="Sassoon Infant Rg"/>
                <w:b/>
                <w:sz w:val="32"/>
                <w:szCs w:val="36"/>
              </w:rPr>
            </w:pPr>
            <w:r w:rsidRPr="00FC7520">
              <w:rPr>
                <w:rFonts w:ascii="Sassoon Infant Rg" w:hAnsi="Sassoon Infant Rg"/>
                <w:b/>
                <w:sz w:val="32"/>
                <w:szCs w:val="36"/>
              </w:rPr>
              <w:t>Fruit kebabs</w:t>
            </w:r>
          </w:p>
          <w:p w:rsidR="00A90337" w:rsidRPr="00FC7520" w:rsidRDefault="00A90337" w:rsidP="00480005">
            <w:pPr>
              <w:jc w:val="center"/>
              <w:rPr>
                <w:rFonts w:ascii="Sassoon Infant Rg" w:hAnsi="Sassoon Infant Rg"/>
                <w:color w:val="00B0F0"/>
                <w:sz w:val="32"/>
                <w:szCs w:val="36"/>
              </w:rPr>
            </w:pPr>
            <w:r w:rsidRPr="00FC7520">
              <w:rPr>
                <w:rFonts w:ascii="Sassoon Infant Rg" w:hAnsi="Sassoon Infant Rg"/>
                <w:color w:val="00B0F0"/>
                <w:sz w:val="32"/>
                <w:szCs w:val="36"/>
              </w:rPr>
              <w:t>Food</w:t>
            </w:r>
          </w:p>
          <w:p w:rsidR="00A90337" w:rsidRPr="00FC7520" w:rsidRDefault="00A90337" w:rsidP="00480005">
            <w:pPr>
              <w:jc w:val="center"/>
              <w:rPr>
                <w:rFonts w:ascii="Sassoon Infant Rg" w:hAnsi="Sassoon Infant Rg"/>
                <w:sz w:val="32"/>
                <w:szCs w:val="36"/>
              </w:rPr>
            </w:pPr>
            <w:r w:rsidRPr="00FC7520">
              <w:rPr>
                <w:rFonts w:ascii="Sassoon Infant Rg" w:hAnsi="Sassoon Infant Rg"/>
                <w:sz w:val="32"/>
              </w:rPr>
              <w:t>SUM 1</w:t>
            </w:r>
          </w:p>
        </w:tc>
      </w:tr>
      <w:tr w:rsidR="00A90337" w:rsidRPr="00FC7520" w:rsidTr="00480005">
        <w:tc>
          <w:tcPr>
            <w:tcW w:w="1129" w:type="dxa"/>
          </w:tcPr>
          <w:p w:rsidR="00A90337" w:rsidRPr="00FC7520" w:rsidRDefault="00A90337" w:rsidP="00480005">
            <w:pPr>
              <w:jc w:val="center"/>
              <w:rPr>
                <w:b/>
                <w:sz w:val="44"/>
              </w:rPr>
            </w:pPr>
            <w:r w:rsidRPr="00FC7520">
              <w:rPr>
                <w:b/>
                <w:sz w:val="44"/>
              </w:rPr>
              <w:t>Year 3-4</w:t>
            </w:r>
          </w:p>
        </w:tc>
        <w:tc>
          <w:tcPr>
            <w:tcW w:w="4753" w:type="dxa"/>
          </w:tcPr>
          <w:p w:rsidR="00A90337" w:rsidRPr="00FC7520" w:rsidRDefault="00A90337" w:rsidP="00A90337">
            <w:pPr>
              <w:jc w:val="center"/>
              <w:rPr>
                <w:rFonts w:ascii="Sassoon Infant Rg" w:hAnsi="Sassoon Infant Rg"/>
                <w:b/>
                <w:sz w:val="32"/>
              </w:rPr>
            </w:pPr>
            <w:r w:rsidRPr="00FC7520">
              <w:rPr>
                <w:rFonts w:ascii="Sassoon Infant Rg" w:hAnsi="Sassoon Infant Rg"/>
                <w:b/>
                <w:sz w:val="32"/>
              </w:rPr>
              <w:t>Moving Posters</w:t>
            </w:r>
          </w:p>
          <w:p w:rsidR="00A90337" w:rsidRPr="00A90337" w:rsidRDefault="00A90337" w:rsidP="00A90337">
            <w:pPr>
              <w:jc w:val="center"/>
              <w:rPr>
                <w:rFonts w:ascii="Sassoon Infant Rg" w:hAnsi="Sassoon Infant Rg"/>
                <w:color w:val="00B050"/>
                <w:sz w:val="32"/>
              </w:rPr>
            </w:pPr>
            <w:r w:rsidRPr="00FC7520">
              <w:rPr>
                <w:rFonts w:ascii="Sassoon Infant Rg" w:hAnsi="Sassoon Infant Rg"/>
                <w:color w:val="00B050"/>
                <w:sz w:val="32"/>
              </w:rPr>
              <w:t>Mechanisms</w:t>
            </w:r>
            <w:r>
              <w:rPr>
                <w:rFonts w:ascii="Sassoon Infant Rg" w:hAnsi="Sassoon Infant Rg"/>
                <w:color w:val="00B050"/>
                <w:sz w:val="32"/>
              </w:rPr>
              <w:t>- levers and linkages</w:t>
            </w:r>
          </w:p>
          <w:p w:rsidR="00A90337" w:rsidRPr="00FC7520" w:rsidRDefault="00A90337" w:rsidP="00480005">
            <w:pPr>
              <w:jc w:val="center"/>
              <w:rPr>
                <w:rFonts w:ascii="Sassoon Infant Rg" w:hAnsi="Sassoon Infant Rg"/>
                <w:b/>
                <w:sz w:val="32"/>
              </w:rPr>
            </w:pPr>
            <w:r w:rsidRPr="00FC7520">
              <w:rPr>
                <w:rFonts w:ascii="Sassoon Infant Rg" w:hAnsi="Sassoon Infant Rg"/>
                <w:sz w:val="32"/>
              </w:rPr>
              <w:t>AUT 1</w:t>
            </w:r>
          </w:p>
        </w:tc>
        <w:tc>
          <w:tcPr>
            <w:tcW w:w="4753" w:type="dxa"/>
          </w:tcPr>
          <w:p w:rsidR="00A90337" w:rsidRPr="00FC7520" w:rsidRDefault="00A90337" w:rsidP="00A90337">
            <w:pPr>
              <w:jc w:val="center"/>
              <w:rPr>
                <w:rFonts w:ascii="Sassoon Infant Rg" w:hAnsi="Sassoon Infant Rg"/>
                <w:b/>
                <w:sz w:val="32"/>
              </w:rPr>
            </w:pPr>
            <w:r w:rsidRPr="00FC7520">
              <w:rPr>
                <w:rFonts w:ascii="Sassoon Infant Rg" w:hAnsi="Sassoon Infant Rg"/>
                <w:b/>
                <w:sz w:val="32"/>
              </w:rPr>
              <w:t>Pizza</w:t>
            </w:r>
          </w:p>
          <w:p w:rsidR="00A90337" w:rsidRDefault="00A90337" w:rsidP="00A90337">
            <w:pPr>
              <w:jc w:val="center"/>
              <w:rPr>
                <w:rFonts w:ascii="Sassoon Infant Rg" w:hAnsi="Sassoon Infant Rg"/>
                <w:color w:val="00B0F0"/>
                <w:sz w:val="32"/>
              </w:rPr>
            </w:pPr>
            <w:r w:rsidRPr="00FC7520">
              <w:rPr>
                <w:rFonts w:ascii="Sassoon Infant Rg" w:hAnsi="Sassoon Infant Rg"/>
                <w:color w:val="00B0F0"/>
                <w:sz w:val="32"/>
              </w:rPr>
              <w:t>Food</w:t>
            </w:r>
          </w:p>
          <w:p w:rsidR="00A90337" w:rsidRPr="00FC7520" w:rsidRDefault="00A90337" w:rsidP="00A90337">
            <w:pPr>
              <w:jc w:val="center"/>
              <w:rPr>
                <w:rFonts w:ascii="Sassoon Infant Rg" w:hAnsi="Sassoon Infant Rg"/>
                <w:sz w:val="32"/>
              </w:rPr>
            </w:pPr>
            <w:r w:rsidRPr="00FC7520">
              <w:rPr>
                <w:rFonts w:ascii="Sassoon Infant Rg" w:hAnsi="Sassoon Infant Rg"/>
                <w:sz w:val="32"/>
              </w:rPr>
              <w:t xml:space="preserve">SPR </w:t>
            </w:r>
            <w:r>
              <w:rPr>
                <w:rFonts w:ascii="Sassoon Infant Rg" w:hAnsi="Sassoon Infant Rg"/>
                <w:sz w:val="32"/>
              </w:rPr>
              <w:t>1</w:t>
            </w:r>
          </w:p>
        </w:tc>
        <w:tc>
          <w:tcPr>
            <w:tcW w:w="4753" w:type="dxa"/>
          </w:tcPr>
          <w:p w:rsidR="00A90337" w:rsidRPr="00FC7520" w:rsidRDefault="00E061E7" w:rsidP="00480005">
            <w:pPr>
              <w:jc w:val="center"/>
              <w:rPr>
                <w:rFonts w:ascii="Sassoon Infant Rg" w:hAnsi="Sassoon Infant Rg"/>
                <w:b/>
                <w:sz w:val="32"/>
                <w:szCs w:val="36"/>
              </w:rPr>
            </w:pPr>
            <w:r>
              <w:rPr>
                <w:rFonts w:ascii="Sassoon Infant Rg" w:hAnsi="Sassoon Infant Rg"/>
                <w:b/>
                <w:sz w:val="32"/>
                <w:szCs w:val="36"/>
              </w:rPr>
              <w:t xml:space="preserve">Pencil cases </w:t>
            </w:r>
          </w:p>
          <w:p w:rsidR="00A90337" w:rsidRPr="00FC7520" w:rsidRDefault="00A90337" w:rsidP="00480005">
            <w:pPr>
              <w:jc w:val="center"/>
              <w:rPr>
                <w:rFonts w:ascii="Sassoon Infant Rg" w:hAnsi="Sassoon Infant Rg"/>
                <w:color w:val="BF8F00" w:themeColor="accent4" w:themeShade="BF"/>
                <w:sz w:val="32"/>
                <w:szCs w:val="36"/>
              </w:rPr>
            </w:pPr>
            <w:r w:rsidRPr="00FC7520">
              <w:rPr>
                <w:rFonts w:ascii="Sassoon Infant Rg" w:hAnsi="Sassoon Infant Rg"/>
                <w:color w:val="BF8F00" w:themeColor="accent4" w:themeShade="BF"/>
                <w:sz w:val="32"/>
                <w:szCs w:val="36"/>
              </w:rPr>
              <w:t>Textiles</w:t>
            </w:r>
          </w:p>
          <w:p w:rsidR="00A90337" w:rsidRPr="00FC7520" w:rsidRDefault="00A90337" w:rsidP="00480005">
            <w:pPr>
              <w:jc w:val="center"/>
              <w:rPr>
                <w:rFonts w:ascii="Sassoon Infant Rg" w:hAnsi="Sassoon Infant Rg"/>
                <w:color w:val="BF8F00" w:themeColor="accent4" w:themeShade="BF"/>
                <w:sz w:val="32"/>
                <w:szCs w:val="36"/>
              </w:rPr>
            </w:pPr>
            <w:r w:rsidRPr="00FC7520">
              <w:rPr>
                <w:rFonts w:ascii="Sassoon Infant Rg" w:hAnsi="Sassoon Infant Rg"/>
                <w:sz w:val="32"/>
                <w:szCs w:val="36"/>
              </w:rPr>
              <w:t xml:space="preserve">SUM </w:t>
            </w:r>
            <w:r>
              <w:rPr>
                <w:rFonts w:ascii="Sassoon Infant Rg" w:hAnsi="Sassoon Infant Rg"/>
                <w:sz w:val="32"/>
                <w:szCs w:val="36"/>
              </w:rPr>
              <w:t>1</w:t>
            </w:r>
          </w:p>
        </w:tc>
      </w:tr>
      <w:tr w:rsidR="00A90337" w:rsidRPr="00FC7520" w:rsidTr="00480005">
        <w:trPr>
          <w:trHeight w:val="59"/>
        </w:trPr>
        <w:tc>
          <w:tcPr>
            <w:tcW w:w="1129" w:type="dxa"/>
          </w:tcPr>
          <w:p w:rsidR="00A90337" w:rsidRPr="00FC7520" w:rsidRDefault="00A90337" w:rsidP="00480005">
            <w:pPr>
              <w:jc w:val="center"/>
              <w:rPr>
                <w:b/>
                <w:sz w:val="44"/>
              </w:rPr>
            </w:pPr>
            <w:r w:rsidRPr="00FC7520">
              <w:rPr>
                <w:b/>
                <w:sz w:val="44"/>
              </w:rPr>
              <w:t>Year 5-6</w:t>
            </w:r>
          </w:p>
        </w:tc>
        <w:tc>
          <w:tcPr>
            <w:tcW w:w="4753" w:type="dxa"/>
          </w:tcPr>
          <w:p w:rsidR="00A90337" w:rsidRPr="00FC7520" w:rsidRDefault="00A90337" w:rsidP="00480005">
            <w:pPr>
              <w:jc w:val="center"/>
              <w:rPr>
                <w:rFonts w:ascii="Sassoon Infant Rg" w:hAnsi="Sassoon Infant Rg"/>
                <w:b/>
                <w:sz w:val="32"/>
              </w:rPr>
            </w:pPr>
            <w:r w:rsidRPr="00FC7520">
              <w:rPr>
                <w:rFonts w:ascii="Sassoon Infant Rg" w:hAnsi="Sassoon Infant Rg"/>
                <w:b/>
                <w:sz w:val="32"/>
              </w:rPr>
              <w:t>Marble Runs</w:t>
            </w:r>
          </w:p>
          <w:p w:rsidR="00A90337" w:rsidRPr="00FC7520" w:rsidRDefault="00A90337" w:rsidP="00480005">
            <w:pPr>
              <w:jc w:val="center"/>
              <w:rPr>
                <w:rFonts w:ascii="Sassoon Infant Rg" w:hAnsi="Sassoon Infant Rg"/>
                <w:color w:val="FFC000"/>
                <w:sz w:val="32"/>
              </w:rPr>
            </w:pPr>
            <w:r w:rsidRPr="00FC7520">
              <w:rPr>
                <w:rFonts w:ascii="Sassoon Infant Rg" w:hAnsi="Sassoon Infant Rg"/>
                <w:color w:val="FFC000"/>
                <w:sz w:val="32"/>
              </w:rPr>
              <w:t>Structures</w:t>
            </w:r>
            <w:r>
              <w:rPr>
                <w:rFonts w:ascii="Sassoon Infant Rg" w:hAnsi="Sassoon Infant Rg"/>
                <w:color w:val="FFC000"/>
                <w:sz w:val="32"/>
              </w:rPr>
              <w:t xml:space="preserve"> (frame)</w:t>
            </w:r>
          </w:p>
          <w:p w:rsidR="00A90337" w:rsidRPr="00FC7520" w:rsidRDefault="00A90337" w:rsidP="00480005">
            <w:pPr>
              <w:jc w:val="center"/>
              <w:rPr>
                <w:rFonts w:ascii="Sassoon Infant Rg" w:hAnsi="Sassoon Infant Rg"/>
                <w:sz w:val="32"/>
              </w:rPr>
            </w:pPr>
            <w:r w:rsidRPr="00FC7520">
              <w:rPr>
                <w:rFonts w:ascii="Sassoon Infant Rg" w:hAnsi="Sassoon Infant Rg"/>
                <w:sz w:val="32"/>
              </w:rPr>
              <w:t>AUT 2</w:t>
            </w:r>
          </w:p>
        </w:tc>
        <w:tc>
          <w:tcPr>
            <w:tcW w:w="4753" w:type="dxa"/>
          </w:tcPr>
          <w:p w:rsidR="00A90337" w:rsidRPr="00FC7520" w:rsidRDefault="00A90337" w:rsidP="00480005">
            <w:pPr>
              <w:jc w:val="center"/>
              <w:rPr>
                <w:rFonts w:ascii="Sassoon Infant Rg" w:hAnsi="Sassoon Infant Rg"/>
                <w:b/>
                <w:sz w:val="32"/>
              </w:rPr>
            </w:pPr>
            <w:r w:rsidRPr="00FC7520">
              <w:rPr>
                <w:rFonts w:ascii="Sassoon Infant Rg" w:hAnsi="Sassoon Infant Rg"/>
                <w:b/>
                <w:sz w:val="32"/>
              </w:rPr>
              <w:t>Pasta Bakes</w:t>
            </w:r>
          </w:p>
          <w:p w:rsidR="00A90337" w:rsidRPr="00FC7520" w:rsidRDefault="00A90337" w:rsidP="00480005">
            <w:pPr>
              <w:jc w:val="center"/>
              <w:rPr>
                <w:rFonts w:ascii="Sassoon Infant Rg" w:hAnsi="Sassoon Infant Rg"/>
                <w:color w:val="00B0F0"/>
                <w:sz w:val="32"/>
              </w:rPr>
            </w:pPr>
            <w:r w:rsidRPr="00FC7520">
              <w:rPr>
                <w:rFonts w:ascii="Sassoon Infant Rg" w:hAnsi="Sassoon Infant Rg"/>
                <w:color w:val="00B0F0"/>
                <w:sz w:val="32"/>
              </w:rPr>
              <w:t>Food</w:t>
            </w:r>
          </w:p>
          <w:p w:rsidR="00A90337" w:rsidRPr="00FC7520" w:rsidRDefault="00A90337" w:rsidP="00480005">
            <w:pPr>
              <w:jc w:val="center"/>
              <w:rPr>
                <w:rFonts w:ascii="Sassoon Infant Rg" w:hAnsi="Sassoon Infant Rg"/>
                <w:sz w:val="32"/>
              </w:rPr>
            </w:pPr>
            <w:r w:rsidRPr="00FC7520">
              <w:rPr>
                <w:rFonts w:ascii="Sassoon Infant Rg" w:hAnsi="Sassoon Infant Rg"/>
                <w:sz w:val="32"/>
              </w:rPr>
              <w:t>SPR 1</w:t>
            </w:r>
          </w:p>
        </w:tc>
        <w:tc>
          <w:tcPr>
            <w:tcW w:w="4753" w:type="dxa"/>
          </w:tcPr>
          <w:p w:rsidR="00A90337" w:rsidRPr="00FC7520" w:rsidRDefault="00A90337" w:rsidP="00480005">
            <w:pPr>
              <w:jc w:val="center"/>
              <w:rPr>
                <w:rFonts w:ascii="Sassoon Infant Rg" w:hAnsi="Sassoon Infant Rg"/>
                <w:b/>
                <w:sz w:val="32"/>
                <w:szCs w:val="36"/>
              </w:rPr>
            </w:pPr>
            <w:r w:rsidRPr="00FC7520">
              <w:rPr>
                <w:rFonts w:ascii="Sassoon Infant Rg" w:hAnsi="Sassoon Infant Rg"/>
                <w:b/>
                <w:sz w:val="32"/>
                <w:szCs w:val="36"/>
              </w:rPr>
              <w:t>Moving Vehicles</w:t>
            </w:r>
          </w:p>
          <w:p w:rsidR="00A90337" w:rsidRPr="00FC7520" w:rsidRDefault="00A90337" w:rsidP="00480005">
            <w:pPr>
              <w:jc w:val="center"/>
              <w:rPr>
                <w:rFonts w:ascii="Sassoon Infant Rg" w:hAnsi="Sassoon Infant Rg"/>
                <w:color w:val="002060"/>
                <w:sz w:val="32"/>
                <w:szCs w:val="36"/>
              </w:rPr>
            </w:pPr>
            <w:r w:rsidRPr="00FC7520">
              <w:rPr>
                <w:rFonts w:ascii="Sassoon Infant Rg" w:hAnsi="Sassoon Infant Rg"/>
                <w:color w:val="002060"/>
                <w:sz w:val="32"/>
                <w:szCs w:val="36"/>
              </w:rPr>
              <w:t>Electrical</w:t>
            </w:r>
          </w:p>
          <w:p w:rsidR="00A90337" w:rsidRPr="00FC7520" w:rsidRDefault="00A90337" w:rsidP="00480005">
            <w:pPr>
              <w:jc w:val="center"/>
              <w:rPr>
                <w:rFonts w:ascii="Sassoon Infant Rg" w:hAnsi="Sassoon Infant Rg"/>
                <w:sz w:val="32"/>
                <w:szCs w:val="36"/>
              </w:rPr>
            </w:pPr>
            <w:r w:rsidRPr="00FC7520">
              <w:rPr>
                <w:rFonts w:ascii="Sassoon Infant Rg" w:hAnsi="Sassoon Infant Rg"/>
                <w:sz w:val="32"/>
                <w:szCs w:val="36"/>
              </w:rPr>
              <w:t>SUM 1</w:t>
            </w:r>
          </w:p>
        </w:tc>
      </w:tr>
    </w:tbl>
    <w:p w:rsidR="00A90337" w:rsidRDefault="00A90337">
      <w:bookmarkStart w:id="0" w:name="_GoBack"/>
      <w:bookmarkEnd w:id="0"/>
    </w:p>
    <w:sectPr w:rsidR="00A90337" w:rsidSect="00A903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Rg"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337"/>
    <w:rsid w:val="003C5B54"/>
    <w:rsid w:val="00852A5A"/>
    <w:rsid w:val="00A079A0"/>
    <w:rsid w:val="00A90337"/>
    <w:rsid w:val="00B47625"/>
    <w:rsid w:val="00E0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CDF2B"/>
  <w15:chartTrackingRefBased/>
  <w15:docId w15:val="{2A83F23E-C863-49F8-BB2A-3C1A39FE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0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0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Howard</dc:creator>
  <cp:keywords/>
  <dc:description/>
  <cp:lastModifiedBy>Helena Howard</cp:lastModifiedBy>
  <cp:revision>5</cp:revision>
  <dcterms:created xsi:type="dcterms:W3CDTF">2024-07-10T09:20:00Z</dcterms:created>
  <dcterms:modified xsi:type="dcterms:W3CDTF">2024-11-22T14:28:00Z</dcterms:modified>
</cp:coreProperties>
</file>