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2D" w:rsidRPr="009D0B73" w:rsidRDefault="00670BDA" w:rsidP="00670BDA">
      <w:pPr>
        <w:jc w:val="center"/>
        <w:rPr>
          <w:b/>
          <w:sz w:val="32"/>
          <w:szCs w:val="32"/>
          <w:u w:val="single"/>
        </w:rPr>
      </w:pPr>
      <w:r w:rsidRPr="009D0B73">
        <w:rPr>
          <w:b/>
          <w:sz w:val="32"/>
          <w:szCs w:val="32"/>
          <w:u w:val="single"/>
        </w:rPr>
        <w:t>Progressio</w:t>
      </w:r>
      <w:r w:rsidR="00362EBB">
        <w:rPr>
          <w:b/>
          <w:sz w:val="32"/>
          <w:szCs w:val="32"/>
          <w:u w:val="single"/>
        </w:rPr>
        <w:t>n in Science</w:t>
      </w:r>
      <w:bookmarkStart w:id="0" w:name="_GoBack"/>
      <w:bookmarkEnd w:id="0"/>
    </w:p>
    <w:tbl>
      <w:tblPr>
        <w:tblStyle w:val="TableGrid"/>
        <w:tblW w:w="15588" w:type="dxa"/>
        <w:tblLayout w:type="fixed"/>
        <w:tblLook w:val="04A0" w:firstRow="1" w:lastRow="0" w:firstColumn="1" w:lastColumn="0" w:noHBand="0" w:noVBand="1"/>
      </w:tblPr>
      <w:tblGrid>
        <w:gridCol w:w="1129"/>
        <w:gridCol w:w="2268"/>
        <w:gridCol w:w="2127"/>
        <w:gridCol w:w="2835"/>
        <w:gridCol w:w="2126"/>
        <w:gridCol w:w="2693"/>
        <w:gridCol w:w="2410"/>
      </w:tblGrid>
      <w:tr w:rsidR="00605279" w:rsidTr="007D0664">
        <w:tc>
          <w:tcPr>
            <w:tcW w:w="1129" w:type="dxa"/>
            <w:shd w:val="clear" w:color="auto" w:fill="BFBFBF" w:themeFill="background1" w:themeFillShade="BF"/>
          </w:tcPr>
          <w:p w:rsidR="00605279" w:rsidRPr="009D0B73" w:rsidRDefault="00605279" w:rsidP="00670BDA">
            <w:pPr>
              <w:jc w:val="center"/>
              <w:rPr>
                <w:b/>
              </w:rPr>
            </w:pPr>
            <w:r w:rsidRPr="009D0B73">
              <w:rPr>
                <w:b/>
              </w:rPr>
              <w:t xml:space="preserve">Strands </w:t>
            </w:r>
          </w:p>
        </w:tc>
        <w:tc>
          <w:tcPr>
            <w:tcW w:w="2268" w:type="dxa"/>
            <w:shd w:val="clear" w:color="auto" w:fill="AEAAAA" w:themeFill="background2" w:themeFillShade="BF"/>
          </w:tcPr>
          <w:p w:rsidR="00605279" w:rsidRDefault="00605279" w:rsidP="00670BDA">
            <w:pPr>
              <w:jc w:val="center"/>
            </w:pPr>
            <w:r>
              <w:t xml:space="preserve">Year 1 </w:t>
            </w:r>
          </w:p>
        </w:tc>
        <w:tc>
          <w:tcPr>
            <w:tcW w:w="2127" w:type="dxa"/>
            <w:shd w:val="clear" w:color="auto" w:fill="AEAAAA" w:themeFill="background2" w:themeFillShade="BF"/>
          </w:tcPr>
          <w:p w:rsidR="00605279" w:rsidRDefault="00605279" w:rsidP="00670BDA">
            <w:pPr>
              <w:jc w:val="center"/>
            </w:pPr>
            <w:r>
              <w:t>Year 2</w:t>
            </w:r>
          </w:p>
        </w:tc>
        <w:tc>
          <w:tcPr>
            <w:tcW w:w="2835" w:type="dxa"/>
            <w:shd w:val="clear" w:color="auto" w:fill="AEAAAA" w:themeFill="background2" w:themeFillShade="BF"/>
          </w:tcPr>
          <w:p w:rsidR="00605279" w:rsidRDefault="00605279" w:rsidP="00670BDA">
            <w:pPr>
              <w:jc w:val="center"/>
            </w:pPr>
            <w:r>
              <w:t>Year 3</w:t>
            </w:r>
          </w:p>
        </w:tc>
        <w:tc>
          <w:tcPr>
            <w:tcW w:w="2126" w:type="dxa"/>
            <w:shd w:val="clear" w:color="auto" w:fill="AEAAAA" w:themeFill="background2" w:themeFillShade="BF"/>
          </w:tcPr>
          <w:p w:rsidR="00605279" w:rsidRDefault="00605279" w:rsidP="00670BDA">
            <w:pPr>
              <w:jc w:val="center"/>
            </w:pPr>
            <w:r>
              <w:t>Year 4</w:t>
            </w:r>
          </w:p>
        </w:tc>
        <w:tc>
          <w:tcPr>
            <w:tcW w:w="2693" w:type="dxa"/>
            <w:shd w:val="clear" w:color="auto" w:fill="AEAAAA" w:themeFill="background2" w:themeFillShade="BF"/>
          </w:tcPr>
          <w:p w:rsidR="00605279" w:rsidRDefault="00605279" w:rsidP="00670BDA">
            <w:pPr>
              <w:jc w:val="center"/>
            </w:pPr>
            <w:r>
              <w:t>Year 5</w:t>
            </w:r>
          </w:p>
        </w:tc>
        <w:tc>
          <w:tcPr>
            <w:tcW w:w="2410" w:type="dxa"/>
            <w:shd w:val="clear" w:color="auto" w:fill="AEAAAA" w:themeFill="background2" w:themeFillShade="BF"/>
          </w:tcPr>
          <w:p w:rsidR="00605279" w:rsidRDefault="00605279" w:rsidP="00670BDA">
            <w:pPr>
              <w:jc w:val="center"/>
            </w:pPr>
            <w:r>
              <w:t>Year 6</w:t>
            </w:r>
          </w:p>
        </w:tc>
      </w:tr>
      <w:tr w:rsidR="00605279" w:rsidTr="00F84771">
        <w:tc>
          <w:tcPr>
            <w:tcW w:w="1129" w:type="dxa"/>
            <w:shd w:val="clear" w:color="auto" w:fill="AEAAAA" w:themeFill="background2" w:themeFillShade="BF"/>
          </w:tcPr>
          <w:p w:rsidR="00605279" w:rsidRPr="009D0B73" w:rsidRDefault="00605279" w:rsidP="00670BDA">
            <w:pPr>
              <w:jc w:val="center"/>
              <w:rPr>
                <w:b/>
                <w:sz w:val="16"/>
                <w:szCs w:val="16"/>
              </w:rPr>
            </w:pPr>
            <w:r>
              <w:rPr>
                <w:b/>
                <w:sz w:val="16"/>
                <w:szCs w:val="16"/>
              </w:rPr>
              <w:t>Plants</w:t>
            </w:r>
          </w:p>
        </w:tc>
        <w:tc>
          <w:tcPr>
            <w:tcW w:w="2268" w:type="dxa"/>
          </w:tcPr>
          <w:p w:rsidR="00605279" w:rsidRPr="00362EBB" w:rsidRDefault="00605279" w:rsidP="00362EBB">
            <w:pPr>
              <w:pStyle w:val="Default"/>
              <w:numPr>
                <w:ilvl w:val="0"/>
                <w:numId w:val="7"/>
              </w:numPr>
              <w:rPr>
                <w:rFonts w:ascii="Segoe UI" w:hAnsi="Segoe UI" w:cs="Segoe UI"/>
                <w:sz w:val="17"/>
                <w:szCs w:val="17"/>
              </w:rPr>
            </w:pPr>
            <w:r>
              <w:rPr>
                <w:rFonts w:ascii="Segoe UI" w:hAnsi="Segoe UI" w:cs="Segoe UI"/>
                <w:color w:val="000000" w:themeColor="text1"/>
                <w:sz w:val="17"/>
                <w:szCs w:val="17"/>
              </w:rPr>
              <w:t>I</w:t>
            </w:r>
            <w:r w:rsidRPr="00174037">
              <w:rPr>
                <w:rFonts w:ascii="Segoe UI" w:hAnsi="Segoe UI" w:cs="Segoe UI"/>
                <w:color w:val="000000" w:themeColor="text1"/>
                <w:sz w:val="17"/>
                <w:szCs w:val="17"/>
              </w:rPr>
              <w:t>dentify and name a variety of common wild and garden plants, including deciduous and evergreen trees</w:t>
            </w:r>
            <w:r>
              <w:rPr>
                <w:rFonts w:ascii="Segoe UI" w:hAnsi="Segoe UI" w:cs="Segoe UI"/>
                <w:color w:val="000000" w:themeColor="text1"/>
                <w:sz w:val="17"/>
                <w:szCs w:val="17"/>
              </w:rPr>
              <w:t>.</w:t>
            </w:r>
          </w:p>
          <w:p w:rsidR="00605279" w:rsidRPr="00174037" w:rsidRDefault="00605279" w:rsidP="00362EBB">
            <w:pPr>
              <w:pStyle w:val="Default"/>
              <w:numPr>
                <w:ilvl w:val="0"/>
                <w:numId w:val="7"/>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Pr="00174037">
              <w:rPr>
                <w:rFonts w:ascii="Segoe UI" w:hAnsi="Segoe UI" w:cs="Segoe UI"/>
                <w:color w:val="000000" w:themeColor="text1"/>
                <w:sz w:val="17"/>
                <w:szCs w:val="17"/>
              </w:rPr>
              <w:t xml:space="preserve">dentify and describe the basic structure of a variety of common flowering plants, including trees. </w:t>
            </w:r>
          </w:p>
          <w:p w:rsidR="00605279" w:rsidRPr="00221CFF" w:rsidRDefault="00605279" w:rsidP="00362EBB">
            <w:pPr>
              <w:pStyle w:val="Default"/>
              <w:rPr>
                <w:rFonts w:ascii="Segoe UI" w:hAnsi="Segoe UI" w:cs="Segoe UI"/>
                <w:b/>
                <w:color w:val="F79646"/>
                <w:sz w:val="17"/>
                <w:szCs w:val="17"/>
              </w:rPr>
            </w:pPr>
          </w:p>
          <w:p w:rsidR="00605279" w:rsidRPr="00140E16" w:rsidRDefault="00605279" w:rsidP="009D0B73">
            <w:pPr>
              <w:pStyle w:val="ListParagraph"/>
              <w:ind w:left="113"/>
              <w:rPr>
                <w:sz w:val="12"/>
                <w:szCs w:val="12"/>
              </w:rPr>
            </w:pPr>
          </w:p>
        </w:tc>
        <w:tc>
          <w:tcPr>
            <w:tcW w:w="2127" w:type="dxa"/>
          </w:tcPr>
          <w:p w:rsidR="00605279" w:rsidRPr="000C59E7" w:rsidRDefault="00605279" w:rsidP="00362EBB">
            <w:pPr>
              <w:pStyle w:val="Default"/>
              <w:numPr>
                <w:ilvl w:val="0"/>
                <w:numId w:val="14"/>
              </w:numPr>
              <w:rPr>
                <w:rFonts w:ascii="Segoe UI" w:hAnsi="Segoe UI" w:cs="Segoe UI"/>
                <w:color w:val="auto"/>
                <w:sz w:val="17"/>
                <w:szCs w:val="17"/>
              </w:rPr>
            </w:pPr>
            <w:r>
              <w:rPr>
                <w:rFonts w:ascii="Segoe UI" w:hAnsi="Segoe UI" w:cs="Segoe UI"/>
                <w:color w:val="auto"/>
                <w:sz w:val="17"/>
                <w:szCs w:val="17"/>
              </w:rPr>
              <w:t>O</w:t>
            </w:r>
            <w:r w:rsidRPr="000C59E7">
              <w:rPr>
                <w:rFonts w:ascii="Segoe UI" w:hAnsi="Segoe UI" w:cs="Segoe UI"/>
                <w:color w:val="auto"/>
                <w:sz w:val="17"/>
                <w:szCs w:val="17"/>
              </w:rPr>
              <w:t xml:space="preserve">bserve and describe how seeds and bulbs grow into mature plants </w:t>
            </w:r>
          </w:p>
          <w:p w:rsidR="00605279" w:rsidRPr="000C59E7" w:rsidRDefault="00605279" w:rsidP="00362EBB">
            <w:pPr>
              <w:pStyle w:val="Default"/>
              <w:numPr>
                <w:ilvl w:val="0"/>
                <w:numId w:val="14"/>
              </w:numPr>
              <w:rPr>
                <w:rFonts w:ascii="Segoe UI" w:hAnsi="Segoe UI" w:cs="Segoe UI"/>
                <w:color w:val="auto"/>
                <w:sz w:val="17"/>
                <w:szCs w:val="17"/>
              </w:rPr>
            </w:pPr>
            <w:r>
              <w:rPr>
                <w:rFonts w:ascii="Segoe UI" w:hAnsi="Segoe UI" w:cs="Segoe UI"/>
                <w:color w:val="auto"/>
                <w:sz w:val="17"/>
                <w:szCs w:val="17"/>
              </w:rPr>
              <w:t>F</w:t>
            </w:r>
            <w:r w:rsidRPr="000C59E7">
              <w:rPr>
                <w:rFonts w:ascii="Segoe UI" w:hAnsi="Segoe UI" w:cs="Segoe UI"/>
                <w:color w:val="auto"/>
                <w:sz w:val="17"/>
                <w:szCs w:val="17"/>
              </w:rPr>
              <w:t xml:space="preserve">ind out and describe how plants need water, light and a suitable temperature to grow and stay healthy. </w:t>
            </w:r>
          </w:p>
          <w:p w:rsidR="00605279" w:rsidRPr="000C59E7" w:rsidRDefault="00605279" w:rsidP="00362EBB">
            <w:pPr>
              <w:pStyle w:val="Default"/>
              <w:numPr>
                <w:ilvl w:val="0"/>
                <w:numId w:val="14"/>
              </w:numPr>
              <w:rPr>
                <w:rFonts w:ascii="Segoe UI" w:hAnsi="Segoe UI" w:cs="Segoe UI"/>
                <w:color w:val="auto"/>
                <w:sz w:val="17"/>
                <w:szCs w:val="17"/>
              </w:rPr>
            </w:pPr>
            <w:r w:rsidRPr="000C59E7">
              <w:rPr>
                <w:rFonts w:ascii="Segoe UI" w:hAnsi="Segoe UI" w:cs="Segoe UI"/>
                <w:color w:val="auto"/>
                <w:sz w:val="17"/>
                <w:szCs w:val="17"/>
              </w:rPr>
              <w:t>Plants are living and eventually die</w:t>
            </w:r>
          </w:p>
          <w:p w:rsidR="00605279" w:rsidRPr="00140E16" w:rsidRDefault="00605279" w:rsidP="009D0B73">
            <w:pPr>
              <w:pStyle w:val="ListParagraph"/>
              <w:ind w:left="113"/>
              <w:rPr>
                <w:sz w:val="12"/>
                <w:szCs w:val="12"/>
              </w:rPr>
            </w:pPr>
          </w:p>
        </w:tc>
        <w:tc>
          <w:tcPr>
            <w:tcW w:w="2835" w:type="dxa"/>
          </w:tcPr>
          <w:p w:rsidR="007D0664" w:rsidRDefault="007D0664" w:rsidP="007D0664">
            <w:pPr>
              <w:pStyle w:val="Default"/>
              <w:jc w:val="both"/>
              <w:rPr>
                <w:rFonts w:ascii="Segoe UI" w:hAnsi="Segoe UI" w:cs="Segoe UI"/>
                <w:color w:val="000000" w:themeColor="text1"/>
                <w:sz w:val="17"/>
                <w:szCs w:val="17"/>
              </w:rPr>
            </w:pPr>
            <w:r>
              <w:rPr>
                <w:rFonts w:ascii="Segoe UI" w:hAnsi="Segoe UI" w:cs="Segoe UI"/>
                <w:color w:val="000000" w:themeColor="text1"/>
                <w:sz w:val="17"/>
                <w:szCs w:val="17"/>
              </w:rPr>
              <w:t>FUNCTIONS OF PARTS OF PLANTS</w:t>
            </w:r>
          </w:p>
          <w:p w:rsidR="00605279" w:rsidRPr="00D52C1F" w:rsidRDefault="00605279" w:rsidP="007D0664">
            <w:pPr>
              <w:pStyle w:val="Default"/>
              <w:numPr>
                <w:ilvl w:val="0"/>
                <w:numId w:val="19"/>
              </w:numPr>
              <w:rPr>
                <w:rFonts w:ascii="Segoe UI" w:hAnsi="Segoe UI" w:cs="Segoe UI"/>
                <w:color w:val="000000" w:themeColor="text1"/>
                <w:sz w:val="17"/>
                <w:szCs w:val="17"/>
              </w:rPr>
            </w:pPr>
            <w:r>
              <w:rPr>
                <w:rFonts w:ascii="Segoe UI" w:hAnsi="Segoe UI" w:cs="Segoe UI"/>
                <w:color w:val="000000" w:themeColor="text1"/>
                <w:sz w:val="17"/>
                <w:szCs w:val="17"/>
              </w:rPr>
              <w:t>I</w:t>
            </w:r>
            <w:r w:rsidRPr="00D52C1F">
              <w:rPr>
                <w:rFonts w:ascii="Segoe UI" w:hAnsi="Segoe UI" w:cs="Segoe UI"/>
                <w:color w:val="000000" w:themeColor="text1"/>
                <w:sz w:val="17"/>
                <w:szCs w:val="17"/>
              </w:rPr>
              <w:t>dentify and describe the functions of different parts of flowering plants: roots, stem/trunk, leaves and flowers</w:t>
            </w:r>
            <w:r>
              <w:rPr>
                <w:rFonts w:ascii="Segoe UI" w:hAnsi="Segoe UI" w:cs="Segoe UI"/>
                <w:color w:val="000000" w:themeColor="text1"/>
                <w:sz w:val="17"/>
                <w:szCs w:val="17"/>
              </w:rPr>
              <w:t>.</w:t>
            </w:r>
            <w:r w:rsidRPr="00D52C1F">
              <w:rPr>
                <w:rFonts w:ascii="Segoe UI" w:hAnsi="Segoe UI" w:cs="Segoe UI"/>
                <w:color w:val="000000" w:themeColor="text1"/>
                <w:sz w:val="17"/>
                <w:szCs w:val="17"/>
              </w:rPr>
              <w:t xml:space="preserve"> </w:t>
            </w:r>
          </w:p>
          <w:p w:rsidR="00605279" w:rsidRPr="00D52C1F" w:rsidRDefault="00605279" w:rsidP="00605279">
            <w:pPr>
              <w:pStyle w:val="Default"/>
              <w:numPr>
                <w:ilvl w:val="0"/>
                <w:numId w:val="18"/>
              </w:numPr>
              <w:rPr>
                <w:rFonts w:ascii="Segoe UI" w:hAnsi="Segoe UI" w:cs="Segoe UI"/>
                <w:color w:val="000000" w:themeColor="text1"/>
                <w:sz w:val="17"/>
                <w:szCs w:val="17"/>
              </w:rPr>
            </w:pPr>
            <w:r>
              <w:rPr>
                <w:rFonts w:ascii="Segoe UI" w:hAnsi="Segoe UI" w:cs="Segoe UI"/>
                <w:color w:val="000000" w:themeColor="text1"/>
                <w:sz w:val="17"/>
                <w:szCs w:val="17"/>
              </w:rPr>
              <w:t>E</w:t>
            </w:r>
            <w:r w:rsidRPr="00D52C1F">
              <w:rPr>
                <w:rFonts w:ascii="Segoe UI" w:hAnsi="Segoe UI" w:cs="Segoe UI"/>
                <w:color w:val="000000" w:themeColor="text1"/>
                <w:sz w:val="17"/>
                <w:szCs w:val="17"/>
              </w:rPr>
              <w:t>xplore the requirements of plants for life and growth (air, light, water, nutrients from soil, and room to grow) and how they vary from plan</w:t>
            </w:r>
            <w:r>
              <w:rPr>
                <w:rFonts w:ascii="Segoe UI" w:hAnsi="Segoe UI" w:cs="Segoe UI"/>
                <w:color w:val="000000" w:themeColor="text1"/>
                <w:sz w:val="17"/>
                <w:szCs w:val="17"/>
              </w:rPr>
              <w:t>t to plant.</w:t>
            </w:r>
          </w:p>
          <w:p w:rsidR="00605279" w:rsidRPr="00D52C1F" w:rsidRDefault="00605279" w:rsidP="00605279">
            <w:pPr>
              <w:pStyle w:val="Default"/>
              <w:numPr>
                <w:ilvl w:val="0"/>
                <w:numId w:val="18"/>
              </w:numPr>
              <w:rPr>
                <w:rFonts w:ascii="Segoe UI" w:hAnsi="Segoe UI" w:cs="Segoe UI"/>
                <w:color w:val="000000" w:themeColor="text1"/>
                <w:sz w:val="17"/>
                <w:szCs w:val="17"/>
              </w:rPr>
            </w:pPr>
            <w:r>
              <w:rPr>
                <w:rFonts w:ascii="Segoe UI" w:hAnsi="Segoe UI" w:cs="Segoe UI"/>
                <w:color w:val="000000" w:themeColor="text1"/>
                <w:sz w:val="17"/>
                <w:szCs w:val="17"/>
              </w:rPr>
              <w:t>I</w:t>
            </w:r>
            <w:r w:rsidRPr="00D52C1F">
              <w:rPr>
                <w:rFonts w:ascii="Segoe UI" w:hAnsi="Segoe UI" w:cs="Segoe UI"/>
                <w:color w:val="000000" w:themeColor="text1"/>
                <w:sz w:val="17"/>
                <w:szCs w:val="17"/>
              </w:rPr>
              <w:t>nvestigate the way in which water is transported within plants</w:t>
            </w:r>
            <w:r>
              <w:rPr>
                <w:rFonts w:ascii="Segoe UI" w:hAnsi="Segoe UI" w:cs="Segoe UI"/>
                <w:color w:val="000000" w:themeColor="text1"/>
                <w:sz w:val="17"/>
                <w:szCs w:val="17"/>
              </w:rPr>
              <w:t>.</w:t>
            </w:r>
          </w:p>
          <w:p w:rsidR="00605279" w:rsidRPr="00D52C1F" w:rsidRDefault="00605279" w:rsidP="00605279">
            <w:pPr>
              <w:pStyle w:val="Default"/>
              <w:numPr>
                <w:ilvl w:val="0"/>
                <w:numId w:val="18"/>
              </w:numPr>
              <w:rPr>
                <w:rFonts w:ascii="Segoe UI" w:hAnsi="Segoe UI" w:cs="Segoe UI"/>
                <w:color w:val="000000" w:themeColor="text1"/>
                <w:sz w:val="17"/>
                <w:szCs w:val="17"/>
              </w:rPr>
            </w:pPr>
            <w:r>
              <w:rPr>
                <w:rFonts w:ascii="Segoe UI" w:hAnsi="Segoe UI" w:cs="Segoe UI"/>
                <w:color w:val="000000" w:themeColor="text1"/>
                <w:sz w:val="17"/>
                <w:szCs w:val="17"/>
              </w:rPr>
              <w:t>E</w:t>
            </w:r>
            <w:r w:rsidRPr="00D52C1F">
              <w:rPr>
                <w:rFonts w:ascii="Segoe UI" w:hAnsi="Segoe UI" w:cs="Segoe UI"/>
                <w:color w:val="000000" w:themeColor="text1"/>
                <w:sz w:val="17"/>
                <w:szCs w:val="17"/>
              </w:rPr>
              <w:t xml:space="preserve">xplore the part that flowers play in the life cycle of flowering plants, including pollination, seed formation and seed dispersal. </w:t>
            </w:r>
          </w:p>
          <w:p w:rsidR="00605279" w:rsidRPr="00D52C1F" w:rsidRDefault="00605279" w:rsidP="00605279">
            <w:pPr>
              <w:numPr>
                <w:ilvl w:val="0"/>
                <w:numId w:val="18"/>
              </w:numPr>
              <w:spacing w:after="10"/>
              <w:rPr>
                <w:rFonts w:ascii="Segoe UI" w:hAnsi="Segoe UI" w:cs="Segoe UI"/>
                <w:sz w:val="17"/>
                <w:szCs w:val="17"/>
              </w:rPr>
            </w:pPr>
            <w:r w:rsidRPr="00D52C1F">
              <w:rPr>
                <w:rFonts w:ascii="Segoe UI" w:hAnsi="Segoe UI" w:cs="Segoe UI"/>
                <w:sz w:val="17"/>
                <w:szCs w:val="17"/>
              </w:rPr>
              <w:t>Roots grow downwards and anchor the plant</w:t>
            </w:r>
            <w:r>
              <w:rPr>
                <w:rFonts w:ascii="Segoe UI" w:hAnsi="Segoe UI" w:cs="Segoe UI"/>
                <w:sz w:val="17"/>
                <w:szCs w:val="17"/>
              </w:rPr>
              <w:t>.</w:t>
            </w:r>
            <w:r w:rsidRPr="00D52C1F">
              <w:rPr>
                <w:rFonts w:ascii="Segoe UI" w:hAnsi="Segoe UI" w:cs="Segoe UI"/>
                <w:sz w:val="17"/>
                <w:szCs w:val="17"/>
              </w:rPr>
              <w:t xml:space="preserve"> </w:t>
            </w:r>
          </w:p>
          <w:p w:rsidR="00605279" w:rsidRPr="00D52C1F" w:rsidRDefault="00605279" w:rsidP="00605279">
            <w:pPr>
              <w:numPr>
                <w:ilvl w:val="0"/>
                <w:numId w:val="18"/>
              </w:numPr>
              <w:rPr>
                <w:rFonts w:ascii="Segoe UI" w:hAnsi="Segoe UI" w:cs="Segoe UI"/>
                <w:sz w:val="17"/>
                <w:szCs w:val="17"/>
              </w:rPr>
            </w:pPr>
            <w:r w:rsidRPr="00D52C1F">
              <w:rPr>
                <w:rFonts w:ascii="Segoe UI" w:hAnsi="Segoe UI" w:cs="Segoe UI"/>
                <w:sz w:val="17"/>
                <w:szCs w:val="17"/>
              </w:rPr>
              <w:t>Water, taken in by the roots, goes up the stem to the leaves, flowers and fruit</w:t>
            </w:r>
            <w:r>
              <w:rPr>
                <w:rFonts w:ascii="Segoe UI" w:hAnsi="Segoe UI" w:cs="Segoe UI"/>
                <w:sz w:val="17"/>
                <w:szCs w:val="17"/>
              </w:rPr>
              <w:t>.</w:t>
            </w:r>
          </w:p>
          <w:p w:rsidR="00605279" w:rsidRPr="00D52C1F" w:rsidRDefault="00605279" w:rsidP="00605279">
            <w:pPr>
              <w:numPr>
                <w:ilvl w:val="0"/>
                <w:numId w:val="18"/>
              </w:numPr>
              <w:rPr>
                <w:rFonts w:ascii="Segoe UI" w:hAnsi="Segoe UI" w:cs="Segoe UI"/>
                <w:sz w:val="17"/>
                <w:szCs w:val="17"/>
              </w:rPr>
            </w:pPr>
            <w:r w:rsidRPr="00D52C1F">
              <w:rPr>
                <w:rFonts w:ascii="Segoe UI" w:hAnsi="Segoe UI" w:cs="Segoe UI"/>
                <w:sz w:val="17"/>
                <w:szCs w:val="17"/>
              </w:rPr>
              <w:t>Nutrients (not food) are taken in through the roots</w:t>
            </w:r>
            <w:r>
              <w:rPr>
                <w:rFonts w:ascii="Segoe UI" w:hAnsi="Segoe UI" w:cs="Segoe UI"/>
                <w:sz w:val="17"/>
                <w:szCs w:val="17"/>
              </w:rPr>
              <w:t>.</w:t>
            </w:r>
          </w:p>
          <w:p w:rsidR="00605279" w:rsidRPr="00D52C1F" w:rsidRDefault="00605279" w:rsidP="00605279">
            <w:pPr>
              <w:numPr>
                <w:ilvl w:val="0"/>
                <w:numId w:val="18"/>
              </w:numPr>
              <w:rPr>
                <w:rFonts w:ascii="Segoe UI" w:hAnsi="Segoe UI" w:cs="Segoe UI"/>
                <w:sz w:val="17"/>
                <w:szCs w:val="17"/>
              </w:rPr>
            </w:pPr>
            <w:r w:rsidRPr="00D52C1F">
              <w:rPr>
                <w:rFonts w:ascii="Segoe UI" w:hAnsi="Segoe UI" w:cs="Segoe UI"/>
                <w:sz w:val="17"/>
                <w:szCs w:val="17"/>
              </w:rPr>
              <w:t>Stems provide support and enable the plant to grow towards the light</w:t>
            </w:r>
            <w:r>
              <w:rPr>
                <w:rFonts w:ascii="Segoe UI" w:hAnsi="Segoe UI" w:cs="Segoe UI"/>
                <w:sz w:val="17"/>
                <w:szCs w:val="17"/>
              </w:rPr>
              <w:t>.</w:t>
            </w:r>
          </w:p>
          <w:p w:rsidR="00605279" w:rsidRPr="00D52C1F" w:rsidRDefault="00605279" w:rsidP="00605279">
            <w:pPr>
              <w:numPr>
                <w:ilvl w:val="0"/>
                <w:numId w:val="18"/>
              </w:numPr>
              <w:rPr>
                <w:rFonts w:ascii="Segoe UI" w:hAnsi="Segoe UI" w:cs="Segoe UI"/>
                <w:sz w:val="17"/>
                <w:szCs w:val="17"/>
              </w:rPr>
            </w:pPr>
            <w:r w:rsidRPr="00D52C1F">
              <w:rPr>
                <w:rFonts w:ascii="Segoe UI" w:hAnsi="Segoe UI" w:cs="Segoe UI"/>
                <w:sz w:val="17"/>
                <w:szCs w:val="17"/>
              </w:rPr>
              <w:t>Plants make their own food in the leaves using energy from the sun</w:t>
            </w:r>
            <w:r>
              <w:rPr>
                <w:rFonts w:ascii="Segoe UI" w:hAnsi="Segoe UI" w:cs="Segoe UI"/>
                <w:sz w:val="17"/>
                <w:szCs w:val="17"/>
              </w:rPr>
              <w:t>.</w:t>
            </w:r>
          </w:p>
          <w:p w:rsidR="00605279" w:rsidRPr="00D52C1F" w:rsidRDefault="00605279" w:rsidP="00605279">
            <w:pPr>
              <w:numPr>
                <w:ilvl w:val="0"/>
                <w:numId w:val="18"/>
              </w:numPr>
              <w:spacing w:after="10"/>
              <w:rPr>
                <w:rFonts w:ascii="Segoe UI" w:hAnsi="Segoe UI" w:cs="Segoe UI"/>
                <w:sz w:val="17"/>
                <w:szCs w:val="17"/>
              </w:rPr>
            </w:pPr>
            <w:r w:rsidRPr="00D52C1F">
              <w:rPr>
                <w:rFonts w:ascii="Segoe UI" w:hAnsi="Segoe UI" w:cs="Segoe UI"/>
                <w:sz w:val="17"/>
                <w:szCs w:val="17"/>
              </w:rPr>
              <w:t>Flowers attract insects to aid pollination</w:t>
            </w:r>
            <w:r>
              <w:rPr>
                <w:rFonts w:ascii="Segoe UI" w:hAnsi="Segoe UI" w:cs="Segoe UI"/>
                <w:sz w:val="17"/>
                <w:szCs w:val="17"/>
              </w:rPr>
              <w:t>.</w:t>
            </w:r>
          </w:p>
          <w:p w:rsidR="00605279" w:rsidRPr="00D52C1F" w:rsidRDefault="00605279" w:rsidP="00605279">
            <w:pPr>
              <w:numPr>
                <w:ilvl w:val="0"/>
                <w:numId w:val="18"/>
              </w:numPr>
              <w:spacing w:after="10"/>
              <w:rPr>
                <w:rFonts w:ascii="Segoe UI" w:hAnsi="Segoe UI" w:cs="Segoe UI"/>
                <w:sz w:val="17"/>
                <w:szCs w:val="17"/>
              </w:rPr>
            </w:pPr>
            <w:r w:rsidRPr="00D52C1F">
              <w:rPr>
                <w:rFonts w:ascii="Segoe UI" w:hAnsi="Segoe UI" w:cs="Segoe UI"/>
                <w:sz w:val="17"/>
                <w:szCs w:val="17"/>
              </w:rPr>
              <w:t>Pollination is when pollen is transferred between plants by insects, birds, other animals and the wind</w:t>
            </w:r>
            <w:r>
              <w:rPr>
                <w:rFonts w:ascii="Segoe UI" w:hAnsi="Segoe UI" w:cs="Segoe UI"/>
                <w:sz w:val="17"/>
                <w:szCs w:val="17"/>
              </w:rPr>
              <w:t>.</w:t>
            </w:r>
          </w:p>
          <w:p w:rsidR="00605279" w:rsidRPr="00D52C1F" w:rsidRDefault="00605279" w:rsidP="00605279">
            <w:pPr>
              <w:numPr>
                <w:ilvl w:val="0"/>
                <w:numId w:val="18"/>
              </w:numPr>
              <w:spacing w:after="10"/>
              <w:rPr>
                <w:rFonts w:ascii="Segoe UI" w:hAnsi="Segoe UI" w:cs="Segoe UI"/>
                <w:sz w:val="17"/>
                <w:szCs w:val="17"/>
              </w:rPr>
            </w:pPr>
            <w:r w:rsidRPr="00D52C1F">
              <w:rPr>
                <w:rFonts w:ascii="Segoe UI" w:hAnsi="Segoe UI" w:cs="Segoe UI"/>
                <w:sz w:val="17"/>
                <w:szCs w:val="17"/>
              </w:rPr>
              <w:t>Fertilisation occurs in the ovary of the flower</w:t>
            </w:r>
            <w:r>
              <w:rPr>
                <w:rFonts w:ascii="Segoe UI" w:hAnsi="Segoe UI" w:cs="Segoe UI"/>
                <w:sz w:val="17"/>
                <w:szCs w:val="17"/>
              </w:rPr>
              <w:t>.</w:t>
            </w:r>
          </w:p>
          <w:p w:rsidR="00605279" w:rsidRPr="00D52C1F" w:rsidRDefault="00605279" w:rsidP="00605279">
            <w:pPr>
              <w:numPr>
                <w:ilvl w:val="0"/>
                <w:numId w:val="18"/>
              </w:numPr>
              <w:spacing w:after="10"/>
              <w:rPr>
                <w:rFonts w:ascii="Segoe UI" w:hAnsi="Segoe UI" w:cs="Segoe UI"/>
                <w:sz w:val="17"/>
                <w:szCs w:val="17"/>
              </w:rPr>
            </w:pPr>
            <w:r w:rsidRPr="00D52C1F">
              <w:rPr>
                <w:rFonts w:ascii="Segoe UI" w:hAnsi="Segoe UI" w:cs="Segoe UI"/>
                <w:sz w:val="17"/>
                <w:szCs w:val="17"/>
              </w:rPr>
              <w:t>Seeds are form</w:t>
            </w:r>
            <w:r>
              <w:rPr>
                <w:rFonts w:ascii="Segoe UI" w:hAnsi="Segoe UI" w:cs="Segoe UI"/>
                <w:sz w:val="17"/>
                <w:szCs w:val="17"/>
              </w:rPr>
              <w:t>ed as a result of fertilisation.</w:t>
            </w:r>
          </w:p>
          <w:p w:rsidR="00605279" w:rsidRPr="00D52C1F" w:rsidRDefault="00605279" w:rsidP="00605279">
            <w:pPr>
              <w:numPr>
                <w:ilvl w:val="0"/>
                <w:numId w:val="18"/>
              </w:numPr>
              <w:spacing w:after="10"/>
              <w:rPr>
                <w:rFonts w:ascii="Segoe UI" w:hAnsi="Segoe UI" w:cs="Segoe UI"/>
                <w:sz w:val="17"/>
                <w:szCs w:val="17"/>
              </w:rPr>
            </w:pPr>
            <w:r w:rsidRPr="00D52C1F">
              <w:rPr>
                <w:rFonts w:ascii="Segoe UI" w:hAnsi="Segoe UI" w:cs="Segoe UI"/>
                <w:sz w:val="17"/>
                <w:szCs w:val="17"/>
              </w:rPr>
              <w:lastRenderedPageBreak/>
              <w:t>Many flowers produce fruits which protect the seed and/or aid seed dispersal</w:t>
            </w:r>
            <w:r>
              <w:rPr>
                <w:rFonts w:ascii="Segoe UI" w:hAnsi="Segoe UI" w:cs="Segoe UI"/>
                <w:sz w:val="17"/>
                <w:szCs w:val="17"/>
              </w:rPr>
              <w:t>.</w:t>
            </w:r>
          </w:p>
          <w:p w:rsidR="00605279" w:rsidRPr="00D52C1F" w:rsidRDefault="00605279" w:rsidP="00605279">
            <w:pPr>
              <w:numPr>
                <w:ilvl w:val="0"/>
                <w:numId w:val="18"/>
              </w:numPr>
              <w:spacing w:after="10"/>
              <w:rPr>
                <w:rFonts w:ascii="Segoe UI" w:hAnsi="Segoe UI" w:cs="Segoe UI"/>
                <w:sz w:val="17"/>
                <w:szCs w:val="17"/>
              </w:rPr>
            </w:pPr>
            <w:r w:rsidRPr="00D52C1F">
              <w:rPr>
                <w:rFonts w:ascii="Segoe UI" w:hAnsi="Segoe UI" w:cs="Segoe UI"/>
                <w:sz w:val="17"/>
                <w:szCs w:val="17"/>
              </w:rPr>
              <w:t>Seed dispersal, by a variety of methods, helps ensure that new plants survive</w:t>
            </w:r>
            <w:r>
              <w:rPr>
                <w:rFonts w:ascii="Segoe UI" w:hAnsi="Segoe UI" w:cs="Segoe UI"/>
                <w:sz w:val="17"/>
                <w:szCs w:val="17"/>
              </w:rPr>
              <w:t>.</w:t>
            </w:r>
          </w:p>
          <w:p w:rsidR="00605279" w:rsidRPr="00D52C1F" w:rsidRDefault="00605279" w:rsidP="00605279">
            <w:pPr>
              <w:numPr>
                <w:ilvl w:val="0"/>
                <w:numId w:val="18"/>
              </w:numPr>
              <w:rPr>
                <w:rFonts w:ascii="Segoe UI" w:hAnsi="Segoe UI" w:cs="Segoe UI"/>
                <w:sz w:val="17"/>
                <w:szCs w:val="17"/>
              </w:rPr>
            </w:pPr>
            <w:r w:rsidRPr="00D52C1F">
              <w:rPr>
                <w:rFonts w:ascii="Segoe UI" w:hAnsi="Segoe UI" w:cs="Segoe UI"/>
                <w:sz w:val="17"/>
                <w:szCs w:val="17"/>
              </w:rPr>
              <w:t>Plants need nutrients to grow healthily (either naturally from the soil or from fertiliser added to soil)</w:t>
            </w:r>
            <w:r>
              <w:rPr>
                <w:rFonts w:ascii="Segoe UI" w:hAnsi="Segoe UI" w:cs="Segoe UI"/>
                <w:sz w:val="17"/>
                <w:szCs w:val="17"/>
              </w:rPr>
              <w:t>.</w:t>
            </w:r>
          </w:p>
          <w:p w:rsidR="00605279" w:rsidRPr="00140E16" w:rsidRDefault="00605279" w:rsidP="009D0B73">
            <w:pPr>
              <w:jc w:val="center"/>
              <w:rPr>
                <w:sz w:val="12"/>
                <w:szCs w:val="12"/>
              </w:rPr>
            </w:pPr>
          </w:p>
        </w:tc>
        <w:tc>
          <w:tcPr>
            <w:tcW w:w="2126" w:type="dxa"/>
            <w:shd w:val="clear" w:color="auto" w:fill="D0CECE" w:themeFill="background2" w:themeFillShade="E6"/>
          </w:tcPr>
          <w:p w:rsidR="00605279" w:rsidRPr="00140E16" w:rsidRDefault="00605279" w:rsidP="009D0B73">
            <w:pPr>
              <w:jc w:val="center"/>
              <w:rPr>
                <w:sz w:val="12"/>
                <w:szCs w:val="12"/>
              </w:rPr>
            </w:pPr>
          </w:p>
        </w:tc>
        <w:tc>
          <w:tcPr>
            <w:tcW w:w="2693" w:type="dxa"/>
            <w:shd w:val="clear" w:color="auto" w:fill="D0CECE" w:themeFill="background2" w:themeFillShade="E6"/>
          </w:tcPr>
          <w:p w:rsidR="00605279" w:rsidRPr="00140E16" w:rsidRDefault="00605279" w:rsidP="00670BDA">
            <w:pPr>
              <w:jc w:val="center"/>
              <w:rPr>
                <w:rFonts w:ascii="Segoe UI" w:hAnsi="Segoe UI" w:cs="Segoe UI"/>
                <w:sz w:val="12"/>
                <w:szCs w:val="12"/>
              </w:rPr>
            </w:pPr>
          </w:p>
        </w:tc>
        <w:tc>
          <w:tcPr>
            <w:tcW w:w="2410" w:type="dxa"/>
            <w:shd w:val="clear" w:color="auto" w:fill="D0CECE" w:themeFill="background2" w:themeFillShade="E6"/>
          </w:tcPr>
          <w:p w:rsidR="00605279" w:rsidRPr="00140E16" w:rsidRDefault="00605279" w:rsidP="00670BDA">
            <w:pPr>
              <w:jc w:val="center"/>
              <w:rPr>
                <w:rFonts w:ascii="Segoe UI" w:hAnsi="Segoe UI" w:cs="Segoe UI"/>
                <w:sz w:val="12"/>
                <w:szCs w:val="12"/>
              </w:rPr>
            </w:pPr>
          </w:p>
        </w:tc>
      </w:tr>
      <w:tr w:rsidR="00605279" w:rsidTr="007D0664">
        <w:tc>
          <w:tcPr>
            <w:tcW w:w="1129" w:type="dxa"/>
            <w:shd w:val="clear" w:color="auto" w:fill="AEAAAA" w:themeFill="background2" w:themeFillShade="BF"/>
          </w:tcPr>
          <w:p w:rsidR="00605279" w:rsidRPr="009D0B73" w:rsidRDefault="00605279" w:rsidP="00AA3D47">
            <w:pPr>
              <w:jc w:val="center"/>
              <w:rPr>
                <w:b/>
                <w:sz w:val="16"/>
                <w:szCs w:val="16"/>
              </w:rPr>
            </w:pPr>
            <w:r>
              <w:rPr>
                <w:b/>
                <w:sz w:val="16"/>
                <w:szCs w:val="16"/>
              </w:rPr>
              <w:t>Animals: Humans</w:t>
            </w:r>
          </w:p>
        </w:tc>
        <w:tc>
          <w:tcPr>
            <w:tcW w:w="2268" w:type="dxa"/>
          </w:tcPr>
          <w:p w:rsidR="00605279" w:rsidRPr="00221CFF" w:rsidRDefault="00605279" w:rsidP="00362EBB">
            <w:pPr>
              <w:pStyle w:val="Default"/>
              <w:numPr>
                <w:ilvl w:val="0"/>
                <w:numId w:val="11"/>
              </w:numPr>
              <w:spacing w:after="40"/>
              <w:rPr>
                <w:rFonts w:ascii="Segoe UI" w:hAnsi="Segoe UI" w:cs="Segoe UI"/>
                <w:sz w:val="17"/>
                <w:szCs w:val="17"/>
              </w:rPr>
            </w:pPr>
            <w:r w:rsidRPr="00221CFF">
              <w:rPr>
                <w:rFonts w:ascii="Segoe UI" w:hAnsi="Segoe UI" w:cs="Segoe UI"/>
                <w:sz w:val="17"/>
                <w:szCs w:val="17"/>
              </w:rPr>
              <w:t xml:space="preserve">Identify, name, draw and label the basic parts of the human body and say which part of the body is associated with each sense. </w:t>
            </w:r>
          </w:p>
          <w:p w:rsidR="00605279" w:rsidRPr="00174037" w:rsidRDefault="00605279" w:rsidP="00362EBB">
            <w:pPr>
              <w:pStyle w:val="Default"/>
              <w:numPr>
                <w:ilvl w:val="0"/>
                <w:numId w:val="8"/>
              </w:numPr>
              <w:spacing w:after="40"/>
              <w:rPr>
                <w:rFonts w:ascii="Segoe UI" w:hAnsi="Segoe UI" w:cs="Segoe UI"/>
                <w:sz w:val="17"/>
                <w:szCs w:val="17"/>
              </w:rPr>
            </w:pPr>
            <w:r w:rsidRPr="00174037">
              <w:rPr>
                <w:rFonts w:ascii="Segoe UI" w:hAnsi="Segoe UI" w:cs="Segoe UI"/>
                <w:sz w:val="17"/>
                <w:szCs w:val="17"/>
              </w:rPr>
              <w:t>Recognise that humans are animals</w:t>
            </w:r>
            <w:r>
              <w:rPr>
                <w:rFonts w:ascii="Segoe UI" w:hAnsi="Segoe UI" w:cs="Segoe UI"/>
                <w:sz w:val="17"/>
                <w:szCs w:val="17"/>
              </w:rPr>
              <w:t>.</w:t>
            </w:r>
          </w:p>
          <w:p w:rsidR="00605279" w:rsidRPr="00174037" w:rsidRDefault="00605279" w:rsidP="00362EBB">
            <w:pPr>
              <w:pStyle w:val="ListParagraph"/>
              <w:numPr>
                <w:ilvl w:val="0"/>
                <w:numId w:val="8"/>
              </w:numPr>
              <w:spacing w:after="40"/>
              <w:rPr>
                <w:rFonts w:ascii="Segoe UI" w:hAnsi="Segoe UI" w:cs="Segoe UI"/>
                <w:sz w:val="17"/>
                <w:szCs w:val="17"/>
              </w:rPr>
            </w:pPr>
            <w:r w:rsidRPr="00174037">
              <w:rPr>
                <w:rFonts w:ascii="Segoe UI" w:hAnsi="Segoe UI" w:cs="Segoe UI"/>
                <w:sz w:val="17"/>
                <w:szCs w:val="17"/>
              </w:rPr>
              <w:t>Compare and describe differences in their own features (eye, hair, skin colour, etc.)</w:t>
            </w:r>
            <w:r>
              <w:rPr>
                <w:rFonts w:ascii="Segoe UI" w:hAnsi="Segoe UI" w:cs="Segoe UI"/>
                <w:sz w:val="17"/>
                <w:szCs w:val="17"/>
              </w:rPr>
              <w:t>.</w:t>
            </w:r>
            <w:r w:rsidRPr="00174037">
              <w:rPr>
                <w:rFonts w:ascii="Segoe UI" w:hAnsi="Segoe UI" w:cs="Segoe UI"/>
                <w:sz w:val="17"/>
                <w:szCs w:val="17"/>
              </w:rPr>
              <w:t xml:space="preserve"> </w:t>
            </w:r>
          </w:p>
          <w:p w:rsidR="00605279" w:rsidRPr="00174037" w:rsidRDefault="00605279" w:rsidP="00362EBB">
            <w:pPr>
              <w:pStyle w:val="ListParagraph"/>
              <w:numPr>
                <w:ilvl w:val="0"/>
                <w:numId w:val="8"/>
              </w:numPr>
              <w:spacing w:after="40"/>
              <w:rPr>
                <w:rFonts w:ascii="Segoe UI" w:hAnsi="Segoe UI" w:cs="Segoe UI"/>
                <w:sz w:val="17"/>
                <w:szCs w:val="17"/>
              </w:rPr>
            </w:pPr>
            <w:r w:rsidRPr="00174037">
              <w:rPr>
                <w:rFonts w:ascii="Segoe UI" w:hAnsi="Segoe UI" w:cs="Segoe UI"/>
                <w:sz w:val="17"/>
                <w:szCs w:val="17"/>
              </w:rPr>
              <w:t>Recognise tha</w:t>
            </w:r>
            <w:r>
              <w:rPr>
                <w:rFonts w:ascii="Segoe UI" w:hAnsi="Segoe UI" w:cs="Segoe UI"/>
                <w:sz w:val="17"/>
                <w:szCs w:val="17"/>
              </w:rPr>
              <w:t>t humans have many similarities.</w:t>
            </w:r>
          </w:p>
          <w:p w:rsidR="00605279" w:rsidRPr="00AA3D47" w:rsidRDefault="00605279" w:rsidP="00AA3D47">
            <w:pPr>
              <w:jc w:val="center"/>
              <w:rPr>
                <w:sz w:val="12"/>
                <w:szCs w:val="12"/>
              </w:rPr>
            </w:pPr>
          </w:p>
        </w:tc>
        <w:tc>
          <w:tcPr>
            <w:tcW w:w="2127" w:type="dxa"/>
          </w:tcPr>
          <w:p w:rsidR="00605279" w:rsidRDefault="00605279" w:rsidP="00362EBB">
            <w:pPr>
              <w:pStyle w:val="Default"/>
              <w:jc w:val="center"/>
              <w:rPr>
                <w:rFonts w:ascii="Segoe UI" w:hAnsi="Segoe UI" w:cs="Segoe UI"/>
                <w:color w:val="auto"/>
                <w:sz w:val="17"/>
                <w:szCs w:val="17"/>
              </w:rPr>
            </w:pPr>
            <w:r>
              <w:rPr>
                <w:rFonts w:ascii="Segoe UI" w:hAnsi="Segoe UI" w:cs="Segoe UI"/>
                <w:color w:val="auto"/>
                <w:sz w:val="17"/>
                <w:szCs w:val="17"/>
              </w:rPr>
              <w:t>HEALTH</w:t>
            </w:r>
          </w:p>
          <w:p w:rsidR="00605279" w:rsidRPr="000C59E7" w:rsidRDefault="00605279" w:rsidP="00362EBB">
            <w:pPr>
              <w:pStyle w:val="Default"/>
              <w:numPr>
                <w:ilvl w:val="0"/>
                <w:numId w:val="1"/>
              </w:numPr>
              <w:rPr>
                <w:rFonts w:ascii="Segoe UI" w:hAnsi="Segoe UI" w:cs="Segoe UI"/>
                <w:color w:val="auto"/>
                <w:sz w:val="17"/>
                <w:szCs w:val="17"/>
              </w:rPr>
            </w:pPr>
            <w:r>
              <w:rPr>
                <w:rFonts w:ascii="Segoe UI" w:hAnsi="Segoe UI" w:cs="Segoe UI"/>
                <w:color w:val="auto"/>
                <w:sz w:val="17"/>
                <w:szCs w:val="17"/>
              </w:rPr>
              <w:t>N</w:t>
            </w:r>
            <w:r w:rsidRPr="000C59E7">
              <w:rPr>
                <w:rFonts w:ascii="Segoe UI" w:hAnsi="Segoe UI" w:cs="Segoe UI"/>
                <w:color w:val="auto"/>
                <w:sz w:val="17"/>
                <w:szCs w:val="17"/>
              </w:rPr>
              <w:t>otice that humans, have offspring which grow into adults</w:t>
            </w:r>
            <w:r>
              <w:rPr>
                <w:rFonts w:ascii="Segoe UI" w:hAnsi="Segoe UI" w:cs="Segoe UI"/>
                <w:color w:val="auto"/>
                <w:sz w:val="17"/>
                <w:szCs w:val="17"/>
              </w:rPr>
              <w:t>.</w:t>
            </w:r>
          </w:p>
          <w:p w:rsidR="00605279" w:rsidRPr="000C59E7" w:rsidRDefault="00605279" w:rsidP="00362EBB">
            <w:pPr>
              <w:pStyle w:val="Default"/>
              <w:numPr>
                <w:ilvl w:val="0"/>
                <w:numId w:val="1"/>
              </w:numPr>
              <w:rPr>
                <w:rFonts w:ascii="Segoe UI" w:hAnsi="Segoe UI" w:cs="Segoe UI"/>
                <w:color w:val="auto"/>
                <w:sz w:val="17"/>
                <w:szCs w:val="17"/>
              </w:rPr>
            </w:pPr>
            <w:r>
              <w:rPr>
                <w:rFonts w:ascii="Segoe UI" w:hAnsi="Segoe UI" w:cs="Segoe UI"/>
                <w:color w:val="auto"/>
                <w:sz w:val="17"/>
                <w:szCs w:val="17"/>
              </w:rPr>
              <w:t>F</w:t>
            </w:r>
            <w:r w:rsidRPr="000C59E7">
              <w:rPr>
                <w:rFonts w:ascii="Segoe UI" w:hAnsi="Segoe UI" w:cs="Segoe UI"/>
                <w:color w:val="auto"/>
                <w:sz w:val="17"/>
                <w:szCs w:val="17"/>
              </w:rPr>
              <w:t>ind out about and describe the basic needs of humans, for survival (water, food and air)</w:t>
            </w:r>
            <w:r>
              <w:rPr>
                <w:rFonts w:ascii="Segoe UI" w:hAnsi="Segoe UI" w:cs="Segoe UI"/>
                <w:color w:val="auto"/>
                <w:sz w:val="17"/>
                <w:szCs w:val="17"/>
              </w:rPr>
              <w:t>.</w:t>
            </w:r>
            <w:r w:rsidRPr="000C59E7">
              <w:rPr>
                <w:rFonts w:ascii="Segoe UI" w:hAnsi="Segoe UI" w:cs="Segoe UI"/>
                <w:color w:val="auto"/>
                <w:sz w:val="17"/>
                <w:szCs w:val="17"/>
              </w:rPr>
              <w:t xml:space="preserve"> </w:t>
            </w:r>
          </w:p>
          <w:p w:rsidR="00605279" w:rsidRPr="000C59E7" w:rsidRDefault="00605279" w:rsidP="00362EBB">
            <w:pPr>
              <w:pStyle w:val="Default"/>
              <w:numPr>
                <w:ilvl w:val="0"/>
                <w:numId w:val="1"/>
              </w:numPr>
              <w:rPr>
                <w:rFonts w:ascii="Segoe UI" w:hAnsi="Segoe UI" w:cs="Segoe UI"/>
                <w:sz w:val="17"/>
                <w:szCs w:val="17"/>
              </w:rPr>
            </w:pPr>
            <w:r>
              <w:rPr>
                <w:rFonts w:ascii="Segoe UI" w:hAnsi="Segoe UI" w:cs="Segoe UI"/>
                <w:color w:val="auto"/>
                <w:sz w:val="17"/>
                <w:szCs w:val="17"/>
              </w:rPr>
              <w:t>D</w:t>
            </w:r>
            <w:r w:rsidRPr="000C59E7">
              <w:rPr>
                <w:rFonts w:ascii="Segoe UI" w:hAnsi="Segoe UI" w:cs="Segoe UI"/>
                <w:color w:val="auto"/>
                <w:sz w:val="17"/>
                <w:szCs w:val="17"/>
              </w:rPr>
              <w:t xml:space="preserve">escribe the importance for humans of exercise, eating the right amounts of different types of food, and hygiene. </w:t>
            </w:r>
          </w:p>
          <w:p w:rsidR="00605279" w:rsidRPr="000C59E7" w:rsidRDefault="00605279" w:rsidP="00362EBB">
            <w:pPr>
              <w:pStyle w:val="Default"/>
              <w:numPr>
                <w:ilvl w:val="0"/>
                <w:numId w:val="1"/>
              </w:numPr>
              <w:rPr>
                <w:rFonts w:ascii="Segoe UI" w:hAnsi="Segoe UI" w:cs="Segoe UI"/>
                <w:sz w:val="17"/>
                <w:szCs w:val="17"/>
              </w:rPr>
            </w:pPr>
            <w:r>
              <w:rPr>
                <w:rFonts w:ascii="Segoe UI" w:hAnsi="Segoe UI" w:cs="Segoe UI"/>
                <w:sz w:val="17"/>
                <w:szCs w:val="17"/>
              </w:rPr>
              <w:t>M</w:t>
            </w:r>
            <w:r w:rsidRPr="000C59E7">
              <w:rPr>
                <w:rFonts w:ascii="Segoe UI" w:hAnsi="Segoe UI" w:cs="Segoe UI"/>
                <w:sz w:val="17"/>
                <w:szCs w:val="17"/>
              </w:rPr>
              <w:t>edicines can be useful when we are ill</w:t>
            </w:r>
            <w:r>
              <w:rPr>
                <w:rFonts w:ascii="Segoe UI" w:hAnsi="Segoe UI" w:cs="Segoe UI"/>
                <w:sz w:val="17"/>
                <w:szCs w:val="17"/>
              </w:rPr>
              <w:t>.</w:t>
            </w:r>
          </w:p>
          <w:p w:rsidR="00605279" w:rsidRPr="000C59E7" w:rsidRDefault="00605279" w:rsidP="00362EBB">
            <w:pPr>
              <w:pStyle w:val="ListParagraph"/>
              <w:numPr>
                <w:ilvl w:val="0"/>
                <w:numId w:val="1"/>
              </w:numPr>
              <w:rPr>
                <w:rFonts w:ascii="Segoe UI" w:hAnsi="Segoe UI" w:cs="Segoe UI"/>
                <w:sz w:val="17"/>
                <w:szCs w:val="17"/>
              </w:rPr>
            </w:pPr>
            <w:r w:rsidRPr="000C59E7">
              <w:rPr>
                <w:rFonts w:ascii="Segoe UI" w:hAnsi="Segoe UI" w:cs="Segoe UI"/>
                <w:sz w:val="17"/>
                <w:szCs w:val="17"/>
              </w:rPr>
              <w:t xml:space="preserve">Medicines can </w:t>
            </w:r>
            <w:r>
              <w:rPr>
                <w:rFonts w:ascii="Segoe UI" w:hAnsi="Segoe UI" w:cs="Segoe UI"/>
                <w:sz w:val="17"/>
                <w:szCs w:val="17"/>
              </w:rPr>
              <w:t>be harmful if not used properly.</w:t>
            </w:r>
          </w:p>
          <w:p w:rsidR="00605279" w:rsidRPr="00140E16" w:rsidRDefault="00605279" w:rsidP="00362EBB">
            <w:pPr>
              <w:numPr>
                <w:ilvl w:val="0"/>
                <w:numId w:val="1"/>
              </w:numPr>
              <w:ind w:right="-6"/>
              <w:rPr>
                <w:rFonts w:ascii="Segoe UI" w:hAnsi="Segoe UI" w:cs="Segoe UI"/>
                <w:color w:val="000000"/>
                <w:sz w:val="12"/>
                <w:szCs w:val="12"/>
              </w:rPr>
            </w:pPr>
          </w:p>
        </w:tc>
        <w:tc>
          <w:tcPr>
            <w:tcW w:w="2835" w:type="dxa"/>
          </w:tcPr>
          <w:p w:rsidR="007D0664" w:rsidRDefault="007D0664" w:rsidP="007D0664">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HEALTH &amp; NUTRITION</w:t>
            </w:r>
          </w:p>
          <w:p w:rsidR="007D0664" w:rsidRPr="00D52C1F" w:rsidRDefault="007D0664" w:rsidP="007D0664">
            <w:pPr>
              <w:pStyle w:val="Default"/>
              <w:numPr>
                <w:ilvl w:val="0"/>
                <w:numId w:val="1"/>
              </w:numPr>
              <w:rPr>
                <w:rFonts w:ascii="Segoe UI" w:hAnsi="Segoe UI" w:cs="Segoe UI"/>
                <w:color w:val="000000" w:themeColor="text1"/>
                <w:sz w:val="17"/>
                <w:szCs w:val="17"/>
              </w:rPr>
            </w:pPr>
            <w:r>
              <w:rPr>
                <w:rFonts w:ascii="Segoe UI" w:hAnsi="Segoe UI" w:cs="Segoe UI"/>
                <w:color w:val="000000" w:themeColor="text1"/>
                <w:sz w:val="17"/>
                <w:szCs w:val="17"/>
              </w:rPr>
              <w:t>I</w:t>
            </w:r>
            <w:r w:rsidRPr="00D52C1F">
              <w:rPr>
                <w:rFonts w:ascii="Segoe UI" w:hAnsi="Segoe UI" w:cs="Segoe UI"/>
                <w:color w:val="000000" w:themeColor="text1"/>
                <w:sz w:val="17"/>
                <w:szCs w:val="17"/>
              </w:rPr>
              <w:t>dentify that animals, including humans, need the right types and amount of nutrition, and that they cannot make their own food; they get nutrition from what they eat</w:t>
            </w:r>
            <w:r>
              <w:rPr>
                <w:rFonts w:ascii="Segoe UI" w:hAnsi="Segoe UI" w:cs="Segoe UI"/>
                <w:color w:val="000000" w:themeColor="text1"/>
                <w:sz w:val="17"/>
                <w:szCs w:val="17"/>
              </w:rPr>
              <w:t>.</w:t>
            </w:r>
          </w:p>
          <w:p w:rsidR="007D0664" w:rsidRPr="00D52C1F" w:rsidRDefault="007D0664" w:rsidP="007D0664">
            <w:pPr>
              <w:pStyle w:val="ListParagraph"/>
              <w:numPr>
                <w:ilvl w:val="0"/>
                <w:numId w:val="1"/>
              </w:numPr>
              <w:rPr>
                <w:rFonts w:ascii="Segoe UI" w:hAnsi="Segoe UI" w:cs="Segoe UI"/>
                <w:sz w:val="17"/>
                <w:szCs w:val="17"/>
              </w:rPr>
            </w:pPr>
            <w:r w:rsidRPr="00D52C1F">
              <w:rPr>
                <w:rFonts w:ascii="Segoe UI" w:hAnsi="Segoe UI" w:cs="Segoe UI"/>
                <w:sz w:val="17"/>
                <w:szCs w:val="17"/>
              </w:rPr>
              <w:t>An adequate and varied diet is beneficial to health (along with a good supply of air and clean water)</w:t>
            </w:r>
            <w:r>
              <w:rPr>
                <w:rFonts w:ascii="Segoe UI" w:hAnsi="Segoe UI" w:cs="Segoe UI"/>
                <w:sz w:val="17"/>
                <w:szCs w:val="17"/>
              </w:rPr>
              <w:t>.</w:t>
            </w:r>
          </w:p>
          <w:p w:rsidR="007D0664" w:rsidRPr="00D52C1F" w:rsidRDefault="007D0664" w:rsidP="007D0664">
            <w:pPr>
              <w:pStyle w:val="ListParagraph"/>
              <w:numPr>
                <w:ilvl w:val="0"/>
                <w:numId w:val="1"/>
              </w:numPr>
              <w:rPr>
                <w:rFonts w:ascii="Segoe UI" w:hAnsi="Segoe UI" w:cs="Segoe UI"/>
                <w:sz w:val="17"/>
                <w:szCs w:val="17"/>
              </w:rPr>
            </w:pPr>
            <w:r w:rsidRPr="00D52C1F">
              <w:rPr>
                <w:rFonts w:ascii="Segoe UI" w:hAnsi="Segoe UI" w:cs="Segoe UI"/>
                <w:sz w:val="17"/>
                <w:szCs w:val="17"/>
              </w:rPr>
              <w:t xml:space="preserve">Regular and varied exercise </w:t>
            </w:r>
            <w:r w:rsidRPr="00D52C1F">
              <w:rPr>
                <w:rFonts w:ascii="Segoe UI" w:hAnsi="Segoe UI" w:cs="Segoe UI"/>
                <w:i/>
                <w:sz w:val="17"/>
                <w:szCs w:val="17"/>
              </w:rPr>
              <w:t>from a variety of different activities</w:t>
            </w:r>
            <w:r w:rsidRPr="00D52C1F">
              <w:rPr>
                <w:rFonts w:ascii="Segoe UI" w:hAnsi="Segoe UI" w:cs="Segoe UI"/>
                <w:sz w:val="17"/>
                <w:szCs w:val="17"/>
              </w:rPr>
              <w:t xml:space="preserve"> is beneficial to health (focus on </w:t>
            </w:r>
            <w:r w:rsidRPr="00D52C1F">
              <w:rPr>
                <w:rFonts w:ascii="Segoe UI" w:hAnsi="Segoe UI" w:cs="Segoe UI"/>
                <w:i/>
                <w:sz w:val="17"/>
                <w:szCs w:val="17"/>
              </w:rPr>
              <w:t>energy in versus energy out</w:t>
            </w:r>
            <w:r w:rsidRPr="00D52C1F">
              <w:rPr>
                <w:rFonts w:ascii="Segoe UI" w:hAnsi="Segoe UI" w:cs="Segoe UI"/>
                <w:color w:val="000000"/>
                <w:sz w:val="17"/>
                <w:szCs w:val="17"/>
              </w:rPr>
              <w:t xml:space="preserve">. Include information on making informed choices). </w:t>
            </w:r>
          </w:p>
          <w:p w:rsidR="00605279" w:rsidRPr="007D0664" w:rsidRDefault="00605279" w:rsidP="007D0664">
            <w:pPr>
              <w:rPr>
                <w:sz w:val="12"/>
                <w:szCs w:val="12"/>
              </w:rPr>
            </w:pPr>
          </w:p>
        </w:tc>
        <w:tc>
          <w:tcPr>
            <w:tcW w:w="2126" w:type="dxa"/>
          </w:tcPr>
          <w:p w:rsidR="00C61944" w:rsidRDefault="00C61944" w:rsidP="00C61944">
            <w:pPr>
              <w:pStyle w:val="Default"/>
              <w:jc w:val="center"/>
              <w:rPr>
                <w:rFonts w:ascii="Segoe UI" w:hAnsi="Segoe UI" w:cs="Segoe UI"/>
                <w:color w:val="auto"/>
                <w:sz w:val="17"/>
                <w:szCs w:val="17"/>
              </w:rPr>
            </w:pPr>
            <w:r>
              <w:rPr>
                <w:rFonts w:ascii="Segoe UI" w:hAnsi="Segoe UI" w:cs="Segoe UI"/>
                <w:color w:val="auto"/>
                <w:sz w:val="17"/>
                <w:szCs w:val="17"/>
              </w:rPr>
              <w:t>TEETH, EATING &amp; DIGESTION</w:t>
            </w:r>
          </w:p>
          <w:p w:rsidR="00C61944" w:rsidRPr="00CC4345" w:rsidRDefault="00C61944" w:rsidP="00C61944">
            <w:pPr>
              <w:pStyle w:val="Default"/>
              <w:numPr>
                <w:ilvl w:val="0"/>
                <w:numId w:val="27"/>
              </w:numPr>
              <w:rPr>
                <w:rFonts w:ascii="Segoe UI" w:hAnsi="Segoe UI" w:cs="Segoe UI"/>
                <w:color w:val="auto"/>
                <w:sz w:val="17"/>
                <w:szCs w:val="17"/>
              </w:rPr>
            </w:pPr>
            <w:r>
              <w:rPr>
                <w:rFonts w:ascii="Segoe UI" w:hAnsi="Segoe UI" w:cs="Segoe UI"/>
                <w:color w:val="auto"/>
                <w:sz w:val="17"/>
                <w:szCs w:val="17"/>
              </w:rPr>
              <w:t>D</w:t>
            </w:r>
            <w:r w:rsidRPr="00CC4345">
              <w:rPr>
                <w:rFonts w:ascii="Segoe UI" w:hAnsi="Segoe UI" w:cs="Segoe UI"/>
                <w:color w:val="auto"/>
                <w:sz w:val="17"/>
                <w:szCs w:val="17"/>
              </w:rPr>
              <w:t>escribe the simple functions of the basic parts of the digestive system in humans</w:t>
            </w:r>
            <w:r>
              <w:rPr>
                <w:rFonts w:ascii="Segoe UI" w:hAnsi="Segoe UI" w:cs="Segoe UI"/>
                <w:color w:val="auto"/>
                <w:sz w:val="17"/>
                <w:szCs w:val="17"/>
              </w:rPr>
              <w:t>.</w:t>
            </w:r>
            <w:r w:rsidRPr="00CC4345">
              <w:rPr>
                <w:rFonts w:ascii="Segoe UI" w:hAnsi="Segoe UI" w:cs="Segoe UI"/>
                <w:color w:val="auto"/>
                <w:sz w:val="17"/>
                <w:szCs w:val="17"/>
              </w:rPr>
              <w:t xml:space="preserve"> </w:t>
            </w:r>
          </w:p>
          <w:p w:rsidR="00C61944" w:rsidRPr="00CC4345" w:rsidRDefault="00C61944" w:rsidP="00C61944">
            <w:pPr>
              <w:pStyle w:val="Default"/>
              <w:numPr>
                <w:ilvl w:val="0"/>
                <w:numId w:val="27"/>
              </w:numPr>
              <w:rPr>
                <w:rFonts w:ascii="Segoe UI" w:hAnsi="Segoe UI" w:cs="Segoe UI"/>
                <w:color w:val="auto"/>
                <w:sz w:val="17"/>
                <w:szCs w:val="17"/>
              </w:rPr>
            </w:pPr>
            <w:r>
              <w:rPr>
                <w:rFonts w:ascii="Segoe UI" w:hAnsi="Segoe UI" w:cs="Segoe UI"/>
                <w:color w:val="auto"/>
                <w:sz w:val="17"/>
                <w:szCs w:val="17"/>
              </w:rPr>
              <w:t>I</w:t>
            </w:r>
            <w:r w:rsidRPr="00CC4345">
              <w:rPr>
                <w:rFonts w:ascii="Segoe UI" w:hAnsi="Segoe UI" w:cs="Segoe UI"/>
                <w:color w:val="auto"/>
                <w:sz w:val="17"/>
                <w:szCs w:val="17"/>
              </w:rPr>
              <w:t>dentify the different types of teeth in humans and their simple functions</w:t>
            </w:r>
            <w:r>
              <w:rPr>
                <w:rFonts w:ascii="Segoe UI" w:hAnsi="Segoe UI" w:cs="Segoe UI"/>
                <w:color w:val="auto"/>
                <w:sz w:val="17"/>
                <w:szCs w:val="17"/>
              </w:rPr>
              <w:t>.</w:t>
            </w:r>
          </w:p>
          <w:p w:rsidR="00C61944" w:rsidRPr="00CC4345" w:rsidRDefault="00C61944" w:rsidP="00C61944">
            <w:pPr>
              <w:pStyle w:val="Default"/>
              <w:numPr>
                <w:ilvl w:val="0"/>
                <w:numId w:val="27"/>
              </w:numPr>
              <w:rPr>
                <w:rFonts w:ascii="Segoe UI" w:hAnsi="Segoe UI" w:cs="Segoe UI"/>
                <w:b/>
                <w:color w:val="auto"/>
                <w:sz w:val="17"/>
                <w:szCs w:val="17"/>
              </w:rPr>
            </w:pPr>
            <w:r>
              <w:rPr>
                <w:rFonts w:ascii="Segoe UI" w:hAnsi="Segoe UI" w:cs="Segoe UI"/>
                <w:color w:val="auto"/>
                <w:sz w:val="17"/>
                <w:szCs w:val="17"/>
              </w:rPr>
              <w:t>C</w:t>
            </w:r>
            <w:r w:rsidRPr="00CC4345">
              <w:rPr>
                <w:rFonts w:ascii="Segoe UI" w:hAnsi="Segoe UI" w:cs="Segoe UI"/>
                <w:color w:val="auto"/>
                <w:sz w:val="17"/>
                <w:szCs w:val="17"/>
              </w:rPr>
              <w:t>onstruct</w:t>
            </w:r>
            <w:r w:rsidRPr="00CC4345">
              <w:rPr>
                <w:rFonts w:ascii="Segoe UI" w:hAnsi="Segoe UI" w:cs="Segoe UI"/>
                <w:b/>
                <w:color w:val="auto"/>
                <w:sz w:val="17"/>
                <w:szCs w:val="17"/>
              </w:rPr>
              <w:t xml:space="preserve"> </w:t>
            </w:r>
            <w:r w:rsidRPr="00CC4345">
              <w:rPr>
                <w:rFonts w:ascii="Segoe UI" w:hAnsi="Segoe UI" w:cs="Segoe UI"/>
                <w:color w:val="auto"/>
                <w:sz w:val="17"/>
                <w:szCs w:val="17"/>
              </w:rPr>
              <w:t>and interpret a variety of food chains, identifying producers, predators and prey</w:t>
            </w:r>
            <w:r>
              <w:rPr>
                <w:rFonts w:ascii="Segoe UI" w:hAnsi="Segoe UI" w:cs="Segoe UI"/>
                <w:color w:val="auto"/>
                <w:sz w:val="17"/>
                <w:szCs w:val="17"/>
              </w:rPr>
              <w:t>.</w:t>
            </w:r>
          </w:p>
          <w:p w:rsidR="00C61944" w:rsidRPr="00CC4345" w:rsidRDefault="00C61944" w:rsidP="00C61944">
            <w:pPr>
              <w:pStyle w:val="ListParagraph"/>
              <w:numPr>
                <w:ilvl w:val="0"/>
                <w:numId w:val="27"/>
              </w:numPr>
              <w:rPr>
                <w:rFonts w:ascii="Segoe UI" w:hAnsi="Segoe UI" w:cs="Segoe UI"/>
                <w:sz w:val="17"/>
                <w:szCs w:val="17"/>
              </w:rPr>
            </w:pPr>
            <w:r w:rsidRPr="00CC4345">
              <w:rPr>
                <w:rFonts w:ascii="Segoe UI" w:hAnsi="Segoe UI" w:cs="Segoe UI"/>
                <w:sz w:val="17"/>
                <w:szCs w:val="17"/>
              </w:rPr>
              <w:t>Describe how teeth and gums have to be cared for in order to keep them healthy</w:t>
            </w:r>
            <w:r>
              <w:rPr>
                <w:rFonts w:ascii="Segoe UI" w:hAnsi="Segoe UI" w:cs="Segoe UI"/>
                <w:sz w:val="17"/>
                <w:szCs w:val="17"/>
              </w:rPr>
              <w:t>.</w:t>
            </w:r>
          </w:p>
          <w:p w:rsidR="00605279" w:rsidRPr="00C61944" w:rsidRDefault="00605279" w:rsidP="00C61944">
            <w:pPr>
              <w:rPr>
                <w:sz w:val="12"/>
                <w:szCs w:val="12"/>
              </w:rPr>
            </w:pPr>
          </w:p>
        </w:tc>
        <w:tc>
          <w:tcPr>
            <w:tcW w:w="2693" w:type="dxa"/>
          </w:tcPr>
          <w:p w:rsidR="008E170D" w:rsidRDefault="008E170D" w:rsidP="008E170D">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LIFE CYCLES</w:t>
            </w:r>
          </w:p>
          <w:p w:rsidR="008E170D" w:rsidRPr="00B73311" w:rsidRDefault="008E170D" w:rsidP="008E170D">
            <w:pPr>
              <w:pStyle w:val="Default"/>
              <w:numPr>
                <w:ilvl w:val="0"/>
                <w:numId w:val="36"/>
              </w:numPr>
              <w:rPr>
                <w:rFonts w:ascii="Segoe UI" w:hAnsi="Segoe UI" w:cs="Segoe UI"/>
                <w:color w:val="000000" w:themeColor="text1"/>
                <w:sz w:val="17"/>
                <w:szCs w:val="17"/>
              </w:rPr>
            </w:pPr>
            <w:r>
              <w:rPr>
                <w:rFonts w:ascii="Segoe UI" w:hAnsi="Segoe UI" w:cs="Segoe UI"/>
                <w:color w:val="000000" w:themeColor="text1"/>
                <w:sz w:val="17"/>
                <w:szCs w:val="17"/>
              </w:rPr>
              <w:t>D</w:t>
            </w:r>
            <w:r w:rsidRPr="00B73311">
              <w:rPr>
                <w:rFonts w:ascii="Segoe UI" w:hAnsi="Segoe UI" w:cs="Segoe UI"/>
                <w:color w:val="000000" w:themeColor="text1"/>
                <w:sz w:val="17"/>
                <w:szCs w:val="17"/>
              </w:rPr>
              <w:t>escribe the changes as humans develop to old age</w:t>
            </w:r>
            <w:r>
              <w:rPr>
                <w:rFonts w:ascii="Segoe UI" w:hAnsi="Segoe UI" w:cs="Segoe UI"/>
                <w:color w:val="000000" w:themeColor="text1"/>
                <w:sz w:val="17"/>
                <w:szCs w:val="17"/>
              </w:rPr>
              <w:t>.</w:t>
            </w:r>
          </w:p>
          <w:p w:rsidR="008E170D" w:rsidRPr="00B73311" w:rsidRDefault="008E170D" w:rsidP="008E170D">
            <w:pPr>
              <w:numPr>
                <w:ilvl w:val="0"/>
                <w:numId w:val="36"/>
              </w:numPr>
              <w:rPr>
                <w:rFonts w:ascii="Segoe UI" w:hAnsi="Segoe UI" w:cs="Segoe UI"/>
                <w:sz w:val="17"/>
                <w:szCs w:val="17"/>
              </w:rPr>
            </w:pPr>
            <w:r w:rsidRPr="00B73311">
              <w:rPr>
                <w:rFonts w:ascii="Segoe UI" w:hAnsi="Segoe UI" w:cs="Segoe UI"/>
                <w:sz w:val="17"/>
                <w:szCs w:val="17"/>
              </w:rPr>
              <w:t>Animals are alive; they move, feed, grow, use their senses, reproduce, breathe/respire and excrete.</w:t>
            </w:r>
          </w:p>
          <w:p w:rsidR="00605279" w:rsidRPr="008E170D" w:rsidRDefault="00605279" w:rsidP="008E170D">
            <w:pPr>
              <w:rPr>
                <w:rFonts w:ascii="Segoe UI" w:hAnsi="Segoe UI" w:cs="Segoe UI"/>
                <w:sz w:val="12"/>
                <w:szCs w:val="12"/>
              </w:rPr>
            </w:pPr>
          </w:p>
        </w:tc>
        <w:tc>
          <w:tcPr>
            <w:tcW w:w="2410" w:type="dxa"/>
          </w:tcPr>
          <w:p w:rsidR="00F515A6" w:rsidRDefault="00F515A6" w:rsidP="00F515A6">
            <w:pPr>
              <w:pStyle w:val="Default"/>
              <w:jc w:val="center"/>
              <w:rPr>
                <w:rFonts w:ascii="Segoe UI" w:hAnsi="Segoe UI" w:cs="Segoe UI"/>
                <w:color w:val="auto"/>
                <w:sz w:val="17"/>
                <w:szCs w:val="17"/>
              </w:rPr>
            </w:pPr>
            <w:r>
              <w:rPr>
                <w:rFonts w:ascii="Segoe UI" w:hAnsi="Segoe UI" w:cs="Segoe UI"/>
                <w:color w:val="auto"/>
                <w:sz w:val="17"/>
                <w:szCs w:val="17"/>
              </w:rPr>
              <w:t>HEALTH &amp; CIRCULATORY SYSTEM</w:t>
            </w:r>
          </w:p>
          <w:p w:rsidR="00F515A6" w:rsidRPr="00387F4F" w:rsidRDefault="00F515A6" w:rsidP="00F515A6">
            <w:pPr>
              <w:pStyle w:val="Default"/>
              <w:numPr>
                <w:ilvl w:val="0"/>
                <w:numId w:val="5"/>
              </w:numPr>
              <w:rPr>
                <w:rFonts w:ascii="Segoe UI" w:hAnsi="Segoe UI" w:cs="Segoe UI"/>
                <w:color w:val="auto"/>
                <w:sz w:val="17"/>
                <w:szCs w:val="17"/>
              </w:rPr>
            </w:pPr>
            <w:r>
              <w:rPr>
                <w:rFonts w:ascii="Segoe UI" w:hAnsi="Segoe UI" w:cs="Segoe UI"/>
                <w:color w:val="auto"/>
                <w:sz w:val="17"/>
                <w:szCs w:val="17"/>
              </w:rPr>
              <w:t>I</w:t>
            </w:r>
            <w:r w:rsidRPr="00387F4F">
              <w:rPr>
                <w:rFonts w:ascii="Segoe UI" w:hAnsi="Segoe UI" w:cs="Segoe UI"/>
                <w:color w:val="auto"/>
                <w:sz w:val="17"/>
                <w:szCs w:val="17"/>
              </w:rPr>
              <w:t>dentify and name the main parts of the human circulatory system, and describe the functions of the heart, blood vessels and blood</w:t>
            </w:r>
            <w:r>
              <w:rPr>
                <w:rFonts w:ascii="Segoe UI" w:hAnsi="Segoe UI" w:cs="Segoe UI"/>
                <w:color w:val="auto"/>
                <w:sz w:val="17"/>
                <w:szCs w:val="17"/>
              </w:rPr>
              <w:t>.</w:t>
            </w:r>
          </w:p>
          <w:p w:rsidR="00F515A6" w:rsidRPr="00387F4F" w:rsidRDefault="00F515A6" w:rsidP="00F515A6">
            <w:pPr>
              <w:pStyle w:val="Default"/>
              <w:numPr>
                <w:ilvl w:val="0"/>
                <w:numId w:val="5"/>
              </w:numPr>
              <w:rPr>
                <w:rFonts w:ascii="Segoe UI" w:hAnsi="Segoe UI" w:cs="Segoe UI"/>
                <w:color w:val="auto"/>
                <w:sz w:val="17"/>
                <w:szCs w:val="17"/>
              </w:rPr>
            </w:pPr>
            <w:r>
              <w:rPr>
                <w:rFonts w:ascii="Segoe UI" w:hAnsi="Segoe UI" w:cs="Segoe UI"/>
                <w:color w:val="auto"/>
                <w:sz w:val="17"/>
                <w:szCs w:val="17"/>
              </w:rPr>
              <w:t>R</w:t>
            </w:r>
            <w:r w:rsidRPr="00387F4F">
              <w:rPr>
                <w:rFonts w:ascii="Segoe UI" w:hAnsi="Segoe UI" w:cs="Segoe UI"/>
                <w:color w:val="auto"/>
                <w:sz w:val="17"/>
                <w:szCs w:val="17"/>
              </w:rPr>
              <w:t>ecognise the impact of diet, exercise, drugs and lifestyle on the way their bodies function</w:t>
            </w:r>
            <w:r>
              <w:rPr>
                <w:rFonts w:ascii="Segoe UI" w:hAnsi="Segoe UI" w:cs="Segoe UI"/>
                <w:color w:val="auto"/>
                <w:sz w:val="17"/>
                <w:szCs w:val="17"/>
              </w:rPr>
              <w:t>.</w:t>
            </w:r>
          </w:p>
          <w:p w:rsidR="00F515A6" w:rsidRPr="00387F4F" w:rsidRDefault="00F515A6" w:rsidP="00F515A6">
            <w:pPr>
              <w:pStyle w:val="Default"/>
              <w:numPr>
                <w:ilvl w:val="0"/>
                <w:numId w:val="5"/>
              </w:numPr>
              <w:rPr>
                <w:rFonts w:ascii="Segoe UI" w:hAnsi="Segoe UI" w:cs="Segoe UI"/>
                <w:color w:val="auto"/>
                <w:sz w:val="17"/>
                <w:szCs w:val="17"/>
              </w:rPr>
            </w:pPr>
            <w:r>
              <w:rPr>
                <w:rFonts w:ascii="Segoe UI" w:hAnsi="Segoe UI" w:cs="Segoe UI"/>
                <w:color w:val="auto"/>
                <w:sz w:val="17"/>
                <w:szCs w:val="17"/>
              </w:rPr>
              <w:t>D</w:t>
            </w:r>
            <w:r w:rsidRPr="00387F4F">
              <w:rPr>
                <w:rFonts w:ascii="Segoe UI" w:hAnsi="Segoe UI" w:cs="Segoe UI"/>
                <w:color w:val="auto"/>
                <w:sz w:val="17"/>
                <w:szCs w:val="17"/>
              </w:rPr>
              <w:t>escribe the ways in which nutrients and water are transported within animals, including humans.</w:t>
            </w:r>
          </w:p>
          <w:p w:rsidR="00F515A6" w:rsidRPr="001D2391" w:rsidRDefault="00F515A6" w:rsidP="00F515A6">
            <w:pPr>
              <w:pStyle w:val="ListParagraph"/>
              <w:numPr>
                <w:ilvl w:val="0"/>
                <w:numId w:val="5"/>
              </w:numPr>
              <w:rPr>
                <w:rFonts w:ascii="Segoe UI" w:hAnsi="Segoe UI" w:cs="Segoe UI"/>
                <w:sz w:val="17"/>
                <w:szCs w:val="17"/>
              </w:rPr>
            </w:pPr>
            <w:r w:rsidRPr="001D2391">
              <w:rPr>
                <w:rFonts w:ascii="Segoe UI" w:hAnsi="Segoe UI" w:cs="Segoe UI"/>
                <w:sz w:val="17"/>
                <w:szCs w:val="17"/>
              </w:rPr>
              <w:t>The heart is a major organ and is made of muscle</w:t>
            </w:r>
            <w:r>
              <w:rPr>
                <w:rFonts w:ascii="Segoe UI" w:hAnsi="Segoe UI" w:cs="Segoe UI"/>
                <w:sz w:val="17"/>
                <w:szCs w:val="17"/>
              </w:rPr>
              <w:t>.</w:t>
            </w:r>
          </w:p>
          <w:p w:rsidR="00F515A6" w:rsidRPr="001D2391" w:rsidRDefault="00F515A6" w:rsidP="00F515A6">
            <w:pPr>
              <w:pStyle w:val="ListParagraph"/>
              <w:numPr>
                <w:ilvl w:val="0"/>
                <w:numId w:val="5"/>
              </w:numPr>
              <w:rPr>
                <w:rFonts w:ascii="Segoe UI" w:hAnsi="Segoe UI" w:cs="Segoe UI"/>
                <w:sz w:val="17"/>
                <w:szCs w:val="17"/>
              </w:rPr>
            </w:pPr>
            <w:r w:rsidRPr="001D2391">
              <w:rPr>
                <w:rFonts w:ascii="Segoe UI" w:hAnsi="Segoe UI" w:cs="Segoe UI"/>
                <w:sz w:val="17"/>
                <w:szCs w:val="17"/>
              </w:rPr>
              <w:t>The heart pumps blood around the body through vessels and this can be felt as a pulse</w:t>
            </w:r>
            <w:r>
              <w:rPr>
                <w:rFonts w:ascii="Segoe UI" w:hAnsi="Segoe UI" w:cs="Segoe UI"/>
                <w:sz w:val="17"/>
                <w:szCs w:val="17"/>
              </w:rPr>
              <w:t>.</w:t>
            </w:r>
          </w:p>
          <w:p w:rsidR="00F515A6" w:rsidRPr="001D2391" w:rsidRDefault="00F515A6" w:rsidP="00F515A6">
            <w:pPr>
              <w:pStyle w:val="ListParagraph"/>
              <w:numPr>
                <w:ilvl w:val="0"/>
                <w:numId w:val="5"/>
              </w:numPr>
              <w:rPr>
                <w:rFonts w:ascii="Segoe UI" w:hAnsi="Segoe UI" w:cs="Segoe UI"/>
                <w:sz w:val="17"/>
                <w:szCs w:val="17"/>
              </w:rPr>
            </w:pPr>
            <w:r w:rsidRPr="001D2391">
              <w:rPr>
                <w:rFonts w:ascii="Segoe UI" w:hAnsi="Segoe UI" w:cs="Segoe UI"/>
                <w:sz w:val="17"/>
                <w:szCs w:val="17"/>
              </w:rPr>
              <w:t>The heart pumps blood through the lungs in order to obtain a supply of oxygen</w:t>
            </w:r>
            <w:r>
              <w:rPr>
                <w:rFonts w:ascii="Segoe UI" w:hAnsi="Segoe UI" w:cs="Segoe UI"/>
                <w:sz w:val="17"/>
                <w:szCs w:val="17"/>
              </w:rPr>
              <w:t>.</w:t>
            </w:r>
            <w:r w:rsidRPr="001D2391">
              <w:rPr>
                <w:rFonts w:ascii="Segoe UI" w:hAnsi="Segoe UI" w:cs="Segoe UI"/>
                <w:sz w:val="17"/>
                <w:szCs w:val="17"/>
              </w:rPr>
              <w:t xml:space="preserve"> </w:t>
            </w:r>
          </w:p>
          <w:p w:rsidR="00F515A6" w:rsidRPr="001D2391" w:rsidRDefault="00F515A6" w:rsidP="00F515A6">
            <w:pPr>
              <w:pStyle w:val="ListParagraph"/>
              <w:numPr>
                <w:ilvl w:val="0"/>
                <w:numId w:val="5"/>
              </w:numPr>
              <w:rPr>
                <w:rFonts w:ascii="Segoe UI" w:hAnsi="Segoe UI" w:cs="Segoe UI"/>
                <w:sz w:val="17"/>
                <w:szCs w:val="17"/>
              </w:rPr>
            </w:pPr>
            <w:r>
              <w:rPr>
                <w:rFonts w:ascii="Segoe UI" w:hAnsi="Segoe UI" w:cs="Segoe UI"/>
                <w:sz w:val="17"/>
                <w:szCs w:val="17"/>
              </w:rPr>
              <w:t>Blood carries oxygen/</w:t>
            </w:r>
            <w:r w:rsidRPr="001D2391">
              <w:rPr>
                <w:rFonts w:ascii="Segoe UI" w:hAnsi="Segoe UI" w:cs="Segoe UI"/>
                <w:sz w:val="17"/>
                <w:szCs w:val="17"/>
              </w:rPr>
              <w:t>essential materials to different parts of the body</w:t>
            </w:r>
            <w:r>
              <w:rPr>
                <w:rFonts w:ascii="Segoe UI" w:hAnsi="Segoe UI" w:cs="Segoe UI"/>
                <w:sz w:val="17"/>
                <w:szCs w:val="17"/>
              </w:rPr>
              <w:t>.</w:t>
            </w:r>
          </w:p>
          <w:p w:rsidR="00F515A6" w:rsidRPr="001D2391" w:rsidRDefault="00F515A6" w:rsidP="00F515A6">
            <w:pPr>
              <w:pStyle w:val="ListParagraph"/>
              <w:numPr>
                <w:ilvl w:val="0"/>
                <w:numId w:val="5"/>
              </w:numPr>
              <w:rPr>
                <w:rFonts w:ascii="Segoe UI" w:hAnsi="Segoe UI" w:cs="Segoe UI"/>
                <w:sz w:val="17"/>
                <w:szCs w:val="17"/>
              </w:rPr>
            </w:pPr>
            <w:r w:rsidRPr="001D2391">
              <w:rPr>
                <w:rFonts w:ascii="Segoe UI" w:hAnsi="Segoe UI" w:cs="Segoe UI"/>
                <w:sz w:val="17"/>
                <w:szCs w:val="17"/>
              </w:rPr>
              <w:t xml:space="preserve">During exercise muscles need more oxygen so the heart beats faster and our </w:t>
            </w:r>
            <w:r w:rsidRPr="001D2391">
              <w:rPr>
                <w:rFonts w:ascii="Segoe UI" w:hAnsi="Segoe UI" w:cs="Segoe UI"/>
                <w:sz w:val="17"/>
                <w:szCs w:val="17"/>
              </w:rPr>
              <w:lastRenderedPageBreak/>
              <w:t>breathing and pulse rates increase</w:t>
            </w:r>
            <w:r>
              <w:rPr>
                <w:rFonts w:ascii="Segoe UI" w:hAnsi="Segoe UI" w:cs="Segoe UI"/>
                <w:sz w:val="17"/>
                <w:szCs w:val="17"/>
              </w:rPr>
              <w:t>.</w:t>
            </w:r>
          </w:p>
          <w:p w:rsidR="00F515A6" w:rsidRPr="00387F4F" w:rsidRDefault="00F515A6" w:rsidP="00F515A6">
            <w:pPr>
              <w:pStyle w:val="Default"/>
              <w:numPr>
                <w:ilvl w:val="0"/>
                <w:numId w:val="5"/>
              </w:numPr>
              <w:rPr>
                <w:rFonts w:ascii="Segoe UI" w:hAnsi="Segoe UI" w:cs="Segoe UI"/>
                <w:color w:val="auto"/>
                <w:sz w:val="17"/>
                <w:szCs w:val="17"/>
              </w:rPr>
            </w:pPr>
            <w:r w:rsidRPr="00387F4F">
              <w:rPr>
                <w:rFonts w:ascii="Segoe UI" w:hAnsi="Segoe UI" w:cs="Segoe UI"/>
                <w:color w:val="auto"/>
                <w:sz w:val="17"/>
                <w:szCs w:val="17"/>
              </w:rPr>
              <w:t xml:space="preserve">Animals are alive; they move, feed, grow, use their senses, reproduce, </w:t>
            </w:r>
            <w:r w:rsidRPr="0093500D">
              <w:rPr>
                <w:rFonts w:ascii="Segoe UI" w:hAnsi="Segoe UI" w:cs="Segoe UI"/>
                <w:color w:val="auto"/>
                <w:sz w:val="17"/>
                <w:szCs w:val="17"/>
              </w:rPr>
              <w:t xml:space="preserve">breathe/respire </w:t>
            </w:r>
            <w:r w:rsidRPr="00387F4F">
              <w:rPr>
                <w:rFonts w:ascii="Segoe UI" w:hAnsi="Segoe UI" w:cs="Segoe UI"/>
                <w:color w:val="auto"/>
                <w:sz w:val="17"/>
                <w:szCs w:val="17"/>
              </w:rPr>
              <w:t>and excrete</w:t>
            </w:r>
            <w:r>
              <w:rPr>
                <w:rFonts w:ascii="Segoe UI" w:hAnsi="Segoe UI" w:cs="Segoe UI"/>
                <w:color w:val="auto"/>
                <w:sz w:val="17"/>
                <w:szCs w:val="17"/>
              </w:rPr>
              <w:t>.</w:t>
            </w:r>
          </w:p>
          <w:p w:rsidR="00F515A6" w:rsidRPr="001D2391" w:rsidRDefault="00F515A6" w:rsidP="00F515A6">
            <w:pPr>
              <w:pStyle w:val="ListParagraph"/>
              <w:numPr>
                <w:ilvl w:val="0"/>
                <w:numId w:val="5"/>
              </w:numPr>
              <w:rPr>
                <w:rFonts w:ascii="Segoe UI" w:hAnsi="Segoe UI" w:cs="Segoe UI"/>
                <w:sz w:val="17"/>
                <w:szCs w:val="17"/>
              </w:rPr>
            </w:pPr>
            <w:r w:rsidRPr="001D2391">
              <w:rPr>
                <w:rFonts w:ascii="Segoe UI" w:hAnsi="Segoe UI" w:cs="Segoe UI"/>
                <w:sz w:val="17"/>
                <w:szCs w:val="17"/>
              </w:rPr>
              <w:t>An adequate, varied and balanced diet is needed to help us grow and repair our bodies (proteins), provide us with energy (fats and carbohydrates) and maintain good health (vitamins and minerals).</w:t>
            </w:r>
          </w:p>
          <w:p w:rsidR="00F515A6" w:rsidRPr="001D2391" w:rsidRDefault="00F515A6" w:rsidP="00F515A6">
            <w:pPr>
              <w:pStyle w:val="ListParagraph"/>
              <w:numPr>
                <w:ilvl w:val="0"/>
                <w:numId w:val="5"/>
              </w:numPr>
              <w:rPr>
                <w:rFonts w:ascii="Segoe UI" w:hAnsi="Segoe UI" w:cs="Segoe UI"/>
                <w:sz w:val="17"/>
                <w:szCs w:val="17"/>
              </w:rPr>
            </w:pPr>
            <w:r w:rsidRPr="001D2391">
              <w:rPr>
                <w:rFonts w:ascii="Segoe UI" w:hAnsi="Segoe UI" w:cs="Segoe UI"/>
                <w:sz w:val="17"/>
                <w:szCs w:val="17"/>
              </w:rPr>
              <w:t>Tobacco, alcohol and other ‘drugs’ can be harmful</w:t>
            </w:r>
            <w:r>
              <w:rPr>
                <w:rFonts w:ascii="Segoe UI" w:hAnsi="Segoe UI" w:cs="Segoe UI"/>
                <w:sz w:val="17"/>
                <w:szCs w:val="17"/>
              </w:rPr>
              <w:t>.</w:t>
            </w:r>
          </w:p>
          <w:p w:rsidR="00F515A6" w:rsidRPr="001D2391" w:rsidRDefault="00F515A6" w:rsidP="00F515A6">
            <w:pPr>
              <w:pStyle w:val="ListParagraph"/>
              <w:numPr>
                <w:ilvl w:val="0"/>
                <w:numId w:val="5"/>
              </w:numPr>
              <w:rPr>
                <w:rFonts w:ascii="Segoe UI" w:hAnsi="Segoe UI" w:cs="Segoe UI"/>
                <w:sz w:val="17"/>
                <w:szCs w:val="17"/>
              </w:rPr>
            </w:pPr>
            <w:r w:rsidRPr="001D2391">
              <w:rPr>
                <w:rFonts w:ascii="Segoe UI" w:hAnsi="Segoe UI" w:cs="Segoe UI"/>
                <w:sz w:val="17"/>
                <w:szCs w:val="17"/>
              </w:rPr>
              <w:t>All medicines are drugs, not all drugs are medicines</w:t>
            </w:r>
            <w:r>
              <w:rPr>
                <w:rFonts w:ascii="Segoe UI" w:hAnsi="Segoe UI" w:cs="Segoe UI"/>
                <w:sz w:val="17"/>
                <w:szCs w:val="17"/>
              </w:rPr>
              <w:t>.</w:t>
            </w:r>
          </w:p>
          <w:p w:rsidR="00605279" w:rsidRPr="00140E16" w:rsidRDefault="00605279" w:rsidP="00F515A6">
            <w:pPr>
              <w:pStyle w:val="Default"/>
              <w:numPr>
                <w:ilvl w:val="0"/>
                <w:numId w:val="5"/>
              </w:numPr>
              <w:rPr>
                <w:rFonts w:ascii="Segoe UI" w:hAnsi="Segoe UI" w:cs="Segoe UI"/>
                <w:sz w:val="12"/>
                <w:szCs w:val="12"/>
              </w:rPr>
            </w:pPr>
          </w:p>
        </w:tc>
      </w:tr>
      <w:tr w:rsidR="00605279" w:rsidTr="00F84771">
        <w:tc>
          <w:tcPr>
            <w:tcW w:w="1129" w:type="dxa"/>
            <w:shd w:val="clear" w:color="auto" w:fill="AEAAAA" w:themeFill="background2" w:themeFillShade="BF"/>
          </w:tcPr>
          <w:p w:rsidR="00605279" w:rsidRDefault="00605279" w:rsidP="00AA3D47">
            <w:pPr>
              <w:jc w:val="center"/>
              <w:rPr>
                <w:b/>
                <w:sz w:val="16"/>
                <w:szCs w:val="16"/>
              </w:rPr>
            </w:pPr>
            <w:r>
              <w:rPr>
                <w:b/>
                <w:sz w:val="16"/>
                <w:szCs w:val="16"/>
              </w:rPr>
              <w:lastRenderedPageBreak/>
              <w:t>Animals: Other Animals</w:t>
            </w:r>
          </w:p>
        </w:tc>
        <w:tc>
          <w:tcPr>
            <w:tcW w:w="2268" w:type="dxa"/>
          </w:tcPr>
          <w:p w:rsidR="00605279" w:rsidRPr="008E712E" w:rsidRDefault="00605279" w:rsidP="00362EBB">
            <w:pPr>
              <w:pStyle w:val="Default"/>
              <w:numPr>
                <w:ilvl w:val="0"/>
                <w:numId w:val="9"/>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Pr="008E712E">
              <w:rPr>
                <w:rFonts w:ascii="Segoe UI" w:hAnsi="Segoe UI" w:cs="Segoe UI"/>
                <w:color w:val="000000" w:themeColor="text1"/>
                <w:sz w:val="17"/>
                <w:szCs w:val="17"/>
              </w:rPr>
              <w:t>dentify and name a variety of common animals including fish, amphibians, reptiles, birds and mammals</w:t>
            </w:r>
            <w:r>
              <w:rPr>
                <w:rFonts w:ascii="Segoe UI" w:hAnsi="Segoe UI" w:cs="Segoe UI"/>
                <w:color w:val="000000" w:themeColor="text1"/>
                <w:sz w:val="17"/>
                <w:szCs w:val="17"/>
              </w:rPr>
              <w:t>.</w:t>
            </w:r>
          </w:p>
          <w:p w:rsidR="00605279" w:rsidRPr="008E712E" w:rsidRDefault="00605279" w:rsidP="00362EBB">
            <w:pPr>
              <w:pStyle w:val="Default"/>
              <w:numPr>
                <w:ilvl w:val="0"/>
                <w:numId w:val="9"/>
              </w:numPr>
              <w:spacing w:after="40"/>
              <w:rPr>
                <w:rFonts w:ascii="Segoe UI" w:hAnsi="Segoe UI" w:cs="Segoe UI"/>
                <w:color w:val="000000" w:themeColor="text1"/>
                <w:sz w:val="17"/>
                <w:szCs w:val="17"/>
              </w:rPr>
            </w:pPr>
            <w:r>
              <w:rPr>
                <w:rFonts w:ascii="Segoe UI" w:hAnsi="Segoe UI" w:cs="Segoe UI"/>
                <w:color w:val="000000" w:themeColor="text1"/>
                <w:sz w:val="17"/>
                <w:szCs w:val="17"/>
              </w:rPr>
              <w:t>I</w:t>
            </w:r>
            <w:r w:rsidRPr="008E712E">
              <w:rPr>
                <w:rFonts w:ascii="Segoe UI" w:hAnsi="Segoe UI" w:cs="Segoe UI"/>
                <w:color w:val="000000" w:themeColor="text1"/>
                <w:sz w:val="17"/>
                <w:szCs w:val="17"/>
              </w:rPr>
              <w:t>dentify and name a variety of common animals that are carnivores, herbivores and omnivores</w:t>
            </w:r>
            <w:r>
              <w:rPr>
                <w:rFonts w:ascii="Segoe UI" w:hAnsi="Segoe UI" w:cs="Segoe UI"/>
                <w:color w:val="000000" w:themeColor="text1"/>
                <w:sz w:val="17"/>
                <w:szCs w:val="17"/>
              </w:rPr>
              <w:t>.</w:t>
            </w:r>
            <w:r w:rsidRPr="008E712E">
              <w:rPr>
                <w:rFonts w:ascii="Segoe UI" w:hAnsi="Segoe UI" w:cs="Segoe UI"/>
                <w:color w:val="000000" w:themeColor="text1"/>
                <w:sz w:val="17"/>
                <w:szCs w:val="17"/>
              </w:rPr>
              <w:t xml:space="preserve"> </w:t>
            </w:r>
          </w:p>
          <w:p w:rsidR="00605279" w:rsidRPr="008E712E" w:rsidRDefault="00605279" w:rsidP="00362EBB">
            <w:pPr>
              <w:pStyle w:val="Default"/>
              <w:numPr>
                <w:ilvl w:val="0"/>
                <w:numId w:val="9"/>
              </w:numPr>
              <w:spacing w:after="40"/>
              <w:rPr>
                <w:rFonts w:ascii="Segoe UI" w:hAnsi="Segoe UI" w:cs="Segoe UI"/>
                <w:sz w:val="17"/>
                <w:szCs w:val="17"/>
              </w:rPr>
            </w:pPr>
            <w:r>
              <w:rPr>
                <w:rFonts w:ascii="Segoe UI" w:hAnsi="Segoe UI" w:cs="Segoe UI"/>
                <w:color w:val="000000" w:themeColor="text1"/>
                <w:sz w:val="17"/>
                <w:szCs w:val="17"/>
              </w:rPr>
              <w:t>D</w:t>
            </w:r>
            <w:r w:rsidRPr="008E712E">
              <w:rPr>
                <w:rFonts w:ascii="Segoe UI" w:hAnsi="Segoe UI" w:cs="Segoe UI"/>
                <w:color w:val="000000" w:themeColor="text1"/>
                <w:sz w:val="17"/>
                <w:szCs w:val="17"/>
              </w:rPr>
              <w:t>escribe and compare the structure of a variety of common animals (fish, amphibians, reptiles, birds and mammals</w:t>
            </w:r>
            <w:r>
              <w:rPr>
                <w:rFonts w:ascii="Segoe UI" w:hAnsi="Segoe UI" w:cs="Segoe UI"/>
                <w:color w:val="000000" w:themeColor="text1"/>
                <w:sz w:val="17"/>
                <w:szCs w:val="17"/>
              </w:rPr>
              <w:t>, and including pets).</w:t>
            </w:r>
          </w:p>
          <w:p w:rsidR="00605279" w:rsidRPr="008E712E" w:rsidRDefault="00605279" w:rsidP="00362EBB">
            <w:pPr>
              <w:pStyle w:val="Default"/>
              <w:numPr>
                <w:ilvl w:val="0"/>
                <w:numId w:val="9"/>
              </w:numPr>
              <w:spacing w:after="40"/>
              <w:rPr>
                <w:rFonts w:ascii="Segoe UI" w:hAnsi="Segoe UI" w:cs="Segoe UI"/>
                <w:sz w:val="17"/>
                <w:szCs w:val="17"/>
              </w:rPr>
            </w:pPr>
            <w:r w:rsidRPr="008E712E">
              <w:rPr>
                <w:rFonts w:ascii="Segoe UI" w:hAnsi="Segoe UI" w:cs="Segoe UI"/>
                <w:sz w:val="17"/>
                <w:szCs w:val="17"/>
              </w:rPr>
              <w:t>Find out and describe how animals look different to one another</w:t>
            </w:r>
            <w:r>
              <w:rPr>
                <w:rFonts w:ascii="Segoe UI" w:hAnsi="Segoe UI" w:cs="Segoe UI"/>
                <w:sz w:val="17"/>
                <w:szCs w:val="17"/>
              </w:rPr>
              <w:t>.</w:t>
            </w:r>
          </w:p>
          <w:p w:rsidR="00605279" w:rsidRPr="008E712E" w:rsidRDefault="00605279" w:rsidP="00362EBB">
            <w:pPr>
              <w:pStyle w:val="ListParagraph"/>
              <w:numPr>
                <w:ilvl w:val="0"/>
                <w:numId w:val="9"/>
              </w:numPr>
              <w:spacing w:after="40"/>
              <w:rPr>
                <w:rFonts w:ascii="Segoe UI" w:hAnsi="Segoe UI" w:cs="Segoe UI"/>
                <w:sz w:val="17"/>
                <w:szCs w:val="17"/>
              </w:rPr>
            </w:pPr>
            <w:r w:rsidRPr="008E712E">
              <w:rPr>
                <w:rFonts w:ascii="Segoe UI" w:hAnsi="Segoe UI" w:cs="Segoe UI"/>
                <w:sz w:val="17"/>
                <w:szCs w:val="17"/>
              </w:rPr>
              <w:t>Group together animals according to their different features</w:t>
            </w:r>
            <w:r>
              <w:rPr>
                <w:rFonts w:ascii="Segoe UI" w:hAnsi="Segoe UI" w:cs="Segoe UI"/>
                <w:sz w:val="17"/>
                <w:szCs w:val="17"/>
              </w:rPr>
              <w:t>.</w:t>
            </w:r>
          </w:p>
          <w:p w:rsidR="00605279" w:rsidRDefault="00605279" w:rsidP="00362EBB">
            <w:pPr>
              <w:pStyle w:val="ListParagraph"/>
              <w:numPr>
                <w:ilvl w:val="0"/>
                <w:numId w:val="9"/>
              </w:numPr>
              <w:spacing w:after="40"/>
              <w:rPr>
                <w:rFonts w:ascii="Segoe UI" w:hAnsi="Segoe UI" w:cs="Segoe UI"/>
                <w:sz w:val="17"/>
                <w:szCs w:val="17"/>
              </w:rPr>
            </w:pPr>
            <w:r w:rsidRPr="008E712E">
              <w:rPr>
                <w:rFonts w:ascii="Segoe UI" w:hAnsi="Segoe UI" w:cs="Segoe UI"/>
                <w:sz w:val="17"/>
                <w:szCs w:val="17"/>
              </w:rPr>
              <w:t>Recognis</w:t>
            </w:r>
            <w:r>
              <w:rPr>
                <w:rFonts w:ascii="Segoe UI" w:hAnsi="Segoe UI" w:cs="Segoe UI"/>
                <w:sz w:val="17"/>
                <w:szCs w:val="17"/>
              </w:rPr>
              <w:t>e similarities between animals:</w:t>
            </w:r>
          </w:p>
          <w:p w:rsidR="00605279" w:rsidRPr="008E712E" w:rsidRDefault="00605279" w:rsidP="00362EBB">
            <w:pPr>
              <w:pStyle w:val="ListParagraph"/>
              <w:numPr>
                <w:ilvl w:val="0"/>
                <w:numId w:val="10"/>
              </w:numPr>
              <w:spacing w:after="40"/>
              <w:rPr>
                <w:rFonts w:ascii="Segoe UI" w:hAnsi="Segoe UI" w:cs="Segoe UI"/>
                <w:sz w:val="17"/>
                <w:szCs w:val="17"/>
              </w:rPr>
            </w:pPr>
            <w:r w:rsidRPr="008E712E">
              <w:rPr>
                <w:rFonts w:ascii="Segoe UI" w:hAnsi="Segoe UI" w:cs="Segoe UI"/>
                <w:sz w:val="17"/>
                <w:szCs w:val="17"/>
              </w:rPr>
              <w:lastRenderedPageBreak/>
              <w:t>Structure: head, body, way of moving, senses, body covering, tail.</w:t>
            </w:r>
          </w:p>
          <w:p w:rsidR="00605279" w:rsidRPr="008E712E" w:rsidRDefault="00605279" w:rsidP="00362EBB">
            <w:pPr>
              <w:pStyle w:val="ListParagraph"/>
              <w:numPr>
                <w:ilvl w:val="0"/>
                <w:numId w:val="9"/>
              </w:numPr>
              <w:spacing w:after="40"/>
              <w:rPr>
                <w:rFonts w:ascii="Segoe UI" w:hAnsi="Segoe UI" w:cs="Segoe UI"/>
                <w:sz w:val="17"/>
                <w:szCs w:val="17"/>
              </w:rPr>
            </w:pPr>
            <w:r w:rsidRPr="008E712E">
              <w:rPr>
                <w:rFonts w:ascii="Segoe UI" w:hAnsi="Segoe UI" w:cs="Segoe UI"/>
                <w:sz w:val="17"/>
                <w:szCs w:val="17"/>
              </w:rPr>
              <w:t>Animals have senses to explore the world around them and to help them to survive</w:t>
            </w:r>
            <w:r>
              <w:rPr>
                <w:rFonts w:ascii="Segoe UI" w:hAnsi="Segoe UI" w:cs="Segoe UI"/>
                <w:sz w:val="17"/>
                <w:szCs w:val="17"/>
              </w:rPr>
              <w:t>.</w:t>
            </w:r>
          </w:p>
          <w:p w:rsidR="00605279" w:rsidRPr="008E712E" w:rsidRDefault="00605279" w:rsidP="00362EBB">
            <w:pPr>
              <w:pStyle w:val="ListParagraph"/>
              <w:numPr>
                <w:ilvl w:val="0"/>
                <w:numId w:val="9"/>
              </w:numPr>
              <w:spacing w:after="40"/>
              <w:rPr>
                <w:rFonts w:ascii="Segoe UI" w:hAnsi="Segoe UI" w:cs="Segoe UI"/>
                <w:sz w:val="17"/>
                <w:szCs w:val="17"/>
              </w:rPr>
            </w:pPr>
            <w:r w:rsidRPr="008E712E">
              <w:rPr>
                <w:rFonts w:ascii="Segoe UI" w:hAnsi="Segoe UI" w:cs="Segoe UI"/>
                <w:sz w:val="17"/>
                <w:szCs w:val="17"/>
              </w:rPr>
              <w:t>Recognise that animals need to be treated with care and sensitivity to keep them alive and healthy</w:t>
            </w:r>
            <w:r>
              <w:rPr>
                <w:rFonts w:ascii="Segoe UI" w:hAnsi="Segoe UI" w:cs="Segoe UI"/>
                <w:sz w:val="17"/>
                <w:szCs w:val="17"/>
              </w:rPr>
              <w:t>.</w:t>
            </w:r>
          </w:p>
          <w:p w:rsidR="00605279" w:rsidRPr="008E712E" w:rsidRDefault="00605279" w:rsidP="00362EBB">
            <w:pPr>
              <w:pStyle w:val="ListParagraph"/>
              <w:numPr>
                <w:ilvl w:val="0"/>
                <w:numId w:val="9"/>
              </w:numPr>
              <w:spacing w:after="40"/>
              <w:rPr>
                <w:rFonts w:ascii="Segoe UI" w:hAnsi="Segoe UI" w:cs="Segoe UI"/>
                <w:sz w:val="17"/>
                <w:szCs w:val="17"/>
              </w:rPr>
            </w:pPr>
            <w:r w:rsidRPr="008E712E">
              <w:rPr>
                <w:rFonts w:ascii="Segoe UI" w:hAnsi="Segoe UI" w:cs="Segoe UI"/>
                <w:sz w:val="17"/>
                <w:szCs w:val="17"/>
              </w:rPr>
              <w:t>Animals are alive; they move, feed, grow, use their senses and reproduce</w:t>
            </w:r>
            <w:r>
              <w:rPr>
                <w:rFonts w:ascii="Segoe UI" w:hAnsi="Segoe UI" w:cs="Segoe UI"/>
                <w:sz w:val="17"/>
                <w:szCs w:val="17"/>
              </w:rPr>
              <w:t>.</w:t>
            </w:r>
          </w:p>
          <w:p w:rsidR="00605279" w:rsidRPr="00AA3D47" w:rsidRDefault="00605279" w:rsidP="00AA3D47">
            <w:pPr>
              <w:jc w:val="center"/>
              <w:rPr>
                <w:sz w:val="12"/>
                <w:szCs w:val="12"/>
              </w:rPr>
            </w:pPr>
          </w:p>
        </w:tc>
        <w:tc>
          <w:tcPr>
            <w:tcW w:w="2127" w:type="dxa"/>
          </w:tcPr>
          <w:p w:rsidR="00605279" w:rsidRPr="000C59E7" w:rsidRDefault="00605279" w:rsidP="00362EBB">
            <w:pPr>
              <w:pStyle w:val="Default"/>
              <w:numPr>
                <w:ilvl w:val="0"/>
                <w:numId w:val="1"/>
              </w:numPr>
              <w:rPr>
                <w:rFonts w:ascii="Segoe UI" w:hAnsi="Segoe UI" w:cs="Segoe UI"/>
                <w:color w:val="auto"/>
                <w:sz w:val="17"/>
                <w:szCs w:val="17"/>
              </w:rPr>
            </w:pPr>
            <w:r>
              <w:rPr>
                <w:rFonts w:ascii="Segoe UI" w:hAnsi="Segoe UI" w:cs="Segoe UI"/>
                <w:color w:val="auto"/>
                <w:sz w:val="17"/>
                <w:szCs w:val="17"/>
              </w:rPr>
              <w:lastRenderedPageBreak/>
              <w:t>N</w:t>
            </w:r>
            <w:r w:rsidRPr="000C59E7">
              <w:rPr>
                <w:rFonts w:ascii="Segoe UI" w:hAnsi="Segoe UI" w:cs="Segoe UI"/>
                <w:color w:val="auto"/>
                <w:sz w:val="17"/>
                <w:szCs w:val="17"/>
              </w:rPr>
              <w:t>otice that animals, have offspring which grow i</w:t>
            </w:r>
            <w:r>
              <w:rPr>
                <w:rFonts w:ascii="Segoe UI" w:hAnsi="Segoe UI" w:cs="Segoe UI"/>
                <w:color w:val="auto"/>
                <w:sz w:val="17"/>
                <w:szCs w:val="17"/>
              </w:rPr>
              <w:t>n</w:t>
            </w:r>
            <w:r w:rsidRPr="000C59E7">
              <w:rPr>
                <w:rFonts w:ascii="Segoe UI" w:hAnsi="Segoe UI" w:cs="Segoe UI"/>
                <w:color w:val="auto"/>
                <w:sz w:val="17"/>
                <w:szCs w:val="17"/>
              </w:rPr>
              <w:t>to adults</w:t>
            </w:r>
            <w:r>
              <w:rPr>
                <w:rFonts w:ascii="Segoe UI" w:hAnsi="Segoe UI" w:cs="Segoe UI"/>
                <w:color w:val="auto"/>
                <w:sz w:val="17"/>
                <w:szCs w:val="17"/>
              </w:rPr>
              <w:t>.</w:t>
            </w:r>
          </w:p>
          <w:p w:rsidR="00605279" w:rsidRPr="000C59E7" w:rsidRDefault="00605279" w:rsidP="00362EBB">
            <w:pPr>
              <w:pStyle w:val="Default"/>
              <w:numPr>
                <w:ilvl w:val="0"/>
                <w:numId w:val="1"/>
              </w:numPr>
              <w:rPr>
                <w:rFonts w:ascii="Segoe UI" w:hAnsi="Segoe UI" w:cs="Segoe UI"/>
                <w:b/>
                <w:color w:val="auto"/>
                <w:sz w:val="17"/>
                <w:szCs w:val="17"/>
              </w:rPr>
            </w:pPr>
            <w:r>
              <w:rPr>
                <w:rFonts w:ascii="Segoe UI" w:hAnsi="Segoe UI" w:cs="Segoe UI"/>
                <w:color w:val="auto"/>
                <w:sz w:val="17"/>
                <w:szCs w:val="17"/>
              </w:rPr>
              <w:t>F</w:t>
            </w:r>
            <w:r w:rsidRPr="000C59E7">
              <w:rPr>
                <w:rFonts w:ascii="Segoe UI" w:hAnsi="Segoe UI" w:cs="Segoe UI"/>
                <w:color w:val="auto"/>
                <w:sz w:val="17"/>
                <w:szCs w:val="17"/>
              </w:rPr>
              <w:t>ind out about and describe the basic needs of animals, for survival (water, food and air)</w:t>
            </w:r>
            <w:r>
              <w:rPr>
                <w:rFonts w:ascii="Segoe UI" w:hAnsi="Segoe UI" w:cs="Segoe UI"/>
                <w:color w:val="auto"/>
                <w:sz w:val="17"/>
                <w:szCs w:val="17"/>
              </w:rPr>
              <w:t>.</w:t>
            </w:r>
            <w:r w:rsidRPr="000C59E7">
              <w:rPr>
                <w:rFonts w:ascii="Segoe UI" w:hAnsi="Segoe UI" w:cs="Segoe UI"/>
                <w:b/>
                <w:color w:val="auto"/>
                <w:sz w:val="17"/>
                <w:szCs w:val="17"/>
              </w:rPr>
              <w:t xml:space="preserve"> </w:t>
            </w:r>
          </w:p>
          <w:p w:rsidR="00605279" w:rsidRPr="00140E16" w:rsidRDefault="00605279" w:rsidP="00362EBB">
            <w:pPr>
              <w:numPr>
                <w:ilvl w:val="0"/>
                <w:numId w:val="1"/>
              </w:numPr>
              <w:ind w:right="-6"/>
              <w:rPr>
                <w:rFonts w:ascii="Segoe UI" w:hAnsi="Segoe UI" w:cs="Segoe UI"/>
                <w:color w:val="000000"/>
                <w:sz w:val="12"/>
                <w:szCs w:val="12"/>
              </w:rPr>
            </w:pPr>
          </w:p>
        </w:tc>
        <w:tc>
          <w:tcPr>
            <w:tcW w:w="2835" w:type="dxa"/>
          </w:tcPr>
          <w:p w:rsidR="00A56920" w:rsidRDefault="00A56920" w:rsidP="00A56920">
            <w:pPr>
              <w:pStyle w:val="Default"/>
              <w:jc w:val="center"/>
              <w:rPr>
                <w:rFonts w:ascii="Segoe UI" w:hAnsi="Segoe UI" w:cs="Segoe UI"/>
                <w:sz w:val="17"/>
                <w:szCs w:val="17"/>
              </w:rPr>
            </w:pPr>
            <w:r>
              <w:rPr>
                <w:rFonts w:ascii="Segoe UI" w:hAnsi="Segoe UI" w:cs="Segoe UI"/>
                <w:sz w:val="17"/>
                <w:szCs w:val="17"/>
              </w:rPr>
              <w:t>SKELETONS &amp; MOVEMENTS</w:t>
            </w:r>
          </w:p>
          <w:p w:rsidR="00A56920" w:rsidRPr="00D52C1F" w:rsidRDefault="00A56920" w:rsidP="00A56920">
            <w:pPr>
              <w:pStyle w:val="Default"/>
              <w:numPr>
                <w:ilvl w:val="0"/>
                <w:numId w:val="1"/>
              </w:numPr>
              <w:rPr>
                <w:rFonts w:ascii="Segoe UI" w:hAnsi="Segoe UI" w:cs="Segoe UI"/>
                <w:sz w:val="17"/>
                <w:szCs w:val="17"/>
              </w:rPr>
            </w:pPr>
            <w:r>
              <w:rPr>
                <w:rFonts w:ascii="Segoe UI" w:hAnsi="Segoe UI" w:cs="Segoe UI"/>
                <w:sz w:val="17"/>
                <w:szCs w:val="17"/>
              </w:rPr>
              <w:t>I</w:t>
            </w:r>
            <w:r w:rsidRPr="00D52C1F">
              <w:rPr>
                <w:rFonts w:ascii="Segoe UI" w:hAnsi="Segoe UI" w:cs="Segoe UI"/>
                <w:sz w:val="17"/>
                <w:szCs w:val="17"/>
              </w:rPr>
              <w:t xml:space="preserve">dentify that humans and some other animals have skeletons and muscles for support, protection and movement. </w:t>
            </w:r>
          </w:p>
          <w:p w:rsidR="00A56920" w:rsidRPr="00D52C1F" w:rsidRDefault="00A56920" w:rsidP="00A56920">
            <w:pPr>
              <w:pStyle w:val="ListParagraph"/>
              <w:numPr>
                <w:ilvl w:val="0"/>
                <w:numId w:val="1"/>
              </w:numPr>
              <w:rPr>
                <w:rFonts w:ascii="Segoe UI" w:hAnsi="Segoe UI" w:cs="Segoe UI"/>
                <w:sz w:val="17"/>
                <w:szCs w:val="17"/>
              </w:rPr>
            </w:pPr>
            <w:r w:rsidRPr="00D52C1F">
              <w:rPr>
                <w:rFonts w:ascii="Segoe UI" w:hAnsi="Segoe UI" w:cs="Segoe UI"/>
                <w:sz w:val="17"/>
                <w:szCs w:val="17"/>
              </w:rPr>
              <w:t>Identify animals (vertebrates) which have a skeleton which supports their body, aids movement &amp; protects vital organs (be able to name some of the vital organs)</w:t>
            </w:r>
            <w:r>
              <w:rPr>
                <w:rFonts w:ascii="Segoe UI" w:hAnsi="Segoe UI" w:cs="Segoe UI"/>
                <w:sz w:val="17"/>
                <w:szCs w:val="17"/>
              </w:rPr>
              <w:t>.</w:t>
            </w:r>
          </w:p>
          <w:p w:rsidR="00A56920" w:rsidRPr="00D52C1F" w:rsidRDefault="00A56920" w:rsidP="00A56920">
            <w:pPr>
              <w:pStyle w:val="ListParagraph"/>
              <w:numPr>
                <w:ilvl w:val="0"/>
                <w:numId w:val="1"/>
              </w:numPr>
              <w:rPr>
                <w:rFonts w:ascii="Segoe UI" w:hAnsi="Segoe UI" w:cs="Segoe UI"/>
                <w:sz w:val="17"/>
                <w:szCs w:val="17"/>
              </w:rPr>
            </w:pPr>
            <w:r w:rsidRPr="00D52C1F">
              <w:rPr>
                <w:rFonts w:ascii="Segoe UI" w:hAnsi="Segoe UI" w:cs="Segoe UI"/>
                <w:sz w:val="17"/>
                <w:szCs w:val="17"/>
              </w:rPr>
              <w:t>Identify animals without internal skeletons/backbones (invertebrates) and describe how they have adapted other ways to support themselves, move &amp; protect their vital organs</w:t>
            </w:r>
            <w:r>
              <w:rPr>
                <w:rFonts w:ascii="Segoe UI" w:hAnsi="Segoe UI" w:cs="Segoe UI"/>
                <w:sz w:val="17"/>
                <w:szCs w:val="17"/>
              </w:rPr>
              <w:t>.</w:t>
            </w:r>
          </w:p>
          <w:p w:rsidR="00A56920" w:rsidRPr="00D52C1F" w:rsidRDefault="00A56920" w:rsidP="00A56920">
            <w:pPr>
              <w:pStyle w:val="ListParagraph"/>
              <w:numPr>
                <w:ilvl w:val="0"/>
                <w:numId w:val="1"/>
              </w:numPr>
              <w:rPr>
                <w:rFonts w:ascii="Segoe UI" w:hAnsi="Segoe UI" w:cs="Segoe UI"/>
                <w:sz w:val="17"/>
                <w:szCs w:val="17"/>
              </w:rPr>
            </w:pPr>
            <w:r w:rsidRPr="00D52C1F">
              <w:rPr>
                <w:rFonts w:ascii="Segoe UI" w:hAnsi="Segoe UI" w:cs="Segoe UI"/>
                <w:sz w:val="17"/>
                <w:szCs w:val="17"/>
              </w:rPr>
              <w:t xml:space="preserve">Know how the skeletons of birds, mammals, fish, amphibians or reptiles are similar (backbone, ribs, skull, bones used for movement) and the differences in their skeletons. </w:t>
            </w:r>
          </w:p>
          <w:p w:rsidR="00A56920" w:rsidRPr="00D52C1F" w:rsidRDefault="00A56920" w:rsidP="00A56920">
            <w:pPr>
              <w:pStyle w:val="ListParagraph"/>
              <w:numPr>
                <w:ilvl w:val="0"/>
                <w:numId w:val="1"/>
              </w:numPr>
              <w:rPr>
                <w:rFonts w:ascii="Segoe UI" w:hAnsi="Segoe UI" w:cs="Segoe UI"/>
                <w:sz w:val="17"/>
                <w:szCs w:val="17"/>
              </w:rPr>
            </w:pPr>
            <w:r w:rsidRPr="00D52C1F">
              <w:rPr>
                <w:rFonts w:ascii="Segoe UI" w:hAnsi="Segoe UI" w:cs="Segoe UI"/>
                <w:sz w:val="17"/>
                <w:szCs w:val="17"/>
              </w:rPr>
              <w:t xml:space="preserve">Know that muscles, which are attached to the skeleton, help </w:t>
            </w:r>
            <w:r w:rsidRPr="00D52C1F">
              <w:rPr>
                <w:rFonts w:ascii="Segoe UI" w:hAnsi="Segoe UI" w:cs="Segoe UI"/>
                <w:sz w:val="17"/>
                <w:szCs w:val="17"/>
              </w:rPr>
              <w:lastRenderedPageBreak/>
              <w:t xml:space="preserve">animals move parts of their body. </w:t>
            </w:r>
          </w:p>
          <w:p w:rsidR="00A56920" w:rsidRPr="00D52C1F" w:rsidRDefault="00A56920" w:rsidP="00A56920">
            <w:pPr>
              <w:pStyle w:val="ListParagraph"/>
              <w:numPr>
                <w:ilvl w:val="0"/>
                <w:numId w:val="1"/>
              </w:numPr>
              <w:rPr>
                <w:rFonts w:ascii="Segoe UI" w:hAnsi="Segoe UI" w:cs="Segoe UI"/>
                <w:sz w:val="17"/>
                <w:szCs w:val="17"/>
              </w:rPr>
            </w:pPr>
            <w:r w:rsidRPr="00D52C1F">
              <w:rPr>
                <w:rFonts w:ascii="Segoe UI" w:hAnsi="Segoe UI" w:cs="Segoe UI"/>
                <w:sz w:val="17"/>
                <w:szCs w:val="17"/>
              </w:rPr>
              <w:t xml:space="preserve">Explore how humans grow bigger as they reach maturity by making comparisons linked to body proportions and skeleton growth – e.g. do people with longer legs have longer arm spans? </w:t>
            </w:r>
          </w:p>
          <w:p w:rsidR="00A56920" w:rsidRPr="00D52C1F" w:rsidRDefault="00A56920" w:rsidP="00A56920">
            <w:pPr>
              <w:pStyle w:val="ListParagraph"/>
              <w:numPr>
                <w:ilvl w:val="0"/>
                <w:numId w:val="1"/>
              </w:numPr>
              <w:rPr>
                <w:rFonts w:ascii="Segoe UI" w:hAnsi="Segoe UI" w:cs="Segoe UI"/>
                <w:sz w:val="17"/>
                <w:szCs w:val="17"/>
              </w:rPr>
            </w:pPr>
            <w:r w:rsidRPr="00D52C1F">
              <w:rPr>
                <w:rFonts w:ascii="Segoe UI" w:hAnsi="Segoe UI" w:cs="Segoe UI"/>
                <w:sz w:val="17"/>
                <w:szCs w:val="17"/>
              </w:rPr>
              <w:t xml:space="preserve">Recognise that animals are alive; they </w:t>
            </w:r>
            <w:r w:rsidRPr="001A3538">
              <w:rPr>
                <w:rFonts w:ascii="Segoe UI" w:hAnsi="Segoe UI" w:cs="Segoe UI"/>
                <w:sz w:val="17"/>
                <w:szCs w:val="17"/>
              </w:rPr>
              <w:t>move</w:t>
            </w:r>
            <w:r w:rsidRPr="00D52C1F">
              <w:rPr>
                <w:rFonts w:ascii="Segoe UI" w:hAnsi="Segoe UI" w:cs="Segoe UI"/>
                <w:sz w:val="17"/>
                <w:szCs w:val="17"/>
              </w:rPr>
              <w:t xml:space="preserve">, feed, </w:t>
            </w:r>
            <w:r w:rsidRPr="001A3538">
              <w:rPr>
                <w:rFonts w:ascii="Segoe UI" w:hAnsi="Segoe UI" w:cs="Segoe UI"/>
                <w:sz w:val="17"/>
                <w:szCs w:val="17"/>
              </w:rPr>
              <w:t>grow,</w:t>
            </w:r>
            <w:r w:rsidRPr="00D52C1F">
              <w:rPr>
                <w:rFonts w:ascii="Segoe UI" w:hAnsi="Segoe UI" w:cs="Segoe UI"/>
                <w:sz w:val="17"/>
                <w:szCs w:val="17"/>
              </w:rPr>
              <w:t xml:space="preserve"> use their senses and reproduce</w:t>
            </w:r>
            <w:r>
              <w:rPr>
                <w:rFonts w:ascii="Segoe UI" w:hAnsi="Segoe UI" w:cs="Segoe UI"/>
                <w:sz w:val="17"/>
                <w:szCs w:val="17"/>
              </w:rPr>
              <w:t>.</w:t>
            </w:r>
          </w:p>
          <w:p w:rsidR="00605279" w:rsidRPr="00140E16" w:rsidRDefault="00605279" w:rsidP="00A56920">
            <w:pPr>
              <w:pStyle w:val="ListParagraph"/>
              <w:numPr>
                <w:ilvl w:val="0"/>
                <w:numId w:val="1"/>
              </w:numPr>
              <w:rPr>
                <w:sz w:val="12"/>
                <w:szCs w:val="12"/>
              </w:rPr>
            </w:pPr>
          </w:p>
        </w:tc>
        <w:tc>
          <w:tcPr>
            <w:tcW w:w="2126" w:type="dxa"/>
            <w:shd w:val="clear" w:color="auto" w:fill="D0CECE" w:themeFill="background2" w:themeFillShade="E6"/>
          </w:tcPr>
          <w:p w:rsidR="00605279" w:rsidRPr="00140E16" w:rsidRDefault="00605279" w:rsidP="00AA3D47">
            <w:pPr>
              <w:pStyle w:val="ListParagraph"/>
              <w:numPr>
                <w:ilvl w:val="0"/>
                <w:numId w:val="4"/>
              </w:numPr>
              <w:rPr>
                <w:sz w:val="12"/>
                <w:szCs w:val="12"/>
              </w:rPr>
            </w:pPr>
          </w:p>
        </w:tc>
        <w:tc>
          <w:tcPr>
            <w:tcW w:w="2693" w:type="dxa"/>
            <w:shd w:val="clear" w:color="auto" w:fill="D0CECE" w:themeFill="background2" w:themeFillShade="E6"/>
          </w:tcPr>
          <w:p w:rsidR="00605279" w:rsidRPr="00140E16" w:rsidRDefault="00605279" w:rsidP="00AA3D47">
            <w:pPr>
              <w:pStyle w:val="ListParagraph"/>
              <w:numPr>
                <w:ilvl w:val="0"/>
                <w:numId w:val="4"/>
              </w:numPr>
              <w:rPr>
                <w:rFonts w:ascii="Segoe UI" w:hAnsi="Segoe UI" w:cs="Segoe UI"/>
                <w:sz w:val="12"/>
                <w:szCs w:val="12"/>
              </w:rPr>
            </w:pPr>
          </w:p>
        </w:tc>
        <w:tc>
          <w:tcPr>
            <w:tcW w:w="2410" w:type="dxa"/>
          </w:tcPr>
          <w:p w:rsidR="00F515A6" w:rsidRDefault="00F515A6" w:rsidP="00F515A6">
            <w:pPr>
              <w:pStyle w:val="Default"/>
              <w:jc w:val="center"/>
              <w:rPr>
                <w:rFonts w:ascii="Segoe UI" w:hAnsi="Segoe UI" w:cs="Segoe UI"/>
                <w:color w:val="auto"/>
                <w:sz w:val="17"/>
                <w:szCs w:val="17"/>
              </w:rPr>
            </w:pPr>
            <w:r>
              <w:rPr>
                <w:rFonts w:ascii="Segoe UI" w:hAnsi="Segoe UI" w:cs="Segoe UI"/>
                <w:color w:val="auto"/>
                <w:sz w:val="17"/>
                <w:szCs w:val="17"/>
              </w:rPr>
              <w:t>EVOLUTION &amp; INHERTIENCE</w:t>
            </w:r>
          </w:p>
          <w:p w:rsidR="00F515A6" w:rsidRPr="00387F4F" w:rsidRDefault="00F515A6" w:rsidP="00F515A6">
            <w:pPr>
              <w:pStyle w:val="Default"/>
              <w:numPr>
                <w:ilvl w:val="0"/>
                <w:numId w:val="5"/>
              </w:numPr>
              <w:rPr>
                <w:rFonts w:ascii="Segoe UI" w:hAnsi="Segoe UI" w:cs="Segoe UI"/>
                <w:color w:val="auto"/>
                <w:sz w:val="17"/>
                <w:szCs w:val="17"/>
              </w:rPr>
            </w:pPr>
            <w:r>
              <w:rPr>
                <w:rFonts w:ascii="Segoe UI" w:hAnsi="Segoe UI" w:cs="Segoe UI"/>
                <w:color w:val="auto"/>
                <w:sz w:val="17"/>
                <w:szCs w:val="17"/>
              </w:rPr>
              <w:t>R</w:t>
            </w:r>
            <w:r w:rsidRPr="00387F4F">
              <w:rPr>
                <w:rFonts w:ascii="Segoe UI" w:hAnsi="Segoe UI" w:cs="Segoe UI"/>
                <w:color w:val="auto"/>
                <w:sz w:val="17"/>
                <w:szCs w:val="17"/>
              </w:rPr>
              <w:t>ecognise that living things have changed over time and that fossils provide information about living things that inhabited the Earth millions of years ago</w:t>
            </w:r>
            <w:r>
              <w:rPr>
                <w:rFonts w:ascii="Segoe UI" w:hAnsi="Segoe UI" w:cs="Segoe UI"/>
                <w:color w:val="auto"/>
                <w:sz w:val="17"/>
                <w:szCs w:val="17"/>
              </w:rPr>
              <w:t>.</w:t>
            </w:r>
          </w:p>
          <w:p w:rsidR="00F515A6" w:rsidRPr="00387F4F" w:rsidRDefault="00F515A6" w:rsidP="00F515A6">
            <w:pPr>
              <w:pStyle w:val="Default"/>
              <w:numPr>
                <w:ilvl w:val="0"/>
                <w:numId w:val="5"/>
              </w:numPr>
              <w:rPr>
                <w:rFonts w:ascii="Segoe UI" w:hAnsi="Segoe UI" w:cs="Segoe UI"/>
                <w:color w:val="auto"/>
                <w:sz w:val="17"/>
                <w:szCs w:val="17"/>
              </w:rPr>
            </w:pPr>
            <w:r>
              <w:rPr>
                <w:rFonts w:ascii="Segoe UI" w:hAnsi="Segoe UI" w:cs="Segoe UI"/>
                <w:color w:val="auto"/>
                <w:sz w:val="17"/>
                <w:szCs w:val="17"/>
              </w:rPr>
              <w:t>R</w:t>
            </w:r>
            <w:r w:rsidRPr="00387F4F">
              <w:rPr>
                <w:rFonts w:ascii="Segoe UI" w:hAnsi="Segoe UI" w:cs="Segoe UI"/>
                <w:color w:val="auto"/>
                <w:sz w:val="17"/>
                <w:szCs w:val="17"/>
              </w:rPr>
              <w:t>ecognise that living things produce offspring of the same kind, but normally offspring vary and are not identical to their parents</w:t>
            </w:r>
            <w:r>
              <w:rPr>
                <w:rFonts w:ascii="Segoe UI" w:hAnsi="Segoe UI" w:cs="Segoe UI"/>
                <w:color w:val="auto"/>
                <w:sz w:val="17"/>
                <w:szCs w:val="17"/>
              </w:rPr>
              <w:t>.</w:t>
            </w:r>
            <w:r w:rsidRPr="00387F4F">
              <w:rPr>
                <w:rFonts w:ascii="Segoe UI" w:hAnsi="Segoe UI" w:cs="Segoe UI"/>
                <w:color w:val="auto"/>
                <w:sz w:val="17"/>
                <w:szCs w:val="17"/>
              </w:rPr>
              <w:t xml:space="preserve"> </w:t>
            </w:r>
          </w:p>
          <w:p w:rsidR="00F515A6" w:rsidRPr="00387F4F" w:rsidRDefault="00F515A6" w:rsidP="00F515A6">
            <w:pPr>
              <w:pStyle w:val="Default"/>
              <w:numPr>
                <w:ilvl w:val="0"/>
                <w:numId w:val="5"/>
              </w:numPr>
              <w:rPr>
                <w:rFonts w:ascii="Segoe UI" w:hAnsi="Segoe UI" w:cs="Segoe UI"/>
                <w:color w:val="auto"/>
                <w:sz w:val="17"/>
                <w:szCs w:val="17"/>
              </w:rPr>
            </w:pPr>
            <w:r>
              <w:rPr>
                <w:rFonts w:ascii="Segoe UI" w:hAnsi="Segoe UI" w:cs="Segoe UI"/>
                <w:color w:val="auto"/>
                <w:sz w:val="17"/>
                <w:szCs w:val="17"/>
              </w:rPr>
              <w:t>I</w:t>
            </w:r>
            <w:r w:rsidRPr="00387F4F">
              <w:rPr>
                <w:rFonts w:ascii="Segoe UI" w:hAnsi="Segoe UI" w:cs="Segoe UI"/>
                <w:color w:val="auto"/>
                <w:sz w:val="17"/>
                <w:szCs w:val="17"/>
              </w:rPr>
              <w:t>dentify how animals and plants are adapted to suit their environment in different ways and that adaptation may lead to evolution.</w:t>
            </w:r>
          </w:p>
          <w:p w:rsidR="00605279" w:rsidRPr="00140E16" w:rsidRDefault="00605279" w:rsidP="00AA3D47">
            <w:pPr>
              <w:pStyle w:val="ListParagraph"/>
              <w:numPr>
                <w:ilvl w:val="0"/>
                <w:numId w:val="5"/>
              </w:numPr>
              <w:jc w:val="center"/>
              <w:rPr>
                <w:rFonts w:ascii="Segoe UI" w:hAnsi="Segoe UI" w:cs="Segoe UI"/>
                <w:sz w:val="12"/>
                <w:szCs w:val="12"/>
              </w:rPr>
            </w:pPr>
          </w:p>
        </w:tc>
      </w:tr>
      <w:tr w:rsidR="00605279" w:rsidTr="00F84771">
        <w:tc>
          <w:tcPr>
            <w:tcW w:w="1129" w:type="dxa"/>
            <w:shd w:val="clear" w:color="auto" w:fill="AEAAAA" w:themeFill="background2" w:themeFillShade="BF"/>
          </w:tcPr>
          <w:p w:rsidR="00605279" w:rsidRPr="009D0B73" w:rsidRDefault="00605279" w:rsidP="00AA3D47">
            <w:pPr>
              <w:jc w:val="center"/>
              <w:rPr>
                <w:b/>
                <w:sz w:val="16"/>
                <w:szCs w:val="16"/>
              </w:rPr>
            </w:pPr>
            <w:r>
              <w:rPr>
                <w:b/>
                <w:sz w:val="16"/>
                <w:szCs w:val="16"/>
              </w:rPr>
              <w:t>Materials</w:t>
            </w:r>
          </w:p>
        </w:tc>
        <w:tc>
          <w:tcPr>
            <w:tcW w:w="2268" w:type="dxa"/>
          </w:tcPr>
          <w:p w:rsidR="00605279" w:rsidRPr="004441E9" w:rsidRDefault="00605279" w:rsidP="00362EBB">
            <w:pPr>
              <w:pStyle w:val="Default"/>
              <w:numPr>
                <w:ilvl w:val="0"/>
                <w:numId w:val="12"/>
              </w:numPr>
              <w:spacing w:after="60"/>
              <w:rPr>
                <w:rFonts w:ascii="Segoe UI" w:hAnsi="Segoe UI" w:cs="Segoe UI"/>
                <w:color w:val="auto"/>
                <w:sz w:val="17"/>
                <w:szCs w:val="17"/>
              </w:rPr>
            </w:pPr>
            <w:r>
              <w:rPr>
                <w:rFonts w:ascii="Segoe UI" w:hAnsi="Segoe UI" w:cs="Segoe UI"/>
                <w:color w:val="auto"/>
                <w:sz w:val="17"/>
                <w:szCs w:val="17"/>
              </w:rPr>
              <w:t>D</w:t>
            </w:r>
            <w:r w:rsidRPr="004441E9">
              <w:rPr>
                <w:rFonts w:ascii="Segoe UI" w:hAnsi="Segoe UI" w:cs="Segoe UI"/>
                <w:color w:val="auto"/>
                <w:sz w:val="17"/>
                <w:szCs w:val="17"/>
              </w:rPr>
              <w:t>istinguish between an object and the material from which it is made</w:t>
            </w:r>
            <w:r>
              <w:rPr>
                <w:rFonts w:ascii="Segoe UI" w:hAnsi="Segoe UI" w:cs="Segoe UI"/>
                <w:color w:val="auto"/>
                <w:sz w:val="17"/>
                <w:szCs w:val="17"/>
              </w:rPr>
              <w:t>.</w:t>
            </w:r>
            <w:r w:rsidRPr="004441E9">
              <w:rPr>
                <w:rFonts w:ascii="Segoe UI" w:hAnsi="Segoe UI" w:cs="Segoe UI"/>
                <w:color w:val="auto"/>
                <w:sz w:val="17"/>
                <w:szCs w:val="17"/>
              </w:rPr>
              <w:t xml:space="preserve"> </w:t>
            </w:r>
          </w:p>
          <w:p w:rsidR="00605279" w:rsidRPr="004441E9" w:rsidRDefault="00605279" w:rsidP="00362EBB">
            <w:pPr>
              <w:pStyle w:val="Default"/>
              <w:numPr>
                <w:ilvl w:val="0"/>
                <w:numId w:val="12"/>
              </w:numPr>
              <w:spacing w:after="60"/>
              <w:rPr>
                <w:rFonts w:ascii="Segoe UI" w:hAnsi="Segoe UI" w:cs="Segoe UI"/>
                <w:color w:val="auto"/>
                <w:sz w:val="17"/>
                <w:szCs w:val="17"/>
              </w:rPr>
            </w:pPr>
            <w:r>
              <w:rPr>
                <w:rFonts w:ascii="Segoe UI" w:hAnsi="Segoe UI" w:cs="Segoe UI"/>
                <w:color w:val="auto"/>
                <w:sz w:val="17"/>
                <w:szCs w:val="17"/>
              </w:rPr>
              <w:t>I</w:t>
            </w:r>
            <w:r w:rsidRPr="004441E9">
              <w:rPr>
                <w:rFonts w:ascii="Segoe UI" w:hAnsi="Segoe UI" w:cs="Segoe UI"/>
                <w:color w:val="auto"/>
                <w:sz w:val="17"/>
                <w:szCs w:val="17"/>
              </w:rPr>
              <w:t>dentify and name a variety of everyday materials, including wood, plastic, glass, metal, water, and rock</w:t>
            </w:r>
            <w:r>
              <w:rPr>
                <w:rFonts w:ascii="Segoe UI" w:hAnsi="Segoe UI" w:cs="Segoe UI"/>
                <w:color w:val="auto"/>
                <w:sz w:val="17"/>
                <w:szCs w:val="17"/>
              </w:rPr>
              <w:t>.</w:t>
            </w:r>
            <w:r w:rsidRPr="004441E9">
              <w:rPr>
                <w:rFonts w:ascii="Segoe UI" w:hAnsi="Segoe UI" w:cs="Segoe UI"/>
                <w:color w:val="auto"/>
                <w:sz w:val="17"/>
                <w:szCs w:val="17"/>
              </w:rPr>
              <w:t xml:space="preserve"> </w:t>
            </w:r>
          </w:p>
          <w:p w:rsidR="00605279" w:rsidRPr="004441E9" w:rsidRDefault="00605279" w:rsidP="00362EBB">
            <w:pPr>
              <w:pStyle w:val="Default"/>
              <w:numPr>
                <w:ilvl w:val="0"/>
                <w:numId w:val="12"/>
              </w:numPr>
              <w:spacing w:after="60"/>
              <w:rPr>
                <w:rFonts w:ascii="Segoe UI" w:hAnsi="Segoe UI" w:cs="Segoe UI"/>
                <w:color w:val="auto"/>
                <w:sz w:val="17"/>
                <w:szCs w:val="17"/>
              </w:rPr>
            </w:pPr>
            <w:r>
              <w:rPr>
                <w:rFonts w:ascii="Segoe UI" w:hAnsi="Segoe UI" w:cs="Segoe UI"/>
                <w:color w:val="auto"/>
                <w:sz w:val="17"/>
                <w:szCs w:val="17"/>
              </w:rPr>
              <w:t>D</w:t>
            </w:r>
            <w:r w:rsidRPr="004441E9">
              <w:rPr>
                <w:rFonts w:ascii="Segoe UI" w:hAnsi="Segoe UI" w:cs="Segoe UI"/>
                <w:color w:val="auto"/>
                <w:sz w:val="17"/>
                <w:szCs w:val="17"/>
              </w:rPr>
              <w:t>escribe the simple physical properties of a variety of everyday materials</w:t>
            </w:r>
            <w:r>
              <w:rPr>
                <w:rFonts w:ascii="Segoe UI" w:hAnsi="Segoe UI" w:cs="Segoe UI"/>
                <w:color w:val="auto"/>
                <w:sz w:val="17"/>
                <w:szCs w:val="17"/>
              </w:rPr>
              <w:t>.</w:t>
            </w:r>
            <w:r w:rsidRPr="004441E9">
              <w:rPr>
                <w:rFonts w:ascii="Segoe UI" w:hAnsi="Segoe UI" w:cs="Segoe UI"/>
                <w:color w:val="auto"/>
                <w:sz w:val="17"/>
                <w:szCs w:val="17"/>
              </w:rPr>
              <w:t xml:space="preserve"> </w:t>
            </w:r>
          </w:p>
          <w:p w:rsidR="00605279" w:rsidRPr="004441E9" w:rsidRDefault="00605279" w:rsidP="00362EBB">
            <w:pPr>
              <w:pStyle w:val="Default"/>
              <w:numPr>
                <w:ilvl w:val="0"/>
                <w:numId w:val="12"/>
              </w:numPr>
              <w:spacing w:after="60"/>
              <w:rPr>
                <w:rFonts w:ascii="Segoe UI" w:hAnsi="Segoe UI" w:cs="Segoe UI"/>
                <w:color w:val="auto"/>
                <w:sz w:val="17"/>
                <w:szCs w:val="17"/>
              </w:rPr>
            </w:pPr>
            <w:r>
              <w:rPr>
                <w:rFonts w:ascii="Segoe UI" w:hAnsi="Segoe UI" w:cs="Segoe UI"/>
                <w:color w:val="auto"/>
                <w:sz w:val="17"/>
                <w:szCs w:val="17"/>
              </w:rPr>
              <w:t>C</w:t>
            </w:r>
            <w:r w:rsidRPr="004441E9">
              <w:rPr>
                <w:rFonts w:ascii="Segoe UI" w:hAnsi="Segoe UI" w:cs="Segoe UI"/>
                <w:color w:val="auto"/>
                <w:sz w:val="17"/>
                <w:szCs w:val="17"/>
              </w:rPr>
              <w:t>ompare and group together a variety of everyday materials on the basis of their simple physical properties</w:t>
            </w:r>
            <w:r>
              <w:rPr>
                <w:rFonts w:ascii="Segoe UI" w:hAnsi="Segoe UI" w:cs="Segoe UI"/>
                <w:color w:val="auto"/>
                <w:sz w:val="17"/>
                <w:szCs w:val="17"/>
              </w:rPr>
              <w:t>.</w:t>
            </w:r>
            <w:r w:rsidRPr="004441E9">
              <w:rPr>
                <w:rFonts w:ascii="Segoe UI" w:hAnsi="Segoe UI" w:cs="Segoe UI"/>
                <w:color w:val="auto"/>
                <w:sz w:val="17"/>
                <w:szCs w:val="17"/>
              </w:rPr>
              <w:t xml:space="preserve"> </w:t>
            </w:r>
          </w:p>
          <w:p w:rsidR="00605279" w:rsidRPr="00AA3D47" w:rsidRDefault="00605279" w:rsidP="00362EBB">
            <w:pPr>
              <w:rPr>
                <w:rFonts w:ascii="Segoe UI" w:hAnsi="Segoe UI" w:cs="Segoe UI"/>
                <w:color w:val="000000"/>
                <w:sz w:val="12"/>
                <w:szCs w:val="12"/>
              </w:rPr>
            </w:pPr>
          </w:p>
        </w:tc>
        <w:tc>
          <w:tcPr>
            <w:tcW w:w="2127" w:type="dxa"/>
          </w:tcPr>
          <w:p w:rsidR="00605279" w:rsidRPr="000C59E7" w:rsidRDefault="00605279" w:rsidP="00362EBB">
            <w:pPr>
              <w:pStyle w:val="Default"/>
              <w:numPr>
                <w:ilvl w:val="0"/>
                <w:numId w:val="14"/>
              </w:numPr>
              <w:rPr>
                <w:rFonts w:ascii="Segoe UI" w:hAnsi="Segoe UI" w:cs="Segoe UI"/>
                <w:color w:val="auto"/>
                <w:sz w:val="17"/>
                <w:szCs w:val="17"/>
              </w:rPr>
            </w:pPr>
            <w:r>
              <w:rPr>
                <w:rFonts w:ascii="Segoe UI" w:hAnsi="Segoe UI" w:cs="Segoe UI"/>
                <w:color w:val="auto"/>
                <w:sz w:val="17"/>
                <w:szCs w:val="17"/>
              </w:rPr>
              <w:t>I</w:t>
            </w:r>
            <w:r w:rsidRPr="000C59E7">
              <w:rPr>
                <w:rFonts w:ascii="Segoe UI" w:hAnsi="Segoe UI" w:cs="Segoe UI"/>
                <w:color w:val="auto"/>
                <w:sz w:val="17"/>
                <w:szCs w:val="17"/>
              </w:rPr>
              <w:t>dentify and compare the suitability of a variety of everyday materials, including wood, metal, plastic, glass, brick, rock, paper and cardboard for particular uses</w:t>
            </w:r>
          </w:p>
          <w:p w:rsidR="00605279" w:rsidRPr="000C59E7" w:rsidRDefault="00605279" w:rsidP="00362EBB">
            <w:pPr>
              <w:pStyle w:val="Default"/>
              <w:numPr>
                <w:ilvl w:val="0"/>
                <w:numId w:val="14"/>
              </w:numPr>
              <w:rPr>
                <w:rFonts w:ascii="Segoe UI" w:hAnsi="Segoe UI" w:cs="Segoe UI"/>
                <w:sz w:val="17"/>
                <w:szCs w:val="17"/>
              </w:rPr>
            </w:pPr>
            <w:r>
              <w:rPr>
                <w:rFonts w:ascii="Segoe UI" w:hAnsi="Segoe UI" w:cs="Segoe UI"/>
                <w:color w:val="auto"/>
                <w:sz w:val="17"/>
                <w:szCs w:val="17"/>
              </w:rPr>
              <w:t>F</w:t>
            </w:r>
            <w:r w:rsidRPr="000C59E7">
              <w:rPr>
                <w:rFonts w:ascii="Segoe UI" w:hAnsi="Segoe UI" w:cs="Segoe UI"/>
                <w:color w:val="auto"/>
                <w:sz w:val="17"/>
                <w:szCs w:val="17"/>
              </w:rPr>
              <w:t>ind out how the shapes of solid objects made from some materials can be changed by squashing, bending, twisting and stretching</w:t>
            </w:r>
          </w:p>
          <w:p w:rsidR="00605279" w:rsidRPr="000C59E7" w:rsidRDefault="00605279" w:rsidP="00362EBB">
            <w:pPr>
              <w:pStyle w:val="Default"/>
              <w:numPr>
                <w:ilvl w:val="0"/>
                <w:numId w:val="14"/>
              </w:numPr>
              <w:rPr>
                <w:rFonts w:ascii="Segoe UI" w:hAnsi="Segoe UI" w:cs="Segoe UI"/>
                <w:sz w:val="17"/>
                <w:szCs w:val="17"/>
              </w:rPr>
            </w:pPr>
            <w:r w:rsidRPr="000C59E7">
              <w:rPr>
                <w:rFonts w:ascii="Segoe UI" w:hAnsi="Segoe UI" w:cs="Segoe UI"/>
                <w:sz w:val="17"/>
                <w:szCs w:val="17"/>
              </w:rPr>
              <w:t>Some materials can be found naturally; others have to be made</w:t>
            </w:r>
          </w:p>
          <w:p w:rsidR="00605279" w:rsidRPr="00114E01" w:rsidRDefault="00605279" w:rsidP="00AA3D47">
            <w:pPr>
              <w:jc w:val="center"/>
              <w:rPr>
                <w:sz w:val="12"/>
                <w:szCs w:val="12"/>
              </w:rPr>
            </w:pPr>
          </w:p>
        </w:tc>
        <w:tc>
          <w:tcPr>
            <w:tcW w:w="2835" w:type="dxa"/>
          </w:tcPr>
          <w:p w:rsidR="00A56920" w:rsidRDefault="00A56920" w:rsidP="00A56920">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PROPERTIES OF ROCKS</w:t>
            </w:r>
          </w:p>
          <w:p w:rsidR="00A56920" w:rsidRPr="00AB2887" w:rsidRDefault="00A56920" w:rsidP="00A56920">
            <w:pPr>
              <w:pStyle w:val="Default"/>
              <w:numPr>
                <w:ilvl w:val="0"/>
                <w:numId w:val="23"/>
              </w:numPr>
              <w:rPr>
                <w:rFonts w:ascii="Segoe UI" w:hAnsi="Segoe UI" w:cs="Segoe UI"/>
                <w:color w:val="000000" w:themeColor="text1"/>
                <w:sz w:val="17"/>
                <w:szCs w:val="17"/>
              </w:rPr>
            </w:pPr>
            <w:r>
              <w:rPr>
                <w:rFonts w:ascii="Segoe UI" w:hAnsi="Segoe UI" w:cs="Segoe UI"/>
                <w:color w:val="000000" w:themeColor="text1"/>
                <w:sz w:val="17"/>
                <w:szCs w:val="17"/>
              </w:rPr>
              <w:t>C</w:t>
            </w:r>
            <w:r w:rsidRPr="00AB2887">
              <w:rPr>
                <w:rFonts w:ascii="Segoe UI" w:hAnsi="Segoe UI" w:cs="Segoe UI"/>
                <w:color w:val="000000" w:themeColor="text1"/>
                <w:sz w:val="17"/>
                <w:szCs w:val="17"/>
              </w:rPr>
              <w:t>ompare and group together different kinds of rocks on the basis of their appearance and simple physical properties</w:t>
            </w:r>
            <w:r>
              <w:rPr>
                <w:rFonts w:ascii="Segoe UI" w:hAnsi="Segoe UI" w:cs="Segoe UI"/>
                <w:color w:val="000000" w:themeColor="text1"/>
                <w:sz w:val="17"/>
                <w:szCs w:val="17"/>
              </w:rPr>
              <w:t>.</w:t>
            </w:r>
            <w:r w:rsidRPr="00AB2887">
              <w:rPr>
                <w:rFonts w:ascii="Segoe UI" w:hAnsi="Segoe UI" w:cs="Segoe UI"/>
                <w:color w:val="000000" w:themeColor="text1"/>
                <w:sz w:val="17"/>
                <w:szCs w:val="17"/>
              </w:rPr>
              <w:t xml:space="preserve">  </w:t>
            </w:r>
          </w:p>
          <w:p w:rsidR="00A56920" w:rsidRPr="00AB2887" w:rsidRDefault="00A56920" w:rsidP="00A56920">
            <w:pPr>
              <w:pStyle w:val="ListParagraph"/>
              <w:numPr>
                <w:ilvl w:val="0"/>
                <w:numId w:val="4"/>
              </w:numPr>
              <w:spacing w:after="40"/>
              <w:rPr>
                <w:rFonts w:ascii="Segoe UI" w:hAnsi="Segoe UI" w:cs="Segoe UI"/>
                <w:color w:val="000000" w:themeColor="text1"/>
                <w:sz w:val="17"/>
                <w:szCs w:val="17"/>
              </w:rPr>
            </w:pPr>
            <w:r>
              <w:rPr>
                <w:rFonts w:ascii="Segoe UI" w:hAnsi="Segoe UI" w:cs="Segoe UI"/>
                <w:color w:val="000000" w:themeColor="text1"/>
                <w:sz w:val="17"/>
                <w:szCs w:val="17"/>
              </w:rPr>
              <w:t>D</w:t>
            </w:r>
            <w:r w:rsidRPr="00AB2887">
              <w:rPr>
                <w:rFonts w:ascii="Segoe UI" w:hAnsi="Segoe UI" w:cs="Segoe UI"/>
                <w:color w:val="000000" w:themeColor="text1"/>
                <w:sz w:val="17"/>
                <w:szCs w:val="17"/>
              </w:rPr>
              <w:t>escribe in simple terms how fossils are formed when things that have lived are trapped within rock</w:t>
            </w:r>
            <w:r>
              <w:rPr>
                <w:rFonts w:ascii="Segoe UI" w:hAnsi="Segoe UI" w:cs="Segoe UI"/>
                <w:color w:val="000000" w:themeColor="text1"/>
                <w:sz w:val="17"/>
                <w:szCs w:val="17"/>
              </w:rPr>
              <w:t>.</w:t>
            </w:r>
          </w:p>
          <w:p w:rsidR="00A56920" w:rsidRPr="00AB2887" w:rsidRDefault="00A56920" w:rsidP="00A56920">
            <w:pPr>
              <w:pStyle w:val="ListParagraph"/>
              <w:numPr>
                <w:ilvl w:val="0"/>
                <w:numId w:val="4"/>
              </w:numPr>
              <w:spacing w:after="40"/>
              <w:rPr>
                <w:rFonts w:ascii="Segoe UI" w:hAnsi="Segoe UI" w:cs="Segoe UI"/>
                <w:color w:val="000000" w:themeColor="text1"/>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ecognise that soils are made from rocks and organic matter.</w:t>
            </w:r>
          </w:p>
          <w:p w:rsidR="00A56920" w:rsidRPr="00AB2887" w:rsidRDefault="00A56920" w:rsidP="00A56920">
            <w:pPr>
              <w:numPr>
                <w:ilvl w:val="0"/>
                <w:numId w:val="4"/>
              </w:numPr>
              <w:rPr>
                <w:rFonts w:ascii="Segoe UI" w:hAnsi="Segoe UI" w:cs="Segoe UI"/>
                <w:sz w:val="17"/>
                <w:szCs w:val="17"/>
              </w:rPr>
            </w:pPr>
            <w:r w:rsidRPr="00AB2887">
              <w:rPr>
                <w:rFonts w:ascii="Segoe UI" w:hAnsi="Segoe UI" w:cs="Segoe UI"/>
                <w:sz w:val="17"/>
                <w:szCs w:val="17"/>
              </w:rPr>
              <w:t>Rocks and soils can feel and look different</w:t>
            </w:r>
            <w:r>
              <w:rPr>
                <w:rFonts w:ascii="Segoe UI" w:hAnsi="Segoe UI" w:cs="Segoe UI"/>
                <w:sz w:val="17"/>
                <w:szCs w:val="17"/>
              </w:rPr>
              <w:t>.</w:t>
            </w:r>
          </w:p>
          <w:p w:rsidR="00A56920" w:rsidRPr="00AB2887" w:rsidRDefault="00A56920" w:rsidP="00A56920">
            <w:pPr>
              <w:numPr>
                <w:ilvl w:val="0"/>
                <w:numId w:val="4"/>
              </w:numPr>
              <w:rPr>
                <w:rFonts w:ascii="Segoe UI" w:hAnsi="Segoe UI" w:cs="Segoe UI"/>
                <w:sz w:val="17"/>
                <w:szCs w:val="17"/>
              </w:rPr>
            </w:pPr>
            <w:r w:rsidRPr="00AB2887">
              <w:rPr>
                <w:rFonts w:ascii="Segoe UI" w:hAnsi="Segoe UI" w:cs="Segoe UI"/>
                <w:sz w:val="17"/>
                <w:szCs w:val="17"/>
              </w:rPr>
              <w:t>Rocks and soils can be different i</w:t>
            </w:r>
            <w:r>
              <w:rPr>
                <w:rFonts w:ascii="Segoe UI" w:hAnsi="Segoe UI" w:cs="Segoe UI"/>
                <w:sz w:val="17"/>
                <w:szCs w:val="17"/>
              </w:rPr>
              <w:t>n different places/environments.</w:t>
            </w:r>
          </w:p>
          <w:p w:rsidR="00605279" w:rsidRPr="00114E01" w:rsidRDefault="00605279" w:rsidP="00A56920">
            <w:pPr>
              <w:pStyle w:val="ListParagraph"/>
              <w:numPr>
                <w:ilvl w:val="0"/>
                <w:numId w:val="4"/>
              </w:numPr>
              <w:spacing w:after="160"/>
              <w:rPr>
                <w:sz w:val="12"/>
                <w:szCs w:val="12"/>
              </w:rPr>
            </w:pPr>
          </w:p>
        </w:tc>
        <w:tc>
          <w:tcPr>
            <w:tcW w:w="2126" w:type="dxa"/>
          </w:tcPr>
          <w:p w:rsidR="00087AF5" w:rsidRDefault="00087AF5" w:rsidP="00087AF5">
            <w:pPr>
              <w:pStyle w:val="Default"/>
              <w:jc w:val="center"/>
              <w:rPr>
                <w:rFonts w:ascii="Segoe UI" w:hAnsi="Segoe UI" w:cs="Segoe UI"/>
                <w:color w:val="000000" w:themeColor="text1"/>
                <w:sz w:val="16"/>
                <w:szCs w:val="17"/>
              </w:rPr>
            </w:pPr>
            <w:r>
              <w:rPr>
                <w:rFonts w:ascii="Segoe UI" w:hAnsi="Segoe UI" w:cs="Segoe UI"/>
                <w:color w:val="000000" w:themeColor="text1"/>
                <w:sz w:val="16"/>
                <w:szCs w:val="17"/>
              </w:rPr>
              <w:t>CHANGES AND STATES OF MATTER</w:t>
            </w:r>
          </w:p>
          <w:p w:rsidR="00087AF5" w:rsidRPr="00CC4345" w:rsidRDefault="00087AF5" w:rsidP="00087AF5">
            <w:pPr>
              <w:pStyle w:val="Default"/>
              <w:numPr>
                <w:ilvl w:val="0"/>
                <w:numId w:val="4"/>
              </w:numPr>
              <w:rPr>
                <w:rFonts w:ascii="Segoe UI" w:hAnsi="Segoe UI" w:cs="Segoe UI"/>
                <w:color w:val="000000" w:themeColor="text1"/>
                <w:sz w:val="16"/>
                <w:szCs w:val="17"/>
              </w:rPr>
            </w:pPr>
            <w:r>
              <w:rPr>
                <w:rFonts w:ascii="Segoe UI" w:hAnsi="Segoe UI" w:cs="Segoe UI"/>
                <w:color w:val="000000" w:themeColor="text1"/>
                <w:sz w:val="16"/>
                <w:szCs w:val="17"/>
              </w:rPr>
              <w:t>C</w:t>
            </w:r>
            <w:r w:rsidRPr="00CC4345">
              <w:rPr>
                <w:rFonts w:ascii="Segoe UI" w:hAnsi="Segoe UI" w:cs="Segoe UI"/>
                <w:color w:val="000000" w:themeColor="text1"/>
                <w:sz w:val="16"/>
                <w:szCs w:val="17"/>
              </w:rPr>
              <w:t>ompare and group materials together, according to whether they are solids, liquids or gases</w:t>
            </w:r>
            <w:r>
              <w:rPr>
                <w:rFonts w:ascii="Segoe UI" w:hAnsi="Segoe UI" w:cs="Segoe UI"/>
                <w:color w:val="000000" w:themeColor="text1"/>
                <w:sz w:val="16"/>
                <w:szCs w:val="17"/>
              </w:rPr>
              <w:t>.</w:t>
            </w:r>
            <w:r w:rsidRPr="00CC4345">
              <w:rPr>
                <w:rFonts w:ascii="Segoe UI" w:hAnsi="Segoe UI" w:cs="Segoe UI"/>
                <w:color w:val="000000" w:themeColor="text1"/>
                <w:sz w:val="16"/>
                <w:szCs w:val="17"/>
              </w:rPr>
              <w:t xml:space="preserve"> </w:t>
            </w:r>
          </w:p>
          <w:p w:rsidR="00087AF5" w:rsidRPr="00CC4345" w:rsidRDefault="00087AF5" w:rsidP="00087AF5">
            <w:pPr>
              <w:pStyle w:val="Default"/>
              <w:numPr>
                <w:ilvl w:val="0"/>
                <w:numId w:val="4"/>
              </w:numPr>
              <w:rPr>
                <w:rFonts w:ascii="Segoe UI" w:hAnsi="Segoe UI" w:cs="Segoe UI"/>
                <w:color w:val="000000" w:themeColor="text1"/>
                <w:sz w:val="16"/>
                <w:szCs w:val="17"/>
              </w:rPr>
            </w:pPr>
            <w:r>
              <w:rPr>
                <w:rFonts w:ascii="Segoe UI" w:hAnsi="Segoe UI" w:cs="Segoe UI"/>
                <w:color w:val="000000" w:themeColor="text1"/>
                <w:sz w:val="16"/>
                <w:szCs w:val="17"/>
              </w:rPr>
              <w:t>O</w:t>
            </w:r>
            <w:r w:rsidRPr="00CC4345">
              <w:rPr>
                <w:rFonts w:ascii="Segoe UI" w:hAnsi="Segoe UI" w:cs="Segoe UI"/>
                <w:color w:val="000000" w:themeColor="text1"/>
                <w:sz w:val="16"/>
                <w:szCs w:val="17"/>
              </w:rPr>
              <w:t>bserve that some materials change state when they are heated or cooled, and measure or research the temperature at which this happens in degrees Celsius (°C)</w:t>
            </w:r>
            <w:r>
              <w:rPr>
                <w:rFonts w:ascii="Segoe UI" w:hAnsi="Segoe UI" w:cs="Segoe UI"/>
                <w:color w:val="000000" w:themeColor="text1"/>
                <w:sz w:val="16"/>
                <w:szCs w:val="17"/>
              </w:rPr>
              <w:t>.</w:t>
            </w:r>
          </w:p>
          <w:p w:rsidR="00087AF5" w:rsidRPr="00CC4345" w:rsidRDefault="00087AF5" w:rsidP="00087AF5">
            <w:pPr>
              <w:pStyle w:val="ListParagraph"/>
              <w:numPr>
                <w:ilvl w:val="0"/>
                <w:numId w:val="4"/>
              </w:numPr>
              <w:rPr>
                <w:rFonts w:ascii="Segoe UI" w:hAnsi="Segoe UI" w:cs="Segoe UI"/>
                <w:color w:val="000000" w:themeColor="text1"/>
                <w:sz w:val="16"/>
                <w:szCs w:val="17"/>
              </w:rPr>
            </w:pPr>
            <w:r>
              <w:rPr>
                <w:rFonts w:ascii="Segoe UI" w:hAnsi="Segoe UI" w:cs="Segoe UI"/>
                <w:color w:val="000000" w:themeColor="text1"/>
                <w:sz w:val="16"/>
                <w:szCs w:val="17"/>
              </w:rPr>
              <w:t>I</w:t>
            </w:r>
            <w:r w:rsidRPr="00CC4345">
              <w:rPr>
                <w:rFonts w:ascii="Segoe UI" w:hAnsi="Segoe UI" w:cs="Segoe UI"/>
                <w:color w:val="000000" w:themeColor="text1"/>
                <w:sz w:val="16"/>
                <w:szCs w:val="17"/>
              </w:rPr>
              <w:t xml:space="preserve">dentify the part played by evaporation and condensation in the water cycle and associate the rate of evaporation with temperature. </w:t>
            </w:r>
          </w:p>
          <w:p w:rsidR="00087AF5" w:rsidRPr="00CC4345" w:rsidRDefault="00087AF5" w:rsidP="00087AF5">
            <w:pPr>
              <w:pStyle w:val="ListParagraph"/>
              <w:numPr>
                <w:ilvl w:val="0"/>
                <w:numId w:val="4"/>
              </w:numPr>
              <w:rPr>
                <w:rFonts w:ascii="Segoe UI" w:hAnsi="Segoe UI" w:cs="Segoe UI"/>
                <w:color w:val="000000" w:themeColor="text1"/>
                <w:sz w:val="16"/>
                <w:szCs w:val="17"/>
              </w:rPr>
            </w:pPr>
            <w:r w:rsidRPr="00CC4345">
              <w:rPr>
                <w:rFonts w:ascii="Segoe UI" w:hAnsi="Segoe UI" w:cs="Segoe UI"/>
                <w:sz w:val="16"/>
                <w:szCs w:val="17"/>
              </w:rPr>
              <w:t>Solids, liquids and gases can be identified by their observable properties</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Solids have a fixed size and shape (the size and shape can be changed but it remains the same after the action)</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Liquids can pour and take the shape of the container in which they are put</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Liquids form a pool not a pile</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Solids in the form of powders can pour as if they were liquids but make a pile not a pool</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Gases fill the container in which they are put</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Gases escape from an unsealed container</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Gases can be made smaller by squeezing/pressure</w:t>
            </w:r>
            <w:r>
              <w:rPr>
                <w:rFonts w:ascii="Segoe UI" w:hAnsi="Segoe UI" w:cs="Segoe UI"/>
                <w:sz w:val="16"/>
                <w:szCs w:val="17"/>
              </w:rPr>
              <w:t>.</w:t>
            </w:r>
          </w:p>
          <w:p w:rsidR="00087AF5" w:rsidRPr="00CC4345" w:rsidRDefault="00087AF5" w:rsidP="00087AF5">
            <w:pPr>
              <w:pStyle w:val="ListParagraph"/>
              <w:numPr>
                <w:ilvl w:val="0"/>
                <w:numId w:val="4"/>
              </w:numPr>
              <w:rPr>
                <w:rFonts w:ascii="Segoe UI" w:hAnsi="Segoe UI" w:cs="Segoe UI"/>
                <w:sz w:val="16"/>
                <w:szCs w:val="17"/>
              </w:rPr>
            </w:pPr>
            <w:r w:rsidRPr="00CC4345">
              <w:rPr>
                <w:rFonts w:ascii="Segoe UI" w:hAnsi="Segoe UI" w:cs="Segoe UI"/>
                <w:sz w:val="16"/>
                <w:szCs w:val="17"/>
              </w:rPr>
              <w:t>Liquids and gases can flow</w:t>
            </w:r>
            <w:r>
              <w:rPr>
                <w:rFonts w:ascii="Segoe UI" w:hAnsi="Segoe UI" w:cs="Segoe UI"/>
                <w:sz w:val="16"/>
                <w:szCs w:val="17"/>
              </w:rPr>
              <w:t>.</w:t>
            </w:r>
          </w:p>
          <w:p w:rsidR="00605279" w:rsidRPr="00114E01" w:rsidRDefault="00605279" w:rsidP="00087AF5">
            <w:pPr>
              <w:pStyle w:val="ListParagraph"/>
              <w:numPr>
                <w:ilvl w:val="0"/>
                <w:numId w:val="4"/>
              </w:numPr>
              <w:spacing w:after="160"/>
              <w:rPr>
                <w:sz w:val="12"/>
                <w:szCs w:val="12"/>
              </w:rPr>
            </w:pPr>
          </w:p>
        </w:tc>
        <w:tc>
          <w:tcPr>
            <w:tcW w:w="2693" w:type="dxa"/>
          </w:tcPr>
          <w:p w:rsidR="00B80A2C" w:rsidRDefault="00B80A2C" w:rsidP="00B80A2C">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TESTING PROPERTIES</w:t>
            </w:r>
          </w:p>
          <w:p w:rsidR="00B80A2C" w:rsidRPr="00B73311" w:rsidRDefault="00B80A2C" w:rsidP="00B80A2C">
            <w:pPr>
              <w:pStyle w:val="Default"/>
              <w:numPr>
                <w:ilvl w:val="0"/>
                <w:numId w:val="32"/>
              </w:numPr>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Compare and group together everyday materials on the basis of their properties, including their hardness, solubility, transparency, conductivity (electrical and thermal), and response to magnets. </w:t>
            </w:r>
          </w:p>
          <w:p w:rsidR="00B80A2C" w:rsidRPr="00B73311" w:rsidRDefault="00B80A2C" w:rsidP="00B80A2C">
            <w:pPr>
              <w:pStyle w:val="Default"/>
              <w:numPr>
                <w:ilvl w:val="0"/>
                <w:numId w:val="32"/>
              </w:numPr>
              <w:rPr>
                <w:rFonts w:ascii="Segoe UI" w:hAnsi="Segoe UI" w:cs="Segoe UI"/>
                <w:color w:val="000000" w:themeColor="text1"/>
                <w:sz w:val="17"/>
                <w:szCs w:val="17"/>
              </w:rPr>
            </w:pPr>
            <w:r w:rsidRPr="00B73311">
              <w:rPr>
                <w:rFonts w:ascii="Segoe UI" w:hAnsi="Segoe UI" w:cs="Segoe UI"/>
                <w:color w:val="000000" w:themeColor="text1"/>
                <w:sz w:val="17"/>
                <w:szCs w:val="17"/>
              </w:rPr>
              <w:t>Give reasons, based on evidence from comparative and fair tests, for the particular uses of everyday materials, including metals, wood and plastic.</w:t>
            </w:r>
          </w:p>
          <w:p w:rsidR="00B80A2C" w:rsidRPr="00B73311" w:rsidRDefault="00B80A2C" w:rsidP="00B80A2C">
            <w:pPr>
              <w:numPr>
                <w:ilvl w:val="0"/>
                <w:numId w:val="32"/>
              </w:numPr>
              <w:spacing w:after="40"/>
              <w:rPr>
                <w:rFonts w:ascii="Segoe UI" w:hAnsi="Segoe UI" w:cs="Segoe UI"/>
                <w:sz w:val="17"/>
                <w:szCs w:val="17"/>
              </w:rPr>
            </w:pPr>
            <w:r w:rsidRPr="00B73311">
              <w:rPr>
                <w:rFonts w:ascii="Segoe UI" w:hAnsi="Segoe UI" w:cs="Segoe UI"/>
                <w:sz w:val="17"/>
                <w:szCs w:val="17"/>
              </w:rPr>
              <w:t xml:space="preserve">Compare a variety of materials and measure their effectiveness (e.g. </w:t>
            </w:r>
            <w:r w:rsidRPr="00B73311">
              <w:rPr>
                <w:rFonts w:ascii="Segoe UI" w:hAnsi="Segoe UI" w:cs="Segoe UI"/>
                <w:sz w:val="17"/>
                <w:szCs w:val="17"/>
                <w:lang w:val="en"/>
              </w:rPr>
              <w:t>hardness, strength, flexibility, solubility, transparency, thermal conductivity, electrical conductivity</w:t>
            </w:r>
            <w:r w:rsidRPr="00B73311">
              <w:rPr>
                <w:rFonts w:ascii="Segoe UI" w:hAnsi="Segoe UI" w:cs="Segoe UI"/>
                <w:sz w:val="17"/>
                <w:szCs w:val="17"/>
              </w:rPr>
              <w:t>).</w:t>
            </w:r>
          </w:p>
          <w:p w:rsidR="00B80A2C" w:rsidRPr="00D0432B" w:rsidRDefault="00B80A2C" w:rsidP="00B80A2C">
            <w:pPr>
              <w:spacing w:after="10"/>
              <w:rPr>
                <w:rFonts w:ascii="Segoe UI" w:hAnsi="Segoe UI" w:cs="Segoe UI"/>
                <w:b/>
                <w:color w:val="365F91"/>
                <w:sz w:val="10"/>
                <w:szCs w:val="17"/>
              </w:rPr>
            </w:pPr>
          </w:p>
          <w:p w:rsidR="00B80A2C" w:rsidRPr="00B73311" w:rsidRDefault="00B80A2C" w:rsidP="00B80A2C">
            <w:pPr>
              <w:spacing w:after="10"/>
              <w:rPr>
                <w:rFonts w:ascii="Segoe UI" w:hAnsi="Segoe UI" w:cs="Segoe UI"/>
                <w:color w:val="000000"/>
                <w:sz w:val="17"/>
                <w:szCs w:val="17"/>
              </w:rPr>
            </w:pPr>
            <w:r w:rsidRPr="00B73311">
              <w:rPr>
                <w:rFonts w:ascii="Segoe UI" w:hAnsi="Segoe UI" w:cs="Segoe UI"/>
                <w:color w:val="000000"/>
                <w:sz w:val="17"/>
                <w:szCs w:val="17"/>
              </w:rPr>
              <w:t>Temperature and Thermal Insulation</w:t>
            </w:r>
          </w:p>
          <w:p w:rsidR="00B80A2C" w:rsidRPr="00B73311" w:rsidRDefault="00B80A2C" w:rsidP="00B80A2C">
            <w:pPr>
              <w:pStyle w:val="ListParagraph"/>
              <w:numPr>
                <w:ilvl w:val="0"/>
                <w:numId w:val="33"/>
              </w:numPr>
              <w:rPr>
                <w:rFonts w:ascii="Segoe UI" w:hAnsi="Segoe UI" w:cs="Segoe UI"/>
                <w:sz w:val="17"/>
                <w:szCs w:val="17"/>
              </w:rPr>
            </w:pPr>
            <w:r w:rsidRPr="00B73311">
              <w:rPr>
                <w:rFonts w:ascii="Segoe UI" w:hAnsi="Segoe UI" w:cs="Segoe UI"/>
                <w:sz w:val="17"/>
                <w:szCs w:val="17"/>
              </w:rPr>
              <w:t>Heat always moves from hot to cold.</w:t>
            </w:r>
          </w:p>
          <w:p w:rsidR="00B80A2C" w:rsidRPr="00B73311" w:rsidRDefault="00B80A2C" w:rsidP="00B80A2C">
            <w:pPr>
              <w:pStyle w:val="ListParagraph"/>
              <w:numPr>
                <w:ilvl w:val="0"/>
                <w:numId w:val="33"/>
              </w:numPr>
              <w:rPr>
                <w:rFonts w:ascii="Segoe UI" w:hAnsi="Segoe UI" w:cs="Segoe UI"/>
                <w:sz w:val="17"/>
                <w:szCs w:val="17"/>
              </w:rPr>
            </w:pPr>
            <w:r w:rsidRPr="00B73311">
              <w:rPr>
                <w:rFonts w:ascii="Segoe UI" w:hAnsi="Segoe UI" w:cs="Segoe UI"/>
                <w:sz w:val="17"/>
                <w:szCs w:val="17"/>
              </w:rPr>
              <w:t>Some materials (insulators) are better at slowing down the movement of heat than others.</w:t>
            </w:r>
          </w:p>
          <w:p w:rsidR="00B80A2C" w:rsidRDefault="00B80A2C" w:rsidP="00B80A2C">
            <w:pPr>
              <w:pStyle w:val="ListParagraph"/>
              <w:numPr>
                <w:ilvl w:val="0"/>
                <w:numId w:val="33"/>
              </w:numPr>
              <w:rPr>
                <w:rFonts w:ascii="Segoe UI" w:hAnsi="Segoe UI" w:cs="Segoe UI"/>
                <w:sz w:val="17"/>
                <w:szCs w:val="17"/>
              </w:rPr>
            </w:pPr>
            <w:r w:rsidRPr="00B73311">
              <w:rPr>
                <w:rFonts w:ascii="Segoe UI" w:hAnsi="Segoe UI" w:cs="Segoe UI"/>
                <w:sz w:val="17"/>
                <w:szCs w:val="17"/>
              </w:rPr>
              <w:t>Objects/liquids will warm up or cool down until they reach the temperature of their surroundings.</w:t>
            </w:r>
          </w:p>
          <w:p w:rsidR="008E170D" w:rsidRDefault="008E170D" w:rsidP="008E170D">
            <w:pPr>
              <w:rPr>
                <w:rFonts w:ascii="Segoe UI" w:hAnsi="Segoe UI" w:cs="Segoe UI"/>
                <w:sz w:val="17"/>
                <w:szCs w:val="17"/>
              </w:rPr>
            </w:pPr>
          </w:p>
          <w:p w:rsidR="008E170D" w:rsidRDefault="008E170D" w:rsidP="008E170D">
            <w:pPr>
              <w:jc w:val="center"/>
              <w:rPr>
                <w:rFonts w:ascii="Segoe UI" w:hAnsi="Segoe UI" w:cs="Segoe UI"/>
                <w:sz w:val="17"/>
                <w:szCs w:val="17"/>
              </w:rPr>
            </w:pPr>
            <w:r>
              <w:rPr>
                <w:rFonts w:ascii="Segoe UI" w:hAnsi="Segoe UI" w:cs="Segoe UI"/>
                <w:sz w:val="17"/>
                <w:szCs w:val="17"/>
              </w:rPr>
              <w:t>IRRERVERSIBLE CHANGES</w:t>
            </w:r>
          </w:p>
          <w:p w:rsidR="008E170D" w:rsidRPr="00B73311" w:rsidRDefault="008E170D" w:rsidP="008E170D">
            <w:pPr>
              <w:pStyle w:val="Default"/>
              <w:numPr>
                <w:ilvl w:val="0"/>
                <w:numId w:val="35"/>
              </w:numPr>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Explain that some changes result in the formation of new materials, and that this kind of change is not usually reversible, including changes associated with burning, and the action of acid on bicarbonate of soda. </w:t>
            </w:r>
          </w:p>
          <w:p w:rsidR="008E170D" w:rsidRPr="008E170D" w:rsidRDefault="008E170D" w:rsidP="008E170D">
            <w:pPr>
              <w:rPr>
                <w:rFonts w:ascii="Segoe UI" w:hAnsi="Segoe UI" w:cs="Segoe UI"/>
                <w:sz w:val="17"/>
                <w:szCs w:val="17"/>
              </w:rPr>
            </w:pPr>
          </w:p>
          <w:p w:rsidR="00605279" w:rsidRPr="00114E01" w:rsidRDefault="00605279" w:rsidP="00AA3D47">
            <w:pPr>
              <w:jc w:val="center"/>
              <w:rPr>
                <w:sz w:val="12"/>
                <w:szCs w:val="12"/>
              </w:rPr>
            </w:pPr>
          </w:p>
        </w:tc>
        <w:tc>
          <w:tcPr>
            <w:tcW w:w="2410" w:type="dxa"/>
            <w:shd w:val="clear" w:color="auto" w:fill="D0CECE" w:themeFill="background2" w:themeFillShade="E6"/>
          </w:tcPr>
          <w:p w:rsidR="00605279" w:rsidRPr="00114E01" w:rsidRDefault="00605279" w:rsidP="00AA3D47">
            <w:pPr>
              <w:jc w:val="center"/>
              <w:rPr>
                <w:sz w:val="12"/>
                <w:szCs w:val="12"/>
              </w:rPr>
            </w:pPr>
          </w:p>
        </w:tc>
      </w:tr>
      <w:tr w:rsidR="008E170D" w:rsidTr="00F84771">
        <w:tc>
          <w:tcPr>
            <w:tcW w:w="1129" w:type="dxa"/>
            <w:shd w:val="clear" w:color="auto" w:fill="AEAAAA" w:themeFill="background2" w:themeFillShade="BF"/>
          </w:tcPr>
          <w:p w:rsidR="008E170D" w:rsidRDefault="008E170D" w:rsidP="008E170D">
            <w:pPr>
              <w:rPr>
                <w:b/>
                <w:sz w:val="16"/>
                <w:szCs w:val="16"/>
              </w:rPr>
            </w:pPr>
            <w:r>
              <w:rPr>
                <w:b/>
                <w:sz w:val="16"/>
                <w:szCs w:val="16"/>
              </w:rPr>
              <w:t xml:space="preserve">MATERIALS </w:t>
            </w:r>
            <w:proofErr w:type="gramStart"/>
            <w:r>
              <w:rPr>
                <w:b/>
                <w:sz w:val="16"/>
                <w:szCs w:val="16"/>
              </w:rPr>
              <w:t>CONT..</w:t>
            </w:r>
            <w:proofErr w:type="gramEnd"/>
          </w:p>
        </w:tc>
        <w:tc>
          <w:tcPr>
            <w:tcW w:w="2268" w:type="dxa"/>
            <w:shd w:val="clear" w:color="auto" w:fill="D0CECE" w:themeFill="background2" w:themeFillShade="E6"/>
          </w:tcPr>
          <w:p w:rsidR="008E170D" w:rsidRDefault="008E170D" w:rsidP="00362EBB">
            <w:pPr>
              <w:pStyle w:val="Default"/>
              <w:numPr>
                <w:ilvl w:val="0"/>
                <w:numId w:val="12"/>
              </w:numPr>
              <w:spacing w:after="60"/>
              <w:rPr>
                <w:rFonts w:ascii="Segoe UI" w:hAnsi="Segoe UI" w:cs="Segoe UI"/>
                <w:color w:val="auto"/>
                <w:sz w:val="17"/>
                <w:szCs w:val="17"/>
              </w:rPr>
            </w:pPr>
          </w:p>
        </w:tc>
        <w:tc>
          <w:tcPr>
            <w:tcW w:w="2127" w:type="dxa"/>
            <w:shd w:val="clear" w:color="auto" w:fill="D0CECE" w:themeFill="background2" w:themeFillShade="E6"/>
          </w:tcPr>
          <w:p w:rsidR="008E170D" w:rsidRDefault="008E170D" w:rsidP="00362EBB">
            <w:pPr>
              <w:pStyle w:val="Default"/>
              <w:numPr>
                <w:ilvl w:val="0"/>
                <w:numId w:val="14"/>
              </w:numPr>
              <w:rPr>
                <w:rFonts w:ascii="Segoe UI" w:hAnsi="Segoe UI" w:cs="Segoe UI"/>
                <w:color w:val="auto"/>
                <w:sz w:val="17"/>
                <w:szCs w:val="17"/>
              </w:rPr>
            </w:pPr>
          </w:p>
        </w:tc>
        <w:tc>
          <w:tcPr>
            <w:tcW w:w="2835" w:type="dxa"/>
            <w:shd w:val="clear" w:color="auto" w:fill="D0CECE" w:themeFill="background2" w:themeFillShade="E6"/>
          </w:tcPr>
          <w:p w:rsidR="008E170D" w:rsidRDefault="008E170D" w:rsidP="00A56920">
            <w:pPr>
              <w:pStyle w:val="Default"/>
              <w:jc w:val="center"/>
              <w:rPr>
                <w:rFonts w:ascii="Segoe UI" w:hAnsi="Segoe UI" w:cs="Segoe UI"/>
                <w:color w:val="000000" w:themeColor="text1"/>
                <w:sz w:val="17"/>
                <w:szCs w:val="17"/>
              </w:rPr>
            </w:pPr>
          </w:p>
        </w:tc>
        <w:tc>
          <w:tcPr>
            <w:tcW w:w="2126" w:type="dxa"/>
            <w:shd w:val="clear" w:color="auto" w:fill="D0CECE" w:themeFill="background2" w:themeFillShade="E6"/>
          </w:tcPr>
          <w:p w:rsidR="008E170D" w:rsidRDefault="008E170D" w:rsidP="00087AF5">
            <w:pPr>
              <w:pStyle w:val="Default"/>
              <w:jc w:val="center"/>
              <w:rPr>
                <w:rFonts w:ascii="Segoe UI" w:hAnsi="Segoe UI" w:cs="Segoe UI"/>
                <w:color w:val="000000" w:themeColor="text1"/>
                <w:sz w:val="16"/>
                <w:szCs w:val="17"/>
              </w:rPr>
            </w:pPr>
          </w:p>
        </w:tc>
        <w:tc>
          <w:tcPr>
            <w:tcW w:w="2693" w:type="dxa"/>
          </w:tcPr>
          <w:p w:rsidR="008E170D" w:rsidRDefault="008E170D" w:rsidP="008E170D">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MATERIAL CHANGES</w:t>
            </w:r>
          </w:p>
          <w:p w:rsidR="008E170D" w:rsidRPr="00B73311" w:rsidRDefault="008E170D" w:rsidP="008E170D">
            <w:pPr>
              <w:pStyle w:val="Default"/>
              <w:numPr>
                <w:ilvl w:val="0"/>
                <w:numId w:val="34"/>
              </w:numPr>
              <w:rPr>
                <w:rFonts w:ascii="Segoe UI" w:hAnsi="Segoe UI" w:cs="Segoe UI"/>
                <w:color w:val="000000" w:themeColor="text1"/>
                <w:sz w:val="17"/>
                <w:szCs w:val="17"/>
              </w:rPr>
            </w:pPr>
            <w:r w:rsidRPr="00B73311">
              <w:rPr>
                <w:rFonts w:ascii="Segoe UI" w:hAnsi="Segoe UI" w:cs="Segoe UI"/>
                <w:color w:val="000000" w:themeColor="text1"/>
                <w:sz w:val="17"/>
                <w:szCs w:val="17"/>
              </w:rPr>
              <w:t>Know that some materials will dissolve in liquid to form a solution, and describe how to recover a substance from a solution.</w:t>
            </w:r>
          </w:p>
          <w:p w:rsidR="008E170D" w:rsidRPr="00B73311" w:rsidRDefault="008E170D" w:rsidP="008E170D">
            <w:pPr>
              <w:pStyle w:val="Default"/>
              <w:numPr>
                <w:ilvl w:val="0"/>
                <w:numId w:val="34"/>
              </w:numPr>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Use knowledge of solids, liquids and gases to decide how mixtures might be separated, including through filtering, sieving and evaporating. </w:t>
            </w:r>
          </w:p>
          <w:p w:rsidR="008E170D" w:rsidRPr="00B73311" w:rsidRDefault="008E170D" w:rsidP="008E170D">
            <w:pPr>
              <w:pStyle w:val="Default"/>
              <w:numPr>
                <w:ilvl w:val="0"/>
                <w:numId w:val="34"/>
              </w:numPr>
              <w:rPr>
                <w:rFonts w:ascii="Segoe UI" w:hAnsi="Segoe UI" w:cs="Segoe UI"/>
                <w:color w:val="000000" w:themeColor="text1"/>
                <w:sz w:val="17"/>
                <w:szCs w:val="17"/>
              </w:rPr>
            </w:pPr>
            <w:r w:rsidRPr="00B73311">
              <w:rPr>
                <w:rFonts w:ascii="Segoe UI" w:hAnsi="Segoe UI" w:cs="Segoe UI"/>
                <w:color w:val="000000" w:themeColor="text1"/>
                <w:sz w:val="17"/>
                <w:szCs w:val="17"/>
              </w:rPr>
              <w:t>Demonstrate that dissolving, mixing and changes of state are reversible changes.</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 xml:space="preserve">Changes can occur when different materials are mixed. </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Some material changes can be reversed and some cannot.</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Recognise that dissolving is a reversible change.</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Distinguish between melting and dissolving.</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Mixtures of solids (of different particle size) can be separated by sieving.</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Mixtures of solids and liquids can be separated by filtering if the solid is insoluble (un-dissolved).</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Evaporation helps us separate soluble materials from water.</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Changes to materials can happen at different rates (factors affecting dissolving, factors affecting evaporation – amount of liquid, temperature, wind speed).</w:t>
            </w:r>
          </w:p>
          <w:p w:rsidR="008E170D" w:rsidRPr="00B73311" w:rsidRDefault="008E170D" w:rsidP="008E170D">
            <w:pPr>
              <w:pStyle w:val="ListParagraph"/>
              <w:numPr>
                <w:ilvl w:val="0"/>
                <w:numId w:val="34"/>
              </w:numPr>
              <w:rPr>
                <w:rFonts w:ascii="Segoe UI" w:hAnsi="Segoe UI" w:cs="Segoe UI"/>
                <w:sz w:val="17"/>
                <w:szCs w:val="17"/>
              </w:rPr>
            </w:pPr>
            <w:r w:rsidRPr="00B73311">
              <w:rPr>
                <w:rFonts w:ascii="Segoe UI" w:hAnsi="Segoe UI" w:cs="Segoe UI"/>
                <w:sz w:val="17"/>
                <w:szCs w:val="17"/>
              </w:rPr>
              <w:t>Freezing, melting and boiling changes can be reversed (revision from YR4).</w:t>
            </w:r>
          </w:p>
          <w:p w:rsidR="008E170D" w:rsidRDefault="008E170D" w:rsidP="00B80A2C">
            <w:pPr>
              <w:pStyle w:val="Default"/>
              <w:jc w:val="center"/>
              <w:rPr>
                <w:rFonts w:ascii="Segoe UI" w:hAnsi="Segoe UI" w:cs="Segoe UI"/>
                <w:color w:val="000000" w:themeColor="text1"/>
                <w:sz w:val="17"/>
                <w:szCs w:val="17"/>
              </w:rPr>
            </w:pPr>
          </w:p>
        </w:tc>
        <w:tc>
          <w:tcPr>
            <w:tcW w:w="2410" w:type="dxa"/>
            <w:shd w:val="clear" w:color="auto" w:fill="D0CECE" w:themeFill="background2" w:themeFillShade="E6"/>
          </w:tcPr>
          <w:p w:rsidR="008E170D" w:rsidRPr="00114E01" w:rsidRDefault="008E170D" w:rsidP="00AA3D47">
            <w:pPr>
              <w:jc w:val="center"/>
              <w:rPr>
                <w:sz w:val="12"/>
                <w:szCs w:val="12"/>
              </w:rPr>
            </w:pPr>
          </w:p>
        </w:tc>
      </w:tr>
      <w:tr w:rsidR="00605279" w:rsidTr="00F515A6">
        <w:tc>
          <w:tcPr>
            <w:tcW w:w="1129" w:type="dxa"/>
            <w:shd w:val="clear" w:color="auto" w:fill="AEAAAA" w:themeFill="background2" w:themeFillShade="BF"/>
          </w:tcPr>
          <w:p w:rsidR="00605279" w:rsidRPr="009D0B73" w:rsidRDefault="00605279" w:rsidP="00AA3D47">
            <w:pPr>
              <w:jc w:val="center"/>
              <w:rPr>
                <w:b/>
                <w:sz w:val="16"/>
                <w:szCs w:val="16"/>
              </w:rPr>
            </w:pPr>
            <w:r>
              <w:rPr>
                <w:b/>
                <w:sz w:val="16"/>
                <w:szCs w:val="16"/>
              </w:rPr>
              <w:t>Light and Astronomy</w:t>
            </w:r>
          </w:p>
        </w:tc>
        <w:tc>
          <w:tcPr>
            <w:tcW w:w="2268" w:type="dxa"/>
          </w:tcPr>
          <w:p w:rsidR="00605279" w:rsidRPr="004441E9" w:rsidRDefault="00605279" w:rsidP="00362EBB">
            <w:pPr>
              <w:pStyle w:val="Default"/>
              <w:numPr>
                <w:ilvl w:val="0"/>
                <w:numId w:val="13"/>
              </w:numPr>
              <w:spacing w:after="60"/>
              <w:rPr>
                <w:rFonts w:ascii="Segoe UI" w:hAnsi="Segoe UI" w:cs="Segoe UI"/>
                <w:color w:val="auto"/>
                <w:sz w:val="17"/>
                <w:szCs w:val="17"/>
              </w:rPr>
            </w:pPr>
            <w:r>
              <w:rPr>
                <w:rFonts w:ascii="Segoe UI" w:hAnsi="Segoe UI" w:cs="Segoe UI"/>
                <w:color w:val="auto"/>
                <w:sz w:val="17"/>
                <w:szCs w:val="17"/>
              </w:rPr>
              <w:t>O</w:t>
            </w:r>
            <w:r w:rsidRPr="004441E9">
              <w:rPr>
                <w:rFonts w:ascii="Segoe UI" w:hAnsi="Segoe UI" w:cs="Segoe UI"/>
                <w:color w:val="auto"/>
                <w:sz w:val="17"/>
                <w:szCs w:val="17"/>
              </w:rPr>
              <w:t xml:space="preserve">bserve </w:t>
            </w:r>
            <w:r>
              <w:rPr>
                <w:rFonts w:ascii="Segoe UI" w:hAnsi="Segoe UI" w:cs="Segoe UI"/>
                <w:color w:val="auto"/>
                <w:sz w:val="17"/>
                <w:szCs w:val="17"/>
              </w:rPr>
              <w:t>changes across the four seasons.</w:t>
            </w:r>
          </w:p>
          <w:p w:rsidR="00605279" w:rsidRPr="004441E9" w:rsidRDefault="00605279" w:rsidP="00362EBB">
            <w:pPr>
              <w:pStyle w:val="Default"/>
              <w:numPr>
                <w:ilvl w:val="0"/>
                <w:numId w:val="13"/>
              </w:numPr>
              <w:spacing w:after="60"/>
              <w:rPr>
                <w:rFonts w:ascii="Segoe UI" w:hAnsi="Segoe UI" w:cs="Segoe UI"/>
                <w:b/>
                <w:color w:val="auto"/>
                <w:sz w:val="17"/>
                <w:szCs w:val="17"/>
              </w:rPr>
            </w:pPr>
            <w:r>
              <w:rPr>
                <w:rFonts w:ascii="Segoe UI" w:hAnsi="Segoe UI" w:cs="Segoe UI"/>
                <w:color w:val="auto"/>
                <w:sz w:val="17"/>
                <w:szCs w:val="17"/>
              </w:rPr>
              <w:t>O</w:t>
            </w:r>
            <w:r w:rsidRPr="004441E9">
              <w:rPr>
                <w:rFonts w:ascii="Segoe UI" w:hAnsi="Segoe UI" w:cs="Segoe UI"/>
                <w:color w:val="auto"/>
                <w:sz w:val="17"/>
                <w:szCs w:val="17"/>
              </w:rPr>
              <w:t>bserve</w:t>
            </w:r>
            <w:r w:rsidRPr="004441E9">
              <w:rPr>
                <w:rFonts w:ascii="Segoe UI" w:hAnsi="Segoe UI" w:cs="Segoe UI"/>
                <w:b/>
                <w:color w:val="auto"/>
                <w:sz w:val="17"/>
                <w:szCs w:val="17"/>
              </w:rPr>
              <w:t xml:space="preserve"> </w:t>
            </w:r>
            <w:r w:rsidRPr="004441E9">
              <w:rPr>
                <w:rFonts w:ascii="Segoe UI" w:hAnsi="Segoe UI" w:cs="Segoe UI"/>
                <w:color w:val="auto"/>
                <w:sz w:val="17"/>
                <w:szCs w:val="17"/>
              </w:rPr>
              <w:t>and describe weather associated with the seasons and how day length varies.</w:t>
            </w:r>
            <w:r w:rsidRPr="004441E9">
              <w:rPr>
                <w:rFonts w:ascii="Segoe UI" w:hAnsi="Segoe UI" w:cs="Segoe UI"/>
                <w:b/>
                <w:color w:val="auto"/>
                <w:sz w:val="17"/>
                <w:szCs w:val="17"/>
              </w:rPr>
              <w:t xml:space="preserve"> </w:t>
            </w:r>
          </w:p>
          <w:p w:rsidR="00605279" w:rsidRPr="00AA3D47" w:rsidRDefault="00605279" w:rsidP="00AA3D47">
            <w:pPr>
              <w:jc w:val="center"/>
              <w:rPr>
                <w:sz w:val="12"/>
                <w:szCs w:val="12"/>
              </w:rPr>
            </w:pPr>
          </w:p>
        </w:tc>
        <w:tc>
          <w:tcPr>
            <w:tcW w:w="2127" w:type="dxa"/>
            <w:shd w:val="clear" w:color="auto" w:fill="D0CECE" w:themeFill="background2" w:themeFillShade="E6"/>
          </w:tcPr>
          <w:p w:rsidR="00605279" w:rsidRPr="00114E01" w:rsidRDefault="00605279" w:rsidP="00AA3D47">
            <w:pPr>
              <w:jc w:val="center"/>
              <w:rPr>
                <w:sz w:val="12"/>
                <w:szCs w:val="12"/>
              </w:rPr>
            </w:pPr>
          </w:p>
        </w:tc>
        <w:tc>
          <w:tcPr>
            <w:tcW w:w="2835" w:type="dxa"/>
          </w:tcPr>
          <w:p w:rsidR="00A56920" w:rsidRPr="00AB2887" w:rsidRDefault="00A56920" w:rsidP="00A56920">
            <w:pPr>
              <w:pStyle w:val="Default"/>
              <w:numPr>
                <w:ilvl w:val="0"/>
                <w:numId w:val="24"/>
              </w:numPr>
              <w:rPr>
                <w:rFonts w:ascii="Segoe UI" w:hAnsi="Segoe UI" w:cs="Segoe UI"/>
                <w:color w:val="000000" w:themeColor="text1"/>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ecognise that they need light in order to see things and that dark is the absence of light</w:t>
            </w:r>
            <w:r>
              <w:rPr>
                <w:rFonts w:ascii="Segoe UI" w:hAnsi="Segoe UI" w:cs="Segoe UI"/>
                <w:color w:val="000000" w:themeColor="text1"/>
                <w:sz w:val="17"/>
                <w:szCs w:val="17"/>
              </w:rPr>
              <w:t>.</w:t>
            </w:r>
          </w:p>
          <w:p w:rsidR="00A56920" w:rsidRPr="00AB2887" w:rsidRDefault="00A56920" w:rsidP="00A56920">
            <w:pPr>
              <w:pStyle w:val="Default"/>
              <w:numPr>
                <w:ilvl w:val="0"/>
                <w:numId w:val="24"/>
              </w:numPr>
              <w:rPr>
                <w:rFonts w:ascii="Segoe UI" w:hAnsi="Segoe UI" w:cs="Segoe UI"/>
                <w:color w:val="000000" w:themeColor="text1"/>
                <w:sz w:val="17"/>
                <w:szCs w:val="17"/>
              </w:rPr>
            </w:pPr>
            <w:r>
              <w:rPr>
                <w:rFonts w:ascii="Segoe UI" w:hAnsi="Segoe UI" w:cs="Segoe UI"/>
                <w:color w:val="000000" w:themeColor="text1"/>
                <w:sz w:val="17"/>
                <w:szCs w:val="17"/>
              </w:rPr>
              <w:t>N</w:t>
            </w:r>
            <w:r w:rsidRPr="00AB2887">
              <w:rPr>
                <w:rFonts w:ascii="Segoe UI" w:hAnsi="Segoe UI" w:cs="Segoe UI"/>
                <w:color w:val="000000" w:themeColor="text1"/>
                <w:sz w:val="17"/>
                <w:szCs w:val="17"/>
              </w:rPr>
              <w:t>otice that light is reflected from surfaces</w:t>
            </w:r>
            <w:r>
              <w:rPr>
                <w:rFonts w:ascii="Segoe UI" w:hAnsi="Segoe UI" w:cs="Segoe UI"/>
                <w:color w:val="000000" w:themeColor="text1"/>
                <w:sz w:val="17"/>
                <w:szCs w:val="17"/>
              </w:rPr>
              <w:t>.</w:t>
            </w:r>
            <w:r w:rsidRPr="00AB2887">
              <w:rPr>
                <w:rFonts w:ascii="Segoe UI" w:hAnsi="Segoe UI" w:cs="Segoe UI"/>
                <w:color w:val="000000" w:themeColor="text1"/>
                <w:sz w:val="17"/>
                <w:szCs w:val="17"/>
              </w:rPr>
              <w:t xml:space="preserve"> </w:t>
            </w:r>
          </w:p>
          <w:p w:rsidR="00A56920" w:rsidRPr="00AB2887" w:rsidRDefault="00A56920" w:rsidP="00A56920">
            <w:pPr>
              <w:pStyle w:val="Default"/>
              <w:numPr>
                <w:ilvl w:val="0"/>
                <w:numId w:val="24"/>
              </w:numPr>
              <w:rPr>
                <w:rFonts w:ascii="Segoe UI" w:hAnsi="Segoe UI" w:cs="Segoe UI"/>
                <w:color w:val="000000" w:themeColor="text1"/>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ecognise that light from the sun can be dangerous and that there are ways to protect their eyes</w:t>
            </w:r>
            <w:r>
              <w:rPr>
                <w:rFonts w:ascii="Segoe UI" w:hAnsi="Segoe UI" w:cs="Segoe UI"/>
                <w:color w:val="000000" w:themeColor="text1"/>
                <w:sz w:val="17"/>
                <w:szCs w:val="17"/>
              </w:rPr>
              <w:t>.</w:t>
            </w:r>
          </w:p>
          <w:p w:rsidR="00A56920" w:rsidRPr="00AB2887" w:rsidRDefault="00A56920" w:rsidP="00A56920">
            <w:pPr>
              <w:pStyle w:val="Default"/>
              <w:numPr>
                <w:ilvl w:val="0"/>
                <w:numId w:val="24"/>
              </w:numPr>
              <w:rPr>
                <w:rFonts w:ascii="Segoe UI" w:hAnsi="Segoe UI" w:cs="Segoe UI"/>
                <w:color w:val="000000" w:themeColor="text1"/>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ecognise that shadows are formed when the light from a light source is blocked by a solid object</w:t>
            </w:r>
            <w:r>
              <w:rPr>
                <w:rFonts w:ascii="Segoe UI" w:hAnsi="Segoe UI" w:cs="Segoe UI"/>
                <w:color w:val="000000" w:themeColor="text1"/>
                <w:sz w:val="17"/>
                <w:szCs w:val="17"/>
              </w:rPr>
              <w:t>.</w:t>
            </w:r>
          </w:p>
          <w:p w:rsidR="00A56920" w:rsidRPr="00AB2887" w:rsidRDefault="00A56920" w:rsidP="00A56920">
            <w:pPr>
              <w:pStyle w:val="Default"/>
              <w:numPr>
                <w:ilvl w:val="0"/>
                <w:numId w:val="24"/>
              </w:numPr>
              <w:rPr>
                <w:rFonts w:ascii="Segoe UI" w:hAnsi="Segoe UI" w:cs="Segoe UI"/>
                <w:b/>
                <w:color w:val="000000" w:themeColor="text1"/>
                <w:sz w:val="17"/>
                <w:szCs w:val="17"/>
              </w:rPr>
            </w:pPr>
            <w:r>
              <w:rPr>
                <w:rFonts w:ascii="Segoe UI" w:hAnsi="Segoe UI" w:cs="Segoe UI"/>
                <w:color w:val="000000" w:themeColor="text1"/>
                <w:sz w:val="17"/>
                <w:szCs w:val="17"/>
              </w:rPr>
              <w:t>Fi</w:t>
            </w:r>
            <w:r w:rsidRPr="00AB2887">
              <w:rPr>
                <w:rFonts w:ascii="Segoe UI" w:hAnsi="Segoe UI" w:cs="Segoe UI"/>
                <w:color w:val="000000" w:themeColor="text1"/>
                <w:sz w:val="17"/>
                <w:szCs w:val="17"/>
              </w:rPr>
              <w:t>nd patterns in the way that the size of shadows change</w:t>
            </w:r>
            <w:r w:rsidRPr="00AB2887">
              <w:rPr>
                <w:rFonts w:ascii="Segoe UI" w:hAnsi="Segoe UI" w:cs="Segoe UI"/>
                <w:b/>
                <w:color w:val="000000" w:themeColor="text1"/>
                <w:sz w:val="17"/>
                <w:szCs w:val="17"/>
              </w:rPr>
              <w:t xml:space="preserve">. </w:t>
            </w:r>
          </w:p>
          <w:p w:rsidR="00605279" w:rsidRPr="00554C74" w:rsidRDefault="00605279" w:rsidP="00AA3D47">
            <w:pPr>
              <w:ind w:left="113"/>
              <w:rPr>
                <w:sz w:val="12"/>
                <w:szCs w:val="12"/>
              </w:rPr>
            </w:pPr>
          </w:p>
        </w:tc>
        <w:tc>
          <w:tcPr>
            <w:tcW w:w="2126" w:type="dxa"/>
            <w:shd w:val="clear" w:color="auto" w:fill="D0CECE" w:themeFill="background2" w:themeFillShade="E6"/>
          </w:tcPr>
          <w:p w:rsidR="00F515A6" w:rsidRDefault="00F515A6" w:rsidP="00AA3D47">
            <w:pPr>
              <w:jc w:val="center"/>
              <w:rPr>
                <w:sz w:val="12"/>
                <w:szCs w:val="12"/>
              </w:rPr>
            </w:pPr>
          </w:p>
          <w:p w:rsidR="00F515A6" w:rsidRPr="00F515A6" w:rsidRDefault="00F515A6" w:rsidP="00F515A6">
            <w:pPr>
              <w:rPr>
                <w:sz w:val="12"/>
                <w:szCs w:val="12"/>
              </w:rPr>
            </w:pPr>
          </w:p>
          <w:p w:rsidR="00F515A6" w:rsidRDefault="00F515A6" w:rsidP="00F515A6">
            <w:pPr>
              <w:rPr>
                <w:sz w:val="12"/>
                <w:szCs w:val="12"/>
              </w:rPr>
            </w:pPr>
          </w:p>
          <w:p w:rsidR="00F515A6" w:rsidRDefault="00F515A6" w:rsidP="00F515A6">
            <w:pPr>
              <w:rPr>
                <w:sz w:val="12"/>
                <w:szCs w:val="12"/>
              </w:rPr>
            </w:pPr>
          </w:p>
          <w:p w:rsidR="00F515A6" w:rsidRDefault="00F515A6" w:rsidP="00F515A6">
            <w:pPr>
              <w:rPr>
                <w:sz w:val="12"/>
                <w:szCs w:val="12"/>
              </w:rPr>
            </w:pPr>
          </w:p>
          <w:p w:rsidR="00605279" w:rsidRPr="00F515A6" w:rsidRDefault="00605279" w:rsidP="00F515A6">
            <w:pPr>
              <w:rPr>
                <w:sz w:val="12"/>
                <w:szCs w:val="12"/>
              </w:rPr>
            </w:pPr>
          </w:p>
        </w:tc>
        <w:tc>
          <w:tcPr>
            <w:tcW w:w="2693" w:type="dxa"/>
          </w:tcPr>
          <w:p w:rsidR="008E170D" w:rsidRDefault="008E170D" w:rsidP="008E170D">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EARTH &amp; SPACE</w:t>
            </w:r>
          </w:p>
          <w:p w:rsidR="008E170D" w:rsidRPr="00B73311" w:rsidRDefault="008E170D" w:rsidP="008E170D">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Pr="00B73311">
              <w:rPr>
                <w:rFonts w:ascii="Segoe UI" w:hAnsi="Segoe UI" w:cs="Segoe UI"/>
                <w:color w:val="000000" w:themeColor="text1"/>
                <w:sz w:val="17"/>
                <w:szCs w:val="17"/>
              </w:rPr>
              <w:t>escribe the movement of the Earth, and other planets, relative to the Sun in the solar system</w:t>
            </w:r>
            <w:r>
              <w:rPr>
                <w:rFonts w:ascii="Segoe UI" w:hAnsi="Segoe UI" w:cs="Segoe UI"/>
                <w:color w:val="000000" w:themeColor="text1"/>
                <w:sz w:val="17"/>
                <w:szCs w:val="17"/>
              </w:rPr>
              <w:t>.</w:t>
            </w:r>
            <w:r w:rsidRPr="00B73311">
              <w:rPr>
                <w:rFonts w:ascii="Segoe UI" w:hAnsi="Segoe UI" w:cs="Segoe UI"/>
                <w:color w:val="000000" w:themeColor="text1"/>
                <w:sz w:val="17"/>
                <w:szCs w:val="17"/>
              </w:rPr>
              <w:t xml:space="preserve"> </w:t>
            </w:r>
          </w:p>
          <w:p w:rsidR="008E170D" w:rsidRPr="00B73311" w:rsidRDefault="008E170D" w:rsidP="008E170D">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w:t>
            </w:r>
            <w:r w:rsidRPr="00B73311">
              <w:rPr>
                <w:rFonts w:ascii="Segoe UI" w:hAnsi="Segoe UI" w:cs="Segoe UI"/>
                <w:color w:val="000000" w:themeColor="text1"/>
                <w:sz w:val="17"/>
                <w:szCs w:val="17"/>
              </w:rPr>
              <w:t>escribe the movement of the Moon relative to the Earth</w:t>
            </w:r>
            <w:r>
              <w:rPr>
                <w:rFonts w:ascii="Segoe UI" w:hAnsi="Segoe UI" w:cs="Segoe UI"/>
                <w:color w:val="000000" w:themeColor="text1"/>
                <w:sz w:val="17"/>
                <w:szCs w:val="17"/>
              </w:rPr>
              <w:t>.</w:t>
            </w:r>
            <w:r w:rsidRPr="00B73311">
              <w:rPr>
                <w:rFonts w:ascii="Segoe UI" w:hAnsi="Segoe UI" w:cs="Segoe UI"/>
                <w:color w:val="000000" w:themeColor="text1"/>
                <w:sz w:val="17"/>
                <w:szCs w:val="17"/>
              </w:rPr>
              <w:t xml:space="preserve"> </w:t>
            </w:r>
          </w:p>
          <w:p w:rsidR="008E170D" w:rsidRPr="00B73311" w:rsidRDefault="008E170D" w:rsidP="008E170D">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Describe Sun/Earth/</w:t>
            </w:r>
            <w:r w:rsidRPr="00B73311">
              <w:rPr>
                <w:rFonts w:ascii="Segoe UI" w:hAnsi="Segoe UI" w:cs="Segoe UI"/>
                <w:color w:val="000000" w:themeColor="text1"/>
                <w:sz w:val="17"/>
                <w:szCs w:val="17"/>
              </w:rPr>
              <w:t>Moon as approximately spherical bodies</w:t>
            </w:r>
            <w:r>
              <w:rPr>
                <w:rFonts w:ascii="Segoe UI" w:hAnsi="Segoe UI" w:cs="Segoe UI"/>
                <w:color w:val="000000" w:themeColor="text1"/>
                <w:sz w:val="17"/>
                <w:szCs w:val="17"/>
              </w:rPr>
              <w:t>.</w:t>
            </w:r>
            <w:r w:rsidRPr="00B73311">
              <w:rPr>
                <w:rFonts w:ascii="Segoe UI" w:hAnsi="Segoe UI" w:cs="Segoe UI"/>
                <w:color w:val="000000" w:themeColor="text1"/>
                <w:sz w:val="17"/>
                <w:szCs w:val="17"/>
              </w:rPr>
              <w:t xml:space="preserve"> </w:t>
            </w:r>
          </w:p>
          <w:p w:rsidR="008E170D" w:rsidRPr="00B73311" w:rsidRDefault="008E170D" w:rsidP="008E170D">
            <w:pPr>
              <w:pStyle w:val="Default"/>
              <w:numPr>
                <w:ilvl w:val="0"/>
                <w:numId w:val="37"/>
              </w:numPr>
              <w:rPr>
                <w:rFonts w:ascii="Segoe UI" w:hAnsi="Segoe UI" w:cs="Segoe UI"/>
                <w:color w:val="000000" w:themeColor="text1"/>
                <w:sz w:val="17"/>
                <w:szCs w:val="17"/>
              </w:rPr>
            </w:pPr>
            <w:r>
              <w:rPr>
                <w:rFonts w:ascii="Segoe UI" w:hAnsi="Segoe UI" w:cs="Segoe UI"/>
                <w:color w:val="000000" w:themeColor="text1"/>
                <w:sz w:val="17"/>
                <w:szCs w:val="17"/>
              </w:rPr>
              <w:t>U</w:t>
            </w:r>
            <w:r w:rsidRPr="00B73311">
              <w:rPr>
                <w:rFonts w:ascii="Segoe UI" w:hAnsi="Segoe UI" w:cs="Segoe UI"/>
                <w:color w:val="000000" w:themeColor="text1"/>
                <w:sz w:val="17"/>
                <w:szCs w:val="17"/>
              </w:rPr>
              <w:t xml:space="preserve">se the idea of the Earth’s rotation to explain day and night. </w:t>
            </w:r>
          </w:p>
          <w:p w:rsidR="008E170D" w:rsidRPr="00B73311" w:rsidRDefault="008E170D" w:rsidP="008E170D">
            <w:pPr>
              <w:numPr>
                <w:ilvl w:val="0"/>
                <w:numId w:val="37"/>
              </w:numPr>
              <w:rPr>
                <w:rFonts w:ascii="Segoe UI" w:hAnsi="Segoe UI" w:cs="Segoe UI"/>
                <w:sz w:val="17"/>
                <w:szCs w:val="17"/>
              </w:rPr>
            </w:pPr>
            <w:r w:rsidRPr="00B73311">
              <w:rPr>
                <w:rFonts w:ascii="Segoe UI" w:hAnsi="Segoe UI" w:cs="Segoe UI"/>
                <w:sz w:val="17"/>
                <w:szCs w:val="17"/>
              </w:rPr>
              <w:t>The Earth spins once around its own axis in 24 hours, giving day and night</w:t>
            </w:r>
            <w:r>
              <w:rPr>
                <w:rFonts w:ascii="Segoe UI" w:hAnsi="Segoe UI" w:cs="Segoe UI"/>
                <w:sz w:val="17"/>
                <w:szCs w:val="17"/>
              </w:rPr>
              <w:t>.</w:t>
            </w:r>
          </w:p>
          <w:p w:rsidR="008E170D" w:rsidRPr="00B73311" w:rsidRDefault="008E170D" w:rsidP="008E170D">
            <w:pPr>
              <w:numPr>
                <w:ilvl w:val="0"/>
                <w:numId w:val="37"/>
              </w:numPr>
              <w:rPr>
                <w:rFonts w:ascii="Segoe UI" w:hAnsi="Segoe UI" w:cs="Segoe UI"/>
                <w:sz w:val="17"/>
                <w:szCs w:val="17"/>
              </w:rPr>
            </w:pPr>
            <w:r w:rsidRPr="00B73311">
              <w:rPr>
                <w:rFonts w:ascii="Segoe UI" w:hAnsi="Segoe UI" w:cs="Segoe UI"/>
                <w:sz w:val="17"/>
                <w:szCs w:val="17"/>
              </w:rPr>
              <w:t>The E</w:t>
            </w:r>
            <w:r>
              <w:rPr>
                <w:rFonts w:ascii="Segoe UI" w:hAnsi="Segoe UI" w:cs="Segoe UI"/>
                <w:sz w:val="17"/>
                <w:szCs w:val="17"/>
              </w:rPr>
              <w:t>arth orbits the Sun in one year.</w:t>
            </w:r>
          </w:p>
          <w:p w:rsidR="008E170D" w:rsidRPr="00B73311" w:rsidRDefault="008E170D" w:rsidP="008E170D">
            <w:pPr>
              <w:numPr>
                <w:ilvl w:val="0"/>
                <w:numId w:val="37"/>
              </w:numPr>
              <w:rPr>
                <w:rFonts w:ascii="Segoe UI" w:hAnsi="Segoe UI" w:cs="Segoe UI"/>
                <w:sz w:val="17"/>
                <w:szCs w:val="17"/>
              </w:rPr>
            </w:pPr>
            <w:r w:rsidRPr="00B73311">
              <w:rPr>
                <w:rFonts w:ascii="Segoe UI" w:hAnsi="Segoe UI" w:cs="Segoe UI"/>
                <w:sz w:val="17"/>
                <w:szCs w:val="17"/>
              </w:rPr>
              <w:t>We can see the Moon because the Sun's light reflects off it</w:t>
            </w:r>
            <w:r>
              <w:rPr>
                <w:rFonts w:ascii="Segoe UI" w:hAnsi="Segoe UI" w:cs="Segoe UI"/>
                <w:sz w:val="17"/>
                <w:szCs w:val="17"/>
              </w:rPr>
              <w:t>.</w:t>
            </w:r>
          </w:p>
          <w:p w:rsidR="008E170D" w:rsidRPr="00B73311" w:rsidRDefault="008E170D" w:rsidP="008E170D">
            <w:pPr>
              <w:numPr>
                <w:ilvl w:val="0"/>
                <w:numId w:val="37"/>
              </w:numPr>
              <w:rPr>
                <w:rFonts w:ascii="Segoe UI" w:hAnsi="Segoe UI" w:cs="Segoe UI"/>
                <w:sz w:val="17"/>
                <w:szCs w:val="17"/>
              </w:rPr>
            </w:pPr>
            <w:r w:rsidRPr="00B73311">
              <w:rPr>
                <w:rFonts w:ascii="Segoe UI" w:hAnsi="Segoe UI" w:cs="Segoe UI"/>
                <w:sz w:val="17"/>
                <w:szCs w:val="17"/>
              </w:rPr>
              <w:t>The Moon orbits the Earth in approximately 28 days and changes to the appearance of the moon are evidence of this</w:t>
            </w:r>
            <w:r>
              <w:rPr>
                <w:rFonts w:ascii="Segoe UI" w:hAnsi="Segoe UI" w:cs="Segoe UI"/>
                <w:sz w:val="17"/>
                <w:szCs w:val="17"/>
              </w:rPr>
              <w:t>.</w:t>
            </w:r>
          </w:p>
          <w:p w:rsidR="008E170D" w:rsidRPr="00B73311" w:rsidRDefault="008E170D" w:rsidP="008E170D">
            <w:pPr>
              <w:numPr>
                <w:ilvl w:val="0"/>
                <w:numId w:val="37"/>
              </w:numPr>
              <w:rPr>
                <w:rFonts w:ascii="Segoe UI" w:hAnsi="Segoe UI" w:cs="Segoe UI"/>
                <w:sz w:val="17"/>
                <w:szCs w:val="17"/>
              </w:rPr>
            </w:pPr>
            <w:r w:rsidRPr="00B73311">
              <w:rPr>
                <w:rFonts w:ascii="Segoe UI" w:hAnsi="Segoe UI" w:cs="Segoe UI"/>
                <w:sz w:val="17"/>
                <w:szCs w:val="17"/>
              </w:rPr>
              <w:t>The Sun appears to move across the sky from East to West and this causes shadows to change during the day</w:t>
            </w:r>
            <w:r>
              <w:rPr>
                <w:rFonts w:ascii="Segoe UI" w:hAnsi="Segoe UI" w:cs="Segoe UI"/>
                <w:sz w:val="17"/>
                <w:szCs w:val="17"/>
              </w:rPr>
              <w:t>.</w:t>
            </w:r>
          </w:p>
          <w:p w:rsidR="008E170D" w:rsidRPr="00B73311" w:rsidRDefault="008E170D" w:rsidP="008E170D">
            <w:pPr>
              <w:numPr>
                <w:ilvl w:val="0"/>
                <w:numId w:val="37"/>
              </w:numPr>
              <w:rPr>
                <w:rFonts w:ascii="Segoe UI" w:hAnsi="Segoe UI" w:cs="Segoe UI"/>
                <w:sz w:val="17"/>
                <w:szCs w:val="17"/>
              </w:rPr>
            </w:pPr>
            <w:r w:rsidRPr="00B73311">
              <w:rPr>
                <w:rFonts w:ascii="Segoe UI" w:hAnsi="Segoe UI" w:cs="Segoe UI"/>
                <w:sz w:val="17"/>
                <w:szCs w:val="17"/>
              </w:rPr>
              <w:t>Changes to shadow length over a day or changes to sunrise and sunset times over a year are evidence supporting the movement of the Earth</w:t>
            </w:r>
            <w:r>
              <w:rPr>
                <w:rFonts w:ascii="Segoe UI" w:hAnsi="Segoe UI" w:cs="Segoe UI"/>
                <w:sz w:val="17"/>
                <w:szCs w:val="17"/>
              </w:rPr>
              <w:t>.</w:t>
            </w:r>
          </w:p>
          <w:p w:rsidR="00605279" w:rsidRPr="0041096B" w:rsidRDefault="00605279" w:rsidP="00AA3D47">
            <w:pPr>
              <w:jc w:val="center"/>
              <w:rPr>
                <w:sz w:val="12"/>
                <w:szCs w:val="12"/>
              </w:rPr>
            </w:pPr>
          </w:p>
        </w:tc>
        <w:tc>
          <w:tcPr>
            <w:tcW w:w="2410" w:type="dxa"/>
          </w:tcPr>
          <w:p w:rsidR="00F515A6" w:rsidRDefault="00F515A6" w:rsidP="00F515A6">
            <w:pPr>
              <w:pStyle w:val="Default"/>
              <w:jc w:val="center"/>
              <w:rPr>
                <w:rFonts w:ascii="Segoe UI" w:hAnsi="Segoe UI" w:cs="Segoe UI"/>
                <w:color w:val="auto"/>
                <w:sz w:val="17"/>
                <w:szCs w:val="17"/>
              </w:rPr>
            </w:pPr>
            <w:r>
              <w:rPr>
                <w:rFonts w:ascii="Segoe UI" w:hAnsi="Segoe UI" w:cs="Segoe UI"/>
                <w:color w:val="auto"/>
                <w:sz w:val="17"/>
                <w:szCs w:val="17"/>
              </w:rPr>
              <w:t>HOW LIGHT TRAVELS</w:t>
            </w:r>
          </w:p>
          <w:p w:rsidR="00F515A6" w:rsidRPr="00387F4F" w:rsidRDefault="00F515A6" w:rsidP="00F515A6">
            <w:pPr>
              <w:pStyle w:val="Default"/>
              <w:numPr>
                <w:ilvl w:val="0"/>
                <w:numId w:val="42"/>
              </w:numPr>
              <w:rPr>
                <w:rFonts w:ascii="Segoe UI" w:hAnsi="Segoe UI" w:cs="Segoe UI"/>
                <w:color w:val="auto"/>
                <w:sz w:val="17"/>
                <w:szCs w:val="17"/>
              </w:rPr>
            </w:pPr>
            <w:r>
              <w:rPr>
                <w:rFonts w:ascii="Segoe UI" w:hAnsi="Segoe UI" w:cs="Segoe UI"/>
                <w:color w:val="auto"/>
                <w:sz w:val="17"/>
                <w:szCs w:val="17"/>
              </w:rPr>
              <w:t>R</w:t>
            </w:r>
            <w:r w:rsidRPr="00387F4F">
              <w:rPr>
                <w:rFonts w:ascii="Segoe UI" w:hAnsi="Segoe UI" w:cs="Segoe UI"/>
                <w:color w:val="auto"/>
                <w:sz w:val="17"/>
                <w:szCs w:val="17"/>
              </w:rPr>
              <w:t>ecognise that light appears to travel in straight lines</w:t>
            </w:r>
            <w:r>
              <w:rPr>
                <w:rFonts w:ascii="Segoe UI" w:hAnsi="Segoe UI" w:cs="Segoe UI"/>
                <w:color w:val="auto"/>
                <w:sz w:val="17"/>
                <w:szCs w:val="17"/>
              </w:rPr>
              <w:t>.</w:t>
            </w:r>
            <w:r w:rsidRPr="00387F4F">
              <w:rPr>
                <w:rFonts w:ascii="Segoe UI" w:hAnsi="Segoe UI" w:cs="Segoe UI"/>
                <w:color w:val="auto"/>
                <w:sz w:val="17"/>
                <w:szCs w:val="17"/>
              </w:rPr>
              <w:t xml:space="preserve"> </w:t>
            </w:r>
          </w:p>
          <w:p w:rsidR="00F515A6" w:rsidRPr="00387F4F" w:rsidRDefault="00F515A6" w:rsidP="00F515A6">
            <w:pPr>
              <w:pStyle w:val="Default"/>
              <w:numPr>
                <w:ilvl w:val="0"/>
                <w:numId w:val="42"/>
              </w:numPr>
              <w:rPr>
                <w:rFonts w:ascii="Segoe UI" w:hAnsi="Segoe UI" w:cs="Segoe UI"/>
                <w:color w:val="auto"/>
                <w:sz w:val="17"/>
                <w:szCs w:val="17"/>
              </w:rPr>
            </w:pPr>
            <w:r>
              <w:rPr>
                <w:rFonts w:ascii="Segoe UI" w:hAnsi="Segoe UI" w:cs="Segoe UI"/>
                <w:color w:val="auto"/>
                <w:sz w:val="17"/>
                <w:szCs w:val="17"/>
              </w:rPr>
              <w:t>U</w:t>
            </w:r>
            <w:r w:rsidRPr="00387F4F">
              <w:rPr>
                <w:rFonts w:ascii="Segoe UI" w:hAnsi="Segoe UI" w:cs="Segoe UI"/>
                <w:color w:val="auto"/>
                <w:sz w:val="17"/>
                <w:szCs w:val="17"/>
              </w:rPr>
              <w:t>se the idea that light travels in straight lines to explain that objects are seen because they give out or reflect light into the eye</w:t>
            </w:r>
            <w:r>
              <w:rPr>
                <w:rFonts w:ascii="Segoe UI" w:hAnsi="Segoe UI" w:cs="Segoe UI"/>
                <w:color w:val="auto"/>
                <w:sz w:val="17"/>
                <w:szCs w:val="17"/>
              </w:rPr>
              <w:t>.</w:t>
            </w:r>
          </w:p>
          <w:p w:rsidR="00F515A6" w:rsidRPr="00387F4F" w:rsidRDefault="00F515A6" w:rsidP="00F515A6">
            <w:pPr>
              <w:pStyle w:val="Default"/>
              <w:numPr>
                <w:ilvl w:val="0"/>
                <w:numId w:val="42"/>
              </w:numPr>
              <w:rPr>
                <w:rFonts w:ascii="Segoe UI" w:hAnsi="Segoe UI" w:cs="Segoe UI"/>
                <w:color w:val="auto"/>
                <w:sz w:val="17"/>
                <w:szCs w:val="17"/>
              </w:rPr>
            </w:pPr>
            <w:r>
              <w:rPr>
                <w:rFonts w:ascii="Segoe UI" w:hAnsi="Segoe UI" w:cs="Segoe UI"/>
                <w:color w:val="auto"/>
                <w:sz w:val="17"/>
                <w:szCs w:val="17"/>
              </w:rPr>
              <w:t>E</w:t>
            </w:r>
            <w:r w:rsidRPr="00387F4F">
              <w:rPr>
                <w:rFonts w:ascii="Segoe UI" w:hAnsi="Segoe UI" w:cs="Segoe UI"/>
                <w:color w:val="auto"/>
                <w:sz w:val="17"/>
                <w:szCs w:val="17"/>
              </w:rPr>
              <w:t>xplain that we see things because the light that travels from light sources to our eyes or from light sources to objects and then to our eyes</w:t>
            </w:r>
            <w:r>
              <w:rPr>
                <w:rFonts w:ascii="Segoe UI" w:hAnsi="Segoe UI" w:cs="Segoe UI"/>
                <w:color w:val="auto"/>
                <w:sz w:val="17"/>
                <w:szCs w:val="17"/>
              </w:rPr>
              <w:t>.</w:t>
            </w:r>
          </w:p>
          <w:p w:rsidR="00F515A6" w:rsidRPr="00387F4F" w:rsidRDefault="00F515A6" w:rsidP="00F515A6">
            <w:pPr>
              <w:pStyle w:val="Default"/>
              <w:numPr>
                <w:ilvl w:val="0"/>
                <w:numId w:val="42"/>
              </w:numPr>
              <w:rPr>
                <w:rFonts w:ascii="Segoe UI" w:hAnsi="Segoe UI" w:cs="Segoe UI"/>
                <w:color w:val="auto"/>
                <w:sz w:val="17"/>
                <w:szCs w:val="17"/>
              </w:rPr>
            </w:pPr>
            <w:r>
              <w:rPr>
                <w:rFonts w:ascii="Segoe UI" w:hAnsi="Segoe UI" w:cs="Segoe UI"/>
                <w:color w:val="auto"/>
                <w:sz w:val="17"/>
                <w:szCs w:val="17"/>
              </w:rPr>
              <w:t>U</w:t>
            </w:r>
            <w:r w:rsidRPr="00387F4F">
              <w:rPr>
                <w:rFonts w:ascii="Segoe UI" w:hAnsi="Segoe UI" w:cs="Segoe UI"/>
                <w:color w:val="auto"/>
                <w:sz w:val="17"/>
                <w:szCs w:val="17"/>
              </w:rPr>
              <w:t xml:space="preserve">se the idea that light travels in straight lines to explain why shadows have the same shape as the objects that cast them. </w:t>
            </w:r>
          </w:p>
          <w:p w:rsidR="00605279" w:rsidRPr="0041096B" w:rsidRDefault="00605279" w:rsidP="00AA3D47">
            <w:pPr>
              <w:jc w:val="center"/>
              <w:rPr>
                <w:sz w:val="12"/>
                <w:szCs w:val="12"/>
              </w:rPr>
            </w:pPr>
          </w:p>
        </w:tc>
      </w:tr>
      <w:tr w:rsidR="00605279" w:rsidTr="00F84771">
        <w:tc>
          <w:tcPr>
            <w:tcW w:w="1129" w:type="dxa"/>
            <w:shd w:val="clear" w:color="auto" w:fill="AEAAAA" w:themeFill="background2" w:themeFillShade="BF"/>
          </w:tcPr>
          <w:p w:rsidR="00605279" w:rsidRPr="009D0B73" w:rsidRDefault="00605279" w:rsidP="00AA3D47">
            <w:pPr>
              <w:jc w:val="center"/>
              <w:rPr>
                <w:b/>
                <w:sz w:val="16"/>
                <w:szCs w:val="16"/>
              </w:rPr>
            </w:pPr>
            <w:r>
              <w:rPr>
                <w:b/>
                <w:sz w:val="16"/>
                <w:szCs w:val="16"/>
              </w:rPr>
              <w:t>Environment</w:t>
            </w:r>
          </w:p>
        </w:tc>
        <w:tc>
          <w:tcPr>
            <w:tcW w:w="2268" w:type="dxa"/>
            <w:shd w:val="clear" w:color="auto" w:fill="D0CECE" w:themeFill="background2" w:themeFillShade="E6"/>
          </w:tcPr>
          <w:p w:rsidR="00605279" w:rsidRPr="00AA3D47" w:rsidRDefault="00605279" w:rsidP="00AA3D47">
            <w:pPr>
              <w:jc w:val="center"/>
              <w:rPr>
                <w:sz w:val="12"/>
                <w:szCs w:val="12"/>
              </w:rPr>
            </w:pPr>
          </w:p>
        </w:tc>
        <w:tc>
          <w:tcPr>
            <w:tcW w:w="2127" w:type="dxa"/>
          </w:tcPr>
          <w:p w:rsidR="00605279" w:rsidRDefault="00605279" w:rsidP="00362EBB">
            <w:pPr>
              <w:pStyle w:val="Default"/>
              <w:jc w:val="center"/>
              <w:rPr>
                <w:rFonts w:ascii="Segoe UI" w:hAnsi="Segoe UI" w:cs="Segoe UI"/>
                <w:color w:val="auto"/>
                <w:sz w:val="17"/>
                <w:szCs w:val="17"/>
              </w:rPr>
            </w:pPr>
            <w:r>
              <w:rPr>
                <w:rFonts w:ascii="Segoe UI" w:hAnsi="Segoe UI" w:cs="Segoe UI"/>
                <w:color w:val="auto"/>
                <w:sz w:val="17"/>
                <w:szCs w:val="17"/>
              </w:rPr>
              <w:t>LIVING THINGS &amp; HABITATS</w:t>
            </w:r>
          </w:p>
          <w:p w:rsidR="00605279" w:rsidRPr="000C59E7" w:rsidRDefault="00605279" w:rsidP="00362EBB">
            <w:pPr>
              <w:pStyle w:val="Default"/>
              <w:numPr>
                <w:ilvl w:val="0"/>
                <w:numId w:val="1"/>
              </w:numPr>
              <w:rPr>
                <w:rFonts w:ascii="Segoe UI" w:hAnsi="Segoe UI" w:cs="Segoe UI"/>
                <w:color w:val="auto"/>
                <w:sz w:val="17"/>
                <w:szCs w:val="17"/>
              </w:rPr>
            </w:pPr>
            <w:r w:rsidRPr="000C59E7">
              <w:rPr>
                <w:rFonts w:ascii="Segoe UI" w:hAnsi="Segoe UI" w:cs="Segoe UI"/>
                <w:color w:val="auto"/>
                <w:sz w:val="17"/>
                <w:szCs w:val="17"/>
              </w:rPr>
              <w:t>Explore and compare the differences between things that are living, dead, and things that have never been alive.</w:t>
            </w:r>
          </w:p>
          <w:p w:rsidR="00605279" w:rsidRPr="000C59E7" w:rsidRDefault="00605279" w:rsidP="00362EBB">
            <w:pPr>
              <w:pStyle w:val="Default"/>
              <w:numPr>
                <w:ilvl w:val="0"/>
                <w:numId w:val="1"/>
              </w:numPr>
              <w:rPr>
                <w:rFonts w:ascii="Segoe UI" w:hAnsi="Segoe UI" w:cs="Segoe UI"/>
                <w:color w:val="auto"/>
                <w:sz w:val="17"/>
                <w:szCs w:val="17"/>
              </w:rPr>
            </w:pPr>
            <w:r w:rsidRPr="000C59E7">
              <w:rPr>
                <w:rFonts w:ascii="Segoe UI" w:hAnsi="Segoe UI" w:cs="Segoe UI"/>
                <w:color w:val="auto"/>
                <w:sz w:val="17"/>
                <w:szCs w:val="17"/>
              </w:rPr>
              <w:t xml:space="preserve">Identify that most living things live in habitats to which they are suited and describe how different habitats provide for the basic needs of different kinds of animals and plants, and how they depend on each other. </w:t>
            </w:r>
          </w:p>
          <w:p w:rsidR="00605279" w:rsidRPr="000C59E7" w:rsidRDefault="00605279" w:rsidP="00362EBB">
            <w:pPr>
              <w:pStyle w:val="Default"/>
              <w:numPr>
                <w:ilvl w:val="0"/>
                <w:numId w:val="1"/>
              </w:numPr>
              <w:rPr>
                <w:rFonts w:ascii="Segoe UI" w:hAnsi="Segoe UI" w:cs="Segoe UI"/>
                <w:color w:val="auto"/>
                <w:sz w:val="17"/>
                <w:szCs w:val="17"/>
              </w:rPr>
            </w:pPr>
            <w:r w:rsidRPr="000C59E7">
              <w:rPr>
                <w:rFonts w:ascii="Segoe UI" w:hAnsi="Segoe UI" w:cs="Segoe UI"/>
                <w:color w:val="auto"/>
                <w:sz w:val="17"/>
                <w:szCs w:val="17"/>
              </w:rPr>
              <w:t>Identify and name a variety of plants and animals in their habitats, including micro-habitats.</w:t>
            </w:r>
          </w:p>
          <w:p w:rsidR="00605279" w:rsidRPr="000C59E7" w:rsidRDefault="00605279" w:rsidP="00362EBB">
            <w:pPr>
              <w:pStyle w:val="Default"/>
              <w:numPr>
                <w:ilvl w:val="0"/>
                <w:numId w:val="1"/>
              </w:numPr>
              <w:rPr>
                <w:rFonts w:ascii="Segoe UI" w:hAnsi="Segoe UI" w:cs="Segoe UI"/>
                <w:sz w:val="17"/>
                <w:szCs w:val="17"/>
              </w:rPr>
            </w:pPr>
            <w:r w:rsidRPr="000C59E7">
              <w:rPr>
                <w:rFonts w:ascii="Segoe UI" w:hAnsi="Segoe UI" w:cs="Segoe UI"/>
                <w:color w:val="auto"/>
                <w:sz w:val="17"/>
                <w:szCs w:val="17"/>
              </w:rPr>
              <w:t xml:space="preserve">Describe how animals obtain their food from plants and other animals, using the idea of a simple food chain, and identify and name different sources of food. </w:t>
            </w:r>
          </w:p>
          <w:p w:rsidR="00605279" w:rsidRPr="000C59E7" w:rsidRDefault="00605279" w:rsidP="00362EBB">
            <w:pPr>
              <w:pStyle w:val="Default"/>
              <w:numPr>
                <w:ilvl w:val="0"/>
                <w:numId w:val="1"/>
              </w:numPr>
              <w:rPr>
                <w:rFonts w:ascii="Segoe UI" w:hAnsi="Segoe UI" w:cs="Segoe UI"/>
                <w:sz w:val="17"/>
                <w:szCs w:val="17"/>
              </w:rPr>
            </w:pPr>
            <w:r w:rsidRPr="000C59E7">
              <w:rPr>
                <w:rFonts w:ascii="Segoe UI" w:hAnsi="Segoe UI" w:cs="Segoe UI"/>
                <w:sz w:val="17"/>
                <w:szCs w:val="17"/>
              </w:rPr>
              <w:t xml:space="preserve">Different kinds of plants and animals live in different kinds of places. </w:t>
            </w:r>
          </w:p>
          <w:p w:rsidR="00605279" w:rsidRPr="000C59E7" w:rsidRDefault="00605279" w:rsidP="00362EBB">
            <w:pPr>
              <w:numPr>
                <w:ilvl w:val="0"/>
                <w:numId w:val="1"/>
              </w:numPr>
              <w:rPr>
                <w:rFonts w:ascii="Segoe UI" w:hAnsi="Segoe UI" w:cs="Segoe UI"/>
                <w:sz w:val="17"/>
                <w:szCs w:val="17"/>
              </w:rPr>
            </w:pPr>
            <w:r w:rsidRPr="000C59E7">
              <w:rPr>
                <w:rFonts w:ascii="Segoe UI" w:hAnsi="Segoe UI" w:cs="Segoe UI"/>
                <w:sz w:val="17"/>
                <w:szCs w:val="17"/>
              </w:rPr>
              <w:t>There are different kinds of habitat near school which need to be cared for</w:t>
            </w:r>
          </w:p>
          <w:p w:rsidR="00605279" w:rsidRPr="000C59E7" w:rsidRDefault="00605279" w:rsidP="00362EBB">
            <w:pPr>
              <w:numPr>
                <w:ilvl w:val="0"/>
                <w:numId w:val="1"/>
              </w:numPr>
              <w:rPr>
                <w:rFonts w:ascii="Segoe UI" w:hAnsi="Segoe UI" w:cs="Segoe UI"/>
                <w:sz w:val="17"/>
                <w:szCs w:val="17"/>
              </w:rPr>
            </w:pPr>
            <w:r w:rsidRPr="000C59E7">
              <w:rPr>
                <w:rFonts w:ascii="Segoe UI" w:hAnsi="Segoe UI" w:cs="Segoe UI"/>
                <w:sz w:val="17"/>
                <w:szCs w:val="17"/>
              </w:rPr>
              <w:t>Habitats provide the preferred conditions for the animals/plants that live there (compare local habitats and less familiar examples).</w:t>
            </w:r>
          </w:p>
          <w:p w:rsidR="00605279" w:rsidRPr="00AA3D47" w:rsidRDefault="00605279" w:rsidP="00362EBB">
            <w:pPr>
              <w:numPr>
                <w:ilvl w:val="0"/>
                <w:numId w:val="1"/>
              </w:numPr>
              <w:ind w:right="34"/>
              <w:rPr>
                <w:rFonts w:ascii="Segoe UI" w:hAnsi="Segoe UI" w:cs="Segoe UI"/>
                <w:color w:val="000000"/>
                <w:sz w:val="12"/>
                <w:szCs w:val="12"/>
              </w:rPr>
            </w:pPr>
          </w:p>
        </w:tc>
        <w:tc>
          <w:tcPr>
            <w:tcW w:w="2835" w:type="dxa"/>
          </w:tcPr>
          <w:p w:rsidR="00C61944" w:rsidRDefault="00C61944" w:rsidP="00C61944">
            <w:pPr>
              <w:pStyle w:val="Default"/>
              <w:jc w:val="center"/>
              <w:rPr>
                <w:rFonts w:ascii="Segoe UI" w:hAnsi="Segoe UI" w:cs="Segoe UI"/>
                <w:color w:val="auto"/>
                <w:sz w:val="17"/>
                <w:szCs w:val="17"/>
              </w:rPr>
            </w:pPr>
            <w:r>
              <w:rPr>
                <w:rFonts w:ascii="Segoe UI" w:hAnsi="Segoe UI" w:cs="Segoe UI"/>
                <w:color w:val="auto"/>
                <w:sz w:val="17"/>
                <w:szCs w:val="17"/>
              </w:rPr>
              <w:t>LIVING THINGS &amp; HABITATS</w:t>
            </w:r>
          </w:p>
          <w:p w:rsidR="00C61944" w:rsidRDefault="00C61944" w:rsidP="00C61944">
            <w:pPr>
              <w:pStyle w:val="Default"/>
              <w:rPr>
                <w:rFonts w:ascii="Segoe UI" w:hAnsi="Segoe UI" w:cs="Segoe UI"/>
                <w:color w:val="auto"/>
                <w:sz w:val="17"/>
                <w:szCs w:val="17"/>
              </w:rPr>
            </w:pPr>
          </w:p>
          <w:p w:rsidR="00C61944" w:rsidRPr="00CC4345" w:rsidRDefault="00C61944" w:rsidP="00C61944">
            <w:pPr>
              <w:pStyle w:val="Default"/>
              <w:numPr>
                <w:ilvl w:val="0"/>
                <w:numId w:val="1"/>
              </w:numPr>
              <w:rPr>
                <w:rFonts w:ascii="Segoe UI" w:hAnsi="Segoe UI" w:cs="Segoe UI"/>
                <w:color w:val="auto"/>
                <w:sz w:val="17"/>
                <w:szCs w:val="17"/>
              </w:rPr>
            </w:pPr>
            <w:r>
              <w:rPr>
                <w:rFonts w:ascii="Segoe UI" w:hAnsi="Segoe UI" w:cs="Segoe UI"/>
                <w:color w:val="auto"/>
                <w:sz w:val="17"/>
                <w:szCs w:val="17"/>
              </w:rPr>
              <w:t>R</w:t>
            </w:r>
            <w:r w:rsidRPr="00CC4345">
              <w:rPr>
                <w:rFonts w:ascii="Segoe UI" w:hAnsi="Segoe UI" w:cs="Segoe UI"/>
                <w:color w:val="auto"/>
                <w:sz w:val="17"/>
                <w:szCs w:val="17"/>
              </w:rPr>
              <w:t>ecognise that living things can be grouped in a variety of ways</w:t>
            </w:r>
            <w:r>
              <w:rPr>
                <w:rFonts w:ascii="Segoe UI" w:hAnsi="Segoe UI" w:cs="Segoe UI"/>
                <w:color w:val="auto"/>
                <w:sz w:val="17"/>
                <w:szCs w:val="17"/>
              </w:rPr>
              <w:t>.</w:t>
            </w:r>
          </w:p>
          <w:p w:rsidR="00C61944" w:rsidRPr="00CC4345" w:rsidRDefault="00C61944" w:rsidP="00C61944">
            <w:pPr>
              <w:pStyle w:val="Default"/>
              <w:numPr>
                <w:ilvl w:val="0"/>
                <w:numId w:val="1"/>
              </w:numPr>
              <w:rPr>
                <w:rFonts w:ascii="Segoe UI" w:hAnsi="Segoe UI" w:cs="Segoe UI"/>
                <w:color w:val="auto"/>
                <w:sz w:val="17"/>
                <w:szCs w:val="17"/>
              </w:rPr>
            </w:pPr>
            <w:r>
              <w:rPr>
                <w:rFonts w:ascii="Segoe UI" w:hAnsi="Segoe UI" w:cs="Segoe UI"/>
                <w:color w:val="auto"/>
                <w:sz w:val="17"/>
                <w:szCs w:val="17"/>
              </w:rPr>
              <w:t>E</w:t>
            </w:r>
            <w:r w:rsidRPr="00CC4345">
              <w:rPr>
                <w:rFonts w:ascii="Segoe UI" w:hAnsi="Segoe UI" w:cs="Segoe UI"/>
                <w:color w:val="auto"/>
                <w:sz w:val="17"/>
                <w:szCs w:val="17"/>
              </w:rPr>
              <w:t>xplore and use classification keys to help group, identify and name a variety of living things in their local and wider environment</w:t>
            </w:r>
            <w:r>
              <w:rPr>
                <w:rFonts w:ascii="Segoe UI" w:hAnsi="Segoe UI" w:cs="Segoe UI"/>
                <w:color w:val="auto"/>
                <w:sz w:val="17"/>
                <w:szCs w:val="17"/>
              </w:rPr>
              <w:t>.</w:t>
            </w:r>
          </w:p>
          <w:p w:rsidR="00C61944" w:rsidRPr="00CC4345" w:rsidRDefault="00C61944" w:rsidP="00C61944">
            <w:pPr>
              <w:pStyle w:val="Default"/>
              <w:numPr>
                <w:ilvl w:val="0"/>
                <w:numId w:val="1"/>
              </w:numPr>
              <w:rPr>
                <w:rFonts w:ascii="Segoe UI" w:hAnsi="Segoe UI" w:cs="Segoe UI"/>
                <w:color w:val="auto"/>
                <w:sz w:val="17"/>
                <w:szCs w:val="17"/>
              </w:rPr>
            </w:pPr>
            <w:r>
              <w:rPr>
                <w:rFonts w:ascii="Segoe UI" w:hAnsi="Segoe UI" w:cs="Segoe UI"/>
                <w:color w:val="auto"/>
                <w:sz w:val="17"/>
                <w:szCs w:val="17"/>
              </w:rPr>
              <w:t>R</w:t>
            </w:r>
            <w:r w:rsidRPr="00CC4345">
              <w:rPr>
                <w:rFonts w:ascii="Segoe UI" w:hAnsi="Segoe UI" w:cs="Segoe UI"/>
                <w:color w:val="auto"/>
                <w:sz w:val="17"/>
                <w:szCs w:val="17"/>
              </w:rPr>
              <w:t xml:space="preserve">ecognise that environments can change and that this can sometimes pose dangers to living things. </w:t>
            </w:r>
          </w:p>
          <w:p w:rsidR="00C61944" w:rsidRPr="00CC4345" w:rsidRDefault="00C61944" w:rsidP="00C61944">
            <w:pPr>
              <w:pStyle w:val="ListParagraph"/>
              <w:numPr>
                <w:ilvl w:val="0"/>
                <w:numId w:val="1"/>
              </w:numPr>
              <w:rPr>
                <w:rFonts w:ascii="Segoe UI" w:hAnsi="Segoe UI" w:cs="Segoe UI"/>
                <w:sz w:val="17"/>
                <w:szCs w:val="17"/>
              </w:rPr>
            </w:pPr>
            <w:r w:rsidRPr="00CC4345">
              <w:rPr>
                <w:rFonts w:ascii="Segoe UI" w:hAnsi="Segoe UI" w:cs="Segoe UI"/>
                <w:sz w:val="17"/>
                <w:szCs w:val="17"/>
              </w:rPr>
              <w:t>Use and make identification keys for plants and animals</w:t>
            </w:r>
            <w:r>
              <w:rPr>
                <w:rFonts w:ascii="Segoe UI" w:hAnsi="Segoe UI" w:cs="Segoe UI"/>
                <w:sz w:val="17"/>
                <w:szCs w:val="17"/>
              </w:rPr>
              <w:t>.</w:t>
            </w:r>
            <w:r w:rsidRPr="00CC4345">
              <w:rPr>
                <w:rFonts w:ascii="Segoe UI" w:hAnsi="Segoe UI" w:cs="Segoe UI"/>
                <w:sz w:val="17"/>
                <w:szCs w:val="17"/>
              </w:rPr>
              <w:t xml:space="preserve"> </w:t>
            </w:r>
          </w:p>
          <w:p w:rsidR="00605279" w:rsidRPr="00AA3D47" w:rsidRDefault="00605279" w:rsidP="00AA3D47">
            <w:pPr>
              <w:jc w:val="center"/>
              <w:rPr>
                <w:sz w:val="12"/>
                <w:szCs w:val="12"/>
              </w:rPr>
            </w:pPr>
          </w:p>
        </w:tc>
        <w:tc>
          <w:tcPr>
            <w:tcW w:w="2126" w:type="dxa"/>
            <w:shd w:val="clear" w:color="auto" w:fill="auto"/>
          </w:tcPr>
          <w:p w:rsidR="00B80A2C" w:rsidRPr="00B73311" w:rsidRDefault="00B80A2C" w:rsidP="00B80A2C">
            <w:pPr>
              <w:pStyle w:val="Default"/>
              <w:numPr>
                <w:ilvl w:val="0"/>
                <w:numId w:val="32"/>
              </w:numPr>
              <w:rPr>
                <w:rFonts w:ascii="Segoe UI" w:hAnsi="Segoe UI" w:cs="Segoe UI"/>
                <w:color w:val="000000" w:themeColor="text1"/>
                <w:sz w:val="17"/>
                <w:szCs w:val="17"/>
              </w:rPr>
            </w:pPr>
            <w:r w:rsidRPr="00B73311">
              <w:rPr>
                <w:rFonts w:ascii="Segoe UI" w:hAnsi="Segoe UI" w:cs="Segoe UI"/>
                <w:color w:val="000000" w:themeColor="text1"/>
                <w:sz w:val="17"/>
                <w:szCs w:val="17"/>
              </w:rPr>
              <w:t xml:space="preserve">Compare and group together everyday materials on the basis of their properties, including their hardness, solubility, transparency, conductivity (electrical and thermal), and response to magnets. </w:t>
            </w:r>
          </w:p>
          <w:p w:rsidR="00B80A2C" w:rsidRPr="00B73311" w:rsidRDefault="00B80A2C" w:rsidP="00B80A2C">
            <w:pPr>
              <w:pStyle w:val="Default"/>
              <w:numPr>
                <w:ilvl w:val="0"/>
                <w:numId w:val="32"/>
              </w:numPr>
              <w:rPr>
                <w:rFonts w:ascii="Segoe UI" w:hAnsi="Segoe UI" w:cs="Segoe UI"/>
                <w:color w:val="000000" w:themeColor="text1"/>
                <w:sz w:val="17"/>
                <w:szCs w:val="17"/>
              </w:rPr>
            </w:pPr>
            <w:r w:rsidRPr="00B73311">
              <w:rPr>
                <w:rFonts w:ascii="Segoe UI" w:hAnsi="Segoe UI" w:cs="Segoe UI"/>
                <w:color w:val="000000" w:themeColor="text1"/>
                <w:sz w:val="17"/>
                <w:szCs w:val="17"/>
              </w:rPr>
              <w:t>Give reasons, based on evidence from comparative and fair tests, for the particular uses of everyday materials, including metals, wood and plastic.</w:t>
            </w:r>
          </w:p>
          <w:p w:rsidR="00B80A2C" w:rsidRPr="00B73311" w:rsidRDefault="00B80A2C" w:rsidP="00B80A2C">
            <w:pPr>
              <w:numPr>
                <w:ilvl w:val="0"/>
                <w:numId w:val="32"/>
              </w:numPr>
              <w:spacing w:after="40"/>
              <w:rPr>
                <w:rFonts w:ascii="Segoe UI" w:hAnsi="Segoe UI" w:cs="Segoe UI"/>
                <w:sz w:val="17"/>
                <w:szCs w:val="17"/>
              </w:rPr>
            </w:pPr>
            <w:r w:rsidRPr="00B73311">
              <w:rPr>
                <w:rFonts w:ascii="Segoe UI" w:hAnsi="Segoe UI" w:cs="Segoe UI"/>
                <w:sz w:val="17"/>
                <w:szCs w:val="17"/>
              </w:rPr>
              <w:t xml:space="preserve">Compare a variety of materials and measure their effectiveness (e.g. </w:t>
            </w:r>
            <w:r w:rsidRPr="00B73311">
              <w:rPr>
                <w:rFonts w:ascii="Segoe UI" w:hAnsi="Segoe UI" w:cs="Segoe UI"/>
                <w:sz w:val="17"/>
                <w:szCs w:val="17"/>
                <w:lang w:val="en"/>
              </w:rPr>
              <w:t>hardness, strength, flexibility, solubility, transparency, thermal conductivity, electrical conductivity</w:t>
            </w:r>
            <w:r w:rsidRPr="00B73311">
              <w:rPr>
                <w:rFonts w:ascii="Segoe UI" w:hAnsi="Segoe UI" w:cs="Segoe UI"/>
                <w:sz w:val="17"/>
                <w:szCs w:val="17"/>
              </w:rPr>
              <w:t>).</w:t>
            </w:r>
          </w:p>
          <w:p w:rsidR="00B80A2C" w:rsidRPr="00D0432B" w:rsidRDefault="00B80A2C" w:rsidP="00B80A2C">
            <w:pPr>
              <w:spacing w:after="10"/>
              <w:rPr>
                <w:rFonts w:ascii="Segoe UI" w:hAnsi="Segoe UI" w:cs="Segoe UI"/>
                <w:b/>
                <w:color w:val="365F91"/>
                <w:sz w:val="10"/>
                <w:szCs w:val="17"/>
              </w:rPr>
            </w:pPr>
          </w:p>
          <w:p w:rsidR="00B80A2C" w:rsidRPr="00B73311" w:rsidRDefault="00B80A2C" w:rsidP="00B80A2C">
            <w:pPr>
              <w:spacing w:after="10"/>
              <w:rPr>
                <w:rFonts w:ascii="Segoe UI" w:hAnsi="Segoe UI" w:cs="Segoe UI"/>
                <w:color w:val="000000"/>
                <w:sz w:val="17"/>
                <w:szCs w:val="17"/>
              </w:rPr>
            </w:pPr>
            <w:r w:rsidRPr="00B73311">
              <w:rPr>
                <w:rFonts w:ascii="Segoe UI" w:hAnsi="Segoe UI" w:cs="Segoe UI"/>
                <w:color w:val="000000"/>
                <w:sz w:val="17"/>
                <w:szCs w:val="17"/>
              </w:rPr>
              <w:t>Temperature and Thermal Insulation</w:t>
            </w:r>
          </w:p>
          <w:p w:rsidR="00B80A2C" w:rsidRPr="00B73311" w:rsidRDefault="00B80A2C" w:rsidP="00B80A2C">
            <w:pPr>
              <w:pStyle w:val="ListParagraph"/>
              <w:numPr>
                <w:ilvl w:val="0"/>
                <w:numId w:val="33"/>
              </w:numPr>
              <w:rPr>
                <w:rFonts w:ascii="Segoe UI" w:hAnsi="Segoe UI" w:cs="Segoe UI"/>
                <w:sz w:val="17"/>
                <w:szCs w:val="17"/>
              </w:rPr>
            </w:pPr>
            <w:r w:rsidRPr="00B73311">
              <w:rPr>
                <w:rFonts w:ascii="Segoe UI" w:hAnsi="Segoe UI" w:cs="Segoe UI"/>
                <w:sz w:val="17"/>
                <w:szCs w:val="17"/>
              </w:rPr>
              <w:t>Heat always moves from hot to cold.</w:t>
            </w:r>
          </w:p>
          <w:p w:rsidR="00B80A2C" w:rsidRPr="00B73311" w:rsidRDefault="00B80A2C" w:rsidP="00B80A2C">
            <w:pPr>
              <w:pStyle w:val="ListParagraph"/>
              <w:numPr>
                <w:ilvl w:val="0"/>
                <w:numId w:val="33"/>
              </w:numPr>
              <w:rPr>
                <w:rFonts w:ascii="Segoe UI" w:hAnsi="Segoe UI" w:cs="Segoe UI"/>
                <w:sz w:val="17"/>
                <w:szCs w:val="17"/>
              </w:rPr>
            </w:pPr>
            <w:r w:rsidRPr="00B73311">
              <w:rPr>
                <w:rFonts w:ascii="Segoe UI" w:hAnsi="Segoe UI" w:cs="Segoe UI"/>
                <w:sz w:val="17"/>
                <w:szCs w:val="17"/>
              </w:rPr>
              <w:t>Some materials (insulators) are better at slowing down the movement of heat than others.</w:t>
            </w:r>
          </w:p>
          <w:p w:rsidR="00B80A2C" w:rsidRPr="00B73311" w:rsidRDefault="00B80A2C" w:rsidP="00B80A2C">
            <w:pPr>
              <w:pStyle w:val="ListParagraph"/>
              <w:numPr>
                <w:ilvl w:val="0"/>
                <w:numId w:val="33"/>
              </w:numPr>
              <w:rPr>
                <w:rFonts w:ascii="Segoe UI" w:hAnsi="Segoe UI" w:cs="Segoe UI"/>
                <w:sz w:val="17"/>
                <w:szCs w:val="17"/>
              </w:rPr>
            </w:pPr>
            <w:r w:rsidRPr="00B73311">
              <w:rPr>
                <w:rFonts w:ascii="Segoe UI" w:hAnsi="Segoe UI" w:cs="Segoe UI"/>
                <w:sz w:val="17"/>
                <w:szCs w:val="17"/>
              </w:rPr>
              <w:t>Objects/liquids will warm up or cool down until they reach the temperature of their surroundings.</w:t>
            </w:r>
          </w:p>
          <w:p w:rsidR="00605279" w:rsidRPr="00AA3D47" w:rsidRDefault="00605279" w:rsidP="00AA3D47">
            <w:pPr>
              <w:jc w:val="center"/>
              <w:rPr>
                <w:sz w:val="12"/>
                <w:szCs w:val="12"/>
              </w:rPr>
            </w:pPr>
          </w:p>
        </w:tc>
        <w:tc>
          <w:tcPr>
            <w:tcW w:w="2693" w:type="dxa"/>
          </w:tcPr>
          <w:p w:rsidR="00B80A2C" w:rsidRDefault="00B80A2C" w:rsidP="00B80A2C">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LIFE CYCLES</w:t>
            </w:r>
          </w:p>
          <w:p w:rsidR="00B80A2C" w:rsidRPr="00B73311" w:rsidRDefault="00B80A2C" w:rsidP="00B80A2C">
            <w:pPr>
              <w:pStyle w:val="Default"/>
              <w:numPr>
                <w:ilvl w:val="0"/>
                <w:numId w:val="31"/>
              </w:numPr>
              <w:rPr>
                <w:rFonts w:ascii="Segoe UI" w:hAnsi="Segoe UI" w:cs="Segoe UI"/>
                <w:color w:val="000000" w:themeColor="text1"/>
                <w:sz w:val="17"/>
                <w:szCs w:val="17"/>
              </w:rPr>
            </w:pPr>
            <w:r w:rsidRPr="00B73311">
              <w:rPr>
                <w:rFonts w:ascii="Segoe UI" w:hAnsi="Segoe UI" w:cs="Segoe UI"/>
                <w:color w:val="000000" w:themeColor="text1"/>
                <w:sz w:val="17"/>
                <w:szCs w:val="17"/>
              </w:rPr>
              <w:t>Describe the differences in the life cycles of a mammal, an amphibian, an insect and a bird.</w:t>
            </w:r>
          </w:p>
          <w:p w:rsidR="00B80A2C" w:rsidRPr="00B73311" w:rsidRDefault="00B80A2C" w:rsidP="00B80A2C">
            <w:pPr>
              <w:pStyle w:val="Default"/>
              <w:numPr>
                <w:ilvl w:val="0"/>
                <w:numId w:val="31"/>
              </w:numPr>
              <w:rPr>
                <w:rFonts w:ascii="Segoe UI" w:hAnsi="Segoe UI" w:cs="Segoe UI"/>
                <w:color w:val="000000" w:themeColor="text1"/>
                <w:sz w:val="17"/>
                <w:szCs w:val="17"/>
              </w:rPr>
            </w:pPr>
            <w:r w:rsidRPr="00B73311">
              <w:rPr>
                <w:rFonts w:ascii="Segoe UI" w:hAnsi="Segoe UI" w:cs="Segoe UI"/>
                <w:color w:val="000000" w:themeColor="text1"/>
                <w:sz w:val="17"/>
                <w:szCs w:val="17"/>
              </w:rPr>
              <w:t>Describe the life process of reproduction in some plants and animals.</w:t>
            </w:r>
          </w:p>
          <w:p w:rsidR="00605279" w:rsidRPr="00AA3D47" w:rsidRDefault="00605279" w:rsidP="00AA3D47">
            <w:pPr>
              <w:jc w:val="center"/>
              <w:rPr>
                <w:sz w:val="12"/>
                <w:szCs w:val="12"/>
              </w:rPr>
            </w:pPr>
          </w:p>
        </w:tc>
        <w:tc>
          <w:tcPr>
            <w:tcW w:w="2410" w:type="dxa"/>
          </w:tcPr>
          <w:p w:rsidR="00F515A6" w:rsidRDefault="00F515A6" w:rsidP="00F515A6">
            <w:pPr>
              <w:pStyle w:val="Default"/>
              <w:jc w:val="center"/>
              <w:rPr>
                <w:rFonts w:ascii="Segoe UI" w:hAnsi="Segoe UI" w:cs="Segoe UI"/>
                <w:color w:val="auto"/>
                <w:sz w:val="17"/>
                <w:szCs w:val="17"/>
              </w:rPr>
            </w:pPr>
            <w:r>
              <w:rPr>
                <w:rFonts w:ascii="Segoe UI" w:hAnsi="Segoe UI" w:cs="Segoe UI"/>
                <w:color w:val="auto"/>
                <w:sz w:val="17"/>
                <w:szCs w:val="17"/>
              </w:rPr>
              <w:t>CLASSIFICATION</w:t>
            </w:r>
          </w:p>
          <w:p w:rsidR="00F515A6" w:rsidRPr="00387F4F" w:rsidRDefault="00F515A6" w:rsidP="00F515A6">
            <w:pPr>
              <w:pStyle w:val="Default"/>
              <w:numPr>
                <w:ilvl w:val="0"/>
                <w:numId w:val="39"/>
              </w:numPr>
              <w:rPr>
                <w:rFonts w:ascii="Segoe UI" w:hAnsi="Segoe UI" w:cs="Segoe UI"/>
                <w:color w:val="auto"/>
                <w:sz w:val="17"/>
                <w:szCs w:val="17"/>
              </w:rPr>
            </w:pPr>
            <w:r>
              <w:rPr>
                <w:rFonts w:ascii="Segoe UI" w:hAnsi="Segoe UI" w:cs="Segoe UI"/>
                <w:color w:val="auto"/>
                <w:sz w:val="17"/>
                <w:szCs w:val="17"/>
              </w:rPr>
              <w:t>D</w:t>
            </w:r>
            <w:r w:rsidRPr="00387F4F">
              <w:rPr>
                <w:rFonts w:ascii="Segoe UI" w:hAnsi="Segoe UI" w:cs="Segoe UI"/>
                <w:color w:val="auto"/>
                <w:sz w:val="17"/>
                <w:szCs w:val="17"/>
              </w:rPr>
              <w:t>escribe how living things are classified into broad groups according to common observable characteristi</w:t>
            </w:r>
            <w:r>
              <w:rPr>
                <w:rFonts w:ascii="Segoe UI" w:hAnsi="Segoe UI" w:cs="Segoe UI"/>
                <w:color w:val="auto"/>
                <w:sz w:val="17"/>
                <w:szCs w:val="17"/>
              </w:rPr>
              <w:t>cs and based on similarities and differences, including m</w:t>
            </w:r>
            <w:r w:rsidRPr="00387F4F">
              <w:rPr>
                <w:rFonts w:ascii="Segoe UI" w:hAnsi="Segoe UI" w:cs="Segoe UI"/>
                <w:color w:val="auto"/>
                <w:sz w:val="17"/>
                <w:szCs w:val="17"/>
              </w:rPr>
              <w:t xml:space="preserve">icro-organisms, </w:t>
            </w:r>
            <w:r>
              <w:rPr>
                <w:rFonts w:ascii="Segoe UI" w:hAnsi="Segoe UI" w:cs="Segoe UI"/>
                <w:color w:val="auto"/>
                <w:sz w:val="17"/>
                <w:szCs w:val="17"/>
              </w:rPr>
              <w:t xml:space="preserve">plants and </w:t>
            </w:r>
            <w:r w:rsidRPr="00387F4F">
              <w:rPr>
                <w:rFonts w:ascii="Segoe UI" w:hAnsi="Segoe UI" w:cs="Segoe UI"/>
                <w:color w:val="auto"/>
                <w:sz w:val="17"/>
                <w:szCs w:val="17"/>
              </w:rPr>
              <w:t>animals</w:t>
            </w:r>
            <w:r>
              <w:rPr>
                <w:rFonts w:ascii="Segoe UI" w:hAnsi="Segoe UI" w:cs="Segoe UI"/>
                <w:color w:val="auto"/>
                <w:sz w:val="17"/>
                <w:szCs w:val="17"/>
              </w:rPr>
              <w:t>.</w:t>
            </w:r>
          </w:p>
          <w:p w:rsidR="00F515A6" w:rsidRPr="00387F4F" w:rsidRDefault="00F515A6" w:rsidP="00F515A6">
            <w:pPr>
              <w:pStyle w:val="Default"/>
              <w:numPr>
                <w:ilvl w:val="0"/>
                <w:numId w:val="39"/>
              </w:numPr>
              <w:rPr>
                <w:rFonts w:ascii="Segoe UI" w:hAnsi="Segoe UI" w:cs="Segoe UI"/>
                <w:color w:val="auto"/>
                <w:sz w:val="17"/>
                <w:szCs w:val="17"/>
              </w:rPr>
            </w:pPr>
            <w:r>
              <w:rPr>
                <w:rFonts w:ascii="Segoe UI" w:hAnsi="Segoe UI" w:cs="Segoe UI"/>
                <w:color w:val="auto"/>
                <w:sz w:val="17"/>
                <w:szCs w:val="17"/>
              </w:rPr>
              <w:t>G</w:t>
            </w:r>
            <w:r w:rsidRPr="00387F4F">
              <w:rPr>
                <w:rFonts w:ascii="Segoe UI" w:hAnsi="Segoe UI" w:cs="Segoe UI"/>
                <w:color w:val="auto"/>
                <w:sz w:val="17"/>
                <w:szCs w:val="17"/>
              </w:rPr>
              <w:t>ive reasons for classifying plants and animals based on specific characteristics.</w:t>
            </w:r>
          </w:p>
          <w:p w:rsidR="00F515A6" w:rsidRPr="001D2391" w:rsidRDefault="00F515A6" w:rsidP="00F515A6">
            <w:pPr>
              <w:pStyle w:val="ListParagraph"/>
              <w:numPr>
                <w:ilvl w:val="0"/>
                <w:numId w:val="39"/>
              </w:numPr>
              <w:rPr>
                <w:rFonts w:ascii="Segoe UI" w:hAnsi="Segoe UI" w:cs="Segoe UI"/>
                <w:sz w:val="17"/>
                <w:szCs w:val="17"/>
              </w:rPr>
            </w:pPr>
            <w:r w:rsidRPr="001D2391">
              <w:rPr>
                <w:rFonts w:ascii="Segoe UI" w:hAnsi="Segoe UI" w:cs="Segoe UI"/>
                <w:sz w:val="17"/>
                <w:szCs w:val="17"/>
              </w:rPr>
              <w:t>Living things can be grouped into micro-organisms, plants and animals</w:t>
            </w:r>
            <w:r>
              <w:rPr>
                <w:rFonts w:ascii="Segoe UI" w:hAnsi="Segoe UI" w:cs="Segoe UI"/>
                <w:sz w:val="17"/>
                <w:szCs w:val="17"/>
              </w:rPr>
              <w:t>.</w:t>
            </w:r>
          </w:p>
          <w:p w:rsidR="00F515A6" w:rsidRPr="001D2391" w:rsidRDefault="00F515A6" w:rsidP="00F515A6">
            <w:pPr>
              <w:pStyle w:val="ListParagraph"/>
              <w:numPr>
                <w:ilvl w:val="0"/>
                <w:numId w:val="39"/>
              </w:numPr>
              <w:rPr>
                <w:rFonts w:ascii="Segoe UI" w:hAnsi="Segoe UI" w:cs="Segoe UI"/>
                <w:sz w:val="17"/>
                <w:szCs w:val="17"/>
              </w:rPr>
            </w:pPr>
            <w:r w:rsidRPr="001D2391">
              <w:rPr>
                <w:rFonts w:ascii="Segoe UI" w:hAnsi="Segoe UI" w:cs="Segoe UI"/>
                <w:sz w:val="17"/>
                <w:szCs w:val="17"/>
              </w:rPr>
              <w:t>Vertebrates can be grouped as fish, amphibians, reptiles, birds and mammals</w:t>
            </w:r>
            <w:r>
              <w:rPr>
                <w:rFonts w:ascii="Segoe UI" w:hAnsi="Segoe UI" w:cs="Segoe UI"/>
                <w:sz w:val="17"/>
                <w:szCs w:val="17"/>
              </w:rPr>
              <w:t>.</w:t>
            </w:r>
          </w:p>
          <w:p w:rsidR="00F515A6" w:rsidRPr="001D2391" w:rsidRDefault="00F515A6" w:rsidP="00F515A6">
            <w:pPr>
              <w:pStyle w:val="ListParagraph"/>
              <w:numPr>
                <w:ilvl w:val="0"/>
                <w:numId w:val="39"/>
              </w:numPr>
              <w:rPr>
                <w:rFonts w:ascii="Segoe UI" w:hAnsi="Segoe UI" w:cs="Segoe UI"/>
                <w:sz w:val="17"/>
                <w:szCs w:val="17"/>
              </w:rPr>
            </w:pPr>
            <w:r w:rsidRPr="001D2391">
              <w:rPr>
                <w:rFonts w:ascii="Segoe UI" w:hAnsi="Segoe UI" w:cs="Segoe UI"/>
                <w:sz w:val="17"/>
                <w:szCs w:val="17"/>
              </w:rPr>
              <w:t>Invertebrates can be grouped as snails and slugs, worms, spiders and insects</w:t>
            </w:r>
            <w:r>
              <w:rPr>
                <w:rFonts w:ascii="Segoe UI" w:hAnsi="Segoe UI" w:cs="Segoe UI"/>
                <w:sz w:val="17"/>
                <w:szCs w:val="17"/>
              </w:rPr>
              <w:t>.</w:t>
            </w:r>
          </w:p>
          <w:p w:rsidR="00F515A6" w:rsidRPr="001D2391" w:rsidRDefault="00F515A6" w:rsidP="00F515A6">
            <w:pPr>
              <w:pStyle w:val="ListParagraph"/>
              <w:numPr>
                <w:ilvl w:val="0"/>
                <w:numId w:val="39"/>
              </w:numPr>
              <w:rPr>
                <w:rFonts w:ascii="Segoe UI" w:hAnsi="Segoe UI" w:cs="Segoe UI"/>
                <w:sz w:val="17"/>
                <w:szCs w:val="17"/>
              </w:rPr>
            </w:pPr>
            <w:r w:rsidRPr="001D2391">
              <w:rPr>
                <w:rFonts w:ascii="Segoe UI" w:hAnsi="Segoe UI" w:cs="Segoe UI"/>
                <w:sz w:val="17"/>
                <w:szCs w:val="17"/>
              </w:rPr>
              <w:t>Plants can be grouped as flowering plants (incl. trees and grasses) and non-flowering plants (such as ferns and mosses)</w:t>
            </w:r>
            <w:r>
              <w:rPr>
                <w:rFonts w:ascii="Segoe UI" w:hAnsi="Segoe UI" w:cs="Segoe UI"/>
                <w:sz w:val="17"/>
                <w:szCs w:val="17"/>
              </w:rPr>
              <w:t>.</w:t>
            </w:r>
          </w:p>
          <w:p w:rsidR="00605279" w:rsidRPr="00AA3D47" w:rsidRDefault="00605279" w:rsidP="00AA3D47">
            <w:pPr>
              <w:jc w:val="center"/>
              <w:rPr>
                <w:sz w:val="12"/>
                <w:szCs w:val="12"/>
              </w:rPr>
            </w:pPr>
          </w:p>
        </w:tc>
      </w:tr>
      <w:tr w:rsidR="007C4422" w:rsidTr="00F84771">
        <w:tc>
          <w:tcPr>
            <w:tcW w:w="1129" w:type="dxa"/>
            <w:shd w:val="clear" w:color="auto" w:fill="AEAAAA" w:themeFill="background2" w:themeFillShade="BF"/>
          </w:tcPr>
          <w:p w:rsidR="007C4422" w:rsidRDefault="007C4422" w:rsidP="00AA3D47">
            <w:pPr>
              <w:jc w:val="center"/>
              <w:rPr>
                <w:b/>
                <w:sz w:val="16"/>
                <w:szCs w:val="16"/>
              </w:rPr>
            </w:pPr>
            <w:r>
              <w:rPr>
                <w:b/>
                <w:sz w:val="16"/>
                <w:szCs w:val="16"/>
              </w:rPr>
              <w:t>FORCES</w:t>
            </w:r>
          </w:p>
        </w:tc>
        <w:tc>
          <w:tcPr>
            <w:tcW w:w="2268" w:type="dxa"/>
            <w:shd w:val="clear" w:color="auto" w:fill="D0CECE" w:themeFill="background2" w:themeFillShade="E6"/>
          </w:tcPr>
          <w:p w:rsidR="007C4422" w:rsidRPr="00AA3D47" w:rsidRDefault="007C4422" w:rsidP="00AA3D47">
            <w:pPr>
              <w:jc w:val="center"/>
              <w:rPr>
                <w:sz w:val="12"/>
                <w:szCs w:val="12"/>
              </w:rPr>
            </w:pPr>
          </w:p>
        </w:tc>
        <w:tc>
          <w:tcPr>
            <w:tcW w:w="2127" w:type="dxa"/>
            <w:shd w:val="clear" w:color="auto" w:fill="D0CECE" w:themeFill="background2" w:themeFillShade="E6"/>
          </w:tcPr>
          <w:p w:rsidR="007C4422" w:rsidRDefault="007C4422" w:rsidP="00362EBB">
            <w:pPr>
              <w:pStyle w:val="Default"/>
              <w:jc w:val="center"/>
              <w:rPr>
                <w:rFonts w:ascii="Segoe UI" w:hAnsi="Segoe UI" w:cs="Segoe UI"/>
                <w:color w:val="auto"/>
                <w:sz w:val="17"/>
                <w:szCs w:val="17"/>
              </w:rPr>
            </w:pPr>
          </w:p>
        </w:tc>
        <w:tc>
          <w:tcPr>
            <w:tcW w:w="2835" w:type="dxa"/>
          </w:tcPr>
          <w:p w:rsidR="007C4422" w:rsidRDefault="007C4422" w:rsidP="007C4422">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NON CONTACT FORCES</w:t>
            </w:r>
          </w:p>
          <w:p w:rsidR="007C4422" w:rsidRPr="00AB2887" w:rsidRDefault="007C4422" w:rsidP="007C4422">
            <w:pPr>
              <w:pStyle w:val="Default"/>
              <w:numPr>
                <w:ilvl w:val="0"/>
                <w:numId w:val="25"/>
              </w:numPr>
              <w:rPr>
                <w:rFonts w:ascii="Segoe UI" w:hAnsi="Segoe UI" w:cs="Segoe UI"/>
                <w:color w:val="000000" w:themeColor="text1"/>
                <w:sz w:val="17"/>
                <w:szCs w:val="17"/>
              </w:rPr>
            </w:pPr>
            <w:r>
              <w:rPr>
                <w:rFonts w:ascii="Segoe UI" w:hAnsi="Segoe UI" w:cs="Segoe UI"/>
                <w:color w:val="000000" w:themeColor="text1"/>
                <w:sz w:val="17"/>
                <w:szCs w:val="17"/>
              </w:rPr>
              <w:t>C</w:t>
            </w:r>
            <w:r w:rsidRPr="00AB2887">
              <w:rPr>
                <w:rFonts w:ascii="Segoe UI" w:hAnsi="Segoe UI" w:cs="Segoe UI"/>
                <w:color w:val="000000" w:themeColor="text1"/>
                <w:sz w:val="17"/>
                <w:szCs w:val="17"/>
              </w:rPr>
              <w:t>ompare how some things move on different surfaces</w:t>
            </w:r>
            <w:r>
              <w:rPr>
                <w:rFonts w:ascii="Segoe UI" w:hAnsi="Segoe UI" w:cs="Segoe UI"/>
                <w:color w:val="000000" w:themeColor="text1"/>
                <w:sz w:val="17"/>
                <w:szCs w:val="17"/>
              </w:rPr>
              <w:t>.</w:t>
            </w:r>
          </w:p>
          <w:p w:rsidR="007C4422" w:rsidRPr="00AB2887" w:rsidRDefault="007C4422" w:rsidP="007C4422">
            <w:pPr>
              <w:pStyle w:val="Default"/>
              <w:numPr>
                <w:ilvl w:val="0"/>
                <w:numId w:val="25"/>
              </w:numPr>
              <w:rPr>
                <w:rFonts w:ascii="Segoe UI" w:hAnsi="Segoe UI" w:cs="Segoe UI"/>
                <w:color w:val="000000" w:themeColor="text1"/>
                <w:sz w:val="17"/>
                <w:szCs w:val="17"/>
              </w:rPr>
            </w:pPr>
            <w:r>
              <w:rPr>
                <w:rFonts w:ascii="Segoe UI" w:hAnsi="Segoe UI" w:cs="Segoe UI"/>
                <w:color w:val="000000" w:themeColor="text1"/>
                <w:sz w:val="17"/>
                <w:szCs w:val="17"/>
              </w:rPr>
              <w:t>N</w:t>
            </w:r>
            <w:r w:rsidRPr="00AB2887">
              <w:rPr>
                <w:rFonts w:ascii="Segoe UI" w:hAnsi="Segoe UI" w:cs="Segoe UI"/>
                <w:color w:val="000000" w:themeColor="text1"/>
                <w:sz w:val="17"/>
                <w:szCs w:val="17"/>
              </w:rPr>
              <w:t>otice that some forces need contact between two objects but magnetic forces can act at a distance</w:t>
            </w:r>
            <w:r>
              <w:rPr>
                <w:rFonts w:ascii="Segoe UI" w:hAnsi="Segoe UI" w:cs="Segoe UI"/>
                <w:color w:val="000000" w:themeColor="text1"/>
                <w:sz w:val="17"/>
                <w:szCs w:val="17"/>
              </w:rPr>
              <w:t>.</w:t>
            </w:r>
            <w:r w:rsidRPr="00AB2887">
              <w:rPr>
                <w:rFonts w:ascii="Segoe UI" w:hAnsi="Segoe UI" w:cs="Segoe UI"/>
                <w:color w:val="000000" w:themeColor="text1"/>
                <w:sz w:val="17"/>
                <w:szCs w:val="17"/>
              </w:rPr>
              <w:t xml:space="preserve"> </w:t>
            </w:r>
          </w:p>
          <w:p w:rsidR="007C4422" w:rsidRPr="00AB2887" w:rsidRDefault="007C4422" w:rsidP="007C4422">
            <w:pPr>
              <w:pStyle w:val="Default"/>
              <w:numPr>
                <w:ilvl w:val="0"/>
                <w:numId w:val="25"/>
              </w:numPr>
              <w:rPr>
                <w:rFonts w:ascii="Segoe UI" w:hAnsi="Segoe UI" w:cs="Segoe UI"/>
                <w:color w:val="000000" w:themeColor="text1"/>
                <w:sz w:val="17"/>
                <w:szCs w:val="17"/>
              </w:rPr>
            </w:pPr>
            <w:r>
              <w:rPr>
                <w:rFonts w:ascii="Segoe UI" w:hAnsi="Segoe UI" w:cs="Segoe UI"/>
                <w:color w:val="000000" w:themeColor="text1"/>
                <w:sz w:val="17"/>
                <w:szCs w:val="17"/>
              </w:rPr>
              <w:t>O</w:t>
            </w:r>
            <w:r w:rsidRPr="00AB2887">
              <w:rPr>
                <w:rFonts w:ascii="Segoe UI" w:hAnsi="Segoe UI" w:cs="Segoe UI"/>
                <w:color w:val="000000" w:themeColor="text1"/>
                <w:sz w:val="17"/>
                <w:szCs w:val="17"/>
              </w:rPr>
              <w:t>bserve how magnets attract or repel each other and attract some materials and not others</w:t>
            </w:r>
            <w:r>
              <w:rPr>
                <w:rFonts w:ascii="Segoe UI" w:hAnsi="Segoe UI" w:cs="Segoe UI"/>
                <w:color w:val="000000" w:themeColor="text1"/>
                <w:sz w:val="17"/>
                <w:szCs w:val="17"/>
              </w:rPr>
              <w:t>.</w:t>
            </w:r>
            <w:r w:rsidRPr="00AB2887">
              <w:rPr>
                <w:rFonts w:ascii="Segoe UI" w:hAnsi="Segoe UI" w:cs="Segoe UI"/>
                <w:color w:val="000000" w:themeColor="text1"/>
                <w:sz w:val="17"/>
                <w:szCs w:val="17"/>
              </w:rPr>
              <w:t xml:space="preserve"> </w:t>
            </w:r>
          </w:p>
          <w:p w:rsidR="007C4422" w:rsidRPr="00AB2887" w:rsidRDefault="007C4422" w:rsidP="007C4422">
            <w:pPr>
              <w:pStyle w:val="Default"/>
              <w:numPr>
                <w:ilvl w:val="0"/>
                <w:numId w:val="25"/>
              </w:numPr>
              <w:rPr>
                <w:rFonts w:ascii="Segoe UI" w:hAnsi="Segoe UI" w:cs="Segoe UI"/>
                <w:color w:val="000000" w:themeColor="text1"/>
                <w:sz w:val="17"/>
                <w:szCs w:val="17"/>
              </w:rPr>
            </w:pPr>
            <w:r>
              <w:rPr>
                <w:rFonts w:ascii="Segoe UI" w:hAnsi="Segoe UI" w:cs="Segoe UI"/>
                <w:color w:val="000000" w:themeColor="text1"/>
                <w:sz w:val="17"/>
                <w:szCs w:val="17"/>
              </w:rPr>
              <w:t>C</w:t>
            </w:r>
            <w:r w:rsidRPr="00AB2887">
              <w:rPr>
                <w:rFonts w:ascii="Segoe UI" w:hAnsi="Segoe UI" w:cs="Segoe UI"/>
                <w:color w:val="000000" w:themeColor="text1"/>
                <w:sz w:val="17"/>
                <w:szCs w:val="17"/>
              </w:rPr>
              <w:t>ompare and group together a variety of everyday materials on the basis of whether they are attracted to a magnet, and identify some magnetic materials</w:t>
            </w:r>
            <w:r>
              <w:rPr>
                <w:rFonts w:ascii="Segoe UI" w:hAnsi="Segoe UI" w:cs="Segoe UI"/>
                <w:color w:val="000000" w:themeColor="text1"/>
                <w:sz w:val="17"/>
                <w:szCs w:val="17"/>
              </w:rPr>
              <w:t>.</w:t>
            </w:r>
          </w:p>
          <w:p w:rsidR="007C4422" w:rsidRPr="00AB2887" w:rsidRDefault="007C4422" w:rsidP="007C4422">
            <w:pPr>
              <w:pStyle w:val="Default"/>
              <w:numPr>
                <w:ilvl w:val="0"/>
                <w:numId w:val="24"/>
              </w:numPr>
              <w:rPr>
                <w:rFonts w:ascii="Segoe UI" w:hAnsi="Segoe UI" w:cs="Segoe UI"/>
                <w:color w:val="000000" w:themeColor="text1"/>
                <w:sz w:val="17"/>
                <w:szCs w:val="17"/>
              </w:rPr>
            </w:pPr>
            <w:r>
              <w:rPr>
                <w:rFonts w:ascii="Segoe UI" w:hAnsi="Segoe UI" w:cs="Segoe UI"/>
                <w:color w:val="000000" w:themeColor="text1"/>
                <w:sz w:val="17"/>
                <w:szCs w:val="17"/>
              </w:rPr>
              <w:t>D</w:t>
            </w:r>
            <w:r w:rsidRPr="00AB2887">
              <w:rPr>
                <w:rFonts w:ascii="Segoe UI" w:hAnsi="Segoe UI" w:cs="Segoe UI"/>
                <w:color w:val="000000" w:themeColor="text1"/>
                <w:sz w:val="17"/>
                <w:szCs w:val="17"/>
              </w:rPr>
              <w:t>escribe magnets as having two poles</w:t>
            </w:r>
            <w:r>
              <w:rPr>
                <w:rFonts w:ascii="Segoe UI" w:hAnsi="Segoe UI" w:cs="Segoe UI"/>
                <w:color w:val="000000" w:themeColor="text1"/>
                <w:sz w:val="17"/>
                <w:szCs w:val="17"/>
              </w:rPr>
              <w:t>.</w:t>
            </w:r>
          </w:p>
          <w:p w:rsidR="007C4422" w:rsidRPr="00AB2887" w:rsidRDefault="007C4422" w:rsidP="007C4422">
            <w:pPr>
              <w:pStyle w:val="Default"/>
              <w:numPr>
                <w:ilvl w:val="0"/>
                <w:numId w:val="24"/>
              </w:numPr>
              <w:rPr>
                <w:rFonts w:ascii="Segoe UI" w:hAnsi="Segoe UI" w:cs="Segoe UI"/>
                <w:b/>
                <w:color w:val="000000" w:themeColor="text1"/>
                <w:sz w:val="17"/>
                <w:szCs w:val="17"/>
              </w:rPr>
            </w:pPr>
            <w:r>
              <w:rPr>
                <w:rFonts w:ascii="Segoe UI" w:hAnsi="Segoe UI" w:cs="Segoe UI"/>
                <w:color w:val="000000" w:themeColor="text1"/>
                <w:sz w:val="17"/>
                <w:szCs w:val="17"/>
              </w:rPr>
              <w:t>P</w:t>
            </w:r>
            <w:r w:rsidRPr="00AB2887">
              <w:rPr>
                <w:rFonts w:ascii="Segoe UI" w:hAnsi="Segoe UI" w:cs="Segoe UI"/>
                <w:color w:val="000000" w:themeColor="text1"/>
                <w:sz w:val="17"/>
                <w:szCs w:val="17"/>
              </w:rPr>
              <w:t>redict whether two magnets will attract or repel each other, depending</w:t>
            </w:r>
            <w:r w:rsidRPr="00AB2887">
              <w:rPr>
                <w:rFonts w:ascii="Segoe UI" w:hAnsi="Segoe UI" w:cs="Segoe UI"/>
                <w:b/>
                <w:color w:val="000000" w:themeColor="text1"/>
                <w:sz w:val="17"/>
                <w:szCs w:val="17"/>
              </w:rPr>
              <w:t xml:space="preserve"> </w:t>
            </w:r>
            <w:r w:rsidRPr="001A3538">
              <w:rPr>
                <w:rFonts w:ascii="Segoe UI" w:hAnsi="Segoe UI" w:cs="Segoe UI"/>
                <w:color w:val="000000" w:themeColor="text1"/>
                <w:sz w:val="17"/>
                <w:szCs w:val="17"/>
              </w:rPr>
              <w:t>on which poles are facing.</w:t>
            </w:r>
          </w:p>
          <w:p w:rsidR="007C4422" w:rsidRPr="00AA3D47" w:rsidRDefault="007C4422" w:rsidP="00AA3D47">
            <w:pPr>
              <w:jc w:val="center"/>
              <w:rPr>
                <w:sz w:val="12"/>
                <w:szCs w:val="12"/>
              </w:rPr>
            </w:pPr>
          </w:p>
        </w:tc>
        <w:tc>
          <w:tcPr>
            <w:tcW w:w="2126" w:type="dxa"/>
            <w:shd w:val="clear" w:color="auto" w:fill="D0CECE" w:themeFill="background2" w:themeFillShade="E6"/>
          </w:tcPr>
          <w:p w:rsidR="007C4422" w:rsidRPr="00AA3D47" w:rsidRDefault="007C4422" w:rsidP="00AA3D47">
            <w:pPr>
              <w:jc w:val="center"/>
              <w:rPr>
                <w:sz w:val="12"/>
                <w:szCs w:val="12"/>
              </w:rPr>
            </w:pPr>
          </w:p>
        </w:tc>
        <w:tc>
          <w:tcPr>
            <w:tcW w:w="2693" w:type="dxa"/>
          </w:tcPr>
          <w:p w:rsidR="00F515A6" w:rsidRDefault="00F515A6" w:rsidP="00F515A6">
            <w:pPr>
              <w:pStyle w:val="Default"/>
              <w:jc w:val="center"/>
              <w:rPr>
                <w:rFonts w:ascii="Segoe UI" w:hAnsi="Segoe UI" w:cs="Segoe UI"/>
                <w:color w:val="000000" w:themeColor="text1"/>
                <w:sz w:val="17"/>
                <w:szCs w:val="17"/>
              </w:rPr>
            </w:pPr>
            <w:r>
              <w:rPr>
                <w:rFonts w:ascii="Segoe UI" w:hAnsi="Segoe UI" w:cs="Segoe UI"/>
                <w:color w:val="000000" w:themeColor="text1"/>
                <w:sz w:val="17"/>
                <w:szCs w:val="17"/>
              </w:rPr>
              <w:t>EFFECT ON MOVEMENT</w:t>
            </w:r>
          </w:p>
          <w:p w:rsidR="00F515A6" w:rsidRPr="00B73311" w:rsidRDefault="00F515A6" w:rsidP="00F515A6">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E</w:t>
            </w:r>
            <w:r w:rsidRPr="00B73311">
              <w:rPr>
                <w:rFonts w:ascii="Segoe UI" w:hAnsi="Segoe UI" w:cs="Segoe UI"/>
                <w:color w:val="000000" w:themeColor="text1"/>
                <w:sz w:val="17"/>
                <w:szCs w:val="17"/>
              </w:rPr>
              <w:t>xplain that unsupported objects fall towards the Earth because of the force of gravity acting between the Earth and the falling object</w:t>
            </w:r>
            <w:r>
              <w:rPr>
                <w:rFonts w:ascii="Segoe UI" w:hAnsi="Segoe UI" w:cs="Segoe UI"/>
                <w:color w:val="000000" w:themeColor="text1"/>
                <w:sz w:val="17"/>
                <w:szCs w:val="17"/>
              </w:rPr>
              <w:t>.</w:t>
            </w:r>
            <w:r w:rsidRPr="00B73311">
              <w:rPr>
                <w:rFonts w:ascii="Segoe UI" w:hAnsi="Segoe UI" w:cs="Segoe UI"/>
                <w:color w:val="000000" w:themeColor="text1"/>
                <w:sz w:val="17"/>
                <w:szCs w:val="17"/>
              </w:rPr>
              <w:t xml:space="preserve"> </w:t>
            </w:r>
          </w:p>
          <w:p w:rsidR="00F515A6" w:rsidRPr="00B73311" w:rsidRDefault="00F515A6" w:rsidP="00F515A6">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I</w:t>
            </w:r>
            <w:r w:rsidRPr="00B73311">
              <w:rPr>
                <w:rFonts w:ascii="Segoe UI" w:hAnsi="Segoe UI" w:cs="Segoe UI"/>
                <w:color w:val="000000" w:themeColor="text1"/>
                <w:sz w:val="17"/>
                <w:szCs w:val="17"/>
              </w:rPr>
              <w:t xml:space="preserve">dentify the effects of air resistance, water resistance and </w:t>
            </w:r>
            <w:proofErr w:type="gramStart"/>
            <w:r w:rsidRPr="00B73311">
              <w:rPr>
                <w:rFonts w:ascii="Segoe UI" w:hAnsi="Segoe UI" w:cs="Segoe UI"/>
                <w:color w:val="000000" w:themeColor="text1"/>
                <w:sz w:val="17"/>
                <w:szCs w:val="17"/>
              </w:rPr>
              <w:t>friction, that</w:t>
            </w:r>
            <w:proofErr w:type="gramEnd"/>
            <w:r w:rsidRPr="00B73311">
              <w:rPr>
                <w:rFonts w:ascii="Segoe UI" w:hAnsi="Segoe UI" w:cs="Segoe UI"/>
                <w:color w:val="000000" w:themeColor="text1"/>
                <w:sz w:val="17"/>
                <w:szCs w:val="17"/>
              </w:rPr>
              <w:t xml:space="preserve"> act between moving surfaces</w:t>
            </w:r>
            <w:r>
              <w:rPr>
                <w:rFonts w:ascii="Segoe UI" w:hAnsi="Segoe UI" w:cs="Segoe UI"/>
                <w:color w:val="000000" w:themeColor="text1"/>
                <w:sz w:val="17"/>
                <w:szCs w:val="17"/>
              </w:rPr>
              <w:t>.</w:t>
            </w:r>
            <w:r w:rsidRPr="00B73311">
              <w:rPr>
                <w:rFonts w:ascii="Segoe UI" w:hAnsi="Segoe UI" w:cs="Segoe UI"/>
                <w:color w:val="000000" w:themeColor="text1"/>
                <w:sz w:val="17"/>
                <w:szCs w:val="17"/>
              </w:rPr>
              <w:t xml:space="preserve"> </w:t>
            </w:r>
          </w:p>
          <w:p w:rsidR="00F515A6" w:rsidRPr="00B73311" w:rsidRDefault="00F515A6" w:rsidP="00F515A6">
            <w:pPr>
              <w:pStyle w:val="Default"/>
              <w:numPr>
                <w:ilvl w:val="0"/>
                <w:numId w:val="38"/>
              </w:numPr>
              <w:rPr>
                <w:rFonts w:ascii="Segoe UI" w:hAnsi="Segoe UI" w:cs="Segoe UI"/>
                <w:color w:val="000000" w:themeColor="text1"/>
                <w:sz w:val="17"/>
                <w:szCs w:val="17"/>
              </w:rPr>
            </w:pPr>
            <w:r>
              <w:rPr>
                <w:rFonts w:ascii="Segoe UI" w:hAnsi="Segoe UI" w:cs="Segoe UI"/>
                <w:color w:val="000000" w:themeColor="text1"/>
                <w:sz w:val="17"/>
                <w:szCs w:val="17"/>
              </w:rPr>
              <w:t>R</w:t>
            </w:r>
            <w:r w:rsidRPr="00B73311">
              <w:rPr>
                <w:rFonts w:ascii="Segoe UI" w:hAnsi="Segoe UI" w:cs="Segoe UI"/>
                <w:color w:val="000000" w:themeColor="text1"/>
                <w:sz w:val="17"/>
                <w:szCs w:val="17"/>
              </w:rPr>
              <w:t xml:space="preserve">ecognise that some mechanisms, including levers, pulleys and gears, allow a smaller force to have a greater effect. </w:t>
            </w:r>
          </w:p>
          <w:p w:rsidR="00F515A6" w:rsidRPr="00B73311" w:rsidRDefault="00F515A6" w:rsidP="00F515A6">
            <w:pPr>
              <w:pStyle w:val="ListParagraph"/>
              <w:numPr>
                <w:ilvl w:val="0"/>
                <w:numId w:val="38"/>
              </w:numPr>
              <w:rPr>
                <w:rFonts w:ascii="Segoe UI" w:hAnsi="Segoe UI" w:cs="Segoe UI"/>
                <w:sz w:val="17"/>
                <w:szCs w:val="17"/>
              </w:rPr>
            </w:pPr>
            <w:r w:rsidRPr="00B73311">
              <w:rPr>
                <w:rFonts w:ascii="Segoe UI" w:hAnsi="Segoe UI" w:cs="Segoe UI"/>
                <w:sz w:val="17"/>
                <w:szCs w:val="17"/>
              </w:rPr>
              <w:t xml:space="preserve">There are different types of forces (push, pull, friction, air resistance, water resistance, magnetic forces, </w:t>
            </w:r>
            <w:proofErr w:type="gramStart"/>
            <w:r w:rsidRPr="00B73311">
              <w:rPr>
                <w:rFonts w:ascii="Segoe UI" w:hAnsi="Segoe UI" w:cs="Segoe UI"/>
                <w:sz w:val="17"/>
                <w:szCs w:val="17"/>
              </w:rPr>
              <w:t>gravity</w:t>
            </w:r>
            <w:proofErr w:type="gramEnd"/>
            <w:r w:rsidRPr="00B73311">
              <w:rPr>
                <w:rFonts w:ascii="Segoe UI" w:hAnsi="Segoe UI" w:cs="Segoe UI"/>
                <w:sz w:val="17"/>
                <w:szCs w:val="17"/>
              </w:rPr>
              <w:t>)</w:t>
            </w:r>
            <w:r>
              <w:rPr>
                <w:rFonts w:ascii="Segoe UI" w:hAnsi="Segoe UI" w:cs="Segoe UI"/>
                <w:sz w:val="17"/>
                <w:szCs w:val="17"/>
              </w:rPr>
              <w:t>.</w:t>
            </w:r>
          </w:p>
          <w:p w:rsidR="00F515A6" w:rsidRPr="00B73311" w:rsidRDefault="00F515A6" w:rsidP="00F515A6">
            <w:pPr>
              <w:pStyle w:val="ListParagraph"/>
              <w:numPr>
                <w:ilvl w:val="0"/>
                <w:numId w:val="38"/>
              </w:numPr>
              <w:rPr>
                <w:rFonts w:ascii="Segoe UI" w:hAnsi="Segoe UI" w:cs="Segoe UI"/>
                <w:sz w:val="17"/>
                <w:szCs w:val="17"/>
              </w:rPr>
            </w:pPr>
            <w:r w:rsidRPr="00B73311">
              <w:rPr>
                <w:rFonts w:ascii="Segoe UI" w:hAnsi="Segoe UI" w:cs="Segoe UI"/>
                <w:sz w:val="17"/>
                <w:szCs w:val="17"/>
              </w:rPr>
              <w:t>Gravity can act without direct contact between the Earth and an object</w:t>
            </w:r>
            <w:r>
              <w:rPr>
                <w:rFonts w:ascii="Segoe UI" w:hAnsi="Segoe UI" w:cs="Segoe UI"/>
                <w:sz w:val="17"/>
                <w:szCs w:val="17"/>
              </w:rPr>
              <w:t>.</w:t>
            </w:r>
          </w:p>
          <w:p w:rsidR="00F515A6" w:rsidRPr="00B73311" w:rsidRDefault="00F515A6" w:rsidP="00F515A6">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are forces which slow down moving objects</w:t>
            </w:r>
            <w:r>
              <w:rPr>
                <w:rFonts w:ascii="Segoe UI" w:hAnsi="Segoe UI" w:cs="Segoe UI"/>
                <w:sz w:val="17"/>
                <w:szCs w:val="17"/>
              </w:rPr>
              <w:t>.</w:t>
            </w:r>
            <w:r w:rsidRPr="00B73311">
              <w:rPr>
                <w:rFonts w:ascii="Segoe UI" w:hAnsi="Segoe UI" w:cs="Segoe UI"/>
                <w:sz w:val="17"/>
                <w:szCs w:val="17"/>
              </w:rPr>
              <w:t xml:space="preserve"> </w:t>
            </w:r>
          </w:p>
          <w:p w:rsidR="00F515A6" w:rsidRPr="00B73311" w:rsidRDefault="00F515A6" w:rsidP="00F515A6">
            <w:pPr>
              <w:pStyle w:val="ListParagraph"/>
              <w:numPr>
                <w:ilvl w:val="0"/>
                <w:numId w:val="38"/>
              </w:numPr>
              <w:rPr>
                <w:rFonts w:ascii="Segoe UI" w:hAnsi="Segoe UI" w:cs="Segoe UI"/>
                <w:sz w:val="17"/>
                <w:szCs w:val="17"/>
              </w:rPr>
            </w:pPr>
            <w:r w:rsidRPr="00B73311">
              <w:rPr>
                <w:rFonts w:ascii="Segoe UI" w:hAnsi="Segoe UI" w:cs="Segoe UI"/>
                <w:sz w:val="17"/>
                <w:szCs w:val="17"/>
              </w:rPr>
              <w:t>Friction, air resistance and water resistance can be useful or unwanted</w:t>
            </w:r>
            <w:r>
              <w:rPr>
                <w:rFonts w:ascii="Segoe UI" w:hAnsi="Segoe UI" w:cs="Segoe UI"/>
                <w:sz w:val="17"/>
                <w:szCs w:val="17"/>
              </w:rPr>
              <w:t>.</w:t>
            </w:r>
          </w:p>
          <w:p w:rsidR="00F515A6" w:rsidRPr="00B73311" w:rsidRDefault="00F515A6" w:rsidP="00F515A6">
            <w:pPr>
              <w:pStyle w:val="ListParagraph"/>
              <w:numPr>
                <w:ilvl w:val="0"/>
                <w:numId w:val="38"/>
              </w:numPr>
              <w:rPr>
                <w:rFonts w:ascii="Segoe UI" w:hAnsi="Segoe UI" w:cs="Segoe UI"/>
                <w:sz w:val="17"/>
                <w:szCs w:val="17"/>
              </w:rPr>
            </w:pPr>
            <w:r w:rsidRPr="00B73311">
              <w:rPr>
                <w:rFonts w:ascii="Segoe UI" w:hAnsi="Segoe UI" w:cs="Segoe UI"/>
                <w:sz w:val="17"/>
                <w:szCs w:val="17"/>
              </w:rPr>
              <w:t>The effects of friction, air resistance and water resistance can be reduced or i</w:t>
            </w:r>
            <w:r>
              <w:rPr>
                <w:rFonts w:ascii="Segoe UI" w:hAnsi="Segoe UI" w:cs="Segoe UI"/>
                <w:sz w:val="17"/>
                <w:szCs w:val="17"/>
              </w:rPr>
              <w:t>ncreased for a preferred effect.</w:t>
            </w:r>
          </w:p>
          <w:p w:rsidR="00F515A6" w:rsidRPr="00B73311" w:rsidRDefault="00F515A6" w:rsidP="00F515A6">
            <w:pPr>
              <w:pStyle w:val="ListParagraph"/>
              <w:numPr>
                <w:ilvl w:val="0"/>
                <w:numId w:val="38"/>
              </w:numPr>
              <w:rPr>
                <w:rFonts w:ascii="Segoe UI" w:hAnsi="Segoe UI" w:cs="Segoe UI"/>
                <w:sz w:val="17"/>
                <w:szCs w:val="17"/>
              </w:rPr>
            </w:pPr>
            <w:r w:rsidRPr="00B73311">
              <w:rPr>
                <w:rFonts w:ascii="Segoe UI" w:hAnsi="Segoe UI" w:cs="Segoe UI"/>
                <w:sz w:val="17"/>
                <w:szCs w:val="17"/>
              </w:rPr>
              <w:t>More than one force can act on an object simultaneously (either reinforcing or opposing each other)</w:t>
            </w:r>
            <w:r>
              <w:rPr>
                <w:rFonts w:ascii="Segoe UI" w:hAnsi="Segoe UI" w:cs="Segoe UI"/>
                <w:sz w:val="17"/>
                <w:szCs w:val="17"/>
              </w:rPr>
              <w:t>.</w:t>
            </w:r>
          </w:p>
          <w:p w:rsidR="007C4422" w:rsidRPr="00AA3D47" w:rsidRDefault="007C4422" w:rsidP="00AA3D47">
            <w:pPr>
              <w:jc w:val="center"/>
              <w:rPr>
                <w:sz w:val="12"/>
                <w:szCs w:val="12"/>
              </w:rPr>
            </w:pPr>
          </w:p>
        </w:tc>
        <w:tc>
          <w:tcPr>
            <w:tcW w:w="2410" w:type="dxa"/>
            <w:shd w:val="clear" w:color="auto" w:fill="D0CECE" w:themeFill="background2" w:themeFillShade="E6"/>
          </w:tcPr>
          <w:p w:rsidR="007C4422" w:rsidRPr="00AA3D47" w:rsidRDefault="007C4422" w:rsidP="00AA3D47">
            <w:pPr>
              <w:jc w:val="center"/>
              <w:rPr>
                <w:sz w:val="12"/>
                <w:szCs w:val="12"/>
              </w:rPr>
            </w:pPr>
          </w:p>
        </w:tc>
      </w:tr>
      <w:tr w:rsidR="00087AF5" w:rsidTr="00F84771">
        <w:tc>
          <w:tcPr>
            <w:tcW w:w="1129" w:type="dxa"/>
            <w:shd w:val="clear" w:color="auto" w:fill="AEAAAA" w:themeFill="background2" w:themeFillShade="BF"/>
          </w:tcPr>
          <w:p w:rsidR="00087AF5" w:rsidRDefault="00087AF5" w:rsidP="00AA3D47">
            <w:pPr>
              <w:jc w:val="center"/>
              <w:rPr>
                <w:b/>
                <w:sz w:val="16"/>
                <w:szCs w:val="16"/>
              </w:rPr>
            </w:pPr>
            <w:r>
              <w:rPr>
                <w:b/>
                <w:sz w:val="16"/>
                <w:szCs w:val="16"/>
              </w:rPr>
              <w:t>SOUND</w:t>
            </w:r>
          </w:p>
        </w:tc>
        <w:tc>
          <w:tcPr>
            <w:tcW w:w="2268" w:type="dxa"/>
            <w:shd w:val="clear" w:color="auto" w:fill="D0CECE" w:themeFill="background2" w:themeFillShade="E6"/>
          </w:tcPr>
          <w:p w:rsidR="00087AF5" w:rsidRPr="00AA3D47" w:rsidRDefault="00087AF5" w:rsidP="00AA3D47">
            <w:pPr>
              <w:jc w:val="center"/>
              <w:rPr>
                <w:sz w:val="12"/>
                <w:szCs w:val="12"/>
              </w:rPr>
            </w:pPr>
          </w:p>
        </w:tc>
        <w:tc>
          <w:tcPr>
            <w:tcW w:w="2127" w:type="dxa"/>
            <w:shd w:val="clear" w:color="auto" w:fill="D0CECE" w:themeFill="background2" w:themeFillShade="E6"/>
          </w:tcPr>
          <w:p w:rsidR="00087AF5" w:rsidRDefault="00087AF5" w:rsidP="00362EBB">
            <w:pPr>
              <w:pStyle w:val="Default"/>
              <w:jc w:val="center"/>
              <w:rPr>
                <w:rFonts w:ascii="Segoe UI" w:hAnsi="Segoe UI" w:cs="Segoe UI"/>
                <w:color w:val="auto"/>
                <w:sz w:val="17"/>
                <w:szCs w:val="17"/>
              </w:rPr>
            </w:pPr>
          </w:p>
        </w:tc>
        <w:tc>
          <w:tcPr>
            <w:tcW w:w="2835" w:type="dxa"/>
            <w:shd w:val="clear" w:color="auto" w:fill="D0CECE" w:themeFill="background2" w:themeFillShade="E6"/>
          </w:tcPr>
          <w:p w:rsidR="00087AF5" w:rsidRDefault="00087AF5" w:rsidP="007C4422">
            <w:pPr>
              <w:pStyle w:val="Default"/>
              <w:jc w:val="center"/>
              <w:rPr>
                <w:rFonts w:ascii="Segoe UI" w:hAnsi="Segoe UI" w:cs="Segoe UI"/>
                <w:color w:val="000000" w:themeColor="text1"/>
                <w:sz w:val="17"/>
                <w:szCs w:val="17"/>
              </w:rPr>
            </w:pPr>
          </w:p>
        </w:tc>
        <w:tc>
          <w:tcPr>
            <w:tcW w:w="2126" w:type="dxa"/>
          </w:tcPr>
          <w:p w:rsidR="00087AF5" w:rsidRPr="00CC4345" w:rsidRDefault="00087AF5" w:rsidP="00087AF5">
            <w:pPr>
              <w:pStyle w:val="ListParagraph"/>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I</w:t>
            </w:r>
            <w:r w:rsidRPr="00CC4345">
              <w:rPr>
                <w:rFonts w:ascii="Segoe UI" w:hAnsi="Segoe UI" w:cs="Segoe UI"/>
                <w:color w:val="000000" w:themeColor="text1"/>
                <w:sz w:val="16"/>
                <w:szCs w:val="17"/>
              </w:rPr>
              <w:t>dentify how sounds are made, associating some of them with something vibrating</w:t>
            </w:r>
            <w:r>
              <w:rPr>
                <w:rFonts w:ascii="Segoe UI" w:hAnsi="Segoe UI" w:cs="Segoe UI"/>
                <w:color w:val="000000" w:themeColor="text1"/>
                <w:sz w:val="16"/>
                <w:szCs w:val="17"/>
              </w:rPr>
              <w:t>.</w:t>
            </w:r>
            <w:r w:rsidRPr="00CC4345">
              <w:rPr>
                <w:rFonts w:ascii="Segoe UI" w:hAnsi="Segoe UI" w:cs="Segoe UI"/>
                <w:color w:val="000000" w:themeColor="text1"/>
                <w:sz w:val="16"/>
                <w:szCs w:val="17"/>
              </w:rPr>
              <w:t xml:space="preserve">  </w:t>
            </w:r>
          </w:p>
          <w:p w:rsidR="00087AF5" w:rsidRPr="00CC4345" w:rsidRDefault="00087AF5" w:rsidP="00087AF5">
            <w:pPr>
              <w:pStyle w:val="Default"/>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R</w:t>
            </w:r>
            <w:r w:rsidRPr="00CC4345">
              <w:rPr>
                <w:rFonts w:ascii="Segoe UI" w:hAnsi="Segoe UI" w:cs="Segoe UI"/>
                <w:color w:val="000000" w:themeColor="text1"/>
                <w:sz w:val="16"/>
                <w:szCs w:val="17"/>
              </w:rPr>
              <w:t>ecognise that vibrations from sounds travel through a medium to the ear</w:t>
            </w:r>
            <w:r>
              <w:rPr>
                <w:rFonts w:ascii="Segoe UI" w:hAnsi="Segoe UI" w:cs="Segoe UI"/>
                <w:color w:val="000000" w:themeColor="text1"/>
                <w:sz w:val="16"/>
                <w:szCs w:val="17"/>
              </w:rPr>
              <w:t>.</w:t>
            </w:r>
          </w:p>
          <w:p w:rsidR="00087AF5" w:rsidRPr="00CC4345" w:rsidRDefault="00087AF5" w:rsidP="00087AF5">
            <w:pPr>
              <w:pStyle w:val="Default"/>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F</w:t>
            </w:r>
            <w:r w:rsidRPr="00CC4345">
              <w:rPr>
                <w:rFonts w:ascii="Segoe UI" w:hAnsi="Segoe UI" w:cs="Segoe UI"/>
                <w:color w:val="000000" w:themeColor="text1"/>
                <w:sz w:val="16"/>
                <w:szCs w:val="17"/>
              </w:rPr>
              <w:t xml:space="preserve">ind patterns between the volume of a sound and the strength of the vibrations that produced it. </w:t>
            </w:r>
          </w:p>
          <w:p w:rsidR="00087AF5" w:rsidRPr="00CC4345" w:rsidRDefault="00087AF5" w:rsidP="00087AF5">
            <w:pPr>
              <w:pStyle w:val="Default"/>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R</w:t>
            </w:r>
            <w:r w:rsidRPr="00CC4345">
              <w:rPr>
                <w:rFonts w:ascii="Segoe UI" w:hAnsi="Segoe UI" w:cs="Segoe UI"/>
                <w:color w:val="000000" w:themeColor="text1"/>
                <w:sz w:val="16"/>
                <w:szCs w:val="17"/>
              </w:rPr>
              <w:t>ecognise that sounds get fainter as the distance from the sound source increases.</w:t>
            </w:r>
          </w:p>
          <w:p w:rsidR="00087AF5" w:rsidRPr="00CC4345" w:rsidRDefault="00087AF5" w:rsidP="00087AF5">
            <w:pPr>
              <w:pStyle w:val="ListParagraph"/>
              <w:numPr>
                <w:ilvl w:val="0"/>
                <w:numId w:val="29"/>
              </w:numPr>
              <w:rPr>
                <w:rFonts w:ascii="Segoe UI" w:hAnsi="Segoe UI" w:cs="Segoe UI"/>
                <w:color w:val="000000" w:themeColor="text1"/>
                <w:sz w:val="16"/>
                <w:szCs w:val="17"/>
              </w:rPr>
            </w:pPr>
            <w:r w:rsidRPr="00CC4345">
              <w:rPr>
                <w:rFonts w:ascii="Segoe UI" w:hAnsi="Segoe UI" w:cs="Segoe UI"/>
                <w:color w:val="000000" w:themeColor="text1"/>
                <w:sz w:val="16"/>
                <w:szCs w:val="17"/>
              </w:rPr>
              <w:t>Sounds can be made in a variety of ways (pluck, bang, shake, blow) using a variety of things (instruments, everyday materials, body)</w:t>
            </w:r>
            <w:r>
              <w:rPr>
                <w:rFonts w:ascii="Segoe UI" w:hAnsi="Segoe UI" w:cs="Segoe UI"/>
                <w:color w:val="000000" w:themeColor="text1"/>
                <w:sz w:val="16"/>
                <w:szCs w:val="17"/>
              </w:rPr>
              <w:t>.</w:t>
            </w:r>
          </w:p>
          <w:p w:rsidR="00087AF5" w:rsidRPr="00CC4345" w:rsidRDefault="00087AF5" w:rsidP="00087AF5">
            <w:pPr>
              <w:pStyle w:val="ListParagraph"/>
              <w:numPr>
                <w:ilvl w:val="0"/>
                <w:numId w:val="29"/>
              </w:numPr>
              <w:rPr>
                <w:rFonts w:ascii="Segoe UI" w:hAnsi="Segoe UI" w:cs="Segoe UI"/>
                <w:color w:val="000000" w:themeColor="text1"/>
                <w:sz w:val="16"/>
                <w:szCs w:val="17"/>
              </w:rPr>
            </w:pPr>
            <w:r w:rsidRPr="00CC4345">
              <w:rPr>
                <w:rFonts w:ascii="Segoe UI" w:hAnsi="Segoe UI" w:cs="Segoe UI"/>
                <w:color w:val="000000" w:themeColor="text1"/>
                <w:sz w:val="16"/>
                <w:szCs w:val="17"/>
              </w:rPr>
              <w:t>Sounds travel away from their source in all directions</w:t>
            </w:r>
            <w:r>
              <w:rPr>
                <w:rFonts w:ascii="Segoe UI" w:hAnsi="Segoe UI" w:cs="Segoe UI"/>
                <w:color w:val="000000" w:themeColor="text1"/>
                <w:sz w:val="16"/>
                <w:szCs w:val="17"/>
              </w:rPr>
              <w:t>.</w:t>
            </w:r>
          </w:p>
          <w:p w:rsidR="00087AF5" w:rsidRPr="00CC4345" w:rsidRDefault="00087AF5" w:rsidP="00087AF5">
            <w:pPr>
              <w:pStyle w:val="ListParagraph"/>
              <w:numPr>
                <w:ilvl w:val="0"/>
                <w:numId w:val="29"/>
              </w:numPr>
              <w:rPr>
                <w:rFonts w:ascii="Segoe UI" w:hAnsi="Segoe UI" w:cs="Segoe UI"/>
                <w:color w:val="000000" w:themeColor="text1"/>
                <w:sz w:val="16"/>
                <w:szCs w:val="17"/>
              </w:rPr>
            </w:pPr>
            <w:r w:rsidRPr="00CC4345">
              <w:rPr>
                <w:rFonts w:ascii="Segoe UI" w:hAnsi="Segoe UI" w:cs="Segoe UI"/>
                <w:color w:val="000000" w:themeColor="text1"/>
                <w:sz w:val="16"/>
                <w:szCs w:val="17"/>
              </w:rPr>
              <w:t>Vibrations may not always be visible to the naked eye</w:t>
            </w:r>
            <w:r>
              <w:rPr>
                <w:rFonts w:ascii="Segoe UI" w:hAnsi="Segoe UI" w:cs="Segoe UI"/>
                <w:color w:val="000000" w:themeColor="text1"/>
                <w:sz w:val="16"/>
                <w:szCs w:val="17"/>
              </w:rPr>
              <w:t>.</w:t>
            </w:r>
          </w:p>
          <w:p w:rsidR="00087AF5" w:rsidRPr="00AA3D47" w:rsidRDefault="00087AF5" w:rsidP="00AA3D47">
            <w:pPr>
              <w:jc w:val="center"/>
              <w:rPr>
                <w:sz w:val="12"/>
                <w:szCs w:val="12"/>
              </w:rPr>
            </w:pPr>
          </w:p>
        </w:tc>
        <w:tc>
          <w:tcPr>
            <w:tcW w:w="2693" w:type="dxa"/>
            <w:shd w:val="clear" w:color="auto" w:fill="D0CECE" w:themeFill="background2" w:themeFillShade="E6"/>
          </w:tcPr>
          <w:p w:rsidR="00087AF5" w:rsidRPr="00AA3D47" w:rsidRDefault="00087AF5" w:rsidP="00AA3D47">
            <w:pPr>
              <w:jc w:val="center"/>
              <w:rPr>
                <w:sz w:val="12"/>
                <w:szCs w:val="12"/>
              </w:rPr>
            </w:pPr>
          </w:p>
        </w:tc>
        <w:tc>
          <w:tcPr>
            <w:tcW w:w="2410" w:type="dxa"/>
            <w:shd w:val="clear" w:color="auto" w:fill="D0CECE" w:themeFill="background2" w:themeFillShade="E6"/>
          </w:tcPr>
          <w:p w:rsidR="00087AF5" w:rsidRPr="00AA3D47" w:rsidRDefault="00087AF5" w:rsidP="00AA3D47">
            <w:pPr>
              <w:jc w:val="center"/>
              <w:rPr>
                <w:sz w:val="12"/>
                <w:szCs w:val="12"/>
              </w:rPr>
            </w:pPr>
          </w:p>
        </w:tc>
      </w:tr>
      <w:tr w:rsidR="00087AF5" w:rsidTr="00F84771">
        <w:tc>
          <w:tcPr>
            <w:tcW w:w="1129" w:type="dxa"/>
            <w:shd w:val="clear" w:color="auto" w:fill="AEAAAA" w:themeFill="background2" w:themeFillShade="BF"/>
          </w:tcPr>
          <w:p w:rsidR="00087AF5" w:rsidRDefault="00087AF5" w:rsidP="00AA3D47">
            <w:pPr>
              <w:jc w:val="center"/>
              <w:rPr>
                <w:b/>
                <w:sz w:val="16"/>
                <w:szCs w:val="16"/>
              </w:rPr>
            </w:pPr>
            <w:r>
              <w:rPr>
                <w:b/>
                <w:sz w:val="16"/>
                <w:szCs w:val="16"/>
              </w:rPr>
              <w:t>ELECTRICITY</w:t>
            </w:r>
          </w:p>
        </w:tc>
        <w:tc>
          <w:tcPr>
            <w:tcW w:w="2268" w:type="dxa"/>
            <w:shd w:val="clear" w:color="auto" w:fill="D0CECE" w:themeFill="background2" w:themeFillShade="E6"/>
          </w:tcPr>
          <w:p w:rsidR="00087AF5" w:rsidRPr="00AA3D47" w:rsidRDefault="00087AF5" w:rsidP="00AA3D47">
            <w:pPr>
              <w:jc w:val="center"/>
              <w:rPr>
                <w:sz w:val="12"/>
                <w:szCs w:val="12"/>
              </w:rPr>
            </w:pPr>
          </w:p>
        </w:tc>
        <w:tc>
          <w:tcPr>
            <w:tcW w:w="2127" w:type="dxa"/>
            <w:shd w:val="clear" w:color="auto" w:fill="D0CECE" w:themeFill="background2" w:themeFillShade="E6"/>
          </w:tcPr>
          <w:p w:rsidR="00087AF5" w:rsidRDefault="00087AF5" w:rsidP="00362EBB">
            <w:pPr>
              <w:pStyle w:val="Default"/>
              <w:jc w:val="center"/>
              <w:rPr>
                <w:rFonts w:ascii="Segoe UI" w:hAnsi="Segoe UI" w:cs="Segoe UI"/>
                <w:color w:val="auto"/>
                <w:sz w:val="17"/>
                <w:szCs w:val="17"/>
              </w:rPr>
            </w:pPr>
          </w:p>
        </w:tc>
        <w:tc>
          <w:tcPr>
            <w:tcW w:w="2835" w:type="dxa"/>
            <w:shd w:val="clear" w:color="auto" w:fill="D0CECE" w:themeFill="background2" w:themeFillShade="E6"/>
          </w:tcPr>
          <w:p w:rsidR="00087AF5" w:rsidRDefault="00087AF5" w:rsidP="007C4422">
            <w:pPr>
              <w:pStyle w:val="Default"/>
              <w:jc w:val="center"/>
              <w:rPr>
                <w:rFonts w:ascii="Segoe UI" w:hAnsi="Segoe UI" w:cs="Segoe UI"/>
                <w:color w:val="000000" w:themeColor="text1"/>
                <w:sz w:val="17"/>
                <w:szCs w:val="17"/>
              </w:rPr>
            </w:pPr>
          </w:p>
        </w:tc>
        <w:tc>
          <w:tcPr>
            <w:tcW w:w="2126" w:type="dxa"/>
          </w:tcPr>
          <w:p w:rsidR="00087AF5" w:rsidRPr="00CC4345" w:rsidRDefault="00087AF5" w:rsidP="00087AF5">
            <w:pPr>
              <w:pStyle w:val="Default"/>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I</w:t>
            </w:r>
            <w:r w:rsidRPr="00CC4345">
              <w:rPr>
                <w:rFonts w:ascii="Segoe UI" w:hAnsi="Segoe UI" w:cs="Segoe UI"/>
                <w:color w:val="000000" w:themeColor="text1"/>
                <w:sz w:val="16"/>
                <w:szCs w:val="17"/>
              </w:rPr>
              <w:t>dentify common appliances that run on electricity</w:t>
            </w:r>
            <w:r>
              <w:rPr>
                <w:rFonts w:ascii="Segoe UI" w:hAnsi="Segoe UI" w:cs="Segoe UI"/>
                <w:color w:val="000000" w:themeColor="text1"/>
                <w:sz w:val="16"/>
                <w:szCs w:val="17"/>
              </w:rPr>
              <w:t>.</w:t>
            </w:r>
            <w:r w:rsidRPr="00CC4345">
              <w:rPr>
                <w:rFonts w:ascii="Segoe UI" w:hAnsi="Segoe UI" w:cs="Segoe UI"/>
                <w:color w:val="000000" w:themeColor="text1"/>
                <w:sz w:val="16"/>
                <w:szCs w:val="17"/>
              </w:rPr>
              <w:t xml:space="preserve"> </w:t>
            </w:r>
          </w:p>
          <w:p w:rsidR="00087AF5" w:rsidRPr="00CC4345" w:rsidRDefault="00087AF5" w:rsidP="00087AF5">
            <w:pPr>
              <w:pStyle w:val="Default"/>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C</w:t>
            </w:r>
            <w:r w:rsidRPr="00CC4345">
              <w:rPr>
                <w:rFonts w:ascii="Segoe UI" w:hAnsi="Segoe UI" w:cs="Segoe UI"/>
                <w:color w:val="000000" w:themeColor="text1"/>
                <w:sz w:val="16"/>
                <w:szCs w:val="17"/>
              </w:rPr>
              <w:t>onstruct a simple series electrical circuit, identifying and naming its basic parts, including cells, wires, bulbs, switches and buzzers</w:t>
            </w:r>
            <w:r>
              <w:rPr>
                <w:rFonts w:ascii="Segoe UI" w:hAnsi="Segoe UI" w:cs="Segoe UI"/>
                <w:color w:val="000000" w:themeColor="text1"/>
                <w:sz w:val="16"/>
                <w:szCs w:val="17"/>
              </w:rPr>
              <w:t>.</w:t>
            </w:r>
          </w:p>
          <w:p w:rsidR="00087AF5" w:rsidRPr="00CC4345" w:rsidRDefault="00087AF5" w:rsidP="00087AF5">
            <w:pPr>
              <w:pStyle w:val="Default"/>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I</w:t>
            </w:r>
            <w:r w:rsidRPr="00CC4345">
              <w:rPr>
                <w:rFonts w:ascii="Segoe UI" w:hAnsi="Segoe UI" w:cs="Segoe UI"/>
                <w:color w:val="000000" w:themeColor="text1"/>
                <w:sz w:val="16"/>
                <w:szCs w:val="17"/>
              </w:rPr>
              <w:t>dentify whether or not a lamp will light in a simple series circuit, based on whether or not the lamp is part of a complete loop with a battery</w:t>
            </w:r>
            <w:r>
              <w:rPr>
                <w:rFonts w:ascii="Segoe UI" w:hAnsi="Segoe UI" w:cs="Segoe UI"/>
                <w:color w:val="000000" w:themeColor="text1"/>
                <w:sz w:val="16"/>
                <w:szCs w:val="17"/>
              </w:rPr>
              <w:t>.</w:t>
            </w:r>
            <w:r w:rsidRPr="00CC4345">
              <w:rPr>
                <w:rFonts w:ascii="Segoe UI" w:hAnsi="Segoe UI" w:cs="Segoe UI"/>
                <w:color w:val="000000" w:themeColor="text1"/>
                <w:sz w:val="16"/>
                <w:szCs w:val="17"/>
              </w:rPr>
              <w:t xml:space="preserve"> </w:t>
            </w:r>
          </w:p>
          <w:p w:rsidR="00087AF5" w:rsidRPr="00CC4345" w:rsidRDefault="00087AF5" w:rsidP="00087AF5">
            <w:pPr>
              <w:pStyle w:val="Default"/>
              <w:numPr>
                <w:ilvl w:val="0"/>
                <w:numId w:val="29"/>
              </w:numPr>
              <w:rPr>
                <w:rFonts w:ascii="Segoe UI" w:hAnsi="Segoe UI" w:cs="Segoe UI"/>
                <w:color w:val="000000" w:themeColor="text1"/>
                <w:sz w:val="16"/>
                <w:szCs w:val="17"/>
              </w:rPr>
            </w:pPr>
            <w:r>
              <w:rPr>
                <w:rFonts w:ascii="Segoe UI" w:hAnsi="Segoe UI" w:cs="Segoe UI"/>
                <w:color w:val="000000" w:themeColor="text1"/>
                <w:sz w:val="16"/>
                <w:szCs w:val="17"/>
              </w:rPr>
              <w:t>Re</w:t>
            </w:r>
            <w:r w:rsidRPr="00CC4345">
              <w:rPr>
                <w:rFonts w:ascii="Segoe UI" w:hAnsi="Segoe UI" w:cs="Segoe UI"/>
                <w:color w:val="000000" w:themeColor="text1"/>
                <w:sz w:val="16"/>
                <w:szCs w:val="17"/>
              </w:rPr>
              <w:t>cognise that a switch opens and closes a circuit and associate this with whether or not a lamp lights in a simple series circuit</w:t>
            </w:r>
            <w:r>
              <w:rPr>
                <w:rFonts w:ascii="Segoe UI" w:hAnsi="Segoe UI" w:cs="Segoe UI"/>
                <w:color w:val="000000" w:themeColor="text1"/>
                <w:sz w:val="16"/>
                <w:szCs w:val="17"/>
              </w:rPr>
              <w:t>.</w:t>
            </w:r>
            <w:r w:rsidRPr="00CC4345">
              <w:rPr>
                <w:rFonts w:ascii="Segoe UI" w:hAnsi="Segoe UI" w:cs="Segoe UI"/>
                <w:color w:val="000000" w:themeColor="text1"/>
                <w:sz w:val="16"/>
                <w:szCs w:val="17"/>
              </w:rPr>
              <w:t xml:space="preserve"> </w:t>
            </w:r>
          </w:p>
          <w:p w:rsidR="00087AF5" w:rsidRPr="000D4E98" w:rsidRDefault="00087AF5" w:rsidP="00087AF5">
            <w:pPr>
              <w:pStyle w:val="Default"/>
              <w:numPr>
                <w:ilvl w:val="0"/>
                <w:numId w:val="29"/>
              </w:numPr>
              <w:spacing w:before="40"/>
              <w:rPr>
                <w:rFonts w:ascii="Segoe UI" w:hAnsi="Segoe UI" w:cs="Segoe UI"/>
                <w:sz w:val="16"/>
                <w:szCs w:val="17"/>
              </w:rPr>
            </w:pPr>
            <w:r>
              <w:rPr>
                <w:rFonts w:ascii="Segoe UI" w:hAnsi="Segoe UI" w:cs="Segoe UI"/>
                <w:color w:val="000000" w:themeColor="text1"/>
                <w:sz w:val="16"/>
                <w:szCs w:val="17"/>
              </w:rPr>
              <w:t>R</w:t>
            </w:r>
            <w:r w:rsidRPr="000D4E98">
              <w:rPr>
                <w:rFonts w:ascii="Segoe UI" w:hAnsi="Segoe UI" w:cs="Segoe UI"/>
                <w:color w:val="000000" w:themeColor="text1"/>
                <w:sz w:val="16"/>
                <w:szCs w:val="17"/>
              </w:rPr>
              <w:t xml:space="preserve">ecognise some common conductors and insulators, and associate metals with being good conductors. </w:t>
            </w:r>
          </w:p>
          <w:p w:rsidR="00087AF5" w:rsidRPr="000D4E98" w:rsidRDefault="00087AF5" w:rsidP="00087AF5">
            <w:pPr>
              <w:pStyle w:val="Default"/>
              <w:numPr>
                <w:ilvl w:val="0"/>
                <w:numId w:val="29"/>
              </w:numPr>
              <w:spacing w:before="40"/>
              <w:rPr>
                <w:rFonts w:ascii="Segoe UI" w:hAnsi="Segoe UI" w:cs="Segoe UI"/>
                <w:sz w:val="16"/>
                <w:szCs w:val="17"/>
              </w:rPr>
            </w:pPr>
            <w:r w:rsidRPr="000D4E98">
              <w:rPr>
                <w:rFonts w:ascii="Segoe UI" w:hAnsi="Segoe UI" w:cs="Segoe UI"/>
                <w:sz w:val="16"/>
                <w:szCs w:val="17"/>
              </w:rPr>
              <w:t>Electricity can be dangerous</w:t>
            </w:r>
            <w:r>
              <w:rPr>
                <w:rFonts w:ascii="Segoe UI" w:hAnsi="Segoe UI" w:cs="Segoe UI"/>
                <w:sz w:val="16"/>
                <w:szCs w:val="17"/>
              </w:rPr>
              <w:t>.</w:t>
            </w:r>
          </w:p>
          <w:p w:rsidR="00087AF5" w:rsidRPr="00CC4345" w:rsidRDefault="00087AF5" w:rsidP="00087AF5">
            <w:pPr>
              <w:pStyle w:val="ListParagraph"/>
              <w:numPr>
                <w:ilvl w:val="0"/>
                <w:numId w:val="29"/>
              </w:numPr>
              <w:spacing w:before="40"/>
              <w:rPr>
                <w:rFonts w:ascii="Segoe UI" w:hAnsi="Segoe UI" w:cs="Segoe UI"/>
                <w:sz w:val="16"/>
                <w:szCs w:val="17"/>
              </w:rPr>
            </w:pPr>
            <w:r w:rsidRPr="00CC4345">
              <w:rPr>
                <w:rFonts w:ascii="Segoe UI" w:hAnsi="Segoe UI" w:cs="Segoe UI"/>
                <w:sz w:val="16"/>
                <w:szCs w:val="17"/>
              </w:rPr>
              <w:t>Electricity sources can be mains or battery</w:t>
            </w:r>
            <w:r>
              <w:rPr>
                <w:rFonts w:ascii="Segoe UI" w:hAnsi="Segoe UI" w:cs="Segoe UI"/>
                <w:sz w:val="16"/>
                <w:szCs w:val="17"/>
              </w:rPr>
              <w:t>.</w:t>
            </w:r>
          </w:p>
          <w:p w:rsidR="00087AF5" w:rsidRPr="00CC4345" w:rsidRDefault="00087AF5" w:rsidP="00087AF5">
            <w:pPr>
              <w:pStyle w:val="ListParagraph"/>
              <w:numPr>
                <w:ilvl w:val="0"/>
                <w:numId w:val="29"/>
              </w:numPr>
              <w:spacing w:before="40"/>
              <w:rPr>
                <w:rFonts w:ascii="Segoe UI" w:hAnsi="Segoe UI" w:cs="Segoe UI"/>
                <w:sz w:val="16"/>
                <w:szCs w:val="17"/>
              </w:rPr>
            </w:pPr>
            <w:r w:rsidRPr="00CC4345">
              <w:rPr>
                <w:rFonts w:ascii="Segoe UI" w:hAnsi="Segoe UI" w:cs="Segoe UI"/>
                <w:sz w:val="16"/>
                <w:szCs w:val="17"/>
              </w:rPr>
              <w:t>Batteries ‘push’ electricity round a circuit and can make bulbs, buzzers and motors work</w:t>
            </w:r>
            <w:r>
              <w:rPr>
                <w:rFonts w:ascii="Segoe UI" w:hAnsi="Segoe UI" w:cs="Segoe UI"/>
                <w:sz w:val="16"/>
                <w:szCs w:val="17"/>
              </w:rPr>
              <w:t>.</w:t>
            </w:r>
          </w:p>
          <w:p w:rsidR="00087AF5" w:rsidRPr="00CC4345" w:rsidRDefault="00087AF5" w:rsidP="00087AF5">
            <w:pPr>
              <w:pStyle w:val="ListParagraph"/>
              <w:numPr>
                <w:ilvl w:val="0"/>
                <w:numId w:val="29"/>
              </w:numPr>
              <w:spacing w:before="40"/>
              <w:rPr>
                <w:rFonts w:ascii="Segoe UI" w:hAnsi="Segoe UI" w:cs="Segoe UI"/>
                <w:sz w:val="16"/>
                <w:szCs w:val="17"/>
              </w:rPr>
            </w:pPr>
            <w:r w:rsidRPr="00CC4345">
              <w:rPr>
                <w:rFonts w:ascii="Segoe UI" w:hAnsi="Segoe UI" w:cs="Segoe UI"/>
                <w:sz w:val="16"/>
                <w:szCs w:val="17"/>
              </w:rPr>
              <w:t>Faults in circuits can be found by methodically testing connections</w:t>
            </w:r>
            <w:r>
              <w:rPr>
                <w:rFonts w:ascii="Segoe UI" w:hAnsi="Segoe UI" w:cs="Segoe UI"/>
                <w:sz w:val="16"/>
                <w:szCs w:val="17"/>
              </w:rPr>
              <w:t>.</w:t>
            </w:r>
          </w:p>
          <w:p w:rsidR="00087AF5" w:rsidRPr="00CC4345" w:rsidRDefault="00087AF5" w:rsidP="00087AF5">
            <w:pPr>
              <w:pStyle w:val="ListParagraph"/>
              <w:numPr>
                <w:ilvl w:val="0"/>
                <w:numId w:val="29"/>
              </w:numPr>
              <w:spacing w:before="40"/>
              <w:rPr>
                <w:rFonts w:ascii="Segoe UI" w:hAnsi="Segoe UI" w:cs="Segoe UI"/>
                <w:sz w:val="16"/>
                <w:szCs w:val="17"/>
              </w:rPr>
            </w:pPr>
            <w:r w:rsidRPr="00CC4345">
              <w:rPr>
                <w:rFonts w:ascii="Segoe UI" w:hAnsi="Segoe UI" w:cs="Segoe UI"/>
                <w:sz w:val="16"/>
                <w:szCs w:val="17"/>
              </w:rPr>
              <w:t>Drawings, photographs and diagrams can be used to represent circuits (although standard symbols need not be introduced until UKS2)</w:t>
            </w:r>
            <w:r>
              <w:rPr>
                <w:rFonts w:ascii="Segoe UI" w:hAnsi="Segoe UI" w:cs="Segoe UI"/>
                <w:sz w:val="16"/>
                <w:szCs w:val="17"/>
              </w:rPr>
              <w:t>.</w:t>
            </w:r>
          </w:p>
          <w:p w:rsidR="00087AF5" w:rsidRPr="00A73D65" w:rsidRDefault="00087AF5" w:rsidP="00A73D65">
            <w:pPr>
              <w:rPr>
                <w:rFonts w:ascii="Segoe UI" w:hAnsi="Segoe UI" w:cs="Segoe UI"/>
                <w:color w:val="000000" w:themeColor="text1"/>
                <w:sz w:val="16"/>
                <w:szCs w:val="17"/>
              </w:rPr>
            </w:pPr>
          </w:p>
        </w:tc>
        <w:tc>
          <w:tcPr>
            <w:tcW w:w="2693" w:type="dxa"/>
            <w:shd w:val="clear" w:color="auto" w:fill="D0CECE" w:themeFill="background2" w:themeFillShade="E6"/>
          </w:tcPr>
          <w:p w:rsidR="00087AF5" w:rsidRPr="00AA3D47" w:rsidRDefault="00087AF5" w:rsidP="00AA3D47">
            <w:pPr>
              <w:jc w:val="center"/>
              <w:rPr>
                <w:sz w:val="12"/>
                <w:szCs w:val="12"/>
              </w:rPr>
            </w:pPr>
          </w:p>
        </w:tc>
        <w:tc>
          <w:tcPr>
            <w:tcW w:w="2410" w:type="dxa"/>
          </w:tcPr>
          <w:p w:rsidR="00F515A6" w:rsidRPr="00387F4F" w:rsidRDefault="00F515A6" w:rsidP="00F515A6">
            <w:pPr>
              <w:pStyle w:val="Default"/>
              <w:numPr>
                <w:ilvl w:val="0"/>
                <w:numId w:val="43"/>
              </w:numPr>
              <w:rPr>
                <w:rFonts w:ascii="Segoe UI" w:hAnsi="Segoe UI" w:cs="Segoe UI"/>
                <w:color w:val="auto"/>
                <w:sz w:val="17"/>
                <w:szCs w:val="17"/>
              </w:rPr>
            </w:pPr>
            <w:r>
              <w:rPr>
                <w:rFonts w:ascii="Segoe UI" w:hAnsi="Segoe UI" w:cs="Segoe UI"/>
                <w:color w:val="auto"/>
                <w:sz w:val="17"/>
                <w:szCs w:val="17"/>
              </w:rPr>
              <w:t>A</w:t>
            </w:r>
            <w:r w:rsidRPr="00387F4F">
              <w:rPr>
                <w:rFonts w:ascii="Segoe UI" w:hAnsi="Segoe UI" w:cs="Segoe UI"/>
                <w:color w:val="auto"/>
                <w:sz w:val="17"/>
                <w:szCs w:val="17"/>
              </w:rPr>
              <w:t>ssociate the brightness of a lamp or the volume of a buzzer with the number and voltage of cells used in the circuit</w:t>
            </w:r>
            <w:r>
              <w:rPr>
                <w:rFonts w:ascii="Segoe UI" w:hAnsi="Segoe UI" w:cs="Segoe UI"/>
                <w:color w:val="auto"/>
                <w:sz w:val="17"/>
                <w:szCs w:val="17"/>
              </w:rPr>
              <w:t>.</w:t>
            </w:r>
            <w:r w:rsidRPr="00387F4F">
              <w:rPr>
                <w:rFonts w:ascii="Segoe UI" w:hAnsi="Segoe UI" w:cs="Segoe UI"/>
                <w:color w:val="auto"/>
                <w:sz w:val="17"/>
                <w:szCs w:val="17"/>
              </w:rPr>
              <w:t xml:space="preserve"> </w:t>
            </w:r>
          </w:p>
          <w:p w:rsidR="00F515A6" w:rsidRPr="00387F4F" w:rsidRDefault="00F515A6" w:rsidP="00F515A6">
            <w:pPr>
              <w:pStyle w:val="Default"/>
              <w:numPr>
                <w:ilvl w:val="0"/>
                <w:numId w:val="43"/>
              </w:numPr>
              <w:rPr>
                <w:rFonts w:ascii="Segoe UI" w:hAnsi="Segoe UI" w:cs="Segoe UI"/>
                <w:color w:val="auto"/>
                <w:sz w:val="17"/>
                <w:szCs w:val="17"/>
              </w:rPr>
            </w:pPr>
            <w:r>
              <w:rPr>
                <w:rFonts w:ascii="Segoe UI" w:hAnsi="Segoe UI" w:cs="Segoe UI"/>
                <w:color w:val="auto"/>
                <w:sz w:val="17"/>
                <w:szCs w:val="17"/>
              </w:rPr>
              <w:t>C</w:t>
            </w:r>
            <w:r w:rsidRPr="00387F4F">
              <w:rPr>
                <w:rFonts w:ascii="Segoe UI" w:hAnsi="Segoe UI" w:cs="Segoe UI"/>
                <w:color w:val="auto"/>
                <w:sz w:val="17"/>
                <w:szCs w:val="17"/>
              </w:rPr>
              <w:t>ompare and give reasons for variations in how components function, including the brightness of bulbs, the loudness of buzzers and the on/off position of switches</w:t>
            </w:r>
            <w:r>
              <w:rPr>
                <w:rFonts w:ascii="Segoe UI" w:hAnsi="Segoe UI" w:cs="Segoe UI"/>
                <w:color w:val="auto"/>
                <w:sz w:val="17"/>
                <w:szCs w:val="17"/>
              </w:rPr>
              <w:t>.</w:t>
            </w:r>
          </w:p>
          <w:p w:rsidR="00F515A6" w:rsidRPr="00387F4F" w:rsidRDefault="00F515A6" w:rsidP="00F515A6">
            <w:pPr>
              <w:pStyle w:val="Default"/>
              <w:numPr>
                <w:ilvl w:val="0"/>
                <w:numId w:val="43"/>
              </w:numPr>
              <w:rPr>
                <w:rFonts w:ascii="Segoe UI" w:hAnsi="Segoe UI" w:cs="Segoe UI"/>
                <w:color w:val="auto"/>
                <w:sz w:val="17"/>
                <w:szCs w:val="17"/>
              </w:rPr>
            </w:pPr>
            <w:r>
              <w:rPr>
                <w:rFonts w:ascii="Segoe UI" w:hAnsi="Segoe UI" w:cs="Segoe UI"/>
                <w:color w:val="auto"/>
                <w:sz w:val="17"/>
                <w:szCs w:val="17"/>
              </w:rPr>
              <w:t>U</w:t>
            </w:r>
            <w:r w:rsidRPr="00387F4F">
              <w:rPr>
                <w:rFonts w:ascii="Segoe UI" w:hAnsi="Segoe UI" w:cs="Segoe UI"/>
                <w:color w:val="auto"/>
                <w:sz w:val="17"/>
                <w:szCs w:val="17"/>
              </w:rPr>
              <w:t>se recognised symbols when representing a simple circuit in a diagram.</w:t>
            </w:r>
          </w:p>
          <w:p w:rsidR="00F515A6" w:rsidRPr="00387F4F" w:rsidRDefault="00F515A6" w:rsidP="00F515A6">
            <w:pPr>
              <w:pStyle w:val="ListParagraph"/>
              <w:numPr>
                <w:ilvl w:val="0"/>
                <w:numId w:val="43"/>
              </w:numPr>
              <w:spacing w:before="40"/>
              <w:rPr>
                <w:rFonts w:ascii="Segoe UI" w:hAnsi="Segoe UI" w:cs="Segoe UI"/>
                <w:sz w:val="17"/>
                <w:szCs w:val="17"/>
              </w:rPr>
            </w:pPr>
            <w:r w:rsidRPr="00387F4F">
              <w:rPr>
                <w:rFonts w:ascii="Segoe UI" w:hAnsi="Segoe UI" w:cs="Segoe UI"/>
                <w:sz w:val="17"/>
                <w:szCs w:val="17"/>
              </w:rPr>
              <w:t>Circuit diagrams can be used to construct a variety of more complex circuits predicting whether they will ‘work’.</w:t>
            </w:r>
          </w:p>
          <w:p w:rsidR="00087AF5" w:rsidRPr="00AA3D47" w:rsidRDefault="00087AF5" w:rsidP="00AA3D47">
            <w:pPr>
              <w:jc w:val="center"/>
              <w:rPr>
                <w:sz w:val="12"/>
                <w:szCs w:val="12"/>
              </w:rPr>
            </w:pPr>
          </w:p>
        </w:tc>
      </w:tr>
    </w:tbl>
    <w:p w:rsidR="00670BDA" w:rsidRDefault="00670BDA" w:rsidP="00670BDA">
      <w:pPr>
        <w:jc w:val="center"/>
      </w:pPr>
    </w:p>
    <w:sectPr w:rsidR="00670BDA" w:rsidSect="00670BD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BDA" w:rsidRDefault="00670BDA" w:rsidP="00670BDA">
      <w:pPr>
        <w:spacing w:after="0" w:line="240" w:lineRule="auto"/>
      </w:pPr>
      <w:r>
        <w:separator/>
      </w:r>
    </w:p>
  </w:endnote>
  <w:endnote w:type="continuationSeparator" w:id="0">
    <w:p w:rsidR="00670BDA" w:rsidRDefault="00670BDA" w:rsidP="0067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BDA" w:rsidRDefault="00670BDA" w:rsidP="00670BDA">
      <w:pPr>
        <w:spacing w:after="0" w:line="240" w:lineRule="auto"/>
      </w:pPr>
      <w:r>
        <w:separator/>
      </w:r>
    </w:p>
  </w:footnote>
  <w:footnote w:type="continuationSeparator" w:id="0">
    <w:p w:rsidR="00670BDA" w:rsidRDefault="00670BDA" w:rsidP="0067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DA" w:rsidRDefault="004D7104">
    <w:pPr>
      <w:pStyle w:val="Header"/>
    </w:pPr>
    <w:r>
      <w:t xml:space="preserve"> </w:t>
    </w:r>
    <w:r w:rsidR="00670BDA">
      <w:t xml:space="preserve">Catforth Primary School </w:t>
    </w:r>
    <w:r w:rsidR="001D69F9">
      <w:t xml:space="preserve"> </w:t>
    </w:r>
    <w:r>
      <w:t xml:space="preserve">                                                                                                                                                                                     </w:t>
    </w:r>
    <w:r w:rsidR="001D69F9">
      <w:t xml:space="preserve">Progression </w:t>
    </w:r>
    <w:r w:rsidR="00362EBB">
      <w:t>in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8E5"/>
    <w:multiLevelType w:val="hybridMultilevel"/>
    <w:tmpl w:val="71AAFBE6"/>
    <w:lvl w:ilvl="0" w:tplc="6C903E04">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03CA7A9A"/>
    <w:multiLevelType w:val="hybridMultilevel"/>
    <w:tmpl w:val="59B8694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7A42"/>
    <w:multiLevelType w:val="hybridMultilevel"/>
    <w:tmpl w:val="F5E29FE4"/>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C2E08"/>
    <w:multiLevelType w:val="hybridMultilevel"/>
    <w:tmpl w:val="D9809638"/>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2F2186"/>
    <w:multiLevelType w:val="hybridMultilevel"/>
    <w:tmpl w:val="A496933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A45DD"/>
    <w:multiLevelType w:val="hybridMultilevel"/>
    <w:tmpl w:val="F86267C8"/>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75A0C"/>
    <w:multiLevelType w:val="hybridMultilevel"/>
    <w:tmpl w:val="60143D02"/>
    <w:lvl w:ilvl="0" w:tplc="0BBEB2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55E3F"/>
    <w:multiLevelType w:val="hybridMultilevel"/>
    <w:tmpl w:val="A8E29698"/>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A4983"/>
    <w:multiLevelType w:val="hybridMultilevel"/>
    <w:tmpl w:val="D534AC7C"/>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E0CC8"/>
    <w:multiLevelType w:val="hybridMultilevel"/>
    <w:tmpl w:val="4AE8110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6A7B69"/>
    <w:multiLevelType w:val="hybridMultilevel"/>
    <w:tmpl w:val="7D801FDA"/>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C596B"/>
    <w:multiLevelType w:val="hybridMultilevel"/>
    <w:tmpl w:val="3EE2C2B8"/>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394D8E"/>
    <w:multiLevelType w:val="hybridMultilevel"/>
    <w:tmpl w:val="16CCFFB8"/>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77788"/>
    <w:multiLevelType w:val="hybridMultilevel"/>
    <w:tmpl w:val="5FBAD20A"/>
    <w:lvl w:ilvl="0" w:tplc="EDC421A8">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016B1"/>
    <w:multiLevelType w:val="hybridMultilevel"/>
    <w:tmpl w:val="69127226"/>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83381"/>
    <w:multiLevelType w:val="hybridMultilevel"/>
    <w:tmpl w:val="10A4CE8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12EA2"/>
    <w:multiLevelType w:val="hybridMultilevel"/>
    <w:tmpl w:val="616277E4"/>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03B6A"/>
    <w:multiLevelType w:val="hybridMultilevel"/>
    <w:tmpl w:val="0F463614"/>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F20962"/>
    <w:multiLevelType w:val="hybridMultilevel"/>
    <w:tmpl w:val="3A44CB0E"/>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668D7"/>
    <w:multiLevelType w:val="hybridMultilevel"/>
    <w:tmpl w:val="A17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F7350"/>
    <w:multiLevelType w:val="hybridMultilevel"/>
    <w:tmpl w:val="3BF44FA8"/>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77378"/>
    <w:multiLevelType w:val="hybridMultilevel"/>
    <w:tmpl w:val="2DAC8B00"/>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B5285"/>
    <w:multiLevelType w:val="hybridMultilevel"/>
    <w:tmpl w:val="F58CA1C0"/>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E588A"/>
    <w:multiLevelType w:val="hybridMultilevel"/>
    <w:tmpl w:val="BC74298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F5706"/>
    <w:multiLevelType w:val="hybridMultilevel"/>
    <w:tmpl w:val="9BD4BEE2"/>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6239C"/>
    <w:multiLevelType w:val="hybridMultilevel"/>
    <w:tmpl w:val="8F8EDDA6"/>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863EF"/>
    <w:multiLevelType w:val="hybridMultilevel"/>
    <w:tmpl w:val="1C962CFA"/>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8569E"/>
    <w:multiLevelType w:val="hybridMultilevel"/>
    <w:tmpl w:val="027E0886"/>
    <w:lvl w:ilvl="0" w:tplc="AC3CE6AC">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B27CA"/>
    <w:multiLevelType w:val="hybridMultilevel"/>
    <w:tmpl w:val="C478C6D0"/>
    <w:lvl w:ilvl="0" w:tplc="7C00731A">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27E62"/>
    <w:multiLevelType w:val="hybridMultilevel"/>
    <w:tmpl w:val="9EA008F0"/>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3D3794"/>
    <w:multiLevelType w:val="hybridMultilevel"/>
    <w:tmpl w:val="E29AEE20"/>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67FA9"/>
    <w:multiLevelType w:val="hybridMultilevel"/>
    <w:tmpl w:val="160C2DEA"/>
    <w:lvl w:ilvl="0" w:tplc="0F8265E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9C6303"/>
    <w:multiLevelType w:val="hybridMultilevel"/>
    <w:tmpl w:val="6F62838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879E7"/>
    <w:multiLevelType w:val="hybridMultilevel"/>
    <w:tmpl w:val="24E6098E"/>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40592F"/>
    <w:multiLevelType w:val="hybridMultilevel"/>
    <w:tmpl w:val="42400896"/>
    <w:lvl w:ilvl="0" w:tplc="BE9032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B34282"/>
    <w:multiLevelType w:val="hybridMultilevel"/>
    <w:tmpl w:val="60F637DA"/>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82091"/>
    <w:multiLevelType w:val="hybridMultilevel"/>
    <w:tmpl w:val="33D02278"/>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063CC"/>
    <w:multiLevelType w:val="hybridMultilevel"/>
    <w:tmpl w:val="86BA131A"/>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66E12"/>
    <w:multiLevelType w:val="hybridMultilevel"/>
    <w:tmpl w:val="FCB8EB0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9"/>
  </w:num>
  <w:num w:numId="4">
    <w:abstractNumId w:val="27"/>
  </w:num>
  <w:num w:numId="5">
    <w:abstractNumId w:val="15"/>
  </w:num>
  <w:num w:numId="6">
    <w:abstractNumId w:val="21"/>
  </w:num>
  <w:num w:numId="7">
    <w:abstractNumId w:val="19"/>
  </w:num>
  <w:num w:numId="8">
    <w:abstractNumId w:val="10"/>
  </w:num>
  <w:num w:numId="9">
    <w:abstractNumId w:val="23"/>
  </w:num>
  <w:num w:numId="10">
    <w:abstractNumId w:val="0"/>
  </w:num>
  <w:num w:numId="11">
    <w:abstractNumId w:val="1"/>
  </w:num>
  <w:num w:numId="12">
    <w:abstractNumId w:val="2"/>
  </w:num>
  <w:num w:numId="13">
    <w:abstractNumId w:val="9"/>
  </w:num>
  <w:num w:numId="14">
    <w:abstractNumId w:val="31"/>
  </w:num>
  <w:num w:numId="15">
    <w:abstractNumId w:val="3"/>
  </w:num>
  <w:num w:numId="16">
    <w:abstractNumId w:val="20"/>
  </w:num>
  <w:num w:numId="17">
    <w:abstractNumId w:val="7"/>
  </w:num>
  <w:num w:numId="18">
    <w:abstractNumId w:val="38"/>
  </w:num>
  <w:num w:numId="19">
    <w:abstractNumId w:val="26"/>
  </w:num>
  <w:num w:numId="20">
    <w:abstractNumId w:val="28"/>
  </w:num>
  <w:num w:numId="21">
    <w:abstractNumId w:val="8"/>
  </w:num>
  <w:num w:numId="22">
    <w:abstractNumId w:val="33"/>
  </w:num>
  <w:num w:numId="23">
    <w:abstractNumId w:val="40"/>
  </w:num>
  <w:num w:numId="24">
    <w:abstractNumId w:val="35"/>
  </w:num>
  <w:num w:numId="25">
    <w:abstractNumId w:val="37"/>
  </w:num>
  <w:num w:numId="26">
    <w:abstractNumId w:val="22"/>
  </w:num>
  <w:num w:numId="27">
    <w:abstractNumId w:val="4"/>
  </w:num>
  <w:num w:numId="28">
    <w:abstractNumId w:val="41"/>
  </w:num>
  <w:num w:numId="29">
    <w:abstractNumId w:val="14"/>
  </w:num>
  <w:num w:numId="30">
    <w:abstractNumId w:val="18"/>
  </w:num>
  <w:num w:numId="31">
    <w:abstractNumId w:val="13"/>
  </w:num>
  <w:num w:numId="32">
    <w:abstractNumId w:val="16"/>
  </w:num>
  <w:num w:numId="33">
    <w:abstractNumId w:val="39"/>
  </w:num>
  <w:num w:numId="34">
    <w:abstractNumId w:val="6"/>
  </w:num>
  <w:num w:numId="35">
    <w:abstractNumId w:val="34"/>
  </w:num>
  <w:num w:numId="36">
    <w:abstractNumId w:val="36"/>
  </w:num>
  <w:num w:numId="37">
    <w:abstractNumId w:val="17"/>
  </w:num>
  <w:num w:numId="38">
    <w:abstractNumId w:val="24"/>
  </w:num>
  <w:num w:numId="39">
    <w:abstractNumId w:val="11"/>
  </w:num>
  <w:num w:numId="40">
    <w:abstractNumId w:val="32"/>
  </w:num>
  <w:num w:numId="41">
    <w:abstractNumId w:val="25"/>
  </w:num>
  <w:num w:numId="42">
    <w:abstractNumId w:val="1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DA"/>
    <w:rsid w:val="00080B7F"/>
    <w:rsid w:val="00087AF5"/>
    <w:rsid w:val="00114E01"/>
    <w:rsid w:val="001246A2"/>
    <w:rsid w:val="00140E16"/>
    <w:rsid w:val="00195DE1"/>
    <w:rsid w:val="001D69F9"/>
    <w:rsid w:val="00362EBB"/>
    <w:rsid w:val="0041096B"/>
    <w:rsid w:val="00484E22"/>
    <w:rsid w:val="004D7104"/>
    <w:rsid w:val="00554C74"/>
    <w:rsid w:val="005A0CAF"/>
    <w:rsid w:val="00605279"/>
    <w:rsid w:val="00670BDA"/>
    <w:rsid w:val="007C4422"/>
    <w:rsid w:val="007D0664"/>
    <w:rsid w:val="008E170D"/>
    <w:rsid w:val="009D0B73"/>
    <w:rsid w:val="009D5DB1"/>
    <w:rsid w:val="00A56920"/>
    <w:rsid w:val="00A73D65"/>
    <w:rsid w:val="00AA3D47"/>
    <w:rsid w:val="00B80A2C"/>
    <w:rsid w:val="00BE7C2D"/>
    <w:rsid w:val="00C61944"/>
    <w:rsid w:val="00D8104C"/>
    <w:rsid w:val="00E11926"/>
    <w:rsid w:val="00E71A24"/>
    <w:rsid w:val="00F15563"/>
    <w:rsid w:val="00F515A6"/>
    <w:rsid w:val="00F8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34BA"/>
  <w15:chartTrackingRefBased/>
  <w15:docId w15:val="{A0C043D2-FD75-4C69-9819-BF820359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BDA"/>
  </w:style>
  <w:style w:type="paragraph" w:styleId="Footer">
    <w:name w:val="footer"/>
    <w:basedOn w:val="Normal"/>
    <w:link w:val="FooterChar"/>
    <w:uiPriority w:val="99"/>
    <w:unhideWhenUsed/>
    <w:rsid w:val="0067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BDA"/>
  </w:style>
  <w:style w:type="table" w:styleId="TableGrid">
    <w:name w:val="Table Grid"/>
    <w:basedOn w:val="TableNormal"/>
    <w:uiPriority w:val="39"/>
    <w:rsid w:val="0067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73"/>
    <w:pPr>
      <w:ind w:left="720"/>
      <w:contextualSpacing/>
    </w:pPr>
  </w:style>
  <w:style w:type="paragraph" w:styleId="BalloonText">
    <w:name w:val="Balloon Text"/>
    <w:basedOn w:val="Normal"/>
    <w:link w:val="BalloonTextChar"/>
    <w:uiPriority w:val="99"/>
    <w:semiHidden/>
    <w:unhideWhenUsed/>
    <w:rsid w:val="0012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A2"/>
    <w:rPr>
      <w:rFonts w:ascii="Segoe UI" w:hAnsi="Segoe UI" w:cs="Segoe UI"/>
      <w:sz w:val="18"/>
      <w:szCs w:val="18"/>
    </w:rPr>
  </w:style>
  <w:style w:type="paragraph" w:customStyle="1" w:styleId="Default">
    <w:name w:val="Default"/>
    <w:rsid w:val="00362E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Catforth</dc:creator>
  <cp:keywords/>
  <dc:description/>
  <cp:lastModifiedBy>Teacher3</cp:lastModifiedBy>
  <cp:revision>12</cp:revision>
  <cp:lastPrinted>2019-11-11T17:28:00Z</cp:lastPrinted>
  <dcterms:created xsi:type="dcterms:W3CDTF">2021-05-20T16:46:00Z</dcterms:created>
  <dcterms:modified xsi:type="dcterms:W3CDTF">2023-01-18T14:57:00Z</dcterms:modified>
</cp:coreProperties>
</file>