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85" w:type="pct"/>
        <w:tblLayout w:type="fixed"/>
        <w:tblLook w:val="04A0" w:firstRow="1" w:lastRow="0" w:firstColumn="1" w:lastColumn="0" w:noHBand="0" w:noVBand="1"/>
      </w:tblPr>
      <w:tblGrid>
        <w:gridCol w:w="2261"/>
        <w:gridCol w:w="993"/>
        <w:gridCol w:w="852"/>
        <w:gridCol w:w="982"/>
        <w:gridCol w:w="313"/>
        <w:gridCol w:w="973"/>
        <w:gridCol w:w="834"/>
        <w:gridCol w:w="1118"/>
        <w:gridCol w:w="976"/>
        <w:gridCol w:w="1115"/>
        <w:gridCol w:w="1118"/>
        <w:gridCol w:w="932"/>
        <w:gridCol w:w="1014"/>
        <w:gridCol w:w="1262"/>
      </w:tblGrid>
      <w:tr w:rsidR="00EC4A48" w:rsidRPr="00EC4A48" w14:paraId="6C8A5F4E" w14:textId="77777777" w:rsidTr="2A537D9D">
        <w:tc>
          <w:tcPr>
            <w:tcW w:w="5000" w:type="pct"/>
            <w:gridSpan w:val="14"/>
          </w:tcPr>
          <w:p w14:paraId="4DA5CBDB" w14:textId="2B891775" w:rsidR="00EC4A48" w:rsidRPr="00EC4A48" w:rsidRDefault="00B64E9A" w:rsidP="00EC4A4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Attendance 2019-2020</w:t>
            </w:r>
          </w:p>
        </w:tc>
      </w:tr>
      <w:tr w:rsidR="003519D3" w:rsidRPr="00EC4A48" w14:paraId="300AE416" w14:textId="77777777" w:rsidTr="2A537D9D">
        <w:tc>
          <w:tcPr>
            <w:tcW w:w="767" w:type="pct"/>
          </w:tcPr>
          <w:p w14:paraId="13772FD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065" w:type="pct"/>
            <w:gridSpan w:val="4"/>
          </w:tcPr>
          <w:p w14:paraId="5E742D4A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</w:p>
        </w:tc>
        <w:tc>
          <w:tcPr>
            <w:tcW w:w="992" w:type="pct"/>
            <w:gridSpan w:val="3"/>
          </w:tcPr>
          <w:p w14:paraId="29FA6153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Finance and Resources</w:t>
            </w:r>
            <w:r w:rsidR="00971E88" w:rsidRPr="00EC4A48">
              <w:rPr>
                <w:b/>
                <w:sz w:val="20"/>
                <w:szCs w:val="20"/>
              </w:rPr>
              <w:t xml:space="preserve"> ( F &amp; R) </w:t>
            </w:r>
          </w:p>
        </w:tc>
        <w:tc>
          <w:tcPr>
            <w:tcW w:w="1088" w:type="pct"/>
            <w:gridSpan w:val="3"/>
          </w:tcPr>
          <w:p w14:paraId="05748725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Faith, Community and curriculum (FCC)</w:t>
            </w:r>
          </w:p>
        </w:tc>
        <w:tc>
          <w:tcPr>
            <w:tcW w:w="1088" w:type="pct"/>
            <w:gridSpan w:val="3"/>
          </w:tcPr>
          <w:p w14:paraId="62714FA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</w:tr>
      <w:tr w:rsidR="00E71D19" w:rsidRPr="00EC4A48" w14:paraId="5CB2EF82" w14:textId="77777777" w:rsidTr="2A537D9D">
        <w:tc>
          <w:tcPr>
            <w:tcW w:w="767" w:type="pct"/>
          </w:tcPr>
          <w:p w14:paraId="2CDCEEF8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14:paraId="32C864C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CCFFBF7" w14:textId="41EBD654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</w:t>
            </w:r>
          </w:p>
        </w:tc>
        <w:tc>
          <w:tcPr>
            <w:tcW w:w="289" w:type="pct"/>
          </w:tcPr>
          <w:p w14:paraId="6202175B" w14:textId="7F9BB6A8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98236F3" w14:textId="7DB718CF" w:rsidR="00A967AF" w:rsidRPr="00EC4A48" w:rsidRDefault="00E71D19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A3F2689" w14:textId="0372A92D" w:rsidR="00A967AF" w:rsidRPr="00EC4A48" w:rsidRDefault="00A967AF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330" w:type="pct"/>
          </w:tcPr>
          <w:p w14:paraId="0F41C5C4" w14:textId="06896671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</w:t>
            </w:r>
          </w:p>
        </w:tc>
        <w:tc>
          <w:tcPr>
            <w:tcW w:w="283" w:type="pct"/>
          </w:tcPr>
          <w:p w14:paraId="694CA7A6" w14:textId="1DEB87D5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</w:t>
            </w:r>
          </w:p>
        </w:tc>
        <w:tc>
          <w:tcPr>
            <w:tcW w:w="379" w:type="pct"/>
          </w:tcPr>
          <w:p w14:paraId="3CC87507" w14:textId="10ACEC4B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</w:t>
            </w:r>
          </w:p>
        </w:tc>
        <w:tc>
          <w:tcPr>
            <w:tcW w:w="331" w:type="pct"/>
          </w:tcPr>
          <w:p w14:paraId="713E72B2" w14:textId="3838EF82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</w:t>
            </w:r>
          </w:p>
        </w:tc>
        <w:tc>
          <w:tcPr>
            <w:tcW w:w="378" w:type="pct"/>
          </w:tcPr>
          <w:p w14:paraId="03C2F8C0" w14:textId="0F8A3241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</w:t>
            </w:r>
          </w:p>
        </w:tc>
        <w:tc>
          <w:tcPr>
            <w:tcW w:w="379" w:type="pct"/>
          </w:tcPr>
          <w:p w14:paraId="69CD8862" w14:textId="13BB3A01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</w:t>
            </w:r>
          </w:p>
        </w:tc>
        <w:tc>
          <w:tcPr>
            <w:tcW w:w="316" w:type="pct"/>
          </w:tcPr>
          <w:p w14:paraId="0CF5FF02" w14:textId="7B49310E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</w:t>
            </w:r>
          </w:p>
        </w:tc>
        <w:tc>
          <w:tcPr>
            <w:tcW w:w="344" w:type="pct"/>
          </w:tcPr>
          <w:p w14:paraId="54449650" w14:textId="6FC6C37A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</w:t>
            </w:r>
          </w:p>
        </w:tc>
        <w:tc>
          <w:tcPr>
            <w:tcW w:w="428" w:type="pct"/>
          </w:tcPr>
          <w:p w14:paraId="664769CE" w14:textId="60906124" w:rsidR="00A967AF" w:rsidRPr="00EC4A48" w:rsidRDefault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 cancelled due to COVID</w:t>
            </w:r>
          </w:p>
        </w:tc>
      </w:tr>
      <w:tr w:rsidR="00E71D19" w:rsidRPr="00EC4A48" w14:paraId="21614761" w14:textId="77777777" w:rsidTr="2A537D9D">
        <w:tc>
          <w:tcPr>
            <w:tcW w:w="767" w:type="pct"/>
          </w:tcPr>
          <w:p w14:paraId="579B28BD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Claire Nolan Barnes (Chair, F &amp; R)</w:t>
            </w:r>
          </w:p>
        </w:tc>
        <w:tc>
          <w:tcPr>
            <w:tcW w:w="337" w:type="pct"/>
          </w:tcPr>
          <w:p w14:paraId="7676C4AE" w14:textId="11453050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4564483D" w14:textId="265B187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17D9076" w14:textId="276CEB7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2212C271" w14:textId="108B941E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716C2DA3" w14:textId="72402685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5E1FB6AE" w14:textId="5880255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01B023C8" w14:textId="610BD37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5D5958B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47AD5300" w14:textId="1F43C7BF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F5614C5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467A761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78CF79A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038DB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</w:tr>
      <w:tr w:rsidR="00E71D19" w:rsidRPr="00EC4A48" w14:paraId="1E14A3BE" w14:textId="77777777" w:rsidTr="2A537D9D">
        <w:tc>
          <w:tcPr>
            <w:tcW w:w="767" w:type="pct"/>
          </w:tcPr>
          <w:p w14:paraId="2BFC252A" w14:textId="2CE023EA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Jim Mann (Vice Chair, SEC</w:t>
            </w:r>
            <w:r>
              <w:rPr>
                <w:sz w:val="20"/>
                <w:szCs w:val="20"/>
              </w:rPr>
              <w:t xml:space="preserve">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032A7655" w14:textId="513249C7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F0A4597" w14:textId="2CECD866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4BF13EA2" w14:textId="4036CBEC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1BB6B839" w14:textId="0443D28C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177BF31F" w14:textId="3BB7F820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3" w:type="pct"/>
          </w:tcPr>
          <w:p w14:paraId="092AABF4" w14:textId="12E76D1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513724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612ED73" w14:textId="12040A8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6F2C1357" w14:textId="2378E28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8EEE426" w14:textId="6112A60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FB33CE0" w14:textId="535107E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2A334A9F" w14:textId="66A864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0CC28929" w14:textId="50BEA3A3" w:rsidR="00A967AF" w:rsidRPr="00EC4A48" w:rsidRDefault="00E71D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</w:t>
            </w:r>
          </w:p>
        </w:tc>
      </w:tr>
      <w:tr w:rsidR="00E71D19" w:rsidRPr="00EC4A48" w14:paraId="3FE985E4" w14:textId="77777777" w:rsidTr="2A537D9D">
        <w:tc>
          <w:tcPr>
            <w:tcW w:w="767" w:type="pct"/>
          </w:tcPr>
          <w:p w14:paraId="18DA6C32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Stephen Pearson </w:t>
            </w:r>
          </w:p>
          <w:p w14:paraId="0E75682C" w14:textId="7B7318E2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F&amp;R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492A27B1" w14:textId="4B748C2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141849E" w14:textId="1536898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1D379606" w14:textId="4447C9C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36DF156" w14:textId="0685C0A4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2FF263BA" w14:textId="70547734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00E8B19D" w14:textId="527FDDFA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79F27BBE" w14:textId="0E7391A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682329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2BDAC483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2B19548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1B8ADC4" w14:textId="2EE5601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4EF2467" w14:textId="77B67CF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7554590F" w14:textId="2556383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A646B67" w14:textId="77777777" w:rsidTr="2A537D9D">
        <w:trPr>
          <w:trHeight w:val="510"/>
        </w:trPr>
        <w:tc>
          <w:tcPr>
            <w:tcW w:w="767" w:type="pct"/>
          </w:tcPr>
          <w:p w14:paraId="69746423" w14:textId="77777777" w:rsidR="00A967AF" w:rsidRPr="00EC4A48" w:rsidRDefault="00A967AF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  <w:r w:rsidRPr="00EC4A48">
              <w:rPr>
                <w:sz w:val="20"/>
                <w:szCs w:val="20"/>
              </w:rPr>
              <w:t>John Paul Evans</w:t>
            </w:r>
          </w:p>
          <w:p w14:paraId="313271F3" w14:textId="3244A4D6" w:rsidR="00A967AF" w:rsidRPr="00EC4A48" w:rsidRDefault="00A967AF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C4A48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 xml:space="preserve">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774A4BF1" w14:textId="31E8CFB1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850667E" w14:textId="062D14C7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47F7BDDE" w14:textId="58F217F9" w:rsidR="00A967AF" w:rsidRPr="00EC4A48" w:rsidRDefault="00A967AF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CDD5E71" w14:textId="77EE1307" w:rsidR="00A967AF" w:rsidRPr="00EC4A48" w:rsidRDefault="00A967AF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  <w:tc>
          <w:tcPr>
            <w:tcW w:w="330" w:type="pct"/>
          </w:tcPr>
          <w:p w14:paraId="1A2B8325" w14:textId="7FF88A44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252D77E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F21C75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DE8B118" w14:textId="02A727E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02DE9574" w14:textId="61B2B54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30182B4E" w14:textId="1FE0BE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A42109A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4383B6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2EFAE65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46CD47F1" w14:textId="77777777" w:rsidTr="2A537D9D">
        <w:tc>
          <w:tcPr>
            <w:tcW w:w="767" w:type="pct"/>
          </w:tcPr>
          <w:p w14:paraId="297944A8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Ms Joan Fox ( F&amp;R chair)</w:t>
            </w:r>
          </w:p>
        </w:tc>
        <w:tc>
          <w:tcPr>
            <w:tcW w:w="337" w:type="pct"/>
          </w:tcPr>
          <w:p w14:paraId="2C4BACA3" w14:textId="2BCC666F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E2AA741" w14:textId="5B82836B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3E850F8B" w14:textId="32CFACA4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29918D00" w14:textId="035CF4A6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64CF9381" w14:textId="0A098074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0A5A9F99" w14:textId="3DCBD3C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51A95AFE" w14:textId="4F8805A8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91494C4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559C22E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1F2FF5B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23B3C4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7584FB3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09A62B0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7B0EEED" w14:textId="77777777" w:rsidTr="2A537D9D">
        <w:tc>
          <w:tcPr>
            <w:tcW w:w="767" w:type="pct"/>
          </w:tcPr>
          <w:p w14:paraId="4C4DBC52" w14:textId="3CFBD89B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Sean McMahon ( chair of SEC from April 2020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5D3E7279" w14:textId="6B54064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3FBA803F" w14:textId="1182939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DA828F3" w14:textId="3C974987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07DA6682" w14:textId="75B262A7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7AA21972" w14:textId="0AE17F39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7B7305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9C53752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6DE7F87D" w14:textId="6BA774CC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7734B9FC" w14:textId="42FAD77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CCFEC03" w14:textId="17DE374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F9E057C" w14:textId="304DD6B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3C452A15" w14:textId="353439A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446C3EC5" w14:textId="4256832E" w:rsidR="00A967AF" w:rsidRPr="00EC4A48" w:rsidRDefault="00E71D19" w:rsidP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</w:t>
            </w:r>
          </w:p>
        </w:tc>
      </w:tr>
      <w:tr w:rsidR="00E71D19" w:rsidRPr="00EC4A48" w14:paraId="386F84F3" w14:textId="77777777" w:rsidTr="2A537D9D">
        <w:tc>
          <w:tcPr>
            <w:tcW w:w="767" w:type="pct"/>
          </w:tcPr>
          <w:p w14:paraId="4BE898ED" w14:textId="7DCCACF6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Russell </w:t>
            </w:r>
            <w:proofErr w:type="spellStart"/>
            <w:r>
              <w:rPr>
                <w:sz w:val="20"/>
                <w:szCs w:val="20"/>
              </w:rPr>
              <w:t>Wareing</w:t>
            </w:r>
            <w:proofErr w:type="spellEnd"/>
            <w:r>
              <w:rPr>
                <w:sz w:val="20"/>
                <w:szCs w:val="20"/>
              </w:rPr>
              <w:t xml:space="preserve"> (SEC </w:t>
            </w:r>
            <w:r w:rsidRPr="00EC4A48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 xml:space="preserve"> till March 2020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353F8754" w14:textId="771EB530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1376314" w14:textId="3BC79679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4EA805E0" w14:textId="1F6200A3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785F4C3" w14:textId="6F937684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5F3D91BF" w14:textId="1DA113EC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80D3AA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E910D71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6DBD4E90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127BD217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33785D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4172A07" w14:textId="7019E6E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37B437F8" w14:textId="44482C7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7D3EE74" w14:textId="47D4A84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3C743769" w14:textId="77777777" w:rsidTr="2A537D9D">
        <w:tc>
          <w:tcPr>
            <w:tcW w:w="767" w:type="pct"/>
          </w:tcPr>
          <w:p w14:paraId="294C2995" w14:textId="77777777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Phil Mitchell  (FCC)</w:t>
            </w:r>
          </w:p>
        </w:tc>
        <w:tc>
          <w:tcPr>
            <w:tcW w:w="337" w:type="pct"/>
          </w:tcPr>
          <w:p w14:paraId="69E401A8" w14:textId="2CBB03B5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B2083A3" w14:textId="1D89F2A0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25036308" w14:textId="185538A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FC9CBDE" w14:textId="07369B4B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5EFEFBC1" w14:textId="1785B6FD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70CFCAB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84618F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44399F44" w14:textId="1AC4F45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719FC91E" w14:textId="10DD96E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19F386CD" w14:textId="1FF3DCBA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87268A" w14:textId="53A449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1DE3B3A" w14:textId="351A791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592D14D" w14:textId="1426F1E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3FD9D0A0" w14:textId="77777777" w:rsidTr="2A537D9D">
        <w:tc>
          <w:tcPr>
            <w:tcW w:w="767" w:type="pct"/>
          </w:tcPr>
          <w:p w14:paraId="517E9913" w14:textId="35D15BC4" w:rsidR="00A967AF" w:rsidRPr="00EC4A48" w:rsidRDefault="00A967AF" w:rsidP="00CA6E09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</w:t>
            </w:r>
            <w:proofErr w:type="spellStart"/>
            <w:r w:rsidRPr="00EC4A48">
              <w:rPr>
                <w:sz w:val="20"/>
                <w:szCs w:val="20"/>
              </w:rPr>
              <w:t>Vandesande</w:t>
            </w:r>
            <w:proofErr w:type="spellEnd"/>
            <w:r w:rsidRPr="00EC4A4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(FCC)</w:t>
            </w:r>
          </w:p>
        </w:tc>
        <w:tc>
          <w:tcPr>
            <w:tcW w:w="337" w:type="pct"/>
          </w:tcPr>
          <w:p w14:paraId="00C35741" w14:textId="3BBA3C34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0F71AEC" w14:textId="72A47419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7AC0FD65" w14:textId="1DB902A6" w:rsidR="00A967AF" w:rsidRPr="00EC4A48" w:rsidRDefault="1036175C" w:rsidP="00A967AF">
            <w:pPr>
              <w:jc w:val="center"/>
              <w:rPr>
                <w:sz w:val="20"/>
                <w:szCs w:val="20"/>
              </w:rPr>
            </w:pPr>
            <w:r w:rsidRPr="2A537D9D">
              <w:rPr>
                <w:sz w:val="20"/>
                <w:szCs w:val="20"/>
              </w:rPr>
              <w:t>A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0BC4F4F3" w14:textId="7D5920C2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1E58F7C0" w14:textId="4CFFC8BE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6254469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EBE61CF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8BB3119" w14:textId="098B20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05738F6" w14:textId="395802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0D312E01" w14:textId="0D1F6C5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32BEA0C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62A9F8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3C37B2F9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46AF44B9" w14:textId="77777777" w:rsidTr="2A537D9D">
        <w:trPr>
          <w:trHeight w:val="526"/>
        </w:trPr>
        <w:tc>
          <w:tcPr>
            <w:tcW w:w="767" w:type="pct"/>
          </w:tcPr>
          <w:p w14:paraId="22255F9F" w14:textId="3F5F0520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Christine Copsey (</w:t>
            </w:r>
            <w:r>
              <w:rPr>
                <w:sz w:val="20"/>
                <w:szCs w:val="20"/>
              </w:rPr>
              <w:t xml:space="preserve">Chair of </w:t>
            </w:r>
            <w:r w:rsidRPr="00EC4A48">
              <w:rPr>
                <w:sz w:val="20"/>
                <w:szCs w:val="20"/>
              </w:rPr>
              <w:t>FCC)</w:t>
            </w:r>
          </w:p>
        </w:tc>
        <w:tc>
          <w:tcPr>
            <w:tcW w:w="337" w:type="pct"/>
          </w:tcPr>
          <w:p w14:paraId="0ED213E8" w14:textId="2A06E1CA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2C526727" w14:textId="6510BBDA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3CE97949" w14:textId="7553D57C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5C2DEEE5" w14:textId="53FD719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2E0280F3" w14:textId="0F521CF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119BC2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354D24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2813D605" w14:textId="775BD9DC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8" w:type="pct"/>
          </w:tcPr>
          <w:p w14:paraId="1C064AB2" w14:textId="19C1B91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386C5014" w14:textId="37E798D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48D8B2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3BADFEC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D14EC05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3A96786" w14:textId="77777777" w:rsidTr="2A537D9D">
        <w:tc>
          <w:tcPr>
            <w:tcW w:w="767" w:type="pct"/>
          </w:tcPr>
          <w:p w14:paraId="1DEA5A7E" w14:textId="3B5472A5" w:rsidR="00A967AF" w:rsidRPr="00EC4A48" w:rsidRDefault="00A967AF" w:rsidP="009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Sarah Rogan (FCC)</w:t>
            </w:r>
          </w:p>
        </w:tc>
        <w:tc>
          <w:tcPr>
            <w:tcW w:w="337" w:type="pct"/>
          </w:tcPr>
          <w:p w14:paraId="429E5A0E" w14:textId="5FFF9716" w:rsidR="00A967AF" w:rsidRPr="00EC4A48" w:rsidRDefault="00A967AF" w:rsidP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289" w:type="pct"/>
          </w:tcPr>
          <w:p w14:paraId="4FF1B376" w14:textId="4F0602F2" w:rsidR="00A967AF" w:rsidRPr="00EC4A48" w:rsidRDefault="0056648B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19520D6" w14:textId="7C425E79" w:rsidR="00A967AF" w:rsidRPr="00EC4A48" w:rsidRDefault="532226AF" w:rsidP="001D0361">
            <w:pPr>
              <w:jc w:val="center"/>
              <w:rPr>
                <w:sz w:val="20"/>
                <w:szCs w:val="20"/>
              </w:rPr>
            </w:pPr>
            <w:r w:rsidRPr="29B579F1">
              <w:rPr>
                <w:sz w:val="20"/>
                <w:szCs w:val="20"/>
              </w:rPr>
              <w:t>A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156AD214" w14:textId="621079BE" w:rsidR="00A967AF" w:rsidRPr="00EC4A48" w:rsidRDefault="0056648B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0" w:type="pct"/>
          </w:tcPr>
          <w:p w14:paraId="408142BF" w14:textId="3FAAC596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9EA6391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FFA84C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78C46443" w14:textId="7EA2BC3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2147515B" w14:textId="1BBA578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4808E301" w14:textId="5A13365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17F97A2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8CEF284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3AAA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3467F73" w14:textId="77777777" w:rsidTr="2A537D9D">
        <w:tc>
          <w:tcPr>
            <w:tcW w:w="767" w:type="pct"/>
          </w:tcPr>
          <w:p w14:paraId="74F55B8A" w14:textId="31BEEB80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proofErr w:type="spellStart"/>
            <w:r>
              <w:rPr>
                <w:sz w:val="20"/>
                <w:szCs w:val="20"/>
              </w:rPr>
              <w:t>Shiralee</w:t>
            </w:r>
            <w:proofErr w:type="spellEnd"/>
            <w:r>
              <w:rPr>
                <w:sz w:val="20"/>
                <w:szCs w:val="20"/>
              </w:rPr>
              <w:t xml:space="preserve"> Grierson ( staff on F&amp;R)</w:t>
            </w:r>
          </w:p>
        </w:tc>
        <w:tc>
          <w:tcPr>
            <w:tcW w:w="337" w:type="pct"/>
          </w:tcPr>
          <w:p w14:paraId="03C5B180" w14:textId="5472EE6D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5237326C" w14:textId="5831B865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4A6C0BB" w14:textId="3B6E300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C33E0FA" w14:textId="316830DF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60040822" w14:textId="2E6DFA9B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15B8DFD0" w14:textId="582507B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06EF1C5" w14:textId="4CF7C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B3E1025" w14:textId="3020DBC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46FE45C4" w14:textId="779B0EA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23C74074" w14:textId="128E9FA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006A39" w14:textId="47B5273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0F7DC81" w14:textId="20BE83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1FD32BDD" w14:textId="0BF34A6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5B9EE6F2" w14:textId="77777777" w:rsidTr="2A537D9D">
        <w:tc>
          <w:tcPr>
            <w:tcW w:w="767" w:type="pct"/>
          </w:tcPr>
          <w:p w14:paraId="4294212A" w14:textId="05162EF3" w:rsidR="00A967AF" w:rsidRPr="00EC4A48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Nicola Holt (headteacher)</w:t>
            </w:r>
          </w:p>
        </w:tc>
        <w:tc>
          <w:tcPr>
            <w:tcW w:w="337" w:type="pct"/>
          </w:tcPr>
          <w:p w14:paraId="47C91F8D" w14:textId="57D1945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9CC4628" w14:textId="1E35835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27C169F1" w14:textId="24723D0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00D7597" w14:textId="32A74F96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74A7C3A0" w14:textId="0F5B63B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6308C7E2" w14:textId="3AE71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62E9258E" w14:textId="4DF50CC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2552AD7A" w14:textId="747DB5C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FD5E295" w14:textId="6612A62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B624FFB" w14:textId="048E670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05A35915" w14:textId="15B3A4A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69D28B5" w14:textId="27C0833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362F9CCB" w14:textId="44432FDF" w:rsidR="00A967AF" w:rsidRPr="00EC4A48" w:rsidRDefault="00E71D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</w:t>
            </w:r>
          </w:p>
        </w:tc>
      </w:tr>
      <w:tr w:rsidR="00A967AF" w:rsidRPr="00EC4A48" w14:paraId="4C4E4831" w14:textId="77777777" w:rsidTr="2A537D9D">
        <w:tc>
          <w:tcPr>
            <w:tcW w:w="767" w:type="pct"/>
          </w:tcPr>
          <w:p w14:paraId="128E4D5A" w14:textId="62114D49" w:rsidR="00A967AF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Anu Sharma</w:t>
            </w:r>
          </w:p>
        </w:tc>
        <w:tc>
          <w:tcPr>
            <w:tcW w:w="337" w:type="pct"/>
          </w:tcPr>
          <w:p w14:paraId="783A32E9" w14:textId="77777777" w:rsidR="00A967AF" w:rsidRDefault="00A967AF" w:rsidP="00ED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6BBFFDD7" w14:textId="77777777" w:rsidR="00A967AF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3F7A2235" w14:textId="7EA419FA" w:rsidR="00A967AF" w:rsidRDefault="19205168" w:rsidP="001D0361">
            <w:pPr>
              <w:jc w:val="center"/>
              <w:rPr>
                <w:sz w:val="20"/>
                <w:szCs w:val="20"/>
              </w:rPr>
            </w:pPr>
            <w:r w:rsidRPr="29B579F1"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B7F23E5" w14:textId="1A4F2A6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14:paraId="6790DD75" w14:textId="77777777" w:rsidR="00A967AF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B8CC678" w14:textId="77777777" w:rsidR="00A967AF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22A6B1D4" w14:textId="6B4D868F" w:rsidR="00A967AF" w:rsidRDefault="00E71D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7000C963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693ABDB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D8D2545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ADB915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463CF8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41D8A45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0EAB86" w14:textId="53BE8A3D" w:rsidR="00075E0B" w:rsidRDefault="00075E0B">
      <w:pPr>
        <w:rPr>
          <w:sz w:val="20"/>
          <w:szCs w:val="20"/>
        </w:rPr>
      </w:pPr>
    </w:p>
    <w:p w14:paraId="60D0D121" w14:textId="10FB3777" w:rsidR="00A967AF" w:rsidRDefault="00A967AF">
      <w:pPr>
        <w:rPr>
          <w:sz w:val="20"/>
          <w:szCs w:val="20"/>
        </w:rPr>
      </w:pPr>
      <w:r>
        <w:rPr>
          <w:sz w:val="20"/>
          <w:szCs w:val="20"/>
        </w:rPr>
        <w:t>Extraordinary meeting held in Summer 1 due to COVID closure to review plans to wider open</w:t>
      </w:r>
    </w:p>
    <w:p w14:paraId="56BBE846" w14:textId="2E689ED9" w:rsidR="00673EB2" w:rsidRPr="00EC4A48" w:rsidRDefault="00673EB2">
      <w:pPr>
        <w:rPr>
          <w:sz w:val="20"/>
          <w:szCs w:val="20"/>
        </w:rPr>
      </w:pPr>
      <w:r>
        <w:rPr>
          <w:sz w:val="20"/>
          <w:szCs w:val="20"/>
        </w:rPr>
        <w:t>X = present</w:t>
      </w:r>
    </w:p>
    <w:p w14:paraId="1FD73D2D" w14:textId="77777777" w:rsidR="00EC4A48" w:rsidRDefault="00EC4A48">
      <w:r>
        <w:lastRenderedPageBreak/>
        <w:t>(A = apologies)</w:t>
      </w:r>
    </w:p>
    <w:sectPr w:rsidR="00EC4A48" w:rsidSect="0021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C0"/>
    <w:rsid w:val="00075E0B"/>
    <w:rsid w:val="001822AB"/>
    <w:rsid w:val="001D0361"/>
    <w:rsid w:val="001E1DE9"/>
    <w:rsid w:val="00211BC0"/>
    <w:rsid w:val="00343ED0"/>
    <w:rsid w:val="003519D3"/>
    <w:rsid w:val="003816B4"/>
    <w:rsid w:val="0056648B"/>
    <w:rsid w:val="00673EB2"/>
    <w:rsid w:val="006F4BB0"/>
    <w:rsid w:val="008160E8"/>
    <w:rsid w:val="00846EC3"/>
    <w:rsid w:val="00870016"/>
    <w:rsid w:val="00971E88"/>
    <w:rsid w:val="009E7842"/>
    <w:rsid w:val="00A037B9"/>
    <w:rsid w:val="00A967AF"/>
    <w:rsid w:val="00B64E9A"/>
    <w:rsid w:val="00C93419"/>
    <w:rsid w:val="00CA6E09"/>
    <w:rsid w:val="00CE6ED4"/>
    <w:rsid w:val="00E71D19"/>
    <w:rsid w:val="00EC4A48"/>
    <w:rsid w:val="00ED436F"/>
    <w:rsid w:val="00FA0A3E"/>
    <w:rsid w:val="00FA23A6"/>
    <w:rsid w:val="1036175C"/>
    <w:rsid w:val="19205168"/>
    <w:rsid w:val="29B579F1"/>
    <w:rsid w:val="2A537D9D"/>
    <w:rsid w:val="532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120B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B892B-E851-40F5-A054-87203160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1D28D-1017-43EF-B82A-207109C2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120F-F3C1-4251-B8C4-A3FFF28737AC}">
  <ds:schemaRefs>
    <ds:schemaRef ds:uri="2cb9b94c-888b-4501-98e0-b9f39f4321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Corinne Beveridge</cp:lastModifiedBy>
  <cp:revision>2</cp:revision>
  <dcterms:created xsi:type="dcterms:W3CDTF">2020-11-04T15:17:00Z</dcterms:created>
  <dcterms:modified xsi:type="dcterms:W3CDTF">2020-11-04T15:17:00Z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  <property fmtid="{D5CDD505-2E9C-101B-9397-08002B2CF9AE}" pid="3" name="AuthorIds_UIVersion_512">
    <vt:lpwstr>13</vt:lpwstr>
  </property>
</Properties>
</file>