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6F1EF" w14:textId="77777777" w:rsidR="008C170A" w:rsidRPr="003B1A67" w:rsidRDefault="008666FC" w:rsidP="003B1A67">
      <w:pPr>
        <w:jc w:val="center"/>
        <w:rPr>
          <w:b/>
          <w:sz w:val="48"/>
          <w:szCs w:val="48"/>
          <w:u w:val="single" w:color="C00000"/>
        </w:rPr>
      </w:pPr>
      <w:bookmarkStart w:id="0" w:name="_GoBack"/>
      <w:bookmarkEnd w:id="0"/>
      <w:r w:rsidRPr="003B1A67">
        <w:rPr>
          <w:b/>
          <w:sz w:val="48"/>
          <w:szCs w:val="48"/>
          <w:u w:val="single" w:color="C00000"/>
        </w:rPr>
        <w:t>Governor Visits and Protocol Policy</w:t>
      </w:r>
    </w:p>
    <w:p w14:paraId="44E6F1F0" w14:textId="77777777" w:rsidR="008666FC" w:rsidRDefault="008666FC">
      <w:pPr>
        <w:rPr>
          <w:b/>
          <w:u w:val="single"/>
        </w:rPr>
      </w:pPr>
    </w:p>
    <w:p w14:paraId="44E6F1F1" w14:textId="221A35D5" w:rsidR="003B1A67" w:rsidRDefault="00D137A4">
      <w:r>
        <w:rPr>
          <w:noProof/>
          <w:lang w:eastAsia="en-GB"/>
        </w:rPr>
        <mc:AlternateContent>
          <mc:Choice Requires="wps">
            <w:drawing>
              <wp:anchor distT="45720" distB="45720" distL="114300" distR="114300" simplePos="0" relativeHeight="251657216" behindDoc="0" locked="0" layoutInCell="1" allowOverlap="1" wp14:anchorId="44E6F2DE" wp14:editId="42BC705E">
                <wp:simplePos x="0" y="0"/>
                <wp:positionH relativeFrom="column">
                  <wp:posOffset>-314325</wp:posOffset>
                </wp:positionH>
                <wp:positionV relativeFrom="paragraph">
                  <wp:posOffset>5564505</wp:posOffset>
                </wp:positionV>
                <wp:extent cx="6257925" cy="19526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952625"/>
                        </a:xfrm>
                        <a:prstGeom prst="rect">
                          <a:avLst/>
                        </a:prstGeom>
                        <a:solidFill>
                          <a:srgbClr val="FFFFFF"/>
                        </a:solidFill>
                        <a:ln w="28575">
                          <a:solidFill>
                            <a:srgbClr val="C00000"/>
                          </a:solidFill>
                          <a:miter lim="800000"/>
                          <a:headEnd/>
                          <a:tailEnd/>
                        </a:ln>
                      </wps:spPr>
                      <wps:txbx>
                        <w:txbxContent>
                          <w:p w14:paraId="091BF4D6" w14:textId="77777777" w:rsidR="00D137A4" w:rsidRPr="00D137A4" w:rsidRDefault="00D137A4" w:rsidP="00D137A4">
                            <w:pPr>
                              <w:spacing w:after="0"/>
                              <w:jc w:val="center"/>
                              <w:rPr>
                                <w:rFonts w:ascii="Calibri" w:eastAsia="Calibri" w:hAnsi="Calibri" w:cs="Calibri"/>
                                <w:b/>
                                <w:i/>
                                <w:sz w:val="24"/>
                                <w:szCs w:val="24"/>
                              </w:rPr>
                            </w:pPr>
                            <w:r w:rsidRPr="00D137A4">
                              <w:rPr>
                                <w:rFonts w:ascii="Calibri" w:eastAsia="Calibri" w:hAnsi="Calibri" w:cs="Calibri"/>
                                <w:b/>
                                <w:i/>
                                <w:sz w:val="24"/>
                                <w:szCs w:val="24"/>
                              </w:rPr>
                              <w:t>“Unlocking potential together in faith and love.”</w:t>
                            </w:r>
                          </w:p>
                          <w:p w14:paraId="108C7CDA" w14:textId="77777777" w:rsidR="00D137A4" w:rsidRPr="00D137A4" w:rsidRDefault="00D137A4" w:rsidP="00D137A4">
                            <w:pPr>
                              <w:spacing w:after="0"/>
                              <w:jc w:val="center"/>
                              <w:rPr>
                                <w:rFonts w:ascii="Calibri" w:eastAsia="Calibri" w:hAnsi="Calibri" w:cs="Calibri"/>
                                <w:i/>
                                <w:sz w:val="24"/>
                                <w:szCs w:val="24"/>
                                <w:shd w:val="clear" w:color="auto" w:fill="FFFFFF"/>
                              </w:rPr>
                            </w:pPr>
                          </w:p>
                          <w:p w14:paraId="789E7921" w14:textId="77777777" w:rsidR="00D137A4" w:rsidRPr="00D137A4" w:rsidRDefault="00D137A4" w:rsidP="00D137A4">
                            <w:pPr>
                              <w:spacing w:after="0"/>
                              <w:jc w:val="center"/>
                              <w:rPr>
                                <w:rFonts w:ascii="Calibri" w:eastAsia="Calibri" w:hAnsi="Calibri" w:cs="Calibri"/>
                                <w:i/>
                                <w:sz w:val="24"/>
                                <w:szCs w:val="24"/>
                                <w:shd w:val="clear" w:color="auto" w:fill="FFFFFF"/>
                              </w:rPr>
                            </w:pPr>
                            <w:r w:rsidRPr="00D137A4">
                              <w:rPr>
                                <w:rFonts w:ascii="Calibri" w:eastAsia="Calibri" w:hAnsi="Calibri" w:cs="Calibri"/>
                                <w:i/>
                                <w:sz w:val="24"/>
                                <w:szCs w:val="24"/>
                                <w:shd w:val="clear" w:color="auto" w:fill="FFFFFF"/>
                              </w:rPr>
                              <w:t>“Go, therefore, make disciples of all nations. And look, I am with you always; yes, to the end of time.” (Matthew 28:19-20)</w:t>
                            </w:r>
                          </w:p>
                          <w:p w14:paraId="7299E132" w14:textId="77777777" w:rsidR="00D137A4" w:rsidRPr="00D137A4" w:rsidRDefault="00D137A4" w:rsidP="00D137A4">
                            <w:pPr>
                              <w:spacing w:before="100" w:beforeAutospacing="1" w:after="100" w:afterAutospacing="1" w:line="240" w:lineRule="auto"/>
                              <w:rPr>
                                <w:rFonts w:ascii="Calibri" w:eastAsia="Times New Roman" w:hAnsi="Calibri" w:cs="Calibri"/>
                                <w:color w:val="000000"/>
                                <w:sz w:val="24"/>
                                <w:szCs w:val="24"/>
                                <w:lang w:eastAsia="en-GB"/>
                              </w:rPr>
                            </w:pPr>
                            <w:r w:rsidRPr="00D137A4">
                              <w:rPr>
                                <w:rFonts w:ascii="Calibri" w:eastAsia="Arial" w:hAnsi="Calibri" w:cs="Calibri"/>
                                <w:color w:val="000000"/>
                                <w:sz w:val="24"/>
                                <w:szCs w:val="24"/>
                                <w:lang w:val="en-US"/>
                              </w:rPr>
                              <w:t xml:space="preserve">At The Cathedral Catholic Primary School, we celebrate that each person is unique and loved by God. With Christ at the </w:t>
                            </w:r>
                            <w:proofErr w:type="spellStart"/>
                            <w:r w:rsidRPr="00D137A4">
                              <w:rPr>
                                <w:rFonts w:ascii="Calibri" w:eastAsia="Arial" w:hAnsi="Calibri" w:cs="Calibri"/>
                                <w:color w:val="000000"/>
                                <w:sz w:val="24"/>
                                <w:szCs w:val="24"/>
                                <w:lang w:val="en-US"/>
                              </w:rPr>
                              <w:t>centre</w:t>
                            </w:r>
                            <w:proofErr w:type="spellEnd"/>
                            <w:r w:rsidRPr="00D137A4">
                              <w:rPr>
                                <w:rFonts w:ascii="Calibri" w:eastAsia="Arial" w:hAnsi="Calibri" w:cs="Calibri"/>
                                <w:color w:val="000000"/>
                                <w:sz w:val="24"/>
                                <w:szCs w:val="24"/>
                                <w:lang w:val="en-US"/>
                              </w:rPr>
                              <w:t xml:space="preserve"> of all we do, we strive to unlock each child’s potential to become the person they are created to be. Inspired by St Peter’s example, we are working together to build a community built on love, faith, forgiveness and service</w:t>
                            </w:r>
                          </w:p>
                          <w:p w14:paraId="44E6F2EF" w14:textId="77777777" w:rsidR="003B1A67" w:rsidRDefault="003B1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6F2DE" id="_x0000_t202" coordsize="21600,21600" o:spt="202" path="m,l,21600r21600,l21600,xe">
                <v:stroke joinstyle="miter"/>
                <v:path gradientshapeok="t" o:connecttype="rect"/>
              </v:shapetype>
              <v:shape id="Text Box 2" o:spid="_x0000_s1026" type="#_x0000_t202" style="position:absolute;margin-left:-24.75pt;margin-top:438.15pt;width:492.75pt;height:15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THIwIAAEY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jklhmmU&#10;6En0gbyGnuSRnc76EoMeLYaFHq9R5VSptw/Av3hiYNsycxB3zkHXClZjdrP4Mrt6OuD4CLLv3kON&#10;37BjgATUN05H6pAMguio0vmiTEyF4+VNXixWeUEJR99sVeR4kf5g5fNz63x4K0CTeKioQ+kTPDs9&#10;+BDTYeVzSPzNg5L1TiqVDHfYb5UjJ4ZtsktrRP8pTBnSIVHLYlEMFPwVYzuN608YWgZseCV1RZeX&#10;IFZG4t6YOrVjYFINZ8xZmZHJSN5AY+j3/ajMHuozcupgaGwcRDy04L5R0mFTV9R/PTInKFHvDOqy&#10;ms3ncQqSMS8WORru2rO/9jDDEaqigZLhuA1pciJjBu5Qv0YmZqPQQyZjrtisifBxsOI0XNsp6sf4&#10;b74DAAD//wMAUEsDBBQABgAIAAAAIQDmbNp+4AAAAAwBAAAPAAAAZHJzL2Rvd25yZXYueG1sTI9B&#10;TsMwEEX3SNzBGiR2rRMMaRriVAipO0qhcAA3niYR8TjEbpvenmEFy9E8/f9+uZpcL044hs6ThnSe&#10;gECqve2o0fD5sZ7lIEI0ZE3vCTVcMMCqur4qTWH9md7xtIuN4BAKhdHQxjgUUoa6RWfC3A9I/Dv4&#10;0ZnI59hIO5ozh7te3iVJJp3piBtaM+Bzi/XX7ug0vFl7IaVeNptwmOrt9yLdvnZrrW9vpqdHEBGn&#10;+AfDrz6rQ8VOe38kG0SvYXa/fGBUQ77IFAgmlirjdXtG01zlIKtS/h9R/QAAAP//AwBQSwECLQAU&#10;AAYACAAAACEAtoM4kv4AAADhAQAAEwAAAAAAAAAAAAAAAAAAAAAAW0NvbnRlbnRfVHlwZXNdLnht&#10;bFBLAQItABQABgAIAAAAIQA4/SH/1gAAAJQBAAALAAAAAAAAAAAAAAAAAC8BAABfcmVscy8ucmVs&#10;c1BLAQItABQABgAIAAAAIQByHxTHIwIAAEYEAAAOAAAAAAAAAAAAAAAAAC4CAABkcnMvZTJvRG9j&#10;LnhtbFBLAQItABQABgAIAAAAIQDmbNp+4AAAAAwBAAAPAAAAAAAAAAAAAAAAAH0EAABkcnMvZG93&#10;bnJldi54bWxQSwUGAAAAAAQABADzAAAAigUAAAAA&#10;" strokecolor="#c00000" strokeweight="2.25pt">
                <v:textbox>
                  <w:txbxContent>
                    <w:p w14:paraId="091BF4D6" w14:textId="77777777" w:rsidR="00D137A4" w:rsidRPr="00D137A4" w:rsidRDefault="00D137A4" w:rsidP="00D137A4">
                      <w:pPr>
                        <w:spacing w:after="0"/>
                        <w:jc w:val="center"/>
                        <w:rPr>
                          <w:rFonts w:ascii="Calibri" w:eastAsia="Calibri" w:hAnsi="Calibri" w:cs="Calibri"/>
                          <w:b/>
                          <w:i/>
                          <w:sz w:val="24"/>
                          <w:szCs w:val="24"/>
                        </w:rPr>
                      </w:pPr>
                      <w:r w:rsidRPr="00D137A4">
                        <w:rPr>
                          <w:rFonts w:ascii="Calibri" w:eastAsia="Calibri" w:hAnsi="Calibri" w:cs="Calibri"/>
                          <w:b/>
                          <w:i/>
                          <w:sz w:val="24"/>
                          <w:szCs w:val="24"/>
                        </w:rPr>
                        <w:t>“Unlocking potential together in faith and love.”</w:t>
                      </w:r>
                    </w:p>
                    <w:p w14:paraId="108C7CDA" w14:textId="77777777" w:rsidR="00D137A4" w:rsidRPr="00D137A4" w:rsidRDefault="00D137A4" w:rsidP="00D137A4">
                      <w:pPr>
                        <w:spacing w:after="0"/>
                        <w:jc w:val="center"/>
                        <w:rPr>
                          <w:rFonts w:ascii="Calibri" w:eastAsia="Calibri" w:hAnsi="Calibri" w:cs="Calibri"/>
                          <w:i/>
                          <w:sz w:val="24"/>
                          <w:szCs w:val="24"/>
                          <w:shd w:val="clear" w:color="auto" w:fill="FFFFFF"/>
                        </w:rPr>
                      </w:pPr>
                    </w:p>
                    <w:p w14:paraId="789E7921" w14:textId="77777777" w:rsidR="00D137A4" w:rsidRPr="00D137A4" w:rsidRDefault="00D137A4" w:rsidP="00D137A4">
                      <w:pPr>
                        <w:spacing w:after="0"/>
                        <w:jc w:val="center"/>
                        <w:rPr>
                          <w:rFonts w:ascii="Calibri" w:eastAsia="Calibri" w:hAnsi="Calibri" w:cs="Calibri"/>
                          <w:i/>
                          <w:sz w:val="24"/>
                          <w:szCs w:val="24"/>
                          <w:shd w:val="clear" w:color="auto" w:fill="FFFFFF"/>
                        </w:rPr>
                      </w:pPr>
                      <w:r w:rsidRPr="00D137A4">
                        <w:rPr>
                          <w:rFonts w:ascii="Calibri" w:eastAsia="Calibri" w:hAnsi="Calibri" w:cs="Calibri"/>
                          <w:i/>
                          <w:sz w:val="24"/>
                          <w:szCs w:val="24"/>
                          <w:shd w:val="clear" w:color="auto" w:fill="FFFFFF"/>
                        </w:rPr>
                        <w:t>“Go, therefore, make disciples of all nations. And look, I am with you always; yes, to the end of time.” (Matthew 28:19-20)</w:t>
                      </w:r>
                    </w:p>
                    <w:p w14:paraId="7299E132" w14:textId="77777777" w:rsidR="00D137A4" w:rsidRPr="00D137A4" w:rsidRDefault="00D137A4" w:rsidP="00D137A4">
                      <w:pPr>
                        <w:spacing w:before="100" w:beforeAutospacing="1" w:after="100" w:afterAutospacing="1" w:line="240" w:lineRule="auto"/>
                        <w:rPr>
                          <w:rFonts w:ascii="Calibri" w:eastAsia="Times New Roman" w:hAnsi="Calibri" w:cs="Calibri"/>
                          <w:color w:val="000000"/>
                          <w:sz w:val="24"/>
                          <w:szCs w:val="24"/>
                          <w:lang w:eastAsia="en-GB"/>
                        </w:rPr>
                      </w:pPr>
                      <w:r w:rsidRPr="00D137A4">
                        <w:rPr>
                          <w:rFonts w:ascii="Calibri" w:eastAsia="Arial" w:hAnsi="Calibri" w:cs="Calibri"/>
                          <w:color w:val="000000"/>
                          <w:sz w:val="24"/>
                          <w:szCs w:val="24"/>
                          <w:lang w:val="en-US"/>
                        </w:rPr>
                        <w:t xml:space="preserve">At The Cathedral Catholic Primary School, we celebrate that each person is unique and loved by God. With Christ at the </w:t>
                      </w:r>
                      <w:proofErr w:type="spellStart"/>
                      <w:r w:rsidRPr="00D137A4">
                        <w:rPr>
                          <w:rFonts w:ascii="Calibri" w:eastAsia="Arial" w:hAnsi="Calibri" w:cs="Calibri"/>
                          <w:color w:val="000000"/>
                          <w:sz w:val="24"/>
                          <w:szCs w:val="24"/>
                          <w:lang w:val="en-US"/>
                        </w:rPr>
                        <w:t>centre</w:t>
                      </w:r>
                      <w:proofErr w:type="spellEnd"/>
                      <w:r w:rsidRPr="00D137A4">
                        <w:rPr>
                          <w:rFonts w:ascii="Calibri" w:eastAsia="Arial" w:hAnsi="Calibri" w:cs="Calibri"/>
                          <w:color w:val="000000"/>
                          <w:sz w:val="24"/>
                          <w:szCs w:val="24"/>
                          <w:lang w:val="en-US"/>
                        </w:rPr>
                        <w:t xml:space="preserve"> of all we do, we strive to unlock each child’s potential to become the person they are created to be. Inspired by St Peter’s example, we are working together to build a community built on love, faith, forgiveness and service</w:t>
                      </w:r>
                    </w:p>
                    <w:p w14:paraId="44E6F2EF" w14:textId="77777777" w:rsidR="003B1A67" w:rsidRDefault="003B1A67"/>
                  </w:txbxContent>
                </v:textbox>
                <w10:wrap type="square"/>
              </v:shape>
            </w:pict>
          </mc:Fallback>
        </mc:AlternateContent>
      </w:r>
      <w:r w:rsidR="003B1A67">
        <w:rPr>
          <w:noProof/>
          <w:lang w:eastAsia="en-GB"/>
        </w:rPr>
        <w:drawing>
          <wp:anchor distT="0" distB="0" distL="114300" distR="114300" simplePos="0" relativeHeight="251655168" behindDoc="0" locked="0" layoutInCell="1" allowOverlap="1" wp14:anchorId="44E6F2DC" wp14:editId="65359045">
            <wp:simplePos x="0" y="0"/>
            <wp:positionH relativeFrom="column">
              <wp:posOffset>819150</wp:posOffset>
            </wp:positionH>
            <wp:positionV relativeFrom="paragraph">
              <wp:posOffset>2408555</wp:posOffset>
            </wp:positionV>
            <wp:extent cx="3848100" cy="2713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01.jpg"/>
                    <pic:cNvPicPr/>
                  </pic:nvPicPr>
                  <pic:blipFill>
                    <a:blip r:embed="rId11">
                      <a:extLst>
                        <a:ext uri="{28A0092B-C50C-407E-A947-70E740481C1C}">
                          <a14:useLocalDpi xmlns:a14="http://schemas.microsoft.com/office/drawing/2010/main" val="0"/>
                        </a:ext>
                      </a:extLst>
                    </a:blip>
                    <a:stretch>
                      <a:fillRect/>
                    </a:stretch>
                  </pic:blipFill>
                  <pic:spPr>
                    <a:xfrm>
                      <a:off x="0" y="0"/>
                      <a:ext cx="3848100" cy="2713355"/>
                    </a:xfrm>
                    <a:prstGeom prst="rect">
                      <a:avLst/>
                    </a:prstGeom>
                  </pic:spPr>
                </pic:pic>
              </a:graphicData>
            </a:graphic>
            <wp14:sizeRelH relativeFrom="margin">
              <wp14:pctWidth>0</wp14:pctWidth>
            </wp14:sizeRelH>
            <wp14:sizeRelV relativeFrom="margin">
              <wp14:pctHeight>0</wp14:pctHeight>
            </wp14:sizeRelV>
          </wp:anchor>
        </w:drawing>
      </w:r>
      <w:r w:rsidR="003B1A67">
        <w:rPr>
          <w:noProof/>
          <w:lang w:eastAsia="en-GB"/>
        </w:rPr>
        <mc:AlternateContent>
          <mc:Choice Requires="wps">
            <w:drawing>
              <wp:anchor distT="45720" distB="45720" distL="114300" distR="114300" simplePos="0" relativeHeight="251656192" behindDoc="0" locked="0" layoutInCell="1" allowOverlap="1" wp14:anchorId="44E6F2E0" wp14:editId="44E6F2E1">
                <wp:simplePos x="0" y="0"/>
                <wp:positionH relativeFrom="column">
                  <wp:posOffset>1676400</wp:posOffset>
                </wp:positionH>
                <wp:positionV relativeFrom="paragraph">
                  <wp:posOffset>904875</wp:posOffset>
                </wp:positionV>
                <wp:extent cx="2360930" cy="742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19050">
                          <a:solidFill>
                            <a:srgbClr val="C00000"/>
                          </a:solidFill>
                          <a:miter lim="800000"/>
                          <a:headEnd/>
                          <a:tailEnd/>
                        </a:ln>
                      </wps:spPr>
                      <wps:txbx>
                        <w:txbxContent>
                          <w:p w14:paraId="44E6F2F0" w14:textId="77777777" w:rsidR="003B1A67" w:rsidRDefault="003B1A67" w:rsidP="003B1A67">
                            <w:r>
                              <w:t>“Go out to the whole world and proclaim the Good News!”</w:t>
                            </w:r>
                          </w:p>
                          <w:p w14:paraId="44E6F2F1" w14:textId="77777777" w:rsidR="003B1A67" w:rsidRDefault="003B1A67" w:rsidP="003B1A67">
                            <w:pPr>
                              <w:jc w:val="right"/>
                            </w:pPr>
                            <w:r>
                              <w:t>Mk 16,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E6F2E0" id="_x0000_s1027" type="#_x0000_t202" style="position:absolute;margin-left:132pt;margin-top:71.25pt;width:185.9pt;height:58.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Y5JwIAAE4EAAAOAAAAZHJzL2Uyb0RvYy54bWysVNtu2zAMfR+wfxD0vthx06Yx4hRdugwD&#10;ugvQ7gNkWY6FSaImKbGzry8lp2nQDXsY5gdBFKmjw0PSy5tBK7IXzkswFZ1OckqE4dBIs63o98fN&#10;u2tKfGCmYQqMqOhBeHqzevtm2dtSFNCBaoQjCGJ82duKdiHYMss874RmfgJWGHS24DQLaLpt1jjW&#10;I7pWWZHnV1kPrrEOuPAeT+9GJ10l/LYVPHxtWy8CURVFbiGtLq11XLPVkpVbx2wn+ZEG+wcWmkmD&#10;j56g7lhgZOfkb1Bacgce2jDhoDNoW8lFygGzmeavsnnomBUpFxTH25NM/v/B8i/7b47IpqLFdE6J&#10;YRqL9CiGQN7DQIqoT299iWEPFgPDgMdY55Srt/fAf3hiYN0xsxW3zkHfCdYgv2m8mZ1dHXF8BKn7&#10;z9DgM2wXIAENrdNRPJSDIDrW6XCqTaTC8bC4uMoXF+ji6JvPisVlKl7Gyufb1vnwUYAmcVNRh7VP&#10;6Gx/70Nkw8rnkPiYByWbjVQqGW5br5Uje4Z9sklfSuBVmDKkx9wWOT7+d4x1Hr8/YWgZsOOV1BW9&#10;PgWxMur2wTSpHwOTatwjZ2WOQkbtRhXDUA+pZknlKHINzQGVdTA2OA4kbjpwvyjpsbkr6n/umBOU&#10;qE8Gq7OYzmZxGpIxu5wXaLhzT33uYYYjVEUDJeN2HdIERQUM3GIVW5kEfmFypIxNm3Q/DlicinM7&#10;Rb38BlZPAAAA//8DAFBLAwQUAAYACAAAACEAx+6jyd4AAAALAQAADwAAAGRycy9kb3ducmV2Lnht&#10;bEyPwU7DMBBE70j8g7VI3KhD2lgQ4lQVUqUCh4oCdydekoh4HcVuEv6e5QTH1Yxm3yu2i+vFhGPo&#10;PGm4XSUgkGpvO2o0vL/tb+5AhGjImt4TavjGANvy8qIwufUzveJ0io3gEQq50dDGOORShrpFZ8LK&#10;D0icffrRmcjn2Eg7mpnHXS/TJFHSmY74Q2sGfGyx/jqdnQblnj6eVQzz0S/usD/El920rrS+vlp2&#10;DyAiLvGvDL/4jA4lM1X+TDaIXkOqNuwSOdikGQhuqHXGMhVH2X0Gsizkf4fyBwAA//8DAFBLAQIt&#10;ABQABgAIAAAAIQC2gziS/gAAAOEBAAATAAAAAAAAAAAAAAAAAAAAAABbQ29udGVudF9UeXBlc10u&#10;eG1sUEsBAi0AFAAGAAgAAAAhADj9If/WAAAAlAEAAAsAAAAAAAAAAAAAAAAALwEAAF9yZWxzLy5y&#10;ZWxzUEsBAi0AFAAGAAgAAAAhAGWBljknAgAATgQAAA4AAAAAAAAAAAAAAAAALgIAAGRycy9lMm9E&#10;b2MueG1sUEsBAi0AFAAGAAgAAAAhAMfuo8neAAAACwEAAA8AAAAAAAAAAAAAAAAAgQQAAGRycy9k&#10;b3ducmV2LnhtbFBLBQYAAAAABAAEAPMAAACMBQAAAAA=&#10;" strokecolor="#c00000" strokeweight="1.5pt">
                <v:textbox>
                  <w:txbxContent>
                    <w:p w14:paraId="44E6F2F0" w14:textId="77777777" w:rsidR="003B1A67" w:rsidRDefault="003B1A67" w:rsidP="003B1A67">
                      <w:r>
                        <w:t>“Go out to the whole world and proclaim the Good News!”</w:t>
                      </w:r>
                    </w:p>
                    <w:p w14:paraId="44E6F2F1" w14:textId="77777777" w:rsidR="003B1A67" w:rsidRDefault="003B1A67" w:rsidP="003B1A67">
                      <w:pPr>
                        <w:jc w:val="right"/>
                      </w:pPr>
                      <w:r>
                        <w:t>Mk 16, 15</w:t>
                      </w:r>
                    </w:p>
                  </w:txbxContent>
                </v:textbox>
                <w10:wrap type="square"/>
              </v:shape>
            </w:pict>
          </mc:Fallback>
        </mc:AlternateContent>
      </w:r>
      <w:r w:rsidR="003B1A67">
        <w:br w:type="page"/>
      </w:r>
    </w:p>
    <w:p w14:paraId="44E6F1F2" w14:textId="77777777" w:rsidR="008666FC" w:rsidRPr="003B1A67" w:rsidRDefault="008666FC" w:rsidP="003B1A67">
      <w:pPr>
        <w:rPr>
          <w:b/>
          <w:sz w:val="24"/>
          <w:szCs w:val="24"/>
          <w:u w:val="single" w:color="C00000"/>
        </w:rPr>
      </w:pPr>
      <w:r w:rsidRPr="003B1A67">
        <w:rPr>
          <w:b/>
          <w:sz w:val="24"/>
          <w:szCs w:val="24"/>
          <w:u w:val="single" w:color="C00000"/>
        </w:rPr>
        <w:lastRenderedPageBreak/>
        <w:t>Introduction</w:t>
      </w:r>
    </w:p>
    <w:p w14:paraId="44E6F1F3" w14:textId="77777777" w:rsidR="008666FC" w:rsidRPr="003B1A67" w:rsidRDefault="008666FC" w:rsidP="008666FC">
      <w:pPr>
        <w:rPr>
          <w:sz w:val="24"/>
          <w:szCs w:val="24"/>
        </w:rPr>
      </w:pPr>
      <w:r w:rsidRPr="003B1A67">
        <w:rPr>
          <w:sz w:val="24"/>
          <w:szCs w:val="24"/>
        </w:rPr>
        <w:t>The governing body has a duty to oversee the direction and policies of the school, to monitor its standards and be held to account for its conduct and performance.  Visiting the school is the best way to learn how it</w:t>
      </w:r>
      <w:r w:rsidR="00CD4DA0" w:rsidRPr="003B1A67">
        <w:rPr>
          <w:sz w:val="24"/>
          <w:szCs w:val="24"/>
        </w:rPr>
        <w:t xml:space="preserve"> functions, and to keep under review how it operates so that you can increase the governing body’s first-hand knowledge, informing strategic decision making.</w:t>
      </w:r>
    </w:p>
    <w:p w14:paraId="44E6F1F4" w14:textId="77777777" w:rsidR="00CD4DA0" w:rsidRPr="003B1A67" w:rsidRDefault="00CD4DA0" w:rsidP="008666FC">
      <w:pPr>
        <w:rPr>
          <w:sz w:val="24"/>
          <w:szCs w:val="24"/>
        </w:rPr>
      </w:pPr>
      <w:r w:rsidRPr="003B1A67">
        <w:rPr>
          <w:sz w:val="24"/>
          <w:szCs w:val="24"/>
        </w:rPr>
        <w:t>Visits should generally relate to the responsibilities of each Governor and the priorities determined by the School Improvement Plan.  The governing body should plan visits to cover a wide range of school work and each visit should be agreed and have a clear purpose.  Governors should arrange their visits with the head teacher who has the responsibility of the day to day management of the school.</w:t>
      </w:r>
    </w:p>
    <w:p w14:paraId="44E6F1F5" w14:textId="77777777" w:rsidR="00CD4DA0" w:rsidRDefault="00CD4DA0" w:rsidP="008666FC">
      <w:pPr>
        <w:rPr>
          <w:b/>
          <w:sz w:val="24"/>
          <w:szCs w:val="24"/>
          <w:u w:val="single" w:color="C00000"/>
        </w:rPr>
      </w:pPr>
      <w:r w:rsidRPr="003B1A67">
        <w:rPr>
          <w:b/>
          <w:sz w:val="24"/>
          <w:szCs w:val="24"/>
          <w:u w:val="single" w:color="C00000"/>
        </w:rPr>
        <w:t>Purposes of visit</w:t>
      </w:r>
    </w:p>
    <w:p w14:paraId="44E6F1F6" w14:textId="77777777" w:rsidR="0094140B" w:rsidRPr="0094140B" w:rsidRDefault="00106F9A" w:rsidP="0094140B">
      <w:pPr>
        <w:spacing w:after="0"/>
        <w:rPr>
          <w:sz w:val="24"/>
          <w:szCs w:val="24"/>
        </w:rPr>
      </w:pPr>
      <w:r>
        <w:rPr>
          <w:sz w:val="24"/>
          <w:szCs w:val="24"/>
        </w:rPr>
        <w:t>Visits are undertaken to:</w:t>
      </w:r>
    </w:p>
    <w:p w14:paraId="44E6F1F7" w14:textId="77777777" w:rsidR="0094140B" w:rsidRPr="00106F9A" w:rsidRDefault="0094140B" w:rsidP="00106F9A">
      <w:pPr>
        <w:pStyle w:val="ListParagraph"/>
        <w:numPr>
          <w:ilvl w:val="0"/>
          <w:numId w:val="16"/>
        </w:numPr>
        <w:spacing w:after="0"/>
        <w:rPr>
          <w:sz w:val="24"/>
          <w:szCs w:val="24"/>
        </w:rPr>
      </w:pPr>
      <w:r w:rsidRPr="00106F9A">
        <w:rPr>
          <w:sz w:val="24"/>
          <w:szCs w:val="24"/>
        </w:rPr>
        <w:t>improve governing body knowledge of the school and the people that work in it</w:t>
      </w:r>
    </w:p>
    <w:p w14:paraId="44E6F1F8" w14:textId="77777777" w:rsidR="0094140B" w:rsidRPr="00106F9A" w:rsidRDefault="0094140B" w:rsidP="00106F9A">
      <w:pPr>
        <w:pStyle w:val="ListParagraph"/>
        <w:numPr>
          <w:ilvl w:val="0"/>
          <w:numId w:val="16"/>
        </w:numPr>
        <w:spacing w:after="0"/>
        <w:rPr>
          <w:sz w:val="24"/>
          <w:szCs w:val="24"/>
        </w:rPr>
      </w:pPr>
      <w:r w:rsidRPr="00106F9A">
        <w:rPr>
          <w:sz w:val="24"/>
          <w:szCs w:val="24"/>
        </w:rPr>
        <w:t>assist the governing body in monitoring the implementation of the school development plan</w:t>
      </w:r>
    </w:p>
    <w:p w14:paraId="44E6F1F9" w14:textId="77777777" w:rsidR="0094140B" w:rsidRPr="00106F9A" w:rsidRDefault="0094140B" w:rsidP="00106F9A">
      <w:pPr>
        <w:pStyle w:val="ListParagraph"/>
        <w:numPr>
          <w:ilvl w:val="0"/>
          <w:numId w:val="16"/>
        </w:numPr>
        <w:spacing w:after="0"/>
        <w:rPr>
          <w:sz w:val="24"/>
          <w:szCs w:val="24"/>
        </w:rPr>
      </w:pPr>
      <w:r w:rsidRPr="00106F9A">
        <w:rPr>
          <w:sz w:val="24"/>
          <w:szCs w:val="24"/>
        </w:rPr>
        <w:t>assist a governor to fulfil a specialist governor role such as inclusion assist the governing body in fulfilling its statutory duties</w:t>
      </w:r>
    </w:p>
    <w:p w14:paraId="44E6F1FA" w14:textId="77777777" w:rsidR="0094140B" w:rsidRPr="00106F9A" w:rsidRDefault="0094140B" w:rsidP="00106F9A">
      <w:pPr>
        <w:pStyle w:val="ListParagraph"/>
        <w:numPr>
          <w:ilvl w:val="0"/>
          <w:numId w:val="16"/>
        </w:numPr>
        <w:spacing w:after="0"/>
        <w:rPr>
          <w:sz w:val="24"/>
          <w:szCs w:val="24"/>
        </w:rPr>
      </w:pPr>
      <w:r w:rsidRPr="00106F9A">
        <w:rPr>
          <w:sz w:val="24"/>
          <w:szCs w:val="24"/>
        </w:rPr>
        <w:t>assist the governing body in making informed decisions</w:t>
      </w:r>
    </w:p>
    <w:p w14:paraId="44E6F1FB" w14:textId="77777777" w:rsidR="0094140B" w:rsidRPr="0094140B" w:rsidRDefault="0094140B" w:rsidP="0094140B">
      <w:pPr>
        <w:spacing w:after="0"/>
        <w:rPr>
          <w:sz w:val="24"/>
          <w:szCs w:val="24"/>
        </w:rPr>
      </w:pPr>
      <w:r w:rsidRPr="0094140B">
        <w:rPr>
          <w:sz w:val="24"/>
          <w:szCs w:val="24"/>
        </w:rPr>
        <w:t xml:space="preserve"> </w:t>
      </w:r>
    </w:p>
    <w:p w14:paraId="44E6F1FC" w14:textId="77777777" w:rsidR="0094140B" w:rsidRPr="0094140B" w:rsidRDefault="0094140B" w:rsidP="0094140B">
      <w:pPr>
        <w:spacing w:after="0"/>
        <w:rPr>
          <w:sz w:val="24"/>
          <w:szCs w:val="24"/>
        </w:rPr>
      </w:pPr>
      <w:r w:rsidRPr="0094140B">
        <w:rPr>
          <w:sz w:val="24"/>
          <w:szCs w:val="24"/>
        </w:rPr>
        <w:t>Governors should not pursue any personal agendas or arrive with inflexible preconceived ideas.</w:t>
      </w:r>
    </w:p>
    <w:p w14:paraId="44E6F1FD" w14:textId="77777777" w:rsidR="0094140B" w:rsidRPr="0094140B" w:rsidRDefault="0094140B" w:rsidP="0094140B">
      <w:pPr>
        <w:spacing w:after="0"/>
        <w:rPr>
          <w:sz w:val="24"/>
          <w:szCs w:val="24"/>
        </w:rPr>
      </w:pPr>
      <w:r w:rsidRPr="0094140B">
        <w:rPr>
          <w:sz w:val="24"/>
          <w:szCs w:val="24"/>
        </w:rPr>
        <w:t xml:space="preserve"> </w:t>
      </w:r>
    </w:p>
    <w:p w14:paraId="44E6F1FE" w14:textId="77777777" w:rsidR="0094140B" w:rsidRDefault="0094140B" w:rsidP="0094140B">
      <w:pPr>
        <w:spacing w:after="0"/>
        <w:rPr>
          <w:sz w:val="24"/>
          <w:szCs w:val="24"/>
        </w:rPr>
      </w:pPr>
      <w:r w:rsidRPr="0094140B">
        <w:rPr>
          <w:sz w:val="24"/>
          <w:szCs w:val="24"/>
        </w:rPr>
        <w:t>Governors are not to make any judgements about pupils' work, behaviour, any teacher's classroom practice or issues relating to the day to day running of the school. Those are the responsibility of the headteacher.</w:t>
      </w:r>
    </w:p>
    <w:p w14:paraId="44E6F1FF" w14:textId="77777777" w:rsidR="00106F9A" w:rsidRPr="0094140B" w:rsidRDefault="00106F9A" w:rsidP="0094140B">
      <w:pPr>
        <w:spacing w:after="0"/>
        <w:rPr>
          <w:sz w:val="24"/>
          <w:szCs w:val="24"/>
        </w:rPr>
      </w:pPr>
    </w:p>
    <w:p w14:paraId="44E6F200" w14:textId="77777777" w:rsidR="00CD4DA0" w:rsidRPr="003B1A67" w:rsidRDefault="00CD4DA0" w:rsidP="008666FC">
      <w:pPr>
        <w:rPr>
          <w:sz w:val="24"/>
          <w:szCs w:val="24"/>
          <w:u w:val="single" w:color="C00000"/>
        </w:rPr>
      </w:pPr>
      <w:r w:rsidRPr="003B1A67">
        <w:rPr>
          <w:b/>
          <w:sz w:val="24"/>
          <w:szCs w:val="24"/>
          <w:u w:val="single" w:color="C00000"/>
        </w:rPr>
        <w:t>Potential benefits</w:t>
      </w:r>
    </w:p>
    <w:p w14:paraId="44E6F201" w14:textId="77777777" w:rsidR="00CD4DA0" w:rsidRPr="003B1A67" w:rsidRDefault="00CD4DA0" w:rsidP="008666FC">
      <w:pPr>
        <w:rPr>
          <w:sz w:val="24"/>
          <w:szCs w:val="24"/>
        </w:rPr>
      </w:pPr>
      <w:r w:rsidRPr="003B1A67">
        <w:rPr>
          <w:sz w:val="24"/>
          <w:szCs w:val="24"/>
          <w:u w:val="single"/>
        </w:rPr>
        <w:t>To governors</w:t>
      </w:r>
      <w:r w:rsidRPr="003B1A67">
        <w:rPr>
          <w:sz w:val="24"/>
          <w:szCs w:val="24"/>
        </w:rPr>
        <w:t>:</w:t>
      </w:r>
    </w:p>
    <w:p w14:paraId="44E6F202" w14:textId="77777777" w:rsidR="00CD4DA0" w:rsidRPr="003B1A67" w:rsidRDefault="00CD4DA0" w:rsidP="00CD4DA0">
      <w:pPr>
        <w:pStyle w:val="ListParagraph"/>
        <w:numPr>
          <w:ilvl w:val="0"/>
          <w:numId w:val="1"/>
        </w:numPr>
        <w:rPr>
          <w:sz w:val="24"/>
          <w:szCs w:val="24"/>
        </w:rPr>
      </w:pPr>
      <w:r w:rsidRPr="003B1A67">
        <w:rPr>
          <w:sz w:val="24"/>
          <w:szCs w:val="24"/>
        </w:rPr>
        <w:t>To recognise and celebrate success</w:t>
      </w:r>
    </w:p>
    <w:p w14:paraId="44E6F203" w14:textId="77777777" w:rsidR="00CD4DA0" w:rsidRPr="003B1A67" w:rsidRDefault="00CD4DA0" w:rsidP="00CD4DA0">
      <w:pPr>
        <w:pStyle w:val="ListParagraph"/>
        <w:numPr>
          <w:ilvl w:val="0"/>
          <w:numId w:val="1"/>
        </w:numPr>
        <w:rPr>
          <w:sz w:val="24"/>
          <w:szCs w:val="24"/>
        </w:rPr>
      </w:pPr>
      <w:r w:rsidRPr="003B1A67">
        <w:rPr>
          <w:sz w:val="24"/>
          <w:szCs w:val="24"/>
        </w:rPr>
        <w:t>To develop relationships with the staff</w:t>
      </w:r>
    </w:p>
    <w:p w14:paraId="44E6F204" w14:textId="77777777" w:rsidR="00CD4DA0" w:rsidRPr="003B1A67" w:rsidRDefault="00CD4DA0" w:rsidP="00CD4DA0">
      <w:pPr>
        <w:pStyle w:val="ListParagraph"/>
        <w:numPr>
          <w:ilvl w:val="0"/>
          <w:numId w:val="1"/>
        </w:numPr>
        <w:rPr>
          <w:sz w:val="24"/>
          <w:szCs w:val="24"/>
        </w:rPr>
      </w:pPr>
      <w:r w:rsidRPr="003B1A67">
        <w:rPr>
          <w:sz w:val="24"/>
          <w:szCs w:val="24"/>
        </w:rPr>
        <w:t>To get to know the children</w:t>
      </w:r>
    </w:p>
    <w:p w14:paraId="44E6F205" w14:textId="77777777" w:rsidR="00CD4DA0" w:rsidRPr="003B1A67" w:rsidRDefault="00CD4DA0" w:rsidP="00CD4DA0">
      <w:pPr>
        <w:pStyle w:val="ListParagraph"/>
        <w:numPr>
          <w:ilvl w:val="0"/>
          <w:numId w:val="1"/>
        </w:numPr>
        <w:rPr>
          <w:sz w:val="24"/>
          <w:szCs w:val="24"/>
        </w:rPr>
      </w:pPr>
      <w:r w:rsidRPr="003B1A67">
        <w:rPr>
          <w:sz w:val="24"/>
          <w:szCs w:val="24"/>
        </w:rPr>
        <w:t>To recognise different teaching styles</w:t>
      </w:r>
    </w:p>
    <w:p w14:paraId="44E6F206" w14:textId="77777777" w:rsidR="00CD4DA0" w:rsidRPr="003B1A67" w:rsidRDefault="00CD4DA0" w:rsidP="00CD4DA0">
      <w:pPr>
        <w:pStyle w:val="ListParagraph"/>
        <w:numPr>
          <w:ilvl w:val="0"/>
          <w:numId w:val="1"/>
        </w:numPr>
        <w:rPr>
          <w:sz w:val="24"/>
          <w:szCs w:val="24"/>
        </w:rPr>
      </w:pPr>
      <w:r w:rsidRPr="003B1A67">
        <w:rPr>
          <w:sz w:val="24"/>
          <w:szCs w:val="24"/>
        </w:rPr>
        <w:t>To understand the environment in which teachers teach</w:t>
      </w:r>
    </w:p>
    <w:p w14:paraId="44E6F207" w14:textId="77777777" w:rsidR="00CD4DA0" w:rsidRPr="003B1A67" w:rsidRDefault="00CD4DA0" w:rsidP="00CD4DA0">
      <w:pPr>
        <w:pStyle w:val="ListParagraph"/>
        <w:numPr>
          <w:ilvl w:val="0"/>
          <w:numId w:val="1"/>
        </w:numPr>
        <w:rPr>
          <w:sz w:val="24"/>
          <w:szCs w:val="24"/>
        </w:rPr>
      </w:pPr>
      <w:r w:rsidRPr="003B1A67">
        <w:rPr>
          <w:sz w:val="24"/>
          <w:szCs w:val="24"/>
        </w:rPr>
        <w:t>To monitor policies in action</w:t>
      </w:r>
    </w:p>
    <w:p w14:paraId="44E6F208" w14:textId="77777777" w:rsidR="00CD4DA0" w:rsidRPr="003B1A67" w:rsidRDefault="00CD4DA0" w:rsidP="00CD4DA0">
      <w:pPr>
        <w:pStyle w:val="ListParagraph"/>
        <w:numPr>
          <w:ilvl w:val="0"/>
          <w:numId w:val="1"/>
        </w:numPr>
        <w:rPr>
          <w:sz w:val="24"/>
          <w:szCs w:val="24"/>
        </w:rPr>
      </w:pPr>
      <w:r w:rsidRPr="003B1A67">
        <w:rPr>
          <w:sz w:val="24"/>
          <w:szCs w:val="24"/>
        </w:rPr>
        <w:t>To inform decision making</w:t>
      </w:r>
    </w:p>
    <w:p w14:paraId="44E6F209" w14:textId="77777777" w:rsidR="00CD4DA0" w:rsidRPr="003B1A67" w:rsidRDefault="00CD4DA0" w:rsidP="00CD4DA0">
      <w:pPr>
        <w:pStyle w:val="ListParagraph"/>
        <w:numPr>
          <w:ilvl w:val="0"/>
          <w:numId w:val="1"/>
        </w:numPr>
        <w:rPr>
          <w:sz w:val="24"/>
          <w:szCs w:val="24"/>
        </w:rPr>
      </w:pPr>
      <w:r w:rsidRPr="003B1A67">
        <w:rPr>
          <w:sz w:val="24"/>
          <w:szCs w:val="24"/>
        </w:rPr>
        <w:t>To find out what resources are needed and prioritise them</w:t>
      </w:r>
    </w:p>
    <w:p w14:paraId="44E6F20A" w14:textId="77777777" w:rsidR="00CD4DA0" w:rsidRPr="003B1A67" w:rsidRDefault="00CD4DA0" w:rsidP="00CD4DA0">
      <w:pPr>
        <w:rPr>
          <w:sz w:val="24"/>
          <w:szCs w:val="24"/>
        </w:rPr>
      </w:pPr>
      <w:r w:rsidRPr="003B1A67">
        <w:rPr>
          <w:sz w:val="24"/>
          <w:szCs w:val="24"/>
          <w:u w:val="single"/>
        </w:rPr>
        <w:t>To teachers</w:t>
      </w:r>
      <w:r w:rsidRPr="003B1A67">
        <w:rPr>
          <w:sz w:val="24"/>
          <w:szCs w:val="24"/>
        </w:rPr>
        <w:t>:</w:t>
      </w:r>
    </w:p>
    <w:p w14:paraId="44E6F20B" w14:textId="77777777" w:rsidR="00C26B24" w:rsidRPr="003B1A67" w:rsidRDefault="00C26B24" w:rsidP="00C26B24">
      <w:pPr>
        <w:pStyle w:val="ListParagraph"/>
        <w:numPr>
          <w:ilvl w:val="0"/>
          <w:numId w:val="2"/>
        </w:numPr>
        <w:rPr>
          <w:sz w:val="24"/>
          <w:szCs w:val="24"/>
        </w:rPr>
      </w:pPr>
      <w:r w:rsidRPr="003B1A67">
        <w:rPr>
          <w:sz w:val="24"/>
          <w:szCs w:val="24"/>
        </w:rPr>
        <w:t xml:space="preserve">To ensure </w:t>
      </w:r>
      <w:proofErr w:type="gramStart"/>
      <w:r w:rsidRPr="003B1A67">
        <w:rPr>
          <w:sz w:val="24"/>
          <w:szCs w:val="24"/>
        </w:rPr>
        <w:t>governors  understand</w:t>
      </w:r>
      <w:proofErr w:type="gramEnd"/>
      <w:r w:rsidRPr="003B1A67">
        <w:rPr>
          <w:sz w:val="24"/>
          <w:szCs w:val="24"/>
        </w:rPr>
        <w:t xml:space="preserve"> the reality of the classroom</w:t>
      </w:r>
    </w:p>
    <w:p w14:paraId="44E6F20C" w14:textId="77777777" w:rsidR="00C26B24" w:rsidRPr="003B1A67" w:rsidRDefault="00C26B24" w:rsidP="00C26B24">
      <w:pPr>
        <w:pStyle w:val="ListParagraph"/>
        <w:numPr>
          <w:ilvl w:val="0"/>
          <w:numId w:val="2"/>
        </w:numPr>
        <w:rPr>
          <w:sz w:val="24"/>
          <w:szCs w:val="24"/>
        </w:rPr>
      </w:pPr>
      <w:r w:rsidRPr="003B1A67">
        <w:rPr>
          <w:sz w:val="24"/>
          <w:szCs w:val="24"/>
        </w:rPr>
        <w:lastRenderedPageBreak/>
        <w:t>To get to know governors</w:t>
      </w:r>
    </w:p>
    <w:p w14:paraId="44E6F20D" w14:textId="77777777" w:rsidR="00C26B24" w:rsidRPr="003B1A67" w:rsidRDefault="00C26B24" w:rsidP="00C26B24">
      <w:pPr>
        <w:pStyle w:val="ListParagraph"/>
        <w:numPr>
          <w:ilvl w:val="0"/>
          <w:numId w:val="2"/>
        </w:numPr>
        <w:rPr>
          <w:sz w:val="24"/>
          <w:szCs w:val="24"/>
        </w:rPr>
      </w:pPr>
      <w:r w:rsidRPr="003B1A67">
        <w:rPr>
          <w:sz w:val="24"/>
          <w:szCs w:val="24"/>
        </w:rPr>
        <w:t>To understand better the governors’ roles and responsibilities</w:t>
      </w:r>
    </w:p>
    <w:p w14:paraId="44E6F20E" w14:textId="77777777" w:rsidR="00C26B24" w:rsidRPr="003B1A67" w:rsidRDefault="00C26B24" w:rsidP="00C26B24">
      <w:pPr>
        <w:pStyle w:val="ListParagraph"/>
        <w:numPr>
          <w:ilvl w:val="0"/>
          <w:numId w:val="2"/>
        </w:numPr>
        <w:rPr>
          <w:sz w:val="24"/>
          <w:szCs w:val="24"/>
        </w:rPr>
      </w:pPr>
      <w:r w:rsidRPr="003B1A67">
        <w:rPr>
          <w:sz w:val="24"/>
          <w:szCs w:val="24"/>
        </w:rPr>
        <w:t>To have an opportunity to reflect on practice through discussion</w:t>
      </w:r>
    </w:p>
    <w:p w14:paraId="44E6F20F" w14:textId="77777777" w:rsidR="00C26B24" w:rsidRPr="003B1A67" w:rsidRDefault="00C26B24" w:rsidP="00C26B24">
      <w:pPr>
        <w:pStyle w:val="ListParagraph"/>
        <w:numPr>
          <w:ilvl w:val="0"/>
          <w:numId w:val="2"/>
        </w:numPr>
        <w:rPr>
          <w:sz w:val="24"/>
          <w:szCs w:val="24"/>
        </w:rPr>
      </w:pPr>
      <w:r w:rsidRPr="003B1A67">
        <w:rPr>
          <w:sz w:val="24"/>
          <w:szCs w:val="24"/>
        </w:rPr>
        <w:t>To highlight the need for particular resources</w:t>
      </w:r>
    </w:p>
    <w:p w14:paraId="44E6F210" w14:textId="77777777" w:rsidR="00C26B24" w:rsidRPr="003B1A67" w:rsidRDefault="00C26B24" w:rsidP="00C26B24">
      <w:pPr>
        <w:pStyle w:val="ListParagraph"/>
        <w:rPr>
          <w:sz w:val="24"/>
          <w:szCs w:val="24"/>
        </w:rPr>
      </w:pPr>
    </w:p>
    <w:p w14:paraId="44E6F211" w14:textId="77777777" w:rsidR="00C26B24" w:rsidRPr="003B1A67" w:rsidRDefault="00C26B24" w:rsidP="003B1A67">
      <w:pPr>
        <w:rPr>
          <w:b/>
          <w:sz w:val="24"/>
          <w:szCs w:val="24"/>
          <w:u w:val="single" w:color="C00000"/>
        </w:rPr>
      </w:pPr>
      <w:r w:rsidRPr="003B1A67">
        <w:rPr>
          <w:b/>
          <w:sz w:val="24"/>
          <w:szCs w:val="24"/>
          <w:u w:val="single" w:color="C00000"/>
        </w:rPr>
        <w:t>What the visit is not about</w:t>
      </w:r>
    </w:p>
    <w:p w14:paraId="44E6F212" w14:textId="77777777" w:rsidR="00C26B24" w:rsidRPr="003B1A67" w:rsidRDefault="00C26B24" w:rsidP="00C26B24">
      <w:pPr>
        <w:pStyle w:val="ListParagraph"/>
        <w:numPr>
          <w:ilvl w:val="0"/>
          <w:numId w:val="2"/>
        </w:numPr>
        <w:rPr>
          <w:sz w:val="24"/>
          <w:szCs w:val="24"/>
        </w:rPr>
      </w:pPr>
      <w:r w:rsidRPr="003B1A67">
        <w:rPr>
          <w:sz w:val="24"/>
          <w:szCs w:val="24"/>
        </w:rPr>
        <w:t>A form of inspection to make judgements about professional expertise of the teacher</w:t>
      </w:r>
    </w:p>
    <w:p w14:paraId="44E6F213" w14:textId="77777777" w:rsidR="00C26B24" w:rsidRPr="003B1A67" w:rsidRDefault="00C26B24" w:rsidP="00C26B24">
      <w:pPr>
        <w:pStyle w:val="ListParagraph"/>
        <w:numPr>
          <w:ilvl w:val="0"/>
          <w:numId w:val="2"/>
        </w:numPr>
        <w:rPr>
          <w:sz w:val="24"/>
          <w:szCs w:val="24"/>
        </w:rPr>
      </w:pPr>
      <w:r w:rsidRPr="003B1A67">
        <w:rPr>
          <w:sz w:val="24"/>
          <w:szCs w:val="24"/>
        </w:rPr>
        <w:t>Checking on progress of own children</w:t>
      </w:r>
    </w:p>
    <w:p w14:paraId="44E6F214" w14:textId="77777777" w:rsidR="00C26B24" w:rsidRPr="003B1A67" w:rsidRDefault="00C26B24" w:rsidP="00C26B24">
      <w:pPr>
        <w:pStyle w:val="ListParagraph"/>
        <w:numPr>
          <w:ilvl w:val="0"/>
          <w:numId w:val="2"/>
        </w:numPr>
        <w:rPr>
          <w:sz w:val="24"/>
          <w:szCs w:val="24"/>
        </w:rPr>
      </w:pPr>
      <w:r w:rsidRPr="003B1A67">
        <w:rPr>
          <w:sz w:val="24"/>
          <w:szCs w:val="24"/>
        </w:rPr>
        <w:t>Pursuing personal agenda</w:t>
      </w:r>
    </w:p>
    <w:p w14:paraId="44E6F215" w14:textId="77777777" w:rsidR="00C26B24" w:rsidRPr="003B1A67" w:rsidRDefault="00C26B24" w:rsidP="00C26B24">
      <w:pPr>
        <w:pStyle w:val="ListParagraph"/>
        <w:numPr>
          <w:ilvl w:val="0"/>
          <w:numId w:val="2"/>
        </w:numPr>
        <w:rPr>
          <w:sz w:val="24"/>
          <w:szCs w:val="24"/>
        </w:rPr>
      </w:pPr>
      <w:r w:rsidRPr="003B1A67">
        <w:rPr>
          <w:sz w:val="24"/>
          <w:szCs w:val="24"/>
        </w:rPr>
        <w:t>Monopolising school/teacher time</w:t>
      </w:r>
    </w:p>
    <w:p w14:paraId="44E6F216" w14:textId="77777777" w:rsidR="00C26B24" w:rsidRPr="003B1A67" w:rsidRDefault="00A25F88" w:rsidP="003B1A67">
      <w:pPr>
        <w:rPr>
          <w:b/>
          <w:sz w:val="24"/>
          <w:szCs w:val="24"/>
          <w:u w:val="single" w:color="C00000"/>
        </w:rPr>
      </w:pPr>
      <w:r w:rsidRPr="003B1A67">
        <w:rPr>
          <w:b/>
          <w:sz w:val="24"/>
          <w:szCs w:val="24"/>
          <w:u w:val="single" w:color="C00000"/>
        </w:rPr>
        <w:t>Protocols or ground rules for visits</w:t>
      </w:r>
    </w:p>
    <w:p w14:paraId="44E6F217" w14:textId="77777777" w:rsidR="00A25F88" w:rsidRPr="003B1A67" w:rsidRDefault="00A25F88" w:rsidP="003B1A67">
      <w:pPr>
        <w:rPr>
          <w:sz w:val="24"/>
          <w:szCs w:val="24"/>
        </w:rPr>
      </w:pPr>
      <w:r w:rsidRPr="003B1A67">
        <w:rPr>
          <w:sz w:val="24"/>
          <w:szCs w:val="24"/>
        </w:rPr>
        <w:t>Governors should at all times observe protocol and be sensitive to the surroundings</w:t>
      </w:r>
    </w:p>
    <w:p w14:paraId="44E6F218" w14:textId="77777777" w:rsidR="00A25F88" w:rsidRPr="003B1A67" w:rsidRDefault="00A25F88" w:rsidP="00A25F88">
      <w:pPr>
        <w:pStyle w:val="ListParagraph"/>
        <w:numPr>
          <w:ilvl w:val="0"/>
          <w:numId w:val="2"/>
        </w:numPr>
        <w:rPr>
          <w:sz w:val="24"/>
          <w:szCs w:val="24"/>
        </w:rPr>
      </w:pPr>
      <w:r w:rsidRPr="003B1A67">
        <w:rPr>
          <w:sz w:val="24"/>
          <w:szCs w:val="24"/>
        </w:rPr>
        <w:t>Consider what should happen and what should not</w:t>
      </w:r>
    </w:p>
    <w:p w14:paraId="2288E60E" w14:textId="77777777" w:rsidR="00255F7F" w:rsidRDefault="00A25F88" w:rsidP="00255F7F">
      <w:pPr>
        <w:pStyle w:val="ListParagraph"/>
        <w:numPr>
          <w:ilvl w:val="0"/>
          <w:numId w:val="2"/>
        </w:numPr>
        <w:rPr>
          <w:sz w:val="24"/>
          <w:szCs w:val="24"/>
        </w:rPr>
      </w:pPr>
      <w:r w:rsidRPr="003B1A67">
        <w:rPr>
          <w:sz w:val="24"/>
          <w:szCs w:val="24"/>
        </w:rPr>
        <w:t>Ensure that visits are no longer than 1 hour</w:t>
      </w:r>
    </w:p>
    <w:p w14:paraId="6A20E660" w14:textId="77777777" w:rsidR="00255F7F" w:rsidRDefault="00255F7F" w:rsidP="00255F7F">
      <w:pPr>
        <w:pStyle w:val="ListParagraph"/>
        <w:numPr>
          <w:ilvl w:val="0"/>
          <w:numId w:val="2"/>
        </w:numPr>
        <w:rPr>
          <w:sz w:val="24"/>
          <w:szCs w:val="24"/>
        </w:rPr>
      </w:pPr>
      <w:r w:rsidRPr="00255F7F">
        <w:rPr>
          <w:sz w:val="24"/>
          <w:szCs w:val="24"/>
        </w:rPr>
        <w:t xml:space="preserve">Governors should at all times observe protocol and be sensitive to the surroundings </w:t>
      </w:r>
    </w:p>
    <w:p w14:paraId="34781E79" w14:textId="77777777" w:rsidR="00255F7F" w:rsidRDefault="00255F7F" w:rsidP="00255F7F">
      <w:pPr>
        <w:pStyle w:val="ListParagraph"/>
        <w:numPr>
          <w:ilvl w:val="0"/>
          <w:numId w:val="2"/>
        </w:numPr>
        <w:rPr>
          <w:sz w:val="24"/>
          <w:szCs w:val="24"/>
        </w:rPr>
      </w:pPr>
      <w:r w:rsidRPr="00255F7F">
        <w:rPr>
          <w:sz w:val="24"/>
          <w:szCs w:val="24"/>
        </w:rPr>
        <w:t xml:space="preserve">The Headteacher must be aware of any visits by a Governor PRIOR to the visit.  This includes visits to the School Business Manager or members of the Senior Leadership Team. </w:t>
      </w:r>
    </w:p>
    <w:p w14:paraId="4E81848B" w14:textId="77777777" w:rsidR="00255F7F" w:rsidRDefault="00255F7F" w:rsidP="00255F7F">
      <w:pPr>
        <w:pStyle w:val="ListParagraph"/>
        <w:numPr>
          <w:ilvl w:val="0"/>
          <w:numId w:val="2"/>
        </w:numPr>
        <w:rPr>
          <w:sz w:val="24"/>
          <w:szCs w:val="24"/>
        </w:rPr>
      </w:pPr>
      <w:r w:rsidRPr="00255F7F">
        <w:rPr>
          <w:sz w:val="24"/>
          <w:szCs w:val="24"/>
        </w:rPr>
        <w:t xml:space="preserve">The Headteacher must be copied in to any email that is sent to a member of school staff.  Email communication should not happen that relates to school without the Headteacher being copied into the email.  </w:t>
      </w:r>
    </w:p>
    <w:p w14:paraId="70EDA04B" w14:textId="77777777" w:rsidR="00255F7F" w:rsidRDefault="00255F7F" w:rsidP="00255F7F">
      <w:pPr>
        <w:pStyle w:val="ListParagraph"/>
        <w:numPr>
          <w:ilvl w:val="0"/>
          <w:numId w:val="2"/>
        </w:numPr>
        <w:rPr>
          <w:sz w:val="24"/>
          <w:szCs w:val="24"/>
        </w:rPr>
      </w:pPr>
      <w:r w:rsidRPr="00255F7F">
        <w:rPr>
          <w:sz w:val="24"/>
          <w:szCs w:val="24"/>
        </w:rPr>
        <w:t xml:space="preserve">If you require any information or have questions and need to speak to a member of staff, in the first instance this should be discussed with a member of the senior leadership team (HT, DHT or AHT) </w:t>
      </w:r>
    </w:p>
    <w:p w14:paraId="7C657DCA" w14:textId="672B4E16" w:rsidR="00255F7F" w:rsidRPr="00255F7F" w:rsidRDefault="00255F7F" w:rsidP="00255F7F">
      <w:pPr>
        <w:pStyle w:val="ListParagraph"/>
        <w:numPr>
          <w:ilvl w:val="0"/>
          <w:numId w:val="2"/>
        </w:numPr>
        <w:rPr>
          <w:sz w:val="24"/>
          <w:szCs w:val="24"/>
        </w:rPr>
      </w:pPr>
      <w:r w:rsidRPr="00255F7F">
        <w:rPr>
          <w:sz w:val="24"/>
          <w:szCs w:val="24"/>
        </w:rPr>
        <w:t>The expectation is at least one school visit per Governor per year but additional visits are welcome by agreement.   Any exception to this should be agreed with the Headteacher.</w:t>
      </w:r>
    </w:p>
    <w:p w14:paraId="44E6F21A" w14:textId="77777777" w:rsidR="00A25F88" w:rsidRPr="003B1A67" w:rsidRDefault="00A25F88" w:rsidP="00A25F88">
      <w:pPr>
        <w:pStyle w:val="ListParagraph"/>
        <w:rPr>
          <w:sz w:val="24"/>
          <w:szCs w:val="24"/>
        </w:rPr>
      </w:pPr>
    </w:p>
    <w:p w14:paraId="44E6F21B" w14:textId="77777777" w:rsidR="00A25F88" w:rsidRPr="003B1A67" w:rsidRDefault="00A25F88" w:rsidP="003B1A67">
      <w:pPr>
        <w:rPr>
          <w:b/>
          <w:sz w:val="24"/>
          <w:szCs w:val="24"/>
          <w:u w:val="single" w:color="C00000"/>
        </w:rPr>
      </w:pPr>
      <w:r w:rsidRPr="003B1A67">
        <w:rPr>
          <w:b/>
          <w:sz w:val="24"/>
          <w:szCs w:val="24"/>
          <w:u w:val="single" w:color="C00000"/>
        </w:rPr>
        <w:t>How to feed back after the visit</w:t>
      </w:r>
    </w:p>
    <w:p w14:paraId="44E6F21C" w14:textId="77777777" w:rsidR="00A25F88" w:rsidRPr="003B1A67" w:rsidRDefault="00A25F88" w:rsidP="003B1A67">
      <w:pPr>
        <w:rPr>
          <w:b/>
          <w:sz w:val="24"/>
          <w:szCs w:val="24"/>
        </w:rPr>
      </w:pPr>
      <w:r w:rsidRPr="003B1A67">
        <w:rPr>
          <w:b/>
          <w:sz w:val="24"/>
          <w:szCs w:val="24"/>
        </w:rPr>
        <w:t>Consider</w:t>
      </w:r>
      <w:r w:rsidR="003B1A67">
        <w:rPr>
          <w:b/>
          <w:sz w:val="24"/>
          <w:szCs w:val="24"/>
        </w:rPr>
        <w:t>:</w:t>
      </w:r>
    </w:p>
    <w:p w14:paraId="44E6F21D" w14:textId="77777777" w:rsidR="00A25F88" w:rsidRPr="003B1A67" w:rsidRDefault="00A25F88" w:rsidP="00A25F88">
      <w:pPr>
        <w:pStyle w:val="ListParagraph"/>
        <w:numPr>
          <w:ilvl w:val="0"/>
          <w:numId w:val="2"/>
        </w:numPr>
        <w:rPr>
          <w:b/>
          <w:sz w:val="24"/>
          <w:szCs w:val="24"/>
        </w:rPr>
      </w:pPr>
      <w:r w:rsidRPr="003B1A67">
        <w:rPr>
          <w:sz w:val="24"/>
          <w:szCs w:val="24"/>
        </w:rPr>
        <w:t>Governors should feed back to the head teacher in the first instance and then also to the member of staff in writing.  A written report for the Governing Body must be available for the next full meeting, or committee meeting as appropriate.</w:t>
      </w:r>
    </w:p>
    <w:p w14:paraId="44E6F21E" w14:textId="77777777" w:rsidR="00A25F88" w:rsidRPr="003B1A67" w:rsidRDefault="00A25F88" w:rsidP="00A25F88">
      <w:pPr>
        <w:pStyle w:val="ListParagraph"/>
        <w:numPr>
          <w:ilvl w:val="0"/>
          <w:numId w:val="2"/>
        </w:numPr>
        <w:rPr>
          <w:b/>
          <w:sz w:val="24"/>
          <w:szCs w:val="24"/>
        </w:rPr>
      </w:pPr>
      <w:r w:rsidRPr="003B1A67">
        <w:rPr>
          <w:sz w:val="24"/>
          <w:szCs w:val="24"/>
        </w:rPr>
        <w:t>Positive comments, Areas of concern, Questions and suggestions should all be reported.</w:t>
      </w:r>
    </w:p>
    <w:p w14:paraId="44E6F21F" w14:textId="77777777" w:rsidR="00A25F88" w:rsidRPr="003B1A67" w:rsidRDefault="00A25F88" w:rsidP="00A25F88">
      <w:pPr>
        <w:pStyle w:val="ListParagraph"/>
        <w:numPr>
          <w:ilvl w:val="0"/>
          <w:numId w:val="2"/>
        </w:numPr>
        <w:rPr>
          <w:b/>
          <w:sz w:val="24"/>
          <w:szCs w:val="24"/>
        </w:rPr>
      </w:pPr>
      <w:r w:rsidRPr="003B1A67">
        <w:rPr>
          <w:sz w:val="24"/>
          <w:szCs w:val="24"/>
        </w:rPr>
        <w:t>Where possible all Governors should use the agreed proforma which is available from the Head Teacher/attached to this policy.</w:t>
      </w:r>
    </w:p>
    <w:p w14:paraId="44E6F220" w14:textId="77777777" w:rsidR="00A25F88" w:rsidRPr="0094140B" w:rsidRDefault="00A25F88" w:rsidP="003B1A67">
      <w:pPr>
        <w:rPr>
          <w:b/>
          <w:sz w:val="24"/>
          <w:szCs w:val="24"/>
          <w:u w:val="single" w:color="C00000"/>
        </w:rPr>
      </w:pPr>
      <w:r w:rsidRPr="0094140B">
        <w:rPr>
          <w:b/>
          <w:sz w:val="24"/>
          <w:szCs w:val="24"/>
          <w:u w:val="single" w:color="C00000"/>
        </w:rPr>
        <w:lastRenderedPageBreak/>
        <w:t>Annual programme of visits</w:t>
      </w:r>
    </w:p>
    <w:p w14:paraId="44E6F221" w14:textId="77777777" w:rsidR="00A25F88" w:rsidRPr="003B1A67" w:rsidRDefault="00A25F88" w:rsidP="00A25F88">
      <w:pPr>
        <w:ind w:left="720"/>
        <w:rPr>
          <w:sz w:val="24"/>
          <w:szCs w:val="24"/>
        </w:rPr>
      </w:pPr>
      <w:r w:rsidRPr="003B1A67">
        <w:rPr>
          <w:sz w:val="24"/>
          <w:szCs w:val="24"/>
        </w:rPr>
        <w:t>A programme of visits should be planned and spread evenly across the school year in consultation with the head teacher and member of staff responsible for the area being monitored/visited.</w:t>
      </w:r>
    </w:p>
    <w:p w14:paraId="44E6F222" w14:textId="77777777" w:rsidR="00A25F88" w:rsidRPr="0094140B" w:rsidRDefault="00A25F88" w:rsidP="003B1A67">
      <w:pPr>
        <w:rPr>
          <w:b/>
          <w:sz w:val="24"/>
          <w:szCs w:val="24"/>
          <w:u w:val="single" w:color="C00000"/>
        </w:rPr>
      </w:pPr>
      <w:r w:rsidRPr="0094140B">
        <w:rPr>
          <w:b/>
          <w:sz w:val="24"/>
          <w:szCs w:val="24"/>
          <w:u w:val="single" w:color="C00000"/>
        </w:rPr>
        <w:t>Monitor and review of school visit policy</w:t>
      </w:r>
    </w:p>
    <w:p w14:paraId="44E6F223" w14:textId="77777777" w:rsidR="00A25F88" w:rsidRPr="003B1A67" w:rsidRDefault="00A25F88" w:rsidP="0094140B">
      <w:pPr>
        <w:rPr>
          <w:sz w:val="24"/>
          <w:szCs w:val="24"/>
        </w:rPr>
      </w:pPr>
      <w:r w:rsidRPr="003B1A67">
        <w:rPr>
          <w:sz w:val="24"/>
          <w:szCs w:val="24"/>
        </w:rPr>
        <w:t>This policy should be monitored and reviewed annually.</w:t>
      </w:r>
    </w:p>
    <w:p w14:paraId="44E6F224" w14:textId="77777777" w:rsidR="00A25F88" w:rsidRPr="003B1A67" w:rsidRDefault="00A25F88" w:rsidP="00A25F88">
      <w:pPr>
        <w:pStyle w:val="ListParagraph"/>
        <w:numPr>
          <w:ilvl w:val="0"/>
          <w:numId w:val="2"/>
        </w:numPr>
        <w:rPr>
          <w:sz w:val="24"/>
          <w:szCs w:val="24"/>
        </w:rPr>
      </w:pPr>
      <w:r w:rsidRPr="003B1A67">
        <w:rPr>
          <w:sz w:val="24"/>
          <w:szCs w:val="24"/>
        </w:rPr>
        <w:t>Are our visits achieving the potential benefits we ident</w:t>
      </w:r>
      <w:r w:rsidR="00341783" w:rsidRPr="003B1A67">
        <w:rPr>
          <w:sz w:val="24"/>
          <w:szCs w:val="24"/>
        </w:rPr>
        <w:t>ified?</w:t>
      </w:r>
    </w:p>
    <w:p w14:paraId="44E6F225" w14:textId="77777777" w:rsidR="00341783" w:rsidRPr="003B1A67" w:rsidRDefault="00341783" w:rsidP="00A25F88">
      <w:pPr>
        <w:pStyle w:val="ListParagraph"/>
        <w:numPr>
          <w:ilvl w:val="0"/>
          <w:numId w:val="2"/>
        </w:numPr>
        <w:rPr>
          <w:sz w:val="24"/>
          <w:szCs w:val="24"/>
        </w:rPr>
      </w:pPr>
      <w:r w:rsidRPr="003B1A67">
        <w:rPr>
          <w:sz w:val="24"/>
          <w:szCs w:val="24"/>
        </w:rPr>
        <w:t>Have there been any unexpected benefits?</w:t>
      </w:r>
    </w:p>
    <w:p w14:paraId="44E6F226" w14:textId="77777777" w:rsidR="00341783" w:rsidRPr="003B1A67" w:rsidRDefault="00341783" w:rsidP="00A25F88">
      <w:pPr>
        <w:pStyle w:val="ListParagraph"/>
        <w:numPr>
          <w:ilvl w:val="0"/>
          <w:numId w:val="2"/>
        </w:numPr>
        <w:rPr>
          <w:sz w:val="24"/>
          <w:szCs w:val="24"/>
        </w:rPr>
      </w:pPr>
      <w:r w:rsidRPr="003B1A67">
        <w:rPr>
          <w:sz w:val="24"/>
          <w:szCs w:val="24"/>
        </w:rPr>
        <w:t xml:space="preserve">How can we make our practice even better?  </w:t>
      </w:r>
    </w:p>
    <w:p w14:paraId="44E6F227" w14:textId="77777777" w:rsidR="00341783" w:rsidRPr="003B1A67" w:rsidRDefault="00341783" w:rsidP="00341783">
      <w:pPr>
        <w:pStyle w:val="ListParagraph"/>
        <w:rPr>
          <w:sz w:val="24"/>
          <w:szCs w:val="24"/>
        </w:rPr>
      </w:pPr>
    </w:p>
    <w:p w14:paraId="44E6F228" w14:textId="77777777" w:rsidR="00341783" w:rsidRPr="0094140B" w:rsidRDefault="00341783" w:rsidP="0094140B">
      <w:pPr>
        <w:rPr>
          <w:b/>
          <w:sz w:val="24"/>
          <w:szCs w:val="24"/>
          <w:u w:val="single" w:color="C00000"/>
        </w:rPr>
      </w:pPr>
      <w:r w:rsidRPr="0094140B">
        <w:rPr>
          <w:b/>
          <w:sz w:val="24"/>
          <w:szCs w:val="24"/>
          <w:u w:val="single" w:color="C00000"/>
        </w:rPr>
        <w:t>Preparing for a visit</w:t>
      </w:r>
    </w:p>
    <w:p w14:paraId="44E6F229" w14:textId="77777777" w:rsidR="00341783" w:rsidRPr="003B1A67" w:rsidRDefault="00341783" w:rsidP="00341783">
      <w:pPr>
        <w:pStyle w:val="ListParagraph"/>
        <w:numPr>
          <w:ilvl w:val="0"/>
          <w:numId w:val="2"/>
        </w:numPr>
        <w:rPr>
          <w:b/>
          <w:sz w:val="24"/>
          <w:szCs w:val="24"/>
        </w:rPr>
      </w:pPr>
      <w:r w:rsidRPr="003B1A67">
        <w:rPr>
          <w:sz w:val="24"/>
          <w:szCs w:val="24"/>
        </w:rPr>
        <w:t>Check the agreed policy for governors’ visits</w:t>
      </w:r>
    </w:p>
    <w:p w14:paraId="44E6F22A" w14:textId="77777777" w:rsidR="00341783" w:rsidRPr="003B1A67" w:rsidRDefault="00341783" w:rsidP="00341783">
      <w:pPr>
        <w:pStyle w:val="ListParagraph"/>
        <w:numPr>
          <w:ilvl w:val="0"/>
          <w:numId w:val="2"/>
        </w:numPr>
        <w:rPr>
          <w:b/>
          <w:sz w:val="24"/>
          <w:szCs w:val="24"/>
        </w:rPr>
      </w:pPr>
      <w:r w:rsidRPr="003B1A67">
        <w:rPr>
          <w:sz w:val="24"/>
          <w:szCs w:val="24"/>
        </w:rPr>
        <w:t>Clarify the purpose of visit.  Is it linked to the School Improvement Plan? What are the relevant school Policies? How does this determine the activities I am interested in?</w:t>
      </w:r>
    </w:p>
    <w:p w14:paraId="44E6F22B" w14:textId="77777777" w:rsidR="00341783" w:rsidRPr="003B1A67" w:rsidRDefault="00341783" w:rsidP="00341783">
      <w:pPr>
        <w:pStyle w:val="ListParagraph"/>
        <w:numPr>
          <w:ilvl w:val="0"/>
          <w:numId w:val="2"/>
        </w:numPr>
        <w:rPr>
          <w:b/>
          <w:sz w:val="24"/>
          <w:szCs w:val="24"/>
        </w:rPr>
      </w:pPr>
      <w:r w:rsidRPr="003B1A67">
        <w:rPr>
          <w:sz w:val="24"/>
          <w:szCs w:val="24"/>
        </w:rPr>
        <w:t>Discuss an agenda with the head teacher or subject coordinator well in advance. Make sure that the date chosen is suitable.</w:t>
      </w:r>
    </w:p>
    <w:p w14:paraId="1078950D" w14:textId="77777777" w:rsidR="00255F7F" w:rsidRPr="00255F7F" w:rsidRDefault="00341783" w:rsidP="00255F7F">
      <w:pPr>
        <w:pStyle w:val="ListParagraph"/>
        <w:numPr>
          <w:ilvl w:val="0"/>
          <w:numId w:val="2"/>
        </w:numPr>
        <w:rPr>
          <w:b/>
          <w:sz w:val="24"/>
          <w:szCs w:val="24"/>
        </w:rPr>
      </w:pPr>
      <w:r w:rsidRPr="003B1A67">
        <w:rPr>
          <w:sz w:val="24"/>
          <w:szCs w:val="24"/>
        </w:rPr>
        <w:t>Use the proforma</w:t>
      </w:r>
    </w:p>
    <w:p w14:paraId="14FCBF24" w14:textId="7CFABC8E" w:rsidR="00255F7F" w:rsidRPr="00255F7F" w:rsidRDefault="00341783" w:rsidP="00255F7F">
      <w:pPr>
        <w:pStyle w:val="ListParagraph"/>
        <w:numPr>
          <w:ilvl w:val="0"/>
          <w:numId w:val="2"/>
        </w:numPr>
        <w:rPr>
          <w:b/>
          <w:sz w:val="24"/>
          <w:szCs w:val="24"/>
        </w:rPr>
      </w:pPr>
      <w:r w:rsidRPr="00255F7F">
        <w:rPr>
          <w:sz w:val="24"/>
          <w:szCs w:val="24"/>
        </w:rPr>
        <w:t>Send the proposed agenda to the staff involved.  Ask how they want governors to integrate into the learning walk? It might be possible for you to see a copy of any documents beforehand. Discuss with the coordinator if any supporting information is available – Ofsted report, improvement plan, performance data.</w:t>
      </w:r>
      <w:r w:rsidR="00255F7F" w:rsidRPr="00255F7F">
        <w:rPr>
          <w:sz w:val="24"/>
          <w:szCs w:val="24"/>
        </w:rPr>
        <w:t xml:space="preserve"> A copy of this must also be provided to the Headteacher</w:t>
      </w:r>
      <w:r w:rsidR="00255F7F" w:rsidRPr="00255F7F">
        <w:rPr>
          <w:b/>
          <w:sz w:val="24"/>
          <w:szCs w:val="24"/>
        </w:rPr>
        <w:t xml:space="preserve"> </w:t>
      </w:r>
    </w:p>
    <w:p w14:paraId="44E6F22E" w14:textId="77777777" w:rsidR="00341783" w:rsidRPr="00255F7F" w:rsidRDefault="00341783" w:rsidP="00255F7F">
      <w:pPr>
        <w:pStyle w:val="ListParagraph"/>
        <w:numPr>
          <w:ilvl w:val="0"/>
          <w:numId w:val="2"/>
        </w:numPr>
        <w:rPr>
          <w:b/>
          <w:sz w:val="24"/>
          <w:szCs w:val="24"/>
        </w:rPr>
      </w:pPr>
      <w:r w:rsidRPr="00255F7F">
        <w:rPr>
          <w:sz w:val="24"/>
          <w:szCs w:val="24"/>
        </w:rPr>
        <w:t>Be clear beforehand exactly what you are looking for.  Try to prepare questions and submit to staff in advance.</w:t>
      </w:r>
    </w:p>
    <w:p w14:paraId="149DE8FC" w14:textId="7D7F8B15" w:rsidR="00255F7F" w:rsidRPr="0094140B" w:rsidRDefault="00341783" w:rsidP="00341783">
      <w:pPr>
        <w:rPr>
          <w:b/>
          <w:sz w:val="24"/>
          <w:szCs w:val="24"/>
          <w:u w:val="single" w:color="C00000"/>
        </w:rPr>
      </w:pPr>
      <w:r w:rsidRPr="0094140B">
        <w:rPr>
          <w:b/>
          <w:sz w:val="24"/>
          <w:szCs w:val="24"/>
          <w:u w:val="single" w:color="C00000"/>
        </w:rPr>
        <w:t>During the visit</w:t>
      </w:r>
      <w:r w:rsidR="00255F7F" w:rsidRPr="00255F7F">
        <w:rPr>
          <w:rFonts w:ascii="Arial" w:eastAsia="Times New Roman" w:hAnsi="Arial" w:cs="Arial"/>
          <w:bCs/>
          <w:kern w:val="32"/>
          <w:sz w:val="24"/>
          <w:szCs w:val="24"/>
          <w:lang w:eastAsia="en-GB"/>
        </w:rPr>
        <w:t xml:space="preserve"> </w:t>
      </w:r>
    </w:p>
    <w:p w14:paraId="44E6F231" w14:textId="77777777" w:rsidR="00341783" w:rsidRPr="003B1A67" w:rsidRDefault="00341783" w:rsidP="00341783">
      <w:pPr>
        <w:pStyle w:val="ListParagraph"/>
        <w:numPr>
          <w:ilvl w:val="0"/>
          <w:numId w:val="3"/>
        </w:numPr>
        <w:rPr>
          <w:b/>
          <w:sz w:val="24"/>
          <w:szCs w:val="24"/>
        </w:rPr>
      </w:pPr>
      <w:r w:rsidRPr="003B1A67">
        <w:rPr>
          <w:sz w:val="24"/>
          <w:szCs w:val="24"/>
        </w:rPr>
        <w:t>Remember you are making the visit on behalf of the governing body;</w:t>
      </w:r>
      <w:r w:rsidRPr="003B1A67">
        <w:rPr>
          <w:b/>
          <w:sz w:val="24"/>
          <w:szCs w:val="24"/>
        </w:rPr>
        <w:t xml:space="preserve"> it is not appropriate to make judgements or promises on behalf of the governing body.</w:t>
      </w:r>
    </w:p>
    <w:p w14:paraId="44E6F232" w14:textId="77777777" w:rsidR="00341783" w:rsidRPr="003B1A67" w:rsidRDefault="00341783" w:rsidP="00341783">
      <w:pPr>
        <w:pStyle w:val="ListParagraph"/>
        <w:numPr>
          <w:ilvl w:val="0"/>
          <w:numId w:val="3"/>
        </w:numPr>
        <w:rPr>
          <w:b/>
          <w:sz w:val="24"/>
          <w:szCs w:val="24"/>
        </w:rPr>
      </w:pPr>
      <w:r w:rsidRPr="003B1A67">
        <w:rPr>
          <w:sz w:val="24"/>
          <w:szCs w:val="24"/>
        </w:rPr>
        <w:t>Be punctual.</w:t>
      </w:r>
    </w:p>
    <w:p w14:paraId="44E6F233" w14:textId="77777777" w:rsidR="00341783" w:rsidRPr="003B1A67" w:rsidRDefault="00341783" w:rsidP="00341783">
      <w:pPr>
        <w:pStyle w:val="ListParagraph"/>
        <w:numPr>
          <w:ilvl w:val="0"/>
          <w:numId w:val="3"/>
        </w:numPr>
        <w:rPr>
          <w:b/>
          <w:sz w:val="24"/>
          <w:szCs w:val="24"/>
        </w:rPr>
      </w:pPr>
      <w:r w:rsidRPr="003B1A67">
        <w:rPr>
          <w:sz w:val="24"/>
          <w:szCs w:val="24"/>
        </w:rPr>
        <w:t>Keep to the agreed timetable but be flexible.</w:t>
      </w:r>
    </w:p>
    <w:p w14:paraId="44E6F234" w14:textId="77777777" w:rsidR="00341783" w:rsidRPr="003B1A67" w:rsidRDefault="00341783" w:rsidP="00341783">
      <w:pPr>
        <w:pStyle w:val="ListParagraph"/>
        <w:numPr>
          <w:ilvl w:val="0"/>
          <w:numId w:val="3"/>
        </w:numPr>
        <w:rPr>
          <w:b/>
          <w:sz w:val="24"/>
          <w:szCs w:val="24"/>
        </w:rPr>
      </w:pPr>
      <w:r w:rsidRPr="003B1A67">
        <w:rPr>
          <w:sz w:val="24"/>
          <w:szCs w:val="24"/>
        </w:rPr>
        <w:t>Decide with the teacher how you will be introduced and what your role in the classroom will be.</w:t>
      </w:r>
    </w:p>
    <w:p w14:paraId="44E6F235" w14:textId="77777777" w:rsidR="00341783" w:rsidRPr="003B1A67" w:rsidRDefault="00341783" w:rsidP="00341783">
      <w:pPr>
        <w:pStyle w:val="ListParagraph"/>
        <w:numPr>
          <w:ilvl w:val="0"/>
          <w:numId w:val="3"/>
        </w:numPr>
        <w:rPr>
          <w:b/>
          <w:sz w:val="24"/>
          <w:szCs w:val="24"/>
        </w:rPr>
      </w:pPr>
      <w:r w:rsidRPr="003B1A67">
        <w:rPr>
          <w:sz w:val="24"/>
          <w:szCs w:val="24"/>
        </w:rPr>
        <w:t>Get involved with the children.</w:t>
      </w:r>
    </w:p>
    <w:p w14:paraId="44E6F236" w14:textId="77777777" w:rsidR="00341783" w:rsidRPr="003B1A67" w:rsidRDefault="00341783" w:rsidP="00341783">
      <w:pPr>
        <w:pStyle w:val="ListParagraph"/>
        <w:numPr>
          <w:ilvl w:val="0"/>
          <w:numId w:val="3"/>
        </w:numPr>
        <w:rPr>
          <w:b/>
          <w:sz w:val="24"/>
          <w:szCs w:val="24"/>
        </w:rPr>
      </w:pPr>
      <w:r w:rsidRPr="003B1A67">
        <w:rPr>
          <w:sz w:val="24"/>
          <w:szCs w:val="24"/>
        </w:rPr>
        <w:t>Remember it is a visit not an inspection.</w:t>
      </w:r>
    </w:p>
    <w:p w14:paraId="44E6F237" w14:textId="77777777" w:rsidR="00341783" w:rsidRPr="003B1A67" w:rsidRDefault="00341783" w:rsidP="00341783">
      <w:pPr>
        <w:pStyle w:val="ListParagraph"/>
        <w:numPr>
          <w:ilvl w:val="0"/>
          <w:numId w:val="3"/>
        </w:numPr>
        <w:rPr>
          <w:b/>
          <w:sz w:val="24"/>
          <w:szCs w:val="24"/>
        </w:rPr>
      </w:pPr>
      <w:r w:rsidRPr="003B1A67">
        <w:rPr>
          <w:sz w:val="24"/>
          <w:szCs w:val="24"/>
        </w:rPr>
        <w:t>Observe discreetly.</w:t>
      </w:r>
    </w:p>
    <w:p w14:paraId="44E6F238" w14:textId="77777777" w:rsidR="00A371B5" w:rsidRPr="003B1A67" w:rsidRDefault="00341783" w:rsidP="00341783">
      <w:pPr>
        <w:pStyle w:val="ListParagraph"/>
        <w:numPr>
          <w:ilvl w:val="0"/>
          <w:numId w:val="3"/>
        </w:numPr>
        <w:rPr>
          <w:b/>
          <w:sz w:val="24"/>
          <w:szCs w:val="24"/>
        </w:rPr>
      </w:pPr>
      <w:r w:rsidRPr="003B1A67">
        <w:rPr>
          <w:sz w:val="24"/>
          <w:szCs w:val="24"/>
        </w:rPr>
        <w:t>Don’t distract the teacher during the lesson from his/her work but be prepared to talk and show interest.</w:t>
      </w:r>
    </w:p>
    <w:p w14:paraId="44E6F239" w14:textId="77777777" w:rsidR="00A371B5" w:rsidRPr="003B1A67" w:rsidRDefault="00A371B5" w:rsidP="00341783">
      <w:pPr>
        <w:pStyle w:val="ListParagraph"/>
        <w:numPr>
          <w:ilvl w:val="0"/>
          <w:numId w:val="3"/>
        </w:numPr>
        <w:rPr>
          <w:b/>
          <w:sz w:val="24"/>
          <w:szCs w:val="24"/>
        </w:rPr>
      </w:pPr>
      <w:r w:rsidRPr="003B1A67">
        <w:rPr>
          <w:sz w:val="24"/>
          <w:szCs w:val="24"/>
        </w:rPr>
        <w:t>Be courteous, friendly not critical.</w:t>
      </w:r>
    </w:p>
    <w:p w14:paraId="44E6F23A" w14:textId="77777777" w:rsidR="00A371B5" w:rsidRPr="003B1A67" w:rsidRDefault="00A371B5" w:rsidP="00341783">
      <w:pPr>
        <w:pStyle w:val="ListParagraph"/>
        <w:numPr>
          <w:ilvl w:val="0"/>
          <w:numId w:val="3"/>
        </w:numPr>
        <w:rPr>
          <w:b/>
          <w:sz w:val="24"/>
          <w:szCs w:val="24"/>
        </w:rPr>
      </w:pPr>
      <w:r w:rsidRPr="003B1A67">
        <w:rPr>
          <w:sz w:val="24"/>
          <w:szCs w:val="24"/>
        </w:rPr>
        <w:t>Interact, don’t interrupt.</w:t>
      </w:r>
    </w:p>
    <w:p w14:paraId="44E6F23B" w14:textId="77777777" w:rsidR="00A371B5" w:rsidRPr="003B1A67" w:rsidRDefault="00A371B5" w:rsidP="00341783">
      <w:pPr>
        <w:pStyle w:val="ListParagraph"/>
        <w:numPr>
          <w:ilvl w:val="0"/>
          <w:numId w:val="3"/>
        </w:numPr>
        <w:rPr>
          <w:b/>
          <w:sz w:val="24"/>
          <w:szCs w:val="24"/>
        </w:rPr>
      </w:pPr>
      <w:r w:rsidRPr="003B1A67">
        <w:rPr>
          <w:sz w:val="24"/>
          <w:szCs w:val="24"/>
        </w:rPr>
        <w:lastRenderedPageBreak/>
        <w:t>Remember why you are there. Don’t lose sight of the purpose of your visit.</w:t>
      </w:r>
    </w:p>
    <w:p w14:paraId="44E6F23C" w14:textId="77777777" w:rsidR="00A371B5" w:rsidRPr="003B1A67" w:rsidRDefault="00A371B5" w:rsidP="00341783">
      <w:pPr>
        <w:pStyle w:val="ListParagraph"/>
        <w:numPr>
          <w:ilvl w:val="0"/>
          <w:numId w:val="3"/>
        </w:numPr>
        <w:rPr>
          <w:b/>
          <w:sz w:val="24"/>
          <w:szCs w:val="24"/>
        </w:rPr>
      </w:pPr>
      <w:r w:rsidRPr="003B1A67">
        <w:rPr>
          <w:sz w:val="24"/>
          <w:szCs w:val="24"/>
        </w:rPr>
        <w:t>Listen to staff and pupils.</w:t>
      </w:r>
    </w:p>
    <w:p w14:paraId="44E6F23D" w14:textId="77777777" w:rsidR="00A371B5" w:rsidRPr="0094140B" w:rsidRDefault="00A371B5" w:rsidP="00A371B5">
      <w:pPr>
        <w:rPr>
          <w:b/>
          <w:sz w:val="24"/>
          <w:szCs w:val="24"/>
          <w:u w:val="single" w:color="C00000"/>
        </w:rPr>
      </w:pPr>
      <w:r w:rsidRPr="0094140B">
        <w:rPr>
          <w:b/>
          <w:sz w:val="24"/>
          <w:szCs w:val="24"/>
          <w:u w:val="single" w:color="C00000"/>
        </w:rPr>
        <w:t>After</w:t>
      </w:r>
    </w:p>
    <w:p w14:paraId="44E6F23E" w14:textId="77777777" w:rsidR="00A371B5" w:rsidRPr="003B1A67" w:rsidRDefault="00A371B5" w:rsidP="00A371B5">
      <w:pPr>
        <w:pStyle w:val="ListParagraph"/>
        <w:numPr>
          <w:ilvl w:val="0"/>
          <w:numId w:val="4"/>
        </w:numPr>
        <w:rPr>
          <w:sz w:val="24"/>
          <w:szCs w:val="24"/>
        </w:rPr>
      </w:pPr>
      <w:r w:rsidRPr="003B1A67">
        <w:rPr>
          <w:sz w:val="24"/>
          <w:szCs w:val="24"/>
        </w:rPr>
        <w:t>Discuss what you have observed with the teacher.  Use the opportunity to clarify any issue you are unclear about.  For example, did your presence have any impact on the atmosphere in the classroom? If so, how?</w:t>
      </w:r>
    </w:p>
    <w:p w14:paraId="44E6F23F" w14:textId="77777777" w:rsidR="00F42D13" w:rsidRPr="003B1A67" w:rsidRDefault="00A371B5" w:rsidP="00A371B5">
      <w:pPr>
        <w:pStyle w:val="ListParagraph"/>
        <w:numPr>
          <w:ilvl w:val="0"/>
          <w:numId w:val="4"/>
        </w:numPr>
        <w:rPr>
          <w:sz w:val="24"/>
          <w:szCs w:val="24"/>
        </w:rPr>
      </w:pPr>
      <w:r w:rsidRPr="003B1A67">
        <w:rPr>
          <w:sz w:val="24"/>
          <w:szCs w:val="24"/>
        </w:rPr>
        <w:t xml:space="preserve">Refer </w:t>
      </w:r>
      <w:r w:rsidR="00F42D13" w:rsidRPr="003B1A67">
        <w:rPr>
          <w:sz w:val="24"/>
          <w:szCs w:val="24"/>
        </w:rPr>
        <w:t>to the purpose of the visit.  Consider together whether it has been achieved.</w:t>
      </w:r>
    </w:p>
    <w:p w14:paraId="44E6F240" w14:textId="77777777" w:rsidR="00F42D13" w:rsidRPr="003B1A67" w:rsidRDefault="00F42D13" w:rsidP="00A371B5">
      <w:pPr>
        <w:pStyle w:val="ListParagraph"/>
        <w:numPr>
          <w:ilvl w:val="0"/>
          <w:numId w:val="4"/>
        </w:numPr>
        <w:rPr>
          <w:sz w:val="24"/>
          <w:szCs w:val="24"/>
        </w:rPr>
      </w:pPr>
      <w:r w:rsidRPr="003B1A67">
        <w:rPr>
          <w:sz w:val="24"/>
          <w:szCs w:val="24"/>
        </w:rPr>
        <w:t>Thank the teacher for supporting you in your role as a governor. Be open, honest and positive.</w:t>
      </w:r>
    </w:p>
    <w:p w14:paraId="44E6F241" w14:textId="77777777" w:rsidR="00F42D13" w:rsidRPr="003B1A67" w:rsidRDefault="00F42D13" w:rsidP="00A371B5">
      <w:pPr>
        <w:pStyle w:val="ListParagraph"/>
        <w:numPr>
          <w:ilvl w:val="0"/>
          <w:numId w:val="4"/>
        </w:numPr>
        <w:rPr>
          <w:sz w:val="24"/>
          <w:szCs w:val="24"/>
        </w:rPr>
      </w:pPr>
      <w:r w:rsidRPr="003B1A67">
        <w:rPr>
          <w:sz w:val="24"/>
          <w:szCs w:val="24"/>
        </w:rPr>
        <w:t>Make notes as soon as possible after your observation while it is still fresh in your mind.</w:t>
      </w:r>
    </w:p>
    <w:p w14:paraId="44E6F242" w14:textId="77777777" w:rsidR="00F42D13" w:rsidRPr="003B1A67" w:rsidRDefault="00F42D13" w:rsidP="00A371B5">
      <w:pPr>
        <w:pStyle w:val="ListParagraph"/>
        <w:numPr>
          <w:ilvl w:val="0"/>
          <w:numId w:val="4"/>
        </w:numPr>
        <w:rPr>
          <w:sz w:val="24"/>
          <w:szCs w:val="24"/>
        </w:rPr>
      </w:pPr>
      <w:r w:rsidRPr="003B1A67">
        <w:rPr>
          <w:sz w:val="24"/>
          <w:szCs w:val="24"/>
        </w:rPr>
        <w:t>Submit your report to the head teacher for approval.</w:t>
      </w:r>
    </w:p>
    <w:p w14:paraId="44E6F243" w14:textId="77777777" w:rsidR="00F42D13" w:rsidRPr="003B1A67" w:rsidRDefault="00F42D13" w:rsidP="00A371B5">
      <w:pPr>
        <w:pStyle w:val="ListParagraph"/>
        <w:numPr>
          <w:ilvl w:val="0"/>
          <w:numId w:val="4"/>
        </w:numPr>
        <w:rPr>
          <w:sz w:val="24"/>
          <w:szCs w:val="24"/>
        </w:rPr>
      </w:pPr>
      <w:r w:rsidRPr="003B1A67">
        <w:rPr>
          <w:sz w:val="24"/>
          <w:szCs w:val="24"/>
        </w:rPr>
        <w:t>Reflect: how did that go? Has the visit enhanced relationships? Have I learned more about the school? Have I helped the governing body fulfil its duties?</w:t>
      </w:r>
    </w:p>
    <w:p w14:paraId="44E6F244" w14:textId="77777777" w:rsidR="007F3250" w:rsidRPr="0094140B" w:rsidRDefault="007F3250" w:rsidP="00F42D13">
      <w:pPr>
        <w:rPr>
          <w:sz w:val="24"/>
          <w:szCs w:val="24"/>
          <w:u w:val="single" w:color="C00000"/>
        </w:rPr>
      </w:pPr>
      <w:r w:rsidRPr="0094140B">
        <w:rPr>
          <w:b/>
          <w:sz w:val="24"/>
          <w:szCs w:val="24"/>
          <w:u w:val="single" w:color="C00000"/>
        </w:rPr>
        <w:t>Reporting your visit</w:t>
      </w:r>
    </w:p>
    <w:p w14:paraId="44E6F245" w14:textId="77777777" w:rsidR="00A371B5" w:rsidRPr="003B1A67" w:rsidRDefault="007F3250" w:rsidP="007F3250">
      <w:pPr>
        <w:pStyle w:val="ListParagraph"/>
        <w:numPr>
          <w:ilvl w:val="0"/>
          <w:numId w:val="5"/>
        </w:numPr>
        <w:rPr>
          <w:sz w:val="24"/>
          <w:szCs w:val="24"/>
        </w:rPr>
      </w:pPr>
      <w:r w:rsidRPr="003B1A67">
        <w:rPr>
          <w:sz w:val="24"/>
          <w:szCs w:val="24"/>
        </w:rPr>
        <w:t>Write a short summary ‘as a lay governor’ of what you have learned during the visit and the overall impression that was made.  This will be easier if the visit had a focus.</w:t>
      </w:r>
    </w:p>
    <w:p w14:paraId="44E6F246" w14:textId="77777777" w:rsidR="007F3250" w:rsidRPr="003B1A67" w:rsidRDefault="007F3250" w:rsidP="007F3250">
      <w:pPr>
        <w:pStyle w:val="ListParagraph"/>
        <w:numPr>
          <w:ilvl w:val="0"/>
          <w:numId w:val="5"/>
        </w:numPr>
        <w:rPr>
          <w:sz w:val="24"/>
          <w:szCs w:val="24"/>
        </w:rPr>
      </w:pPr>
      <w:r w:rsidRPr="003B1A67">
        <w:rPr>
          <w:sz w:val="24"/>
          <w:szCs w:val="24"/>
        </w:rPr>
        <w:t>You must circulate a draft to the head and any staff involved for them to check the accuracy and clarity. Be prepared to amend it. Aim to achieve a report that is agreed by those involved.</w:t>
      </w:r>
    </w:p>
    <w:p w14:paraId="44E6F247" w14:textId="77777777" w:rsidR="0094140B" w:rsidRDefault="007F3250" w:rsidP="007F3250">
      <w:pPr>
        <w:pStyle w:val="ListParagraph"/>
        <w:numPr>
          <w:ilvl w:val="0"/>
          <w:numId w:val="5"/>
        </w:numPr>
        <w:rPr>
          <w:sz w:val="24"/>
          <w:szCs w:val="24"/>
        </w:rPr>
      </w:pPr>
      <w:r w:rsidRPr="003B1A67">
        <w:rPr>
          <w:sz w:val="24"/>
          <w:szCs w:val="24"/>
        </w:rPr>
        <w:t>Circulate this at the next appropriate committee/governing body meeting.</w:t>
      </w:r>
    </w:p>
    <w:p w14:paraId="44E6F248" w14:textId="77777777" w:rsidR="00106F9A" w:rsidRPr="00106F9A" w:rsidRDefault="00106F9A" w:rsidP="00106F9A">
      <w:pPr>
        <w:pStyle w:val="ListParagraph"/>
        <w:ind w:left="820"/>
        <w:rPr>
          <w:sz w:val="24"/>
          <w:szCs w:val="24"/>
        </w:rPr>
      </w:pPr>
    </w:p>
    <w:p w14:paraId="44E6F249" w14:textId="77777777" w:rsidR="007F3250" w:rsidRPr="0094140B" w:rsidRDefault="0094140B" w:rsidP="007F3250">
      <w:pPr>
        <w:rPr>
          <w:b/>
          <w:sz w:val="24"/>
          <w:szCs w:val="24"/>
          <w:u w:val="single" w:color="C00000"/>
        </w:rPr>
      </w:pPr>
      <w:r w:rsidRPr="0094140B">
        <w:rPr>
          <w:b/>
          <w:sz w:val="24"/>
          <w:szCs w:val="24"/>
          <w:u w:val="single" w:color="C00000"/>
        </w:rPr>
        <w:t>Visit Focus</w:t>
      </w:r>
    </w:p>
    <w:p w14:paraId="44E6F24A" w14:textId="77777777" w:rsidR="007F3250" w:rsidRPr="003B1A67" w:rsidRDefault="007F3250" w:rsidP="007F3250">
      <w:pPr>
        <w:rPr>
          <w:sz w:val="24"/>
          <w:szCs w:val="24"/>
        </w:rPr>
      </w:pPr>
      <w:r w:rsidRPr="003B1A67">
        <w:rPr>
          <w:sz w:val="24"/>
          <w:szCs w:val="24"/>
        </w:rPr>
        <w:t xml:space="preserve">Although not an exhaustive list visits may focus </w:t>
      </w:r>
      <w:proofErr w:type="gramStart"/>
      <w:r w:rsidRPr="003B1A67">
        <w:rPr>
          <w:sz w:val="24"/>
          <w:szCs w:val="24"/>
        </w:rPr>
        <w:t>on:-</w:t>
      </w:r>
      <w:proofErr w:type="gramEnd"/>
    </w:p>
    <w:p w14:paraId="44E6F24B" w14:textId="77777777" w:rsidR="007F3250" w:rsidRPr="003B1A67" w:rsidRDefault="007F3250" w:rsidP="007F3250">
      <w:pPr>
        <w:pStyle w:val="ListParagraph"/>
        <w:numPr>
          <w:ilvl w:val="0"/>
          <w:numId w:val="6"/>
        </w:numPr>
        <w:rPr>
          <w:sz w:val="24"/>
          <w:szCs w:val="24"/>
        </w:rPr>
      </w:pPr>
      <w:r w:rsidRPr="003B1A67">
        <w:rPr>
          <w:sz w:val="24"/>
          <w:szCs w:val="24"/>
        </w:rPr>
        <w:t>Particular subjects, key stages or classes</w:t>
      </w:r>
    </w:p>
    <w:p w14:paraId="44E6F24C" w14:textId="77777777" w:rsidR="007F3250" w:rsidRPr="003B1A67" w:rsidRDefault="007F3250" w:rsidP="007F3250">
      <w:pPr>
        <w:pStyle w:val="ListParagraph"/>
        <w:numPr>
          <w:ilvl w:val="0"/>
          <w:numId w:val="6"/>
        </w:numPr>
        <w:rPr>
          <w:sz w:val="24"/>
          <w:szCs w:val="24"/>
        </w:rPr>
      </w:pPr>
      <w:r w:rsidRPr="003B1A67">
        <w:rPr>
          <w:sz w:val="24"/>
          <w:szCs w:val="24"/>
        </w:rPr>
        <w:t>The use made of the buildings or the site</w:t>
      </w:r>
    </w:p>
    <w:p w14:paraId="44E6F24D" w14:textId="77777777" w:rsidR="007F3250" w:rsidRPr="003B1A67" w:rsidRDefault="007F3250" w:rsidP="007F3250">
      <w:pPr>
        <w:pStyle w:val="ListParagraph"/>
        <w:numPr>
          <w:ilvl w:val="0"/>
          <w:numId w:val="6"/>
        </w:numPr>
        <w:rPr>
          <w:sz w:val="24"/>
          <w:szCs w:val="24"/>
        </w:rPr>
      </w:pPr>
      <w:r w:rsidRPr="003B1A67">
        <w:rPr>
          <w:sz w:val="24"/>
          <w:szCs w:val="24"/>
        </w:rPr>
        <w:t>The condition and maintenance of the premises</w:t>
      </w:r>
    </w:p>
    <w:p w14:paraId="44E6F24E" w14:textId="77777777" w:rsidR="007F3250" w:rsidRPr="003B1A67" w:rsidRDefault="007F3250" w:rsidP="007F3250">
      <w:pPr>
        <w:pStyle w:val="ListParagraph"/>
        <w:numPr>
          <w:ilvl w:val="0"/>
          <w:numId w:val="6"/>
        </w:numPr>
        <w:rPr>
          <w:sz w:val="24"/>
          <w:szCs w:val="24"/>
        </w:rPr>
      </w:pPr>
      <w:r w:rsidRPr="003B1A67">
        <w:rPr>
          <w:sz w:val="24"/>
          <w:szCs w:val="24"/>
        </w:rPr>
        <w:t>Special educational needs</w:t>
      </w:r>
    </w:p>
    <w:p w14:paraId="44E6F24F" w14:textId="77777777" w:rsidR="007F3250" w:rsidRPr="003B1A67" w:rsidRDefault="00CE38A1" w:rsidP="007F3250">
      <w:pPr>
        <w:pStyle w:val="ListParagraph"/>
        <w:numPr>
          <w:ilvl w:val="0"/>
          <w:numId w:val="6"/>
        </w:numPr>
        <w:rPr>
          <w:sz w:val="24"/>
          <w:szCs w:val="24"/>
        </w:rPr>
      </w:pPr>
      <w:r w:rsidRPr="003B1A67">
        <w:rPr>
          <w:sz w:val="24"/>
          <w:szCs w:val="24"/>
        </w:rPr>
        <w:t>English and Maths</w:t>
      </w:r>
    </w:p>
    <w:p w14:paraId="44E6F250" w14:textId="77777777" w:rsidR="007F3250" w:rsidRPr="003B1A67" w:rsidRDefault="007F3250" w:rsidP="007F3250">
      <w:pPr>
        <w:pStyle w:val="ListParagraph"/>
        <w:numPr>
          <w:ilvl w:val="0"/>
          <w:numId w:val="6"/>
        </w:numPr>
        <w:rPr>
          <w:sz w:val="24"/>
          <w:szCs w:val="24"/>
        </w:rPr>
      </w:pPr>
      <w:r w:rsidRPr="003B1A67">
        <w:rPr>
          <w:sz w:val="24"/>
          <w:szCs w:val="24"/>
        </w:rPr>
        <w:t>The use of ICT equipment</w:t>
      </w:r>
    </w:p>
    <w:p w14:paraId="44E6F251" w14:textId="77777777" w:rsidR="0001134A" w:rsidRPr="003B1A67" w:rsidRDefault="0001134A" w:rsidP="007F3250">
      <w:pPr>
        <w:pStyle w:val="ListParagraph"/>
        <w:numPr>
          <w:ilvl w:val="0"/>
          <w:numId w:val="6"/>
        </w:numPr>
        <w:rPr>
          <w:sz w:val="24"/>
          <w:szCs w:val="24"/>
        </w:rPr>
      </w:pPr>
      <w:r w:rsidRPr="003B1A67">
        <w:rPr>
          <w:sz w:val="24"/>
          <w:szCs w:val="24"/>
        </w:rPr>
        <w:t>The impact on the school of any changes e.g. reduced classes in a key stage</w:t>
      </w:r>
    </w:p>
    <w:p w14:paraId="44E6F252" w14:textId="77777777" w:rsidR="0001134A" w:rsidRPr="003B1A67" w:rsidRDefault="0001134A" w:rsidP="007F3250">
      <w:pPr>
        <w:pStyle w:val="ListParagraph"/>
        <w:numPr>
          <w:ilvl w:val="0"/>
          <w:numId w:val="6"/>
        </w:numPr>
        <w:rPr>
          <w:sz w:val="24"/>
          <w:szCs w:val="24"/>
        </w:rPr>
      </w:pPr>
      <w:r w:rsidRPr="003B1A67">
        <w:rPr>
          <w:sz w:val="24"/>
          <w:szCs w:val="24"/>
        </w:rPr>
        <w:t>Relative numbers of questions and responses to the teacher from boys to girls</w:t>
      </w:r>
    </w:p>
    <w:p w14:paraId="44E6F253" w14:textId="77777777" w:rsidR="0001134A" w:rsidRPr="0094140B" w:rsidRDefault="0001134A" w:rsidP="0001134A">
      <w:pPr>
        <w:rPr>
          <w:b/>
          <w:sz w:val="24"/>
          <w:szCs w:val="24"/>
          <w:u w:val="single" w:color="C00000"/>
        </w:rPr>
      </w:pPr>
      <w:r w:rsidRPr="0094140B">
        <w:rPr>
          <w:b/>
          <w:sz w:val="24"/>
          <w:szCs w:val="24"/>
          <w:u w:val="single" w:color="C00000"/>
        </w:rPr>
        <w:t>Informal visits</w:t>
      </w:r>
    </w:p>
    <w:p w14:paraId="44E6F254" w14:textId="77777777" w:rsidR="0001134A" w:rsidRPr="003B1A67" w:rsidRDefault="0001134A" w:rsidP="0001134A">
      <w:pPr>
        <w:rPr>
          <w:sz w:val="24"/>
          <w:szCs w:val="24"/>
        </w:rPr>
      </w:pPr>
      <w:r w:rsidRPr="003B1A67">
        <w:rPr>
          <w:sz w:val="24"/>
          <w:szCs w:val="24"/>
        </w:rPr>
        <w:t>Visits may also take place in an informal capacity.  It is vital that everyone is clear about</w:t>
      </w:r>
    </w:p>
    <w:p w14:paraId="44E6F255" w14:textId="77777777" w:rsidR="0001134A" w:rsidRPr="003B1A67" w:rsidRDefault="0001134A" w:rsidP="0001134A">
      <w:pPr>
        <w:pStyle w:val="ListParagraph"/>
        <w:numPr>
          <w:ilvl w:val="0"/>
          <w:numId w:val="7"/>
        </w:numPr>
        <w:rPr>
          <w:sz w:val="24"/>
          <w:szCs w:val="24"/>
        </w:rPr>
      </w:pPr>
      <w:r w:rsidRPr="003B1A67">
        <w:rPr>
          <w:sz w:val="24"/>
          <w:szCs w:val="24"/>
        </w:rPr>
        <w:t>The capacity in which they are visiting and not to confuse the role.</w:t>
      </w:r>
    </w:p>
    <w:p w14:paraId="44E6F256" w14:textId="77777777" w:rsidR="0001134A" w:rsidRPr="003B1A67" w:rsidRDefault="0001134A" w:rsidP="0001134A">
      <w:pPr>
        <w:pStyle w:val="ListParagraph"/>
        <w:numPr>
          <w:ilvl w:val="0"/>
          <w:numId w:val="7"/>
        </w:numPr>
        <w:rPr>
          <w:sz w:val="24"/>
          <w:szCs w:val="24"/>
        </w:rPr>
      </w:pPr>
      <w:r w:rsidRPr="003B1A67">
        <w:rPr>
          <w:sz w:val="24"/>
          <w:szCs w:val="24"/>
        </w:rPr>
        <w:t>The chair making a regular visit to see the head teacher.</w:t>
      </w:r>
    </w:p>
    <w:p w14:paraId="44E6F257" w14:textId="77777777" w:rsidR="0001134A" w:rsidRPr="003B1A67" w:rsidRDefault="0001134A" w:rsidP="0001134A">
      <w:pPr>
        <w:pStyle w:val="ListParagraph"/>
        <w:numPr>
          <w:ilvl w:val="0"/>
          <w:numId w:val="7"/>
        </w:numPr>
        <w:rPr>
          <w:sz w:val="24"/>
          <w:szCs w:val="24"/>
        </w:rPr>
      </w:pPr>
      <w:r w:rsidRPr="003B1A67">
        <w:rPr>
          <w:sz w:val="24"/>
          <w:szCs w:val="24"/>
        </w:rPr>
        <w:t>To lend a helping hand with a school event.</w:t>
      </w:r>
    </w:p>
    <w:p w14:paraId="44E6F258" w14:textId="77777777" w:rsidR="0001134A" w:rsidRPr="003B1A67" w:rsidRDefault="0001134A" w:rsidP="0001134A">
      <w:pPr>
        <w:pStyle w:val="ListParagraph"/>
        <w:numPr>
          <w:ilvl w:val="0"/>
          <w:numId w:val="7"/>
        </w:numPr>
        <w:rPr>
          <w:sz w:val="24"/>
          <w:szCs w:val="24"/>
        </w:rPr>
      </w:pPr>
      <w:r w:rsidRPr="003B1A67">
        <w:rPr>
          <w:sz w:val="24"/>
          <w:szCs w:val="24"/>
        </w:rPr>
        <w:lastRenderedPageBreak/>
        <w:t>To get information from the office relating to a committee meeting.</w:t>
      </w:r>
    </w:p>
    <w:p w14:paraId="44E6F259" w14:textId="77777777" w:rsidR="0001134A" w:rsidRPr="003B1A67" w:rsidRDefault="0001134A" w:rsidP="0001134A">
      <w:pPr>
        <w:pStyle w:val="ListParagraph"/>
        <w:numPr>
          <w:ilvl w:val="0"/>
          <w:numId w:val="7"/>
        </w:numPr>
        <w:rPr>
          <w:sz w:val="24"/>
          <w:szCs w:val="24"/>
        </w:rPr>
      </w:pPr>
      <w:r w:rsidRPr="003B1A67">
        <w:rPr>
          <w:sz w:val="24"/>
          <w:szCs w:val="24"/>
        </w:rPr>
        <w:t>To help in a class.</w:t>
      </w:r>
    </w:p>
    <w:p w14:paraId="44E6F25A" w14:textId="77777777" w:rsidR="0001134A" w:rsidRPr="003B1A67" w:rsidRDefault="0001134A" w:rsidP="0001134A">
      <w:pPr>
        <w:pStyle w:val="ListParagraph"/>
        <w:numPr>
          <w:ilvl w:val="0"/>
          <w:numId w:val="7"/>
        </w:numPr>
        <w:rPr>
          <w:sz w:val="24"/>
          <w:szCs w:val="24"/>
        </w:rPr>
      </w:pPr>
      <w:r w:rsidRPr="003B1A67">
        <w:rPr>
          <w:sz w:val="24"/>
          <w:szCs w:val="24"/>
        </w:rPr>
        <w:t>To speak to a teacher in relation to your own child.</w:t>
      </w:r>
    </w:p>
    <w:p w14:paraId="44E6F25B" w14:textId="77777777" w:rsidR="0001134A" w:rsidRPr="003B1A67" w:rsidRDefault="0001134A" w:rsidP="0001134A">
      <w:pPr>
        <w:pStyle w:val="ListParagraph"/>
        <w:numPr>
          <w:ilvl w:val="0"/>
          <w:numId w:val="7"/>
        </w:numPr>
        <w:rPr>
          <w:sz w:val="24"/>
          <w:szCs w:val="24"/>
        </w:rPr>
      </w:pPr>
      <w:r w:rsidRPr="003B1A67">
        <w:rPr>
          <w:sz w:val="24"/>
          <w:szCs w:val="24"/>
        </w:rPr>
        <w:t>Attend a school function or educational visit.</w:t>
      </w:r>
    </w:p>
    <w:p w14:paraId="44E6F25C" w14:textId="77777777" w:rsidR="0001134A" w:rsidRPr="003B1A67" w:rsidRDefault="0001134A" w:rsidP="0001134A">
      <w:pPr>
        <w:rPr>
          <w:sz w:val="24"/>
          <w:szCs w:val="24"/>
        </w:rPr>
      </w:pPr>
    </w:p>
    <w:p w14:paraId="44E6F25D" w14:textId="77777777" w:rsidR="0094140B" w:rsidRDefault="0094140B">
      <w:pPr>
        <w:rPr>
          <w:sz w:val="24"/>
          <w:szCs w:val="24"/>
        </w:rPr>
      </w:pPr>
      <w:r>
        <w:rPr>
          <w:sz w:val="24"/>
          <w:szCs w:val="24"/>
        </w:rPr>
        <w:br w:type="page"/>
      </w:r>
    </w:p>
    <w:p w14:paraId="44E6F25E" w14:textId="77777777" w:rsidR="0001134A" w:rsidRPr="003B1A67" w:rsidRDefault="00902BF4" w:rsidP="0094140B">
      <w:pPr>
        <w:jc w:val="right"/>
        <w:rPr>
          <w:sz w:val="24"/>
          <w:szCs w:val="24"/>
        </w:rPr>
      </w:pPr>
      <w:r w:rsidRPr="003B1A67">
        <w:rPr>
          <w:sz w:val="24"/>
          <w:szCs w:val="24"/>
        </w:rPr>
        <w:lastRenderedPageBreak/>
        <w:t>Appendix A</w:t>
      </w:r>
    </w:p>
    <w:p w14:paraId="44E6F25F" w14:textId="77777777" w:rsidR="0001134A" w:rsidRPr="0094140B" w:rsidRDefault="0001134A" w:rsidP="0001134A">
      <w:pPr>
        <w:jc w:val="center"/>
        <w:rPr>
          <w:b/>
          <w:sz w:val="24"/>
          <w:szCs w:val="24"/>
          <w:u w:val="single" w:color="C00000"/>
        </w:rPr>
      </w:pPr>
      <w:r w:rsidRPr="0094140B">
        <w:rPr>
          <w:b/>
          <w:sz w:val="24"/>
          <w:szCs w:val="24"/>
          <w:u w:val="single" w:color="C00000"/>
        </w:rPr>
        <w:t>Governor Monitoring</w:t>
      </w:r>
    </w:p>
    <w:p w14:paraId="44E6F260" w14:textId="77777777" w:rsidR="0001134A" w:rsidRPr="003B1A67" w:rsidRDefault="0001134A" w:rsidP="0094140B">
      <w:pPr>
        <w:spacing w:after="0"/>
        <w:rPr>
          <w:sz w:val="24"/>
          <w:szCs w:val="24"/>
        </w:rPr>
      </w:pPr>
      <w:r w:rsidRPr="003B1A67">
        <w:rPr>
          <w:sz w:val="24"/>
          <w:szCs w:val="24"/>
        </w:rPr>
        <w:t>Governor monitoring can take several forms:</w:t>
      </w:r>
    </w:p>
    <w:p w14:paraId="44E6F261" w14:textId="77777777" w:rsidR="0001134A" w:rsidRPr="003B1A67" w:rsidRDefault="0001134A" w:rsidP="0094140B">
      <w:pPr>
        <w:pStyle w:val="ListParagraph"/>
        <w:numPr>
          <w:ilvl w:val="0"/>
          <w:numId w:val="8"/>
        </w:numPr>
        <w:spacing w:after="0"/>
        <w:rPr>
          <w:sz w:val="24"/>
          <w:szCs w:val="24"/>
        </w:rPr>
      </w:pPr>
      <w:r w:rsidRPr="003B1A67">
        <w:rPr>
          <w:sz w:val="24"/>
          <w:szCs w:val="24"/>
        </w:rPr>
        <w:t>Pupil interviews</w:t>
      </w:r>
    </w:p>
    <w:p w14:paraId="44E6F262" w14:textId="77777777" w:rsidR="0001134A" w:rsidRPr="003B1A67" w:rsidRDefault="0001134A" w:rsidP="0094140B">
      <w:pPr>
        <w:pStyle w:val="ListParagraph"/>
        <w:numPr>
          <w:ilvl w:val="0"/>
          <w:numId w:val="8"/>
        </w:numPr>
        <w:spacing w:after="0"/>
        <w:rPr>
          <w:sz w:val="24"/>
          <w:szCs w:val="24"/>
        </w:rPr>
      </w:pPr>
      <w:r w:rsidRPr="003B1A67">
        <w:rPr>
          <w:sz w:val="24"/>
          <w:szCs w:val="24"/>
        </w:rPr>
        <w:t>Meeting with subject leader</w:t>
      </w:r>
    </w:p>
    <w:p w14:paraId="44E6F263" w14:textId="77777777" w:rsidR="0001134A" w:rsidRPr="003B1A67" w:rsidRDefault="0001134A" w:rsidP="0094140B">
      <w:pPr>
        <w:pStyle w:val="ListParagraph"/>
        <w:numPr>
          <w:ilvl w:val="0"/>
          <w:numId w:val="8"/>
        </w:numPr>
        <w:spacing w:after="0"/>
        <w:rPr>
          <w:sz w:val="24"/>
          <w:szCs w:val="24"/>
        </w:rPr>
      </w:pPr>
      <w:r w:rsidRPr="003B1A67">
        <w:rPr>
          <w:sz w:val="24"/>
          <w:szCs w:val="24"/>
        </w:rPr>
        <w:t>Snapshot of a lesson</w:t>
      </w:r>
    </w:p>
    <w:p w14:paraId="44E6F264" w14:textId="77777777" w:rsidR="0001134A" w:rsidRPr="003B1A67" w:rsidRDefault="0001134A" w:rsidP="0094140B">
      <w:pPr>
        <w:pStyle w:val="ListParagraph"/>
        <w:numPr>
          <w:ilvl w:val="0"/>
          <w:numId w:val="8"/>
        </w:numPr>
        <w:spacing w:after="0"/>
        <w:rPr>
          <w:sz w:val="24"/>
          <w:szCs w:val="24"/>
        </w:rPr>
      </w:pPr>
      <w:r w:rsidRPr="003B1A67">
        <w:rPr>
          <w:sz w:val="24"/>
          <w:szCs w:val="24"/>
        </w:rPr>
        <w:t>Walk around the school</w:t>
      </w:r>
    </w:p>
    <w:p w14:paraId="44E6F265" w14:textId="77777777" w:rsidR="0001134A" w:rsidRPr="003B1A67" w:rsidRDefault="0001134A" w:rsidP="0094140B">
      <w:pPr>
        <w:spacing w:after="0"/>
        <w:rPr>
          <w:b/>
          <w:sz w:val="24"/>
          <w:szCs w:val="24"/>
        </w:rPr>
      </w:pPr>
      <w:r w:rsidRPr="003B1A67">
        <w:rPr>
          <w:b/>
          <w:sz w:val="24"/>
          <w:szCs w:val="24"/>
        </w:rPr>
        <w:t>Aims:</w:t>
      </w:r>
    </w:p>
    <w:p w14:paraId="44E6F266" w14:textId="77777777" w:rsidR="0001134A" w:rsidRPr="003B1A67" w:rsidRDefault="0001134A" w:rsidP="0094140B">
      <w:pPr>
        <w:pStyle w:val="ListParagraph"/>
        <w:numPr>
          <w:ilvl w:val="0"/>
          <w:numId w:val="9"/>
        </w:numPr>
        <w:spacing w:after="0"/>
        <w:rPr>
          <w:sz w:val="24"/>
          <w:szCs w:val="24"/>
        </w:rPr>
      </w:pPr>
      <w:r w:rsidRPr="003B1A67">
        <w:rPr>
          <w:sz w:val="24"/>
          <w:szCs w:val="24"/>
        </w:rPr>
        <w:t xml:space="preserve">To know and understand the level of enjoyment </w:t>
      </w:r>
      <w:r w:rsidR="00902BF4" w:rsidRPr="003B1A67">
        <w:rPr>
          <w:sz w:val="24"/>
          <w:szCs w:val="24"/>
        </w:rPr>
        <w:t>pupils have for the subject</w:t>
      </w:r>
    </w:p>
    <w:p w14:paraId="44E6F267" w14:textId="77777777" w:rsidR="00902BF4" w:rsidRPr="003B1A67" w:rsidRDefault="00902BF4" w:rsidP="0094140B">
      <w:pPr>
        <w:pStyle w:val="ListParagraph"/>
        <w:numPr>
          <w:ilvl w:val="0"/>
          <w:numId w:val="9"/>
        </w:numPr>
        <w:spacing w:after="0"/>
        <w:rPr>
          <w:sz w:val="24"/>
          <w:szCs w:val="24"/>
        </w:rPr>
      </w:pPr>
      <w:r w:rsidRPr="003B1A67">
        <w:rPr>
          <w:sz w:val="24"/>
          <w:szCs w:val="24"/>
        </w:rPr>
        <w:t>To understand what pupils like best/least in the subject</w:t>
      </w:r>
    </w:p>
    <w:p w14:paraId="44E6F268" w14:textId="77777777" w:rsidR="00902BF4" w:rsidRPr="003B1A67" w:rsidRDefault="00902BF4" w:rsidP="0094140B">
      <w:pPr>
        <w:pStyle w:val="ListParagraph"/>
        <w:numPr>
          <w:ilvl w:val="0"/>
          <w:numId w:val="9"/>
        </w:numPr>
        <w:spacing w:after="0"/>
        <w:rPr>
          <w:sz w:val="24"/>
          <w:szCs w:val="24"/>
        </w:rPr>
      </w:pPr>
      <w:r w:rsidRPr="003B1A67">
        <w:rPr>
          <w:sz w:val="24"/>
          <w:szCs w:val="24"/>
        </w:rPr>
        <w:t>To know the standards achieved in the subject</w:t>
      </w:r>
    </w:p>
    <w:p w14:paraId="44E6F269" w14:textId="77777777" w:rsidR="00902BF4" w:rsidRPr="003B1A67" w:rsidRDefault="00902BF4" w:rsidP="0094140B">
      <w:pPr>
        <w:pStyle w:val="ListParagraph"/>
        <w:numPr>
          <w:ilvl w:val="0"/>
          <w:numId w:val="9"/>
        </w:numPr>
        <w:spacing w:after="0"/>
        <w:rPr>
          <w:sz w:val="24"/>
          <w:szCs w:val="24"/>
        </w:rPr>
      </w:pPr>
      <w:r w:rsidRPr="003B1A67">
        <w:rPr>
          <w:sz w:val="24"/>
          <w:szCs w:val="24"/>
        </w:rPr>
        <w:t>To know what steps are being taken to improve the subject area</w:t>
      </w:r>
    </w:p>
    <w:p w14:paraId="44E6F26A" w14:textId="77777777" w:rsidR="00902BF4" w:rsidRPr="003B1A67" w:rsidRDefault="00902BF4" w:rsidP="0094140B">
      <w:pPr>
        <w:pStyle w:val="ListParagraph"/>
        <w:numPr>
          <w:ilvl w:val="0"/>
          <w:numId w:val="9"/>
        </w:numPr>
        <w:spacing w:after="0"/>
        <w:rPr>
          <w:sz w:val="24"/>
          <w:szCs w:val="24"/>
        </w:rPr>
      </w:pPr>
      <w:r w:rsidRPr="003B1A67">
        <w:rPr>
          <w:sz w:val="24"/>
          <w:szCs w:val="24"/>
        </w:rPr>
        <w:t>To report main findings back to the full Governing Body</w:t>
      </w:r>
    </w:p>
    <w:p w14:paraId="44E6F26B" w14:textId="77777777" w:rsidR="00902BF4" w:rsidRPr="003B1A67" w:rsidRDefault="00902BF4" w:rsidP="0094140B">
      <w:pPr>
        <w:spacing w:after="0"/>
        <w:rPr>
          <w:sz w:val="24"/>
          <w:szCs w:val="24"/>
        </w:rPr>
      </w:pPr>
      <w:r w:rsidRPr="003B1A67">
        <w:rPr>
          <w:sz w:val="24"/>
          <w:szCs w:val="24"/>
        </w:rPr>
        <w:t>This year we would like to invite governors who are visiting subject leaders to participate in a Learning Walk.  This should take up to 30 minutes.</w:t>
      </w:r>
    </w:p>
    <w:p w14:paraId="44E6F26C" w14:textId="77777777" w:rsidR="00902BF4" w:rsidRPr="003B1A67" w:rsidRDefault="00902BF4" w:rsidP="0094140B">
      <w:pPr>
        <w:spacing w:after="0"/>
        <w:rPr>
          <w:sz w:val="24"/>
          <w:szCs w:val="24"/>
        </w:rPr>
      </w:pPr>
      <w:r w:rsidRPr="003B1A67">
        <w:rPr>
          <w:sz w:val="24"/>
          <w:szCs w:val="24"/>
        </w:rPr>
        <w:t>During the Learning Walk you can expect the subject leader to speak with you about areas listed below.</w:t>
      </w:r>
    </w:p>
    <w:p w14:paraId="44E6F26D" w14:textId="77777777" w:rsidR="00902BF4" w:rsidRPr="003B1A67" w:rsidRDefault="00902BF4" w:rsidP="0094140B">
      <w:pPr>
        <w:spacing w:after="0"/>
        <w:rPr>
          <w:sz w:val="24"/>
          <w:szCs w:val="24"/>
        </w:rPr>
      </w:pPr>
      <w:r w:rsidRPr="003B1A67">
        <w:rPr>
          <w:sz w:val="24"/>
          <w:szCs w:val="24"/>
        </w:rPr>
        <w:t>Please raise questions if you need clarification or more information. Ideally the Learning Walk should take place while the children are in class.</w:t>
      </w:r>
    </w:p>
    <w:p w14:paraId="44E6F26E" w14:textId="77777777" w:rsidR="00902BF4" w:rsidRPr="003B1A67" w:rsidRDefault="00902BF4" w:rsidP="0094140B">
      <w:pPr>
        <w:spacing w:after="0"/>
        <w:rPr>
          <w:b/>
          <w:sz w:val="24"/>
          <w:szCs w:val="24"/>
        </w:rPr>
      </w:pPr>
      <w:r w:rsidRPr="003B1A67">
        <w:rPr>
          <w:b/>
          <w:sz w:val="24"/>
          <w:szCs w:val="24"/>
        </w:rPr>
        <w:t>Pupil interviews: (suggested questions to ask a small group of children when walking around the classroom/s).  These questions will help you gain an understanding of pupil attitudes toward the subject.</w:t>
      </w:r>
    </w:p>
    <w:p w14:paraId="44E6F26F" w14:textId="77777777" w:rsidR="00902BF4" w:rsidRPr="003B1A67" w:rsidRDefault="00902BF4" w:rsidP="0094140B">
      <w:pPr>
        <w:pStyle w:val="ListParagraph"/>
        <w:numPr>
          <w:ilvl w:val="0"/>
          <w:numId w:val="10"/>
        </w:numPr>
        <w:spacing w:after="0"/>
        <w:rPr>
          <w:sz w:val="24"/>
          <w:szCs w:val="24"/>
        </w:rPr>
      </w:pPr>
      <w:r w:rsidRPr="003B1A67">
        <w:rPr>
          <w:sz w:val="24"/>
          <w:szCs w:val="24"/>
        </w:rPr>
        <w:t>Tell me about what you are learning today.</w:t>
      </w:r>
    </w:p>
    <w:p w14:paraId="44E6F270" w14:textId="393A60E4" w:rsidR="00902BF4" w:rsidRPr="003B1A67" w:rsidRDefault="00902BF4" w:rsidP="0094140B">
      <w:pPr>
        <w:pStyle w:val="ListParagraph"/>
        <w:numPr>
          <w:ilvl w:val="0"/>
          <w:numId w:val="10"/>
        </w:numPr>
        <w:spacing w:after="0"/>
        <w:rPr>
          <w:sz w:val="24"/>
          <w:szCs w:val="24"/>
        </w:rPr>
      </w:pPr>
      <w:r w:rsidRPr="003B1A67">
        <w:rPr>
          <w:sz w:val="24"/>
          <w:szCs w:val="24"/>
        </w:rPr>
        <w:t>Do you like (select curriculum area b</w:t>
      </w:r>
      <w:r w:rsidR="00E63E63">
        <w:rPr>
          <w:sz w:val="24"/>
          <w:szCs w:val="24"/>
        </w:rPr>
        <w:t>eing monitored)?</w:t>
      </w:r>
    </w:p>
    <w:p w14:paraId="44E6F271" w14:textId="77777777" w:rsidR="00902BF4" w:rsidRPr="003B1A67" w:rsidRDefault="00902BF4" w:rsidP="0094140B">
      <w:pPr>
        <w:pStyle w:val="ListParagraph"/>
        <w:numPr>
          <w:ilvl w:val="0"/>
          <w:numId w:val="10"/>
        </w:numPr>
        <w:spacing w:after="0"/>
        <w:rPr>
          <w:sz w:val="24"/>
          <w:szCs w:val="24"/>
        </w:rPr>
      </w:pPr>
      <w:r w:rsidRPr="003B1A67">
        <w:rPr>
          <w:sz w:val="24"/>
          <w:szCs w:val="24"/>
        </w:rPr>
        <w:t>Tell me what you most like doing</w:t>
      </w:r>
      <w:r w:rsidR="00D017CC" w:rsidRPr="003B1A67">
        <w:rPr>
          <w:sz w:val="24"/>
          <w:szCs w:val="24"/>
        </w:rPr>
        <w:t xml:space="preserve"> in (select curriculum area being monitored).</w:t>
      </w:r>
    </w:p>
    <w:p w14:paraId="44E6F272" w14:textId="1B212179" w:rsidR="00D017CC" w:rsidRPr="003B1A67" w:rsidRDefault="00D017CC" w:rsidP="0094140B">
      <w:pPr>
        <w:pStyle w:val="ListParagraph"/>
        <w:numPr>
          <w:ilvl w:val="0"/>
          <w:numId w:val="10"/>
        </w:numPr>
        <w:spacing w:after="0"/>
        <w:rPr>
          <w:sz w:val="24"/>
          <w:szCs w:val="24"/>
        </w:rPr>
      </w:pPr>
      <w:r w:rsidRPr="003B1A67">
        <w:rPr>
          <w:sz w:val="24"/>
          <w:szCs w:val="24"/>
        </w:rPr>
        <w:t>Is there anything you don’t like doing in (select c</w:t>
      </w:r>
      <w:r w:rsidR="00E63E63">
        <w:rPr>
          <w:sz w:val="24"/>
          <w:szCs w:val="24"/>
        </w:rPr>
        <w:t>urriculum area being monitored)?</w:t>
      </w:r>
    </w:p>
    <w:p w14:paraId="44E6F273" w14:textId="77777777" w:rsidR="00D017CC" w:rsidRPr="003B1A67" w:rsidRDefault="00D017CC" w:rsidP="0094140B">
      <w:pPr>
        <w:spacing w:after="0"/>
        <w:rPr>
          <w:b/>
          <w:sz w:val="24"/>
          <w:szCs w:val="24"/>
        </w:rPr>
      </w:pPr>
      <w:r w:rsidRPr="003B1A67">
        <w:rPr>
          <w:b/>
          <w:sz w:val="24"/>
          <w:szCs w:val="24"/>
        </w:rPr>
        <w:t>Key questions for subject/learning link governor discussion with subject leader (Foundation Subjects)</w:t>
      </w:r>
    </w:p>
    <w:p w14:paraId="44E6F274" w14:textId="77777777" w:rsidR="00D017CC" w:rsidRPr="003B1A67" w:rsidRDefault="00D017CC" w:rsidP="0094140B">
      <w:pPr>
        <w:pStyle w:val="ListParagraph"/>
        <w:numPr>
          <w:ilvl w:val="0"/>
          <w:numId w:val="11"/>
        </w:numPr>
        <w:spacing w:after="0"/>
        <w:rPr>
          <w:sz w:val="24"/>
          <w:szCs w:val="24"/>
        </w:rPr>
      </w:pPr>
      <w:r w:rsidRPr="003B1A67">
        <w:rPr>
          <w:sz w:val="24"/>
          <w:szCs w:val="24"/>
        </w:rPr>
        <w:t>What is your vision for the subject?</w:t>
      </w:r>
    </w:p>
    <w:p w14:paraId="44E6F275" w14:textId="77777777" w:rsidR="00D017CC" w:rsidRPr="003B1A67" w:rsidRDefault="00D017CC" w:rsidP="0094140B">
      <w:pPr>
        <w:pStyle w:val="ListParagraph"/>
        <w:numPr>
          <w:ilvl w:val="0"/>
          <w:numId w:val="11"/>
        </w:numPr>
        <w:spacing w:after="0"/>
        <w:rPr>
          <w:sz w:val="24"/>
          <w:szCs w:val="24"/>
        </w:rPr>
      </w:pPr>
      <w:r w:rsidRPr="003B1A67">
        <w:rPr>
          <w:sz w:val="24"/>
          <w:szCs w:val="24"/>
        </w:rPr>
        <w:t>Do you have a set of minimum expectations?</w:t>
      </w:r>
    </w:p>
    <w:p w14:paraId="44E6F276" w14:textId="77777777" w:rsidR="00D017CC" w:rsidRPr="003B1A67" w:rsidRDefault="00D017CC" w:rsidP="0094140B">
      <w:pPr>
        <w:pStyle w:val="ListParagraph"/>
        <w:numPr>
          <w:ilvl w:val="0"/>
          <w:numId w:val="11"/>
        </w:numPr>
        <w:spacing w:after="0"/>
        <w:rPr>
          <w:sz w:val="24"/>
          <w:szCs w:val="24"/>
        </w:rPr>
      </w:pPr>
      <w:r w:rsidRPr="003B1A67">
        <w:rPr>
          <w:sz w:val="24"/>
          <w:szCs w:val="24"/>
        </w:rPr>
        <w:t xml:space="preserve">What were the OFSTED findings about the </w:t>
      </w:r>
      <w:proofErr w:type="gramStart"/>
      <w:r w:rsidRPr="003B1A67">
        <w:rPr>
          <w:sz w:val="24"/>
          <w:szCs w:val="24"/>
        </w:rPr>
        <w:t>subject?(</w:t>
      </w:r>
      <w:proofErr w:type="gramEnd"/>
      <w:r w:rsidRPr="003B1A67">
        <w:rPr>
          <w:sz w:val="24"/>
          <w:szCs w:val="24"/>
        </w:rPr>
        <w:t>This</w:t>
      </w:r>
      <w:r w:rsidR="00CE38A1" w:rsidRPr="003B1A67">
        <w:rPr>
          <w:sz w:val="24"/>
          <w:szCs w:val="24"/>
        </w:rPr>
        <w:t xml:space="preserve"> question is mainly for English</w:t>
      </w:r>
      <w:r w:rsidRPr="003B1A67">
        <w:rPr>
          <w:sz w:val="24"/>
          <w:szCs w:val="24"/>
        </w:rPr>
        <w:t>, maths, science and ICT. Other subjects may have been the focus of a curriculum inspection).</w:t>
      </w:r>
    </w:p>
    <w:p w14:paraId="44E6F277" w14:textId="77777777" w:rsidR="00D017CC" w:rsidRPr="003B1A67" w:rsidRDefault="00D017CC" w:rsidP="0094140B">
      <w:pPr>
        <w:pStyle w:val="ListParagraph"/>
        <w:numPr>
          <w:ilvl w:val="0"/>
          <w:numId w:val="11"/>
        </w:numPr>
        <w:spacing w:after="0"/>
        <w:rPr>
          <w:sz w:val="24"/>
          <w:szCs w:val="24"/>
        </w:rPr>
      </w:pPr>
      <w:r w:rsidRPr="003B1A67">
        <w:rPr>
          <w:sz w:val="24"/>
          <w:szCs w:val="24"/>
        </w:rPr>
        <w:t>What are the strengths of the subject? How do you know?</w:t>
      </w:r>
    </w:p>
    <w:p w14:paraId="44E6F278" w14:textId="77777777" w:rsidR="00D017CC" w:rsidRPr="003B1A67" w:rsidRDefault="00D017CC" w:rsidP="0094140B">
      <w:pPr>
        <w:pStyle w:val="ListParagraph"/>
        <w:numPr>
          <w:ilvl w:val="0"/>
          <w:numId w:val="11"/>
        </w:numPr>
        <w:spacing w:after="0"/>
        <w:rPr>
          <w:sz w:val="24"/>
          <w:szCs w:val="24"/>
        </w:rPr>
      </w:pPr>
      <w:r w:rsidRPr="003B1A67">
        <w:rPr>
          <w:sz w:val="24"/>
          <w:szCs w:val="24"/>
        </w:rPr>
        <w:t>How do you keep a track of standards and progress in the subject?</w:t>
      </w:r>
    </w:p>
    <w:p w14:paraId="44E6F279" w14:textId="77777777" w:rsidR="00D017CC" w:rsidRPr="003B1A67" w:rsidRDefault="00D017CC" w:rsidP="0094140B">
      <w:pPr>
        <w:pStyle w:val="ListParagraph"/>
        <w:numPr>
          <w:ilvl w:val="0"/>
          <w:numId w:val="11"/>
        </w:numPr>
        <w:spacing w:after="0"/>
        <w:rPr>
          <w:sz w:val="24"/>
          <w:szCs w:val="24"/>
        </w:rPr>
      </w:pPr>
      <w:r w:rsidRPr="003B1A67">
        <w:rPr>
          <w:sz w:val="24"/>
          <w:szCs w:val="24"/>
        </w:rPr>
        <w:t>What improvements have you made/planned for this year in the subject?</w:t>
      </w:r>
    </w:p>
    <w:p w14:paraId="44E6F27A" w14:textId="77777777" w:rsidR="00D017CC" w:rsidRPr="003B1A67" w:rsidRDefault="00D017CC" w:rsidP="0094140B">
      <w:pPr>
        <w:pStyle w:val="ListParagraph"/>
        <w:numPr>
          <w:ilvl w:val="0"/>
          <w:numId w:val="11"/>
        </w:numPr>
        <w:spacing w:after="0"/>
        <w:rPr>
          <w:sz w:val="24"/>
          <w:szCs w:val="24"/>
        </w:rPr>
      </w:pPr>
      <w:r w:rsidRPr="003B1A67">
        <w:rPr>
          <w:sz w:val="24"/>
          <w:szCs w:val="24"/>
        </w:rPr>
        <w:t>What resources does the school have for the subject and how are these organised?</w:t>
      </w:r>
    </w:p>
    <w:p w14:paraId="44E6F27B" w14:textId="77777777" w:rsidR="00D017CC" w:rsidRPr="003B1A67" w:rsidRDefault="00D017CC" w:rsidP="0094140B">
      <w:pPr>
        <w:pStyle w:val="ListParagraph"/>
        <w:numPr>
          <w:ilvl w:val="0"/>
          <w:numId w:val="11"/>
        </w:numPr>
        <w:spacing w:after="0"/>
        <w:rPr>
          <w:sz w:val="24"/>
          <w:szCs w:val="24"/>
        </w:rPr>
      </w:pPr>
      <w:r w:rsidRPr="003B1A67">
        <w:rPr>
          <w:sz w:val="24"/>
          <w:szCs w:val="24"/>
        </w:rPr>
        <w:t>Are there any additional resource needs?</w:t>
      </w:r>
    </w:p>
    <w:p w14:paraId="44E6F27C" w14:textId="77777777" w:rsidR="00D017CC" w:rsidRPr="003B1A67" w:rsidRDefault="00D017CC" w:rsidP="0094140B">
      <w:pPr>
        <w:pStyle w:val="ListParagraph"/>
        <w:numPr>
          <w:ilvl w:val="0"/>
          <w:numId w:val="11"/>
        </w:numPr>
        <w:spacing w:after="0"/>
        <w:rPr>
          <w:sz w:val="24"/>
          <w:szCs w:val="24"/>
        </w:rPr>
      </w:pPr>
      <w:r w:rsidRPr="003B1A67">
        <w:rPr>
          <w:sz w:val="24"/>
          <w:szCs w:val="24"/>
        </w:rPr>
        <w:t>How do you help develop other teachers’ skills in teaching the subject?</w:t>
      </w:r>
    </w:p>
    <w:p w14:paraId="44E6F27D" w14:textId="77777777" w:rsidR="00D017CC" w:rsidRPr="003B1A67" w:rsidRDefault="00D017CC" w:rsidP="00D017CC">
      <w:pPr>
        <w:rPr>
          <w:sz w:val="24"/>
          <w:szCs w:val="24"/>
        </w:rPr>
      </w:pPr>
    </w:p>
    <w:p w14:paraId="44E6F27E" w14:textId="77777777" w:rsidR="0094140B" w:rsidRDefault="0094140B">
      <w:pPr>
        <w:rPr>
          <w:sz w:val="24"/>
          <w:szCs w:val="24"/>
        </w:rPr>
      </w:pPr>
      <w:r>
        <w:rPr>
          <w:sz w:val="24"/>
          <w:szCs w:val="24"/>
        </w:rPr>
        <w:br w:type="page"/>
      </w:r>
    </w:p>
    <w:p w14:paraId="44E6F27F" w14:textId="77777777" w:rsidR="0094140B" w:rsidRDefault="00D017CC" w:rsidP="0094140B">
      <w:pPr>
        <w:jc w:val="right"/>
        <w:rPr>
          <w:sz w:val="24"/>
          <w:szCs w:val="24"/>
        </w:rPr>
      </w:pPr>
      <w:r w:rsidRPr="003B1A67">
        <w:rPr>
          <w:sz w:val="24"/>
          <w:szCs w:val="24"/>
        </w:rPr>
        <w:lastRenderedPageBreak/>
        <w:t xml:space="preserve">Appendix B.             </w:t>
      </w:r>
    </w:p>
    <w:p w14:paraId="44E6F280" w14:textId="77777777" w:rsidR="00D017CC" w:rsidRPr="0094140B" w:rsidRDefault="00D017CC" w:rsidP="0094140B">
      <w:pPr>
        <w:jc w:val="center"/>
        <w:rPr>
          <w:b/>
          <w:sz w:val="24"/>
          <w:szCs w:val="24"/>
          <w:u w:val="single" w:color="C00000"/>
        </w:rPr>
      </w:pPr>
      <w:r w:rsidRPr="0094140B">
        <w:rPr>
          <w:b/>
          <w:sz w:val="24"/>
          <w:szCs w:val="24"/>
          <w:u w:val="single" w:color="C00000"/>
        </w:rPr>
        <w:t>Things to observe when visiting a classroom</w:t>
      </w:r>
    </w:p>
    <w:p w14:paraId="44E6F281" w14:textId="77777777" w:rsidR="00D017CC" w:rsidRPr="003B1A67" w:rsidRDefault="00D017CC" w:rsidP="00D017CC">
      <w:pPr>
        <w:pStyle w:val="ListParagraph"/>
        <w:numPr>
          <w:ilvl w:val="0"/>
          <w:numId w:val="12"/>
        </w:numPr>
        <w:rPr>
          <w:sz w:val="24"/>
          <w:szCs w:val="24"/>
        </w:rPr>
      </w:pPr>
      <w:r w:rsidRPr="003B1A67">
        <w:rPr>
          <w:sz w:val="24"/>
          <w:szCs w:val="24"/>
        </w:rPr>
        <w:t>Relationship between staff and pupils</w:t>
      </w:r>
    </w:p>
    <w:p w14:paraId="44E6F282" w14:textId="77777777" w:rsidR="00D017CC" w:rsidRPr="003B1A67" w:rsidRDefault="00D017CC" w:rsidP="00D017CC">
      <w:pPr>
        <w:pStyle w:val="ListParagraph"/>
        <w:numPr>
          <w:ilvl w:val="0"/>
          <w:numId w:val="12"/>
        </w:numPr>
        <w:rPr>
          <w:sz w:val="24"/>
          <w:szCs w:val="24"/>
        </w:rPr>
      </w:pPr>
      <w:r w:rsidRPr="003B1A67">
        <w:rPr>
          <w:sz w:val="24"/>
          <w:szCs w:val="24"/>
        </w:rPr>
        <w:t>Relationships between pupils</w:t>
      </w:r>
    </w:p>
    <w:p w14:paraId="44E6F283" w14:textId="77777777" w:rsidR="00D017CC" w:rsidRPr="003B1A67" w:rsidRDefault="00D017CC" w:rsidP="00D017CC">
      <w:pPr>
        <w:pStyle w:val="ListParagraph"/>
        <w:numPr>
          <w:ilvl w:val="0"/>
          <w:numId w:val="12"/>
        </w:numPr>
        <w:rPr>
          <w:sz w:val="24"/>
          <w:szCs w:val="24"/>
        </w:rPr>
      </w:pPr>
      <w:r w:rsidRPr="003B1A67">
        <w:rPr>
          <w:sz w:val="24"/>
          <w:szCs w:val="24"/>
        </w:rPr>
        <w:t>Variety of teaching styles</w:t>
      </w:r>
    </w:p>
    <w:p w14:paraId="44E6F284" w14:textId="77777777" w:rsidR="00D017CC" w:rsidRPr="003B1A67" w:rsidRDefault="00D017CC" w:rsidP="00D017CC">
      <w:pPr>
        <w:pStyle w:val="ListParagraph"/>
        <w:numPr>
          <w:ilvl w:val="0"/>
          <w:numId w:val="12"/>
        </w:numPr>
        <w:rPr>
          <w:sz w:val="24"/>
          <w:szCs w:val="24"/>
        </w:rPr>
      </w:pPr>
      <w:r w:rsidRPr="003B1A67">
        <w:rPr>
          <w:sz w:val="24"/>
          <w:szCs w:val="24"/>
        </w:rPr>
        <w:t>Availability and role of support staff</w:t>
      </w:r>
    </w:p>
    <w:p w14:paraId="44E6F285" w14:textId="77777777" w:rsidR="00D017CC" w:rsidRPr="003B1A67" w:rsidRDefault="00D017CC" w:rsidP="00D017CC">
      <w:pPr>
        <w:pStyle w:val="ListParagraph"/>
        <w:numPr>
          <w:ilvl w:val="0"/>
          <w:numId w:val="12"/>
        </w:numPr>
        <w:rPr>
          <w:sz w:val="24"/>
          <w:szCs w:val="24"/>
        </w:rPr>
      </w:pPr>
      <w:r w:rsidRPr="003B1A67">
        <w:rPr>
          <w:sz w:val="24"/>
          <w:szCs w:val="24"/>
        </w:rPr>
        <w:t>Behaviour and attitude of pupils – are they attentive, motivated, listening, questioning, responding?</w:t>
      </w:r>
    </w:p>
    <w:p w14:paraId="44E6F286" w14:textId="77777777" w:rsidR="00D017CC" w:rsidRPr="003B1A67" w:rsidRDefault="00D017CC" w:rsidP="00D017CC">
      <w:pPr>
        <w:pStyle w:val="ListParagraph"/>
        <w:numPr>
          <w:ilvl w:val="0"/>
          <w:numId w:val="12"/>
        </w:numPr>
        <w:rPr>
          <w:sz w:val="24"/>
          <w:szCs w:val="24"/>
        </w:rPr>
      </w:pPr>
      <w:r w:rsidRPr="003B1A67">
        <w:rPr>
          <w:sz w:val="24"/>
          <w:szCs w:val="24"/>
        </w:rPr>
        <w:t>Enjoyment and enthusiasm of both staff and pupils</w:t>
      </w:r>
    </w:p>
    <w:p w14:paraId="44E6F287" w14:textId="77777777" w:rsidR="00807D59" w:rsidRPr="003B1A67" w:rsidRDefault="00807D59" w:rsidP="00D017CC">
      <w:pPr>
        <w:pStyle w:val="ListParagraph"/>
        <w:numPr>
          <w:ilvl w:val="0"/>
          <w:numId w:val="12"/>
        </w:numPr>
        <w:rPr>
          <w:sz w:val="24"/>
          <w:szCs w:val="24"/>
        </w:rPr>
      </w:pPr>
      <w:r w:rsidRPr="003B1A67">
        <w:rPr>
          <w:sz w:val="24"/>
          <w:szCs w:val="24"/>
        </w:rPr>
        <w:t>How the pupils are grouped</w:t>
      </w:r>
    </w:p>
    <w:p w14:paraId="44E6F288" w14:textId="77777777" w:rsidR="00807D59" w:rsidRPr="003B1A67" w:rsidRDefault="00807D59" w:rsidP="00D017CC">
      <w:pPr>
        <w:pStyle w:val="ListParagraph"/>
        <w:numPr>
          <w:ilvl w:val="0"/>
          <w:numId w:val="12"/>
        </w:numPr>
        <w:rPr>
          <w:sz w:val="24"/>
          <w:szCs w:val="24"/>
        </w:rPr>
      </w:pPr>
      <w:r w:rsidRPr="003B1A67">
        <w:rPr>
          <w:sz w:val="24"/>
          <w:szCs w:val="24"/>
        </w:rPr>
        <w:t xml:space="preserve">How different abilities are catered for </w:t>
      </w:r>
    </w:p>
    <w:p w14:paraId="44E6F289" w14:textId="77777777" w:rsidR="00807D59" w:rsidRPr="003B1A67" w:rsidRDefault="00807D59" w:rsidP="00D017CC">
      <w:pPr>
        <w:pStyle w:val="ListParagraph"/>
        <w:numPr>
          <w:ilvl w:val="0"/>
          <w:numId w:val="12"/>
        </w:numPr>
        <w:rPr>
          <w:sz w:val="24"/>
          <w:szCs w:val="24"/>
        </w:rPr>
      </w:pPr>
      <w:r w:rsidRPr="003B1A67">
        <w:rPr>
          <w:sz w:val="24"/>
          <w:szCs w:val="24"/>
        </w:rPr>
        <w:t>Children’s work</w:t>
      </w:r>
    </w:p>
    <w:p w14:paraId="44E6F28A" w14:textId="77777777" w:rsidR="00807D59" w:rsidRPr="003B1A67" w:rsidRDefault="00807D59" w:rsidP="00D017CC">
      <w:pPr>
        <w:pStyle w:val="ListParagraph"/>
        <w:numPr>
          <w:ilvl w:val="0"/>
          <w:numId w:val="12"/>
        </w:numPr>
        <w:rPr>
          <w:sz w:val="24"/>
          <w:szCs w:val="24"/>
        </w:rPr>
      </w:pPr>
      <w:r w:rsidRPr="003B1A67">
        <w:rPr>
          <w:sz w:val="24"/>
          <w:szCs w:val="24"/>
        </w:rPr>
        <w:t>Displays</w:t>
      </w:r>
    </w:p>
    <w:p w14:paraId="44E6F28C" w14:textId="02D99F9E" w:rsidR="00807D59" w:rsidRPr="00E63E63" w:rsidRDefault="00807D59" w:rsidP="00E63E63">
      <w:pPr>
        <w:pStyle w:val="ListParagraph"/>
        <w:numPr>
          <w:ilvl w:val="0"/>
          <w:numId w:val="12"/>
        </w:numPr>
        <w:rPr>
          <w:sz w:val="24"/>
          <w:szCs w:val="24"/>
        </w:rPr>
      </w:pPr>
      <w:r w:rsidRPr="003B1A67">
        <w:rPr>
          <w:sz w:val="24"/>
          <w:szCs w:val="24"/>
        </w:rPr>
        <w:t>Ethos – the atmosphere and values that are evident (are high expectations, encouragement, praise,</w:t>
      </w:r>
      <w:r w:rsidR="00E63E63">
        <w:rPr>
          <w:sz w:val="24"/>
          <w:szCs w:val="24"/>
        </w:rPr>
        <w:t xml:space="preserve"> e</w:t>
      </w:r>
      <w:r w:rsidRPr="00E63E63">
        <w:rPr>
          <w:sz w:val="24"/>
          <w:szCs w:val="24"/>
        </w:rPr>
        <w:t>quality of opportunity apparent?</w:t>
      </w:r>
      <w:r w:rsidR="00E63E63">
        <w:rPr>
          <w:sz w:val="24"/>
          <w:szCs w:val="24"/>
        </w:rPr>
        <w:t>)</w:t>
      </w:r>
    </w:p>
    <w:p w14:paraId="44E6F28D" w14:textId="77777777" w:rsidR="00807D59" w:rsidRPr="003B1A67" w:rsidRDefault="00807D59" w:rsidP="00D017CC">
      <w:pPr>
        <w:pStyle w:val="ListParagraph"/>
        <w:numPr>
          <w:ilvl w:val="0"/>
          <w:numId w:val="12"/>
        </w:numPr>
        <w:rPr>
          <w:sz w:val="24"/>
          <w:szCs w:val="24"/>
        </w:rPr>
      </w:pPr>
      <w:r w:rsidRPr="003B1A67">
        <w:rPr>
          <w:sz w:val="24"/>
          <w:szCs w:val="24"/>
        </w:rPr>
        <w:t>Use of space and working conditions</w:t>
      </w:r>
    </w:p>
    <w:p w14:paraId="44E6F28E" w14:textId="77777777" w:rsidR="00807D59" w:rsidRPr="003B1A67" w:rsidRDefault="00807D59" w:rsidP="00D017CC">
      <w:pPr>
        <w:pStyle w:val="ListParagraph"/>
        <w:numPr>
          <w:ilvl w:val="0"/>
          <w:numId w:val="12"/>
        </w:numPr>
        <w:rPr>
          <w:sz w:val="24"/>
          <w:szCs w:val="24"/>
        </w:rPr>
      </w:pPr>
      <w:r w:rsidRPr="003B1A67">
        <w:rPr>
          <w:sz w:val="24"/>
          <w:szCs w:val="24"/>
        </w:rPr>
        <w:t>Quality and quantity of equipment and resources</w:t>
      </w:r>
    </w:p>
    <w:p w14:paraId="44E6F28F" w14:textId="77777777" w:rsidR="0094140B" w:rsidRDefault="0094140B">
      <w:pPr>
        <w:rPr>
          <w:sz w:val="24"/>
          <w:szCs w:val="24"/>
        </w:rPr>
      </w:pPr>
      <w:r>
        <w:rPr>
          <w:sz w:val="24"/>
          <w:szCs w:val="24"/>
        </w:rPr>
        <w:br w:type="page"/>
      </w:r>
    </w:p>
    <w:p w14:paraId="44E6F290" w14:textId="77777777" w:rsidR="0094140B" w:rsidRDefault="0094140B" w:rsidP="0094140B">
      <w:pPr>
        <w:spacing w:after="0" w:line="240" w:lineRule="auto"/>
        <w:jc w:val="right"/>
        <w:rPr>
          <w:b/>
          <w:sz w:val="24"/>
          <w:szCs w:val="24"/>
        </w:rPr>
      </w:pPr>
      <w:r w:rsidRPr="003B1A67">
        <w:rPr>
          <w:sz w:val="24"/>
          <w:szCs w:val="24"/>
        </w:rPr>
        <w:lastRenderedPageBreak/>
        <w:t xml:space="preserve">Appendix c       </w:t>
      </w:r>
    </w:p>
    <w:p w14:paraId="44E6F291" w14:textId="77777777" w:rsidR="00807D59" w:rsidRPr="0094140B" w:rsidRDefault="00807D59" w:rsidP="0094140B">
      <w:pPr>
        <w:spacing w:after="0" w:line="240" w:lineRule="auto"/>
        <w:jc w:val="center"/>
        <w:rPr>
          <w:b/>
          <w:sz w:val="24"/>
          <w:szCs w:val="24"/>
          <w:u w:val="single" w:color="C00000"/>
        </w:rPr>
      </w:pPr>
      <w:r w:rsidRPr="0094140B">
        <w:rPr>
          <w:b/>
          <w:sz w:val="24"/>
          <w:szCs w:val="24"/>
          <w:u w:val="single" w:color="C00000"/>
        </w:rPr>
        <w:t>Questions for governors to ask (English and mathematics)</w:t>
      </w:r>
    </w:p>
    <w:p w14:paraId="44E6F292" w14:textId="77777777" w:rsidR="00807D59" w:rsidRPr="003B1A67" w:rsidRDefault="00807D59" w:rsidP="0094140B">
      <w:pPr>
        <w:spacing w:after="0" w:line="240" w:lineRule="auto"/>
        <w:rPr>
          <w:sz w:val="24"/>
          <w:szCs w:val="24"/>
        </w:rPr>
      </w:pPr>
      <w:r w:rsidRPr="003B1A67">
        <w:rPr>
          <w:sz w:val="24"/>
          <w:szCs w:val="24"/>
        </w:rPr>
        <w:t>The full governing body retains the responsibility for raising standards of English and Maths.  A nominated governor who takes a special interest in English or maths can help to ensure that these issues remain on the governing body’s agenda.  The following questions will help you in your role as English/maths governor, as you find out about the teaching of English/math’s across the school.  Use them as a guide in a meeting or on a school visit – it is not intended you work systematically through the list.</w:t>
      </w:r>
    </w:p>
    <w:p w14:paraId="44E6F293" w14:textId="77777777" w:rsidR="00807D59" w:rsidRPr="0094140B" w:rsidRDefault="00807D59" w:rsidP="0094140B">
      <w:pPr>
        <w:spacing w:after="0" w:line="240" w:lineRule="auto"/>
        <w:rPr>
          <w:b/>
          <w:sz w:val="24"/>
          <w:szCs w:val="24"/>
          <w:u w:val="single" w:color="C00000"/>
        </w:rPr>
      </w:pPr>
      <w:r w:rsidRPr="0094140B">
        <w:rPr>
          <w:b/>
          <w:sz w:val="24"/>
          <w:szCs w:val="24"/>
          <w:u w:val="single" w:color="C00000"/>
        </w:rPr>
        <w:t>Achievements and attitudes</w:t>
      </w:r>
    </w:p>
    <w:p w14:paraId="44E6F294" w14:textId="77777777" w:rsidR="00807D59" w:rsidRPr="003B1A67" w:rsidRDefault="00807D59" w:rsidP="0094140B">
      <w:pPr>
        <w:spacing w:after="0" w:line="240" w:lineRule="auto"/>
        <w:rPr>
          <w:sz w:val="24"/>
          <w:szCs w:val="24"/>
        </w:rPr>
      </w:pPr>
      <w:r w:rsidRPr="003B1A67">
        <w:rPr>
          <w:sz w:val="24"/>
          <w:szCs w:val="24"/>
        </w:rPr>
        <w:t xml:space="preserve">What are the broad trends in the school’s achievement </w:t>
      </w:r>
      <w:r w:rsidR="00CE38A1" w:rsidRPr="003B1A67">
        <w:rPr>
          <w:sz w:val="24"/>
          <w:szCs w:val="24"/>
        </w:rPr>
        <w:t>in English/math</w:t>
      </w:r>
      <w:r w:rsidR="001E773A" w:rsidRPr="003B1A67">
        <w:rPr>
          <w:sz w:val="24"/>
          <w:szCs w:val="24"/>
        </w:rPr>
        <w:t>s?</w:t>
      </w:r>
    </w:p>
    <w:p w14:paraId="44E6F295" w14:textId="77777777" w:rsidR="001E773A" w:rsidRPr="003B1A67" w:rsidRDefault="001E773A" w:rsidP="0094140B">
      <w:pPr>
        <w:pStyle w:val="ListParagraph"/>
        <w:numPr>
          <w:ilvl w:val="0"/>
          <w:numId w:val="13"/>
        </w:numPr>
        <w:spacing w:after="0" w:line="240" w:lineRule="auto"/>
        <w:rPr>
          <w:sz w:val="24"/>
          <w:szCs w:val="24"/>
        </w:rPr>
      </w:pPr>
      <w:r w:rsidRPr="003B1A67">
        <w:rPr>
          <w:sz w:val="24"/>
          <w:szCs w:val="24"/>
        </w:rPr>
        <w:t>Compared to similar schools?</w:t>
      </w:r>
    </w:p>
    <w:p w14:paraId="44E6F296" w14:textId="77777777" w:rsidR="001E773A" w:rsidRPr="003B1A67" w:rsidRDefault="001E773A" w:rsidP="0094140B">
      <w:pPr>
        <w:pStyle w:val="ListParagraph"/>
        <w:numPr>
          <w:ilvl w:val="0"/>
          <w:numId w:val="13"/>
        </w:numPr>
        <w:spacing w:after="0" w:line="240" w:lineRule="auto"/>
        <w:rPr>
          <w:sz w:val="24"/>
          <w:szCs w:val="24"/>
        </w:rPr>
      </w:pPr>
      <w:r w:rsidRPr="003B1A67">
        <w:rPr>
          <w:sz w:val="24"/>
          <w:szCs w:val="24"/>
        </w:rPr>
        <w:t>In relation to the national rates of increase?</w:t>
      </w:r>
    </w:p>
    <w:p w14:paraId="44E6F297" w14:textId="77777777" w:rsidR="001E773A" w:rsidRPr="003B1A67" w:rsidRDefault="001E773A" w:rsidP="0094140B">
      <w:pPr>
        <w:pStyle w:val="ListParagraph"/>
        <w:numPr>
          <w:ilvl w:val="0"/>
          <w:numId w:val="13"/>
        </w:numPr>
        <w:spacing w:after="0" w:line="240" w:lineRule="auto"/>
        <w:rPr>
          <w:sz w:val="24"/>
          <w:szCs w:val="24"/>
        </w:rPr>
      </w:pPr>
      <w:r w:rsidRPr="003B1A67">
        <w:rPr>
          <w:sz w:val="24"/>
          <w:szCs w:val="24"/>
        </w:rPr>
        <w:t>In relation to the national picture in terms of gender?</w:t>
      </w:r>
    </w:p>
    <w:p w14:paraId="44E6F298" w14:textId="77777777" w:rsidR="001E773A" w:rsidRPr="003B1A67" w:rsidRDefault="001E773A" w:rsidP="0094140B">
      <w:pPr>
        <w:spacing w:after="0" w:line="240" w:lineRule="auto"/>
        <w:rPr>
          <w:sz w:val="24"/>
          <w:szCs w:val="24"/>
        </w:rPr>
      </w:pPr>
      <w:r w:rsidRPr="003B1A67">
        <w:rPr>
          <w:sz w:val="24"/>
          <w:szCs w:val="24"/>
        </w:rPr>
        <w:t>Where have we improved? Do we know why?</w:t>
      </w:r>
    </w:p>
    <w:p w14:paraId="44E6F299" w14:textId="77777777" w:rsidR="001E773A" w:rsidRPr="003B1A67" w:rsidRDefault="001E773A" w:rsidP="0094140B">
      <w:pPr>
        <w:spacing w:after="0" w:line="240" w:lineRule="auto"/>
        <w:rPr>
          <w:sz w:val="24"/>
          <w:szCs w:val="24"/>
        </w:rPr>
      </w:pPr>
      <w:r w:rsidRPr="003B1A67">
        <w:rPr>
          <w:sz w:val="24"/>
          <w:szCs w:val="24"/>
        </w:rPr>
        <w:t>Are there differences between the achievement of different year groups, and if so, why?</w:t>
      </w:r>
    </w:p>
    <w:p w14:paraId="44E6F29A" w14:textId="77777777" w:rsidR="001E773A" w:rsidRPr="003B1A67" w:rsidRDefault="001E773A" w:rsidP="0094140B">
      <w:pPr>
        <w:spacing w:after="0" w:line="240" w:lineRule="auto"/>
        <w:rPr>
          <w:sz w:val="24"/>
          <w:szCs w:val="24"/>
        </w:rPr>
      </w:pPr>
      <w:r w:rsidRPr="003B1A67">
        <w:rPr>
          <w:sz w:val="24"/>
          <w:szCs w:val="24"/>
        </w:rPr>
        <w:t xml:space="preserve">How do </w:t>
      </w:r>
      <w:r w:rsidR="00CE38A1" w:rsidRPr="003B1A67">
        <w:rPr>
          <w:sz w:val="24"/>
          <w:szCs w:val="24"/>
        </w:rPr>
        <w:t>our results in English/math</w:t>
      </w:r>
      <w:r w:rsidRPr="003B1A67">
        <w:rPr>
          <w:sz w:val="24"/>
          <w:szCs w:val="24"/>
        </w:rPr>
        <w:t>s compare with those in other subjects?</w:t>
      </w:r>
    </w:p>
    <w:p w14:paraId="44E6F29B" w14:textId="77777777" w:rsidR="001E773A" w:rsidRPr="003B1A67" w:rsidRDefault="001E773A" w:rsidP="0094140B">
      <w:pPr>
        <w:spacing w:after="0" w:line="240" w:lineRule="auto"/>
        <w:rPr>
          <w:sz w:val="24"/>
          <w:szCs w:val="24"/>
        </w:rPr>
      </w:pPr>
      <w:r w:rsidRPr="003B1A67">
        <w:rPr>
          <w:sz w:val="24"/>
          <w:szCs w:val="24"/>
        </w:rPr>
        <w:t>What aspects of the subject do pupils find easy and which hard?</w:t>
      </w:r>
    </w:p>
    <w:p w14:paraId="44E6F29C" w14:textId="77777777" w:rsidR="001E773A" w:rsidRPr="003B1A67" w:rsidRDefault="001E773A" w:rsidP="0094140B">
      <w:pPr>
        <w:spacing w:after="0" w:line="240" w:lineRule="auto"/>
        <w:rPr>
          <w:sz w:val="24"/>
          <w:szCs w:val="24"/>
        </w:rPr>
      </w:pPr>
      <w:r w:rsidRPr="003B1A67">
        <w:rPr>
          <w:sz w:val="24"/>
          <w:szCs w:val="24"/>
        </w:rPr>
        <w:t>Are there significant differences in reading and writing between?</w:t>
      </w:r>
    </w:p>
    <w:p w14:paraId="44E6F29D" w14:textId="77777777" w:rsidR="001E773A" w:rsidRPr="003B1A67" w:rsidRDefault="001E773A" w:rsidP="0094140B">
      <w:pPr>
        <w:pStyle w:val="ListParagraph"/>
        <w:numPr>
          <w:ilvl w:val="0"/>
          <w:numId w:val="14"/>
        </w:numPr>
        <w:spacing w:after="0" w:line="240" w:lineRule="auto"/>
        <w:rPr>
          <w:sz w:val="24"/>
          <w:szCs w:val="24"/>
        </w:rPr>
      </w:pPr>
      <w:r w:rsidRPr="003B1A67">
        <w:rPr>
          <w:sz w:val="24"/>
          <w:szCs w:val="24"/>
        </w:rPr>
        <w:t>Girls and boys</w:t>
      </w:r>
    </w:p>
    <w:p w14:paraId="44E6F29E" w14:textId="77777777" w:rsidR="001E773A" w:rsidRPr="003B1A67" w:rsidRDefault="001E773A" w:rsidP="0094140B">
      <w:pPr>
        <w:pStyle w:val="ListParagraph"/>
        <w:numPr>
          <w:ilvl w:val="0"/>
          <w:numId w:val="14"/>
        </w:numPr>
        <w:spacing w:after="0" w:line="240" w:lineRule="auto"/>
        <w:rPr>
          <w:sz w:val="24"/>
          <w:szCs w:val="24"/>
        </w:rPr>
      </w:pPr>
      <w:r w:rsidRPr="003B1A67">
        <w:rPr>
          <w:sz w:val="24"/>
          <w:szCs w:val="24"/>
        </w:rPr>
        <w:t>Pupils with special educational needs</w:t>
      </w:r>
    </w:p>
    <w:p w14:paraId="44E6F29F" w14:textId="77777777" w:rsidR="001E773A" w:rsidRPr="003B1A67" w:rsidRDefault="001E773A" w:rsidP="0094140B">
      <w:pPr>
        <w:pStyle w:val="ListParagraph"/>
        <w:numPr>
          <w:ilvl w:val="0"/>
          <w:numId w:val="14"/>
        </w:numPr>
        <w:spacing w:after="0" w:line="240" w:lineRule="auto"/>
        <w:rPr>
          <w:sz w:val="24"/>
          <w:szCs w:val="24"/>
        </w:rPr>
      </w:pPr>
      <w:r w:rsidRPr="003B1A67">
        <w:rPr>
          <w:sz w:val="24"/>
          <w:szCs w:val="24"/>
        </w:rPr>
        <w:t>Very able pupils</w:t>
      </w:r>
    </w:p>
    <w:p w14:paraId="44E6F2A0" w14:textId="77777777" w:rsidR="001E773A" w:rsidRPr="003B1A67" w:rsidRDefault="001E773A" w:rsidP="0094140B">
      <w:pPr>
        <w:pStyle w:val="ListParagraph"/>
        <w:numPr>
          <w:ilvl w:val="0"/>
          <w:numId w:val="14"/>
        </w:numPr>
        <w:spacing w:after="0" w:line="240" w:lineRule="auto"/>
        <w:rPr>
          <w:sz w:val="24"/>
          <w:szCs w:val="24"/>
        </w:rPr>
      </w:pPr>
      <w:r w:rsidRPr="003B1A67">
        <w:rPr>
          <w:sz w:val="24"/>
          <w:szCs w:val="24"/>
        </w:rPr>
        <w:t>Pupils with English as an additional language and the others</w:t>
      </w:r>
    </w:p>
    <w:p w14:paraId="44E6F2A1" w14:textId="77777777" w:rsidR="001E773A" w:rsidRPr="003B1A67" w:rsidRDefault="001E773A" w:rsidP="0094140B">
      <w:pPr>
        <w:pStyle w:val="ListParagraph"/>
        <w:numPr>
          <w:ilvl w:val="0"/>
          <w:numId w:val="14"/>
        </w:numPr>
        <w:spacing w:after="0" w:line="240" w:lineRule="auto"/>
        <w:rPr>
          <w:sz w:val="24"/>
          <w:szCs w:val="24"/>
        </w:rPr>
      </w:pPr>
      <w:r w:rsidRPr="003B1A67">
        <w:rPr>
          <w:sz w:val="24"/>
          <w:szCs w:val="24"/>
        </w:rPr>
        <w:t>The majority and any other minority groups, such as travellers?</w:t>
      </w:r>
    </w:p>
    <w:p w14:paraId="44E6F2A2" w14:textId="77777777" w:rsidR="001E773A" w:rsidRPr="003B1A67" w:rsidRDefault="001E773A" w:rsidP="0094140B">
      <w:pPr>
        <w:spacing w:after="0" w:line="240" w:lineRule="auto"/>
        <w:rPr>
          <w:sz w:val="24"/>
          <w:szCs w:val="24"/>
        </w:rPr>
      </w:pPr>
      <w:r w:rsidRPr="003B1A67">
        <w:rPr>
          <w:sz w:val="24"/>
          <w:szCs w:val="24"/>
        </w:rPr>
        <w:t>In</w:t>
      </w:r>
      <w:r w:rsidR="00CE38A1" w:rsidRPr="003B1A67">
        <w:rPr>
          <w:sz w:val="24"/>
          <w:szCs w:val="24"/>
        </w:rPr>
        <w:t xml:space="preserve"> meetings with the English/math</w:t>
      </w:r>
      <w:r w:rsidRPr="003B1A67">
        <w:rPr>
          <w:sz w:val="24"/>
          <w:szCs w:val="24"/>
        </w:rPr>
        <w:t>s coordinator can you tell how much progress pupils are making? For example, you could look at:</w:t>
      </w:r>
    </w:p>
    <w:p w14:paraId="44E6F2A3" w14:textId="77777777" w:rsidR="001E773A" w:rsidRPr="003B1A67" w:rsidRDefault="001E773A" w:rsidP="0094140B">
      <w:pPr>
        <w:pStyle w:val="ListParagraph"/>
        <w:numPr>
          <w:ilvl w:val="0"/>
          <w:numId w:val="15"/>
        </w:numPr>
        <w:spacing w:after="0" w:line="240" w:lineRule="auto"/>
        <w:rPr>
          <w:sz w:val="24"/>
          <w:szCs w:val="24"/>
        </w:rPr>
      </w:pPr>
      <w:r w:rsidRPr="003B1A67">
        <w:rPr>
          <w:sz w:val="24"/>
          <w:szCs w:val="24"/>
        </w:rPr>
        <w:t>Key stage 1 and 2 test results</w:t>
      </w:r>
    </w:p>
    <w:p w14:paraId="44E6F2A4" w14:textId="77777777" w:rsidR="001E773A" w:rsidRPr="003B1A67" w:rsidRDefault="001E773A" w:rsidP="0094140B">
      <w:pPr>
        <w:pStyle w:val="ListParagraph"/>
        <w:numPr>
          <w:ilvl w:val="0"/>
          <w:numId w:val="15"/>
        </w:numPr>
        <w:spacing w:after="0" w:line="240" w:lineRule="auto"/>
        <w:rPr>
          <w:sz w:val="24"/>
          <w:szCs w:val="24"/>
        </w:rPr>
      </w:pPr>
      <w:r w:rsidRPr="003B1A67">
        <w:rPr>
          <w:sz w:val="24"/>
          <w:szCs w:val="24"/>
        </w:rPr>
        <w:t>The work of a range of pupils – average, below average and above average</w:t>
      </w:r>
    </w:p>
    <w:p w14:paraId="44E6F2A5" w14:textId="77777777" w:rsidR="001E773A" w:rsidRPr="003B1A67" w:rsidRDefault="001E773A" w:rsidP="0094140B">
      <w:pPr>
        <w:pStyle w:val="ListParagraph"/>
        <w:numPr>
          <w:ilvl w:val="0"/>
          <w:numId w:val="15"/>
        </w:numPr>
        <w:spacing w:after="0" w:line="240" w:lineRule="auto"/>
        <w:rPr>
          <w:sz w:val="24"/>
          <w:szCs w:val="24"/>
        </w:rPr>
      </w:pPr>
      <w:r w:rsidRPr="003B1A67">
        <w:rPr>
          <w:sz w:val="24"/>
          <w:szCs w:val="24"/>
        </w:rPr>
        <w:t>Other evidence – special needs</w:t>
      </w:r>
    </w:p>
    <w:p w14:paraId="44E6F2A6" w14:textId="77777777" w:rsidR="001E773A" w:rsidRPr="003B1A67" w:rsidRDefault="001E773A" w:rsidP="0094140B">
      <w:pPr>
        <w:spacing w:after="0" w:line="240" w:lineRule="auto"/>
        <w:rPr>
          <w:sz w:val="24"/>
          <w:szCs w:val="24"/>
        </w:rPr>
      </w:pPr>
      <w:r w:rsidRPr="003B1A67">
        <w:rPr>
          <w:sz w:val="24"/>
          <w:szCs w:val="24"/>
        </w:rPr>
        <w:t>How are pupils with special educational needs integra</w:t>
      </w:r>
      <w:r w:rsidR="00CE38A1" w:rsidRPr="003B1A67">
        <w:rPr>
          <w:sz w:val="24"/>
          <w:szCs w:val="24"/>
        </w:rPr>
        <w:t>ted into the daily English/math</w:t>
      </w:r>
      <w:r w:rsidRPr="003B1A67">
        <w:rPr>
          <w:sz w:val="24"/>
          <w:szCs w:val="24"/>
        </w:rPr>
        <w:t>s lessons?</w:t>
      </w:r>
    </w:p>
    <w:p w14:paraId="44E6F2A7" w14:textId="77777777" w:rsidR="001E773A" w:rsidRPr="003B1A67" w:rsidRDefault="00CE38A1" w:rsidP="0094140B">
      <w:pPr>
        <w:spacing w:after="0" w:line="240" w:lineRule="auto"/>
        <w:rPr>
          <w:sz w:val="24"/>
          <w:szCs w:val="24"/>
        </w:rPr>
      </w:pPr>
      <w:r w:rsidRPr="003B1A67">
        <w:rPr>
          <w:sz w:val="24"/>
          <w:szCs w:val="24"/>
        </w:rPr>
        <w:t>How have Individual Provision Mapping plans</w:t>
      </w:r>
      <w:r w:rsidR="001E773A" w:rsidRPr="003B1A67">
        <w:rPr>
          <w:sz w:val="24"/>
          <w:szCs w:val="24"/>
        </w:rPr>
        <w:t xml:space="preserve"> been adapted to support child</w:t>
      </w:r>
      <w:r w:rsidRPr="003B1A67">
        <w:rPr>
          <w:sz w:val="24"/>
          <w:szCs w:val="24"/>
        </w:rPr>
        <w:t>ren in their daily English/math</w:t>
      </w:r>
      <w:r w:rsidR="001E773A" w:rsidRPr="003B1A67">
        <w:rPr>
          <w:sz w:val="24"/>
          <w:szCs w:val="24"/>
        </w:rPr>
        <w:t>s lessons?</w:t>
      </w:r>
    </w:p>
    <w:p w14:paraId="44E6F2A8" w14:textId="77777777" w:rsidR="001E773A" w:rsidRPr="003B1A67" w:rsidRDefault="00E812E7" w:rsidP="0094140B">
      <w:pPr>
        <w:spacing w:after="0" w:line="240" w:lineRule="auto"/>
        <w:rPr>
          <w:sz w:val="24"/>
          <w:szCs w:val="24"/>
        </w:rPr>
      </w:pPr>
      <w:r w:rsidRPr="003B1A67">
        <w:rPr>
          <w:sz w:val="24"/>
          <w:szCs w:val="24"/>
        </w:rPr>
        <w:t>Management of the subject</w:t>
      </w:r>
    </w:p>
    <w:p w14:paraId="44E6F2A9" w14:textId="77777777" w:rsidR="00E812E7" w:rsidRPr="003B1A67" w:rsidRDefault="00E812E7" w:rsidP="0094140B">
      <w:pPr>
        <w:spacing w:after="0" w:line="240" w:lineRule="auto"/>
        <w:rPr>
          <w:sz w:val="24"/>
          <w:szCs w:val="24"/>
        </w:rPr>
      </w:pPr>
      <w:r w:rsidRPr="003B1A67">
        <w:rPr>
          <w:sz w:val="24"/>
          <w:szCs w:val="24"/>
        </w:rPr>
        <w:t xml:space="preserve">How </w:t>
      </w:r>
      <w:r w:rsidR="00CE38A1" w:rsidRPr="003B1A67">
        <w:rPr>
          <w:sz w:val="24"/>
          <w:szCs w:val="24"/>
        </w:rPr>
        <w:t>is the role of the English/math</w:t>
      </w:r>
      <w:r w:rsidRPr="003B1A67">
        <w:rPr>
          <w:sz w:val="24"/>
          <w:szCs w:val="24"/>
        </w:rPr>
        <w:t>s coordinator developing?</w:t>
      </w:r>
    </w:p>
    <w:p w14:paraId="44E6F2AA" w14:textId="77777777" w:rsidR="00E812E7" w:rsidRPr="003B1A67" w:rsidRDefault="00E812E7" w:rsidP="0094140B">
      <w:pPr>
        <w:spacing w:after="0" w:line="240" w:lineRule="auto"/>
        <w:rPr>
          <w:sz w:val="24"/>
          <w:szCs w:val="24"/>
        </w:rPr>
      </w:pPr>
      <w:r w:rsidRPr="003B1A67">
        <w:rPr>
          <w:sz w:val="24"/>
          <w:szCs w:val="24"/>
        </w:rPr>
        <w:t>Does the school improvement plan match the identified needs?</w:t>
      </w:r>
    </w:p>
    <w:p w14:paraId="44E6F2AB" w14:textId="77777777" w:rsidR="00E812E7" w:rsidRPr="003B1A67" w:rsidRDefault="00E812E7" w:rsidP="0094140B">
      <w:pPr>
        <w:spacing w:after="0" w:line="240" w:lineRule="auto"/>
        <w:rPr>
          <w:sz w:val="24"/>
          <w:szCs w:val="24"/>
        </w:rPr>
      </w:pPr>
      <w:r w:rsidRPr="003B1A67">
        <w:rPr>
          <w:sz w:val="24"/>
          <w:szCs w:val="24"/>
        </w:rPr>
        <w:t>How has the budget for this area been spent?</w:t>
      </w:r>
    </w:p>
    <w:p w14:paraId="44E6F2AC" w14:textId="77777777" w:rsidR="00E812E7" w:rsidRPr="003B1A67" w:rsidRDefault="00E812E7" w:rsidP="0094140B">
      <w:pPr>
        <w:spacing w:after="0" w:line="240" w:lineRule="auto"/>
        <w:rPr>
          <w:sz w:val="24"/>
          <w:szCs w:val="24"/>
        </w:rPr>
      </w:pPr>
      <w:r w:rsidRPr="003B1A67">
        <w:rPr>
          <w:sz w:val="24"/>
          <w:szCs w:val="24"/>
        </w:rPr>
        <w:t>Is there a need for additional resources for any aspect of the work?</w:t>
      </w:r>
    </w:p>
    <w:p w14:paraId="44E6F2AD" w14:textId="77777777" w:rsidR="00E812E7" w:rsidRPr="003B1A67" w:rsidRDefault="00E812E7" w:rsidP="0094140B">
      <w:pPr>
        <w:spacing w:after="0" w:line="240" w:lineRule="auto"/>
        <w:rPr>
          <w:sz w:val="24"/>
          <w:szCs w:val="24"/>
        </w:rPr>
      </w:pPr>
      <w:r w:rsidRPr="003B1A67">
        <w:rPr>
          <w:sz w:val="24"/>
          <w:szCs w:val="24"/>
        </w:rPr>
        <w:t>How much additional adult support does each class have?</w:t>
      </w:r>
    </w:p>
    <w:p w14:paraId="44E6F2AE" w14:textId="77777777" w:rsidR="00E812E7" w:rsidRPr="003B1A67" w:rsidRDefault="00CE38A1" w:rsidP="0094140B">
      <w:pPr>
        <w:spacing w:after="0" w:line="240" w:lineRule="auto"/>
        <w:rPr>
          <w:sz w:val="24"/>
          <w:szCs w:val="24"/>
        </w:rPr>
      </w:pPr>
      <w:r w:rsidRPr="003B1A67">
        <w:rPr>
          <w:sz w:val="24"/>
          <w:szCs w:val="24"/>
        </w:rPr>
        <w:t>(English</w:t>
      </w:r>
      <w:r w:rsidR="00E812E7" w:rsidRPr="003B1A67">
        <w:rPr>
          <w:sz w:val="24"/>
          <w:szCs w:val="24"/>
        </w:rPr>
        <w:t>) Does the school offer a range of reading books catering for all abilities, cultural backgrounds and tastes, especially boys? Are pupils using the library? What links does the school have with the local library?</w:t>
      </w:r>
    </w:p>
    <w:p w14:paraId="44E6F2AF" w14:textId="77777777" w:rsidR="00E812E7" w:rsidRPr="003B1A67" w:rsidRDefault="00E812E7" w:rsidP="0094140B">
      <w:pPr>
        <w:spacing w:after="0" w:line="240" w:lineRule="auto"/>
        <w:rPr>
          <w:sz w:val="24"/>
          <w:szCs w:val="24"/>
        </w:rPr>
      </w:pPr>
      <w:r w:rsidRPr="003B1A67">
        <w:rPr>
          <w:sz w:val="24"/>
          <w:szCs w:val="24"/>
        </w:rPr>
        <w:t>How does the school use all its resources (books, materials and displays, as well as electronic media) to promote reading and writing/numeracy?</w:t>
      </w:r>
    </w:p>
    <w:p w14:paraId="44E6F2B0" w14:textId="77777777" w:rsidR="00E812E7" w:rsidRPr="0094140B" w:rsidRDefault="00E812E7" w:rsidP="0094140B">
      <w:pPr>
        <w:spacing w:after="0" w:line="240" w:lineRule="auto"/>
        <w:rPr>
          <w:b/>
          <w:sz w:val="24"/>
          <w:szCs w:val="24"/>
          <w:u w:val="single" w:color="C00000"/>
        </w:rPr>
      </w:pPr>
      <w:r w:rsidRPr="0094140B">
        <w:rPr>
          <w:b/>
          <w:sz w:val="24"/>
          <w:szCs w:val="24"/>
          <w:u w:val="single" w:color="C00000"/>
        </w:rPr>
        <w:t>Communication</w:t>
      </w:r>
    </w:p>
    <w:p w14:paraId="44E6F2B1" w14:textId="77777777" w:rsidR="00E812E7" w:rsidRPr="003B1A67" w:rsidRDefault="00E812E7" w:rsidP="0094140B">
      <w:pPr>
        <w:spacing w:after="0" w:line="240" w:lineRule="auto"/>
        <w:rPr>
          <w:sz w:val="24"/>
          <w:szCs w:val="24"/>
        </w:rPr>
      </w:pPr>
      <w:r w:rsidRPr="003B1A67">
        <w:rPr>
          <w:sz w:val="24"/>
          <w:szCs w:val="24"/>
        </w:rPr>
        <w:t>How are parents kept informed of progress?</w:t>
      </w:r>
    </w:p>
    <w:p w14:paraId="44E6F2B4" w14:textId="45CA7E6F" w:rsidR="007F3250" w:rsidRPr="00D476DF" w:rsidRDefault="00E812E7" w:rsidP="00D476DF">
      <w:pPr>
        <w:spacing w:after="0" w:line="240" w:lineRule="auto"/>
        <w:rPr>
          <w:sz w:val="24"/>
          <w:szCs w:val="24"/>
        </w:rPr>
      </w:pPr>
      <w:r w:rsidRPr="003B1A67">
        <w:rPr>
          <w:sz w:val="24"/>
          <w:szCs w:val="24"/>
        </w:rPr>
        <w:t>What steps are being taken to encourage parents to support their children</w:t>
      </w:r>
      <w:r w:rsidR="00D8390F" w:rsidRPr="003B1A67">
        <w:rPr>
          <w:sz w:val="24"/>
          <w:szCs w:val="24"/>
        </w:rPr>
        <w:t xml:space="preserve"> in reading and writing at home?</w:t>
      </w:r>
    </w:p>
    <w:p w14:paraId="44E6F2B5" w14:textId="77777777" w:rsidR="00D8390F" w:rsidRDefault="00D8390F" w:rsidP="00A371B5">
      <w:r w:rsidRPr="00D8390F">
        <w:object w:dxaOrig="8925" w:dyaOrig="12631" w14:anchorId="44E6F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8pt" o:ole="">
            <v:imagedata r:id="rId12" o:title=""/>
          </v:shape>
          <o:OLEObject Type="Embed" ProgID="Acrobat.Document.DC" ShapeID="_x0000_i1025" DrawAspect="Content" ObjectID="_1739784110" r:id="rId13"/>
        </w:object>
      </w:r>
    </w:p>
    <w:p w14:paraId="44E6F2B6" w14:textId="43C17C43" w:rsidR="00106F9A" w:rsidRDefault="00341783" w:rsidP="00106F9A">
      <w:pPr>
        <w:shd w:val="clear" w:color="auto" w:fill="FFFFFF" w:themeFill="background1"/>
        <w:spacing w:after="0"/>
      </w:pPr>
      <w:r>
        <w:t xml:space="preserve">  </w:t>
      </w:r>
    </w:p>
    <w:p w14:paraId="70C8F4E6" w14:textId="74CC437C" w:rsidR="00D476DF" w:rsidRDefault="00D476DF" w:rsidP="00106F9A">
      <w:pPr>
        <w:shd w:val="clear" w:color="auto" w:fill="FFFFFF" w:themeFill="background1"/>
        <w:spacing w:after="0"/>
      </w:pPr>
    </w:p>
    <w:p w14:paraId="5B45E534" w14:textId="4E35D36F" w:rsidR="00D476DF" w:rsidRDefault="00D476DF" w:rsidP="00106F9A">
      <w:pPr>
        <w:shd w:val="clear" w:color="auto" w:fill="FFFFFF" w:themeFill="background1"/>
        <w:spacing w:after="0"/>
      </w:pPr>
    </w:p>
    <w:p w14:paraId="01FD29B0" w14:textId="36625D08" w:rsidR="00D476DF" w:rsidRDefault="00D476DF" w:rsidP="00106F9A">
      <w:pPr>
        <w:shd w:val="clear" w:color="auto" w:fill="FFFFFF" w:themeFill="background1"/>
        <w:spacing w:after="0"/>
      </w:pPr>
    </w:p>
    <w:p w14:paraId="35B0B321" w14:textId="1ABA91A9" w:rsidR="00D137A4" w:rsidRPr="00D137A4" w:rsidRDefault="00D137A4" w:rsidP="00D137A4">
      <w:pPr>
        <w:tabs>
          <w:tab w:val="center" w:pos="4513"/>
          <w:tab w:val="right" w:pos="9026"/>
        </w:tabs>
        <w:spacing w:after="0" w:line="240" w:lineRule="auto"/>
        <w:rPr>
          <w:rFonts w:ascii="Segoe UI" w:eastAsia="Times New Roman" w:hAnsi="Segoe UI" w:cs="Segoe UI"/>
          <w:b/>
          <w:color w:val="C00000"/>
          <w:sz w:val="28"/>
          <w:szCs w:val="28"/>
          <w:lang w:eastAsia="en-GB"/>
        </w:rPr>
      </w:pPr>
      <w:r w:rsidRPr="00D137A4">
        <w:rPr>
          <w:rFonts w:ascii="Segoe UI" w:eastAsia="Times New Roman" w:hAnsi="Segoe UI" w:cs="Segoe UI"/>
          <w:b/>
          <w:color w:val="C00000"/>
          <w:sz w:val="28"/>
          <w:szCs w:val="28"/>
          <w:lang w:eastAsia="en-GB"/>
        </w:rPr>
        <w:lastRenderedPageBreak/>
        <w:t xml:space="preserve">Pupil Feedback - Questions subject </w:t>
      </w:r>
      <w:r>
        <w:rPr>
          <w:rFonts w:ascii="Segoe UI" w:eastAsia="Times New Roman" w:hAnsi="Segoe UI" w:cs="Segoe UI"/>
          <w:b/>
          <w:color w:val="C00000"/>
          <w:sz w:val="28"/>
          <w:szCs w:val="28"/>
          <w:lang w:eastAsia="en-GB"/>
        </w:rPr>
        <w:t>leaders might want to ask pupil</w:t>
      </w:r>
    </w:p>
    <w:p w14:paraId="0D9EF518" w14:textId="77777777" w:rsidR="00D137A4" w:rsidRDefault="00D137A4" w:rsidP="00106F9A">
      <w:pPr>
        <w:shd w:val="clear" w:color="auto" w:fill="FFFFFF" w:themeFill="background1"/>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98"/>
        <w:gridCol w:w="2151"/>
        <w:gridCol w:w="3867"/>
      </w:tblGrid>
      <w:tr w:rsidR="00D137A4" w:rsidRPr="00D137A4" w14:paraId="4E9F8586" w14:textId="77777777" w:rsidTr="00D137A4">
        <w:trPr>
          <w:trHeight w:val="522"/>
        </w:trPr>
        <w:tc>
          <w:tcPr>
            <w:tcW w:w="3284" w:type="dxa"/>
            <w:tcBorders>
              <w:right w:val="single" w:sz="4" w:space="0" w:color="FFFFFF"/>
            </w:tcBorders>
            <w:shd w:val="clear" w:color="auto" w:fill="C00000"/>
          </w:tcPr>
          <w:p w14:paraId="2C777077" w14:textId="77777777" w:rsidR="00D137A4" w:rsidRPr="00D137A4" w:rsidRDefault="00D137A4" w:rsidP="00D137A4">
            <w:pPr>
              <w:spacing w:after="0" w:line="240" w:lineRule="auto"/>
              <w:rPr>
                <w:rFonts w:ascii="Segoe UI" w:eastAsia="Times New Roman" w:hAnsi="Segoe UI" w:cs="Segoe UI"/>
                <w:b/>
                <w:color w:val="FFFFFF"/>
                <w:sz w:val="20"/>
                <w:szCs w:val="20"/>
                <w:lang w:eastAsia="en-GB"/>
              </w:rPr>
            </w:pPr>
            <w:r w:rsidRPr="00D137A4">
              <w:rPr>
                <w:rFonts w:ascii="Segoe UI" w:eastAsia="Times New Roman" w:hAnsi="Segoe UI" w:cs="Segoe UI"/>
                <w:b/>
                <w:color w:val="FFFFFF"/>
                <w:sz w:val="20"/>
                <w:szCs w:val="20"/>
                <w:lang w:eastAsia="en-GB"/>
              </w:rPr>
              <w:t>Subject:</w:t>
            </w:r>
          </w:p>
        </w:tc>
        <w:tc>
          <w:tcPr>
            <w:tcW w:w="2353" w:type="dxa"/>
            <w:tcBorders>
              <w:left w:val="single" w:sz="4" w:space="0" w:color="FFFFFF"/>
              <w:right w:val="single" w:sz="4" w:space="0" w:color="FFFFFF"/>
            </w:tcBorders>
            <w:shd w:val="clear" w:color="auto" w:fill="C00000"/>
          </w:tcPr>
          <w:p w14:paraId="7D224DAF" w14:textId="77777777" w:rsidR="00D137A4" w:rsidRPr="00D137A4" w:rsidRDefault="00D137A4" w:rsidP="00D137A4">
            <w:pPr>
              <w:spacing w:after="0" w:line="240" w:lineRule="auto"/>
              <w:rPr>
                <w:rFonts w:ascii="Segoe UI" w:eastAsia="Times New Roman" w:hAnsi="Segoe UI" w:cs="Segoe UI"/>
                <w:b/>
                <w:color w:val="FFFFFF"/>
                <w:sz w:val="20"/>
                <w:szCs w:val="20"/>
                <w:lang w:eastAsia="en-GB"/>
              </w:rPr>
            </w:pPr>
            <w:r w:rsidRPr="00D137A4">
              <w:rPr>
                <w:rFonts w:ascii="Segoe UI" w:eastAsia="Times New Roman" w:hAnsi="Segoe UI" w:cs="Segoe UI"/>
                <w:b/>
                <w:color w:val="FFFFFF"/>
                <w:sz w:val="20"/>
                <w:szCs w:val="20"/>
                <w:lang w:eastAsia="en-GB"/>
              </w:rPr>
              <w:t>Date:</w:t>
            </w:r>
          </w:p>
        </w:tc>
        <w:tc>
          <w:tcPr>
            <w:tcW w:w="4217" w:type="dxa"/>
            <w:tcBorders>
              <w:left w:val="single" w:sz="4" w:space="0" w:color="FFFFFF"/>
            </w:tcBorders>
            <w:shd w:val="clear" w:color="auto" w:fill="C00000"/>
          </w:tcPr>
          <w:p w14:paraId="280B2537" w14:textId="77777777" w:rsidR="00D137A4" w:rsidRPr="00D137A4" w:rsidRDefault="00D137A4" w:rsidP="00D137A4">
            <w:pPr>
              <w:spacing w:after="0" w:line="240" w:lineRule="auto"/>
              <w:rPr>
                <w:rFonts w:ascii="Segoe UI" w:eastAsia="Times New Roman" w:hAnsi="Segoe UI" w:cs="Segoe UI"/>
                <w:b/>
                <w:color w:val="FFFFFF"/>
                <w:sz w:val="20"/>
                <w:szCs w:val="20"/>
                <w:lang w:eastAsia="en-GB"/>
              </w:rPr>
            </w:pPr>
            <w:r w:rsidRPr="00D137A4">
              <w:rPr>
                <w:rFonts w:ascii="Segoe UI" w:eastAsia="Times New Roman" w:hAnsi="Segoe UI" w:cs="Segoe UI"/>
                <w:b/>
                <w:color w:val="FFFFFF"/>
                <w:sz w:val="20"/>
                <w:szCs w:val="20"/>
                <w:lang w:eastAsia="en-GB"/>
              </w:rPr>
              <w:t>Pupil interviewed:</w:t>
            </w:r>
          </w:p>
        </w:tc>
      </w:tr>
      <w:tr w:rsidR="00D137A4" w:rsidRPr="00D137A4" w14:paraId="13ADD092" w14:textId="77777777" w:rsidTr="00622FEA">
        <w:trPr>
          <w:trHeight w:val="1148"/>
        </w:trPr>
        <w:tc>
          <w:tcPr>
            <w:tcW w:w="9854" w:type="dxa"/>
            <w:gridSpan w:val="3"/>
          </w:tcPr>
          <w:p w14:paraId="58D237A6"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What have you been learning about in…?</w:t>
            </w:r>
          </w:p>
        </w:tc>
      </w:tr>
      <w:tr w:rsidR="00D137A4" w:rsidRPr="00D137A4" w14:paraId="103A7BE9" w14:textId="77777777" w:rsidTr="00622FEA">
        <w:trPr>
          <w:trHeight w:val="1148"/>
        </w:trPr>
        <w:tc>
          <w:tcPr>
            <w:tcW w:w="9854" w:type="dxa"/>
            <w:gridSpan w:val="3"/>
          </w:tcPr>
          <w:p w14:paraId="0E272EC9"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Do you always understand the learning objective?</w:t>
            </w:r>
          </w:p>
        </w:tc>
      </w:tr>
      <w:tr w:rsidR="00D137A4" w:rsidRPr="00D137A4" w14:paraId="3E1AFDF5" w14:textId="77777777" w:rsidTr="00622FEA">
        <w:trPr>
          <w:trHeight w:val="1148"/>
        </w:trPr>
        <w:tc>
          <w:tcPr>
            <w:tcW w:w="9854" w:type="dxa"/>
            <w:gridSpan w:val="3"/>
          </w:tcPr>
          <w:p w14:paraId="2EB05789"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Are you always clear about what you are expected to achieve/have learnt by the end of the lesson?</w:t>
            </w:r>
          </w:p>
        </w:tc>
      </w:tr>
      <w:tr w:rsidR="00D137A4" w:rsidRPr="00D137A4" w14:paraId="61FFAE4C" w14:textId="77777777" w:rsidTr="00622FEA">
        <w:trPr>
          <w:trHeight w:val="1148"/>
        </w:trPr>
        <w:tc>
          <w:tcPr>
            <w:tcW w:w="9854" w:type="dxa"/>
            <w:gridSpan w:val="3"/>
          </w:tcPr>
          <w:p w14:paraId="2C8D7C04"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How well do you think you understand the work you have been doing?</w:t>
            </w:r>
          </w:p>
          <w:p w14:paraId="4ADB8164" w14:textId="77777777" w:rsidR="00D137A4" w:rsidRPr="00D137A4" w:rsidRDefault="00D137A4" w:rsidP="00D137A4">
            <w:pPr>
              <w:spacing w:after="0" w:line="240" w:lineRule="auto"/>
              <w:rPr>
                <w:rFonts w:ascii="Segoe UI" w:eastAsia="Times New Roman" w:hAnsi="Segoe UI" w:cs="Segoe UI"/>
                <w:sz w:val="20"/>
                <w:szCs w:val="20"/>
                <w:lang w:eastAsia="en-GB"/>
              </w:rPr>
            </w:pPr>
          </w:p>
        </w:tc>
      </w:tr>
      <w:tr w:rsidR="00D137A4" w:rsidRPr="00D137A4" w14:paraId="131315BF" w14:textId="77777777" w:rsidTr="00622FEA">
        <w:trPr>
          <w:trHeight w:val="1148"/>
        </w:trPr>
        <w:tc>
          <w:tcPr>
            <w:tcW w:w="9854" w:type="dxa"/>
            <w:gridSpan w:val="3"/>
          </w:tcPr>
          <w:p w14:paraId="28CE72B3"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What types of work have you done in this lesson? e.g. written, role play, ICT, poster, verbal, visits</w:t>
            </w:r>
          </w:p>
        </w:tc>
      </w:tr>
      <w:tr w:rsidR="00D137A4" w:rsidRPr="00D137A4" w14:paraId="573532D1" w14:textId="77777777" w:rsidTr="00622FEA">
        <w:trPr>
          <w:trHeight w:val="1148"/>
        </w:trPr>
        <w:tc>
          <w:tcPr>
            <w:tcW w:w="9854" w:type="dxa"/>
            <w:gridSpan w:val="3"/>
          </w:tcPr>
          <w:p w14:paraId="5E35F642"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Does your teacher explain the work? Are you given help if you are stuck?</w:t>
            </w:r>
          </w:p>
        </w:tc>
      </w:tr>
      <w:tr w:rsidR="00D137A4" w:rsidRPr="00D137A4" w14:paraId="1870AD68" w14:textId="77777777" w:rsidTr="00622FEA">
        <w:trPr>
          <w:trHeight w:val="1148"/>
        </w:trPr>
        <w:tc>
          <w:tcPr>
            <w:tcW w:w="9854" w:type="dxa"/>
            <w:gridSpan w:val="3"/>
          </w:tcPr>
          <w:p w14:paraId="2EEB6AE5"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Do you enjoy this subject?  Why/why not?</w:t>
            </w:r>
          </w:p>
        </w:tc>
      </w:tr>
      <w:tr w:rsidR="00D137A4" w:rsidRPr="00D137A4" w14:paraId="1E63619C" w14:textId="77777777" w:rsidTr="00622FEA">
        <w:trPr>
          <w:trHeight w:val="1148"/>
        </w:trPr>
        <w:tc>
          <w:tcPr>
            <w:tcW w:w="9854" w:type="dxa"/>
            <w:gridSpan w:val="3"/>
          </w:tcPr>
          <w:p w14:paraId="35B93CEF"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Are you given feedback about the work you do? Is it helpful?</w:t>
            </w:r>
          </w:p>
        </w:tc>
      </w:tr>
      <w:tr w:rsidR="00D137A4" w:rsidRPr="00D137A4" w14:paraId="7013FF12" w14:textId="77777777" w:rsidTr="00622FEA">
        <w:trPr>
          <w:trHeight w:val="1148"/>
        </w:trPr>
        <w:tc>
          <w:tcPr>
            <w:tcW w:w="9854" w:type="dxa"/>
            <w:gridSpan w:val="3"/>
          </w:tcPr>
          <w:p w14:paraId="65A46DC5"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Are you given time to improve your work once it has been marked?</w:t>
            </w:r>
          </w:p>
        </w:tc>
      </w:tr>
      <w:tr w:rsidR="00D137A4" w:rsidRPr="00D137A4" w14:paraId="47FA2EE0" w14:textId="77777777" w:rsidTr="00622FEA">
        <w:trPr>
          <w:trHeight w:val="1148"/>
        </w:trPr>
        <w:tc>
          <w:tcPr>
            <w:tcW w:w="9854" w:type="dxa"/>
            <w:gridSpan w:val="3"/>
          </w:tcPr>
          <w:p w14:paraId="4A2D53F1"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Why do you think it is important to learn about…?</w:t>
            </w:r>
          </w:p>
        </w:tc>
      </w:tr>
      <w:tr w:rsidR="00D137A4" w:rsidRPr="00D137A4" w14:paraId="66C53D55" w14:textId="77777777" w:rsidTr="00622FEA">
        <w:trPr>
          <w:trHeight w:val="1148"/>
        </w:trPr>
        <w:tc>
          <w:tcPr>
            <w:tcW w:w="9854" w:type="dxa"/>
            <w:gridSpan w:val="3"/>
          </w:tcPr>
          <w:p w14:paraId="63E5178C" w14:textId="77777777" w:rsidR="00D137A4" w:rsidRPr="00D137A4" w:rsidRDefault="00D137A4" w:rsidP="00D137A4">
            <w:pPr>
              <w:spacing w:after="0" w:line="240" w:lineRule="auto"/>
              <w:rPr>
                <w:rFonts w:ascii="Segoe UI" w:eastAsia="Times New Roman" w:hAnsi="Segoe UI" w:cs="Segoe UI"/>
                <w:sz w:val="20"/>
                <w:szCs w:val="20"/>
                <w:lang w:eastAsia="en-GB"/>
              </w:rPr>
            </w:pPr>
            <w:r w:rsidRPr="00D137A4">
              <w:rPr>
                <w:rFonts w:ascii="Segoe UI" w:eastAsia="Times New Roman" w:hAnsi="Segoe UI" w:cs="Segoe UI"/>
                <w:sz w:val="20"/>
                <w:szCs w:val="20"/>
                <w:lang w:eastAsia="en-GB"/>
              </w:rPr>
              <w:t>Are you asked to evaluate your own work/learning/or other children’s work?</w:t>
            </w:r>
          </w:p>
        </w:tc>
      </w:tr>
    </w:tbl>
    <w:p w14:paraId="3B572C02" w14:textId="39E6B77F" w:rsidR="00D476DF" w:rsidRDefault="00D476DF" w:rsidP="00106F9A">
      <w:pPr>
        <w:shd w:val="clear" w:color="auto" w:fill="FFFFFF" w:themeFill="background1"/>
        <w:spacing w:after="0"/>
      </w:pPr>
    </w:p>
    <w:p w14:paraId="631A6644" w14:textId="3CD35E1B" w:rsidR="00D476DF" w:rsidRDefault="00D476DF" w:rsidP="00106F9A">
      <w:pPr>
        <w:shd w:val="clear" w:color="auto" w:fill="FFFFFF" w:themeFill="background1"/>
        <w:spacing w:after="0"/>
      </w:pPr>
    </w:p>
    <w:p w14:paraId="13CDF360" w14:textId="6F5E3496" w:rsidR="00D476DF" w:rsidRDefault="00D476DF" w:rsidP="00106F9A">
      <w:pPr>
        <w:shd w:val="clear" w:color="auto" w:fill="FFFFFF" w:themeFill="background1"/>
        <w:spacing w:after="0"/>
      </w:pPr>
    </w:p>
    <w:p w14:paraId="0C144E24" w14:textId="740CC465" w:rsidR="00D476DF" w:rsidRDefault="00D476DF" w:rsidP="00106F9A">
      <w:pPr>
        <w:shd w:val="clear" w:color="auto" w:fill="FFFFFF" w:themeFill="background1"/>
        <w:spacing w:after="0"/>
      </w:pPr>
    </w:p>
    <w:p w14:paraId="28D749DC" w14:textId="186AA592" w:rsidR="00D476DF" w:rsidRDefault="00D476DF" w:rsidP="00106F9A">
      <w:pPr>
        <w:shd w:val="clear" w:color="auto" w:fill="FFFFFF" w:themeFill="background1"/>
        <w:spacing w:after="0"/>
      </w:pPr>
    </w:p>
    <w:p w14:paraId="4E5E9B3E" w14:textId="6BA0F059" w:rsidR="00D476DF" w:rsidRDefault="00D476DF" w:rsidP="00106F9A">
      <w:pPr>
        <w:shd w:val="clear" w:color="auto" w:fill="FFFFFF" w:themeFill="background1"/>
        <w:spacing w:after="0"/>
      </w:pPr>
    </w:p>
    <w:p w14:paraId="1831698A" w14:textId="5C1CE8DC" w:rsidR="00D476DF" w:rsidRDefault="00D476DF" w:rsidP="00106F9A">
      <w:pPr>
        <w:shd w:val="clear" w:color="auto" w:fill="FFFFFF" w:themeFill="background1"/>
        <w:spacing w:after="0"/>
      </w:pPr>
    </w:p>
    <w:p w14:paraId="5C1E1AA9" w14:textId="20206516" w:rsidR="00D476DF" w:rsidRDefault="00D476DF" w:rsidP="00106F9A">
      <w:pPr>
        <w:shd w:val="clear" w:color="auto" w:fill="FFFFFF" w:themeFill="background1"/>
        <w:spacing w:after="0"/>
      </w:pPr>
    </w:p>
    <w:p w14:paraId="15D2B86A" w14:textId="09C92DB8" w:rsidR="00D476DF" w:rsidRDefault="00D476DF" w:rsidP="00106F9A">
      <w:pPr>
        <w:shd w:val="clear" w:color="auto" w:fill="FFFFFF" w:themeFill="background1"/>
        <w:spacing w:after="0"/>
      </w:pPr>
    </w:p>
    <w:p w14:paraId="05EB962F" w14:textId="7112B69A" w:rsidR="00D476DF" w:rsidRDefault="00D476DF" w:rsidP="00106F9A">
      <w:pPr>
        <w:shd w:val="clear" w:color="auto" w:fill="FFFFFF" w:themeFill="background1"/>
        <w:spacing w:after="0"/>
      </w:pPr>
    </w:p>
    <w:p w14:paraId="75F42AA7" w14:textId="18134AC6" w:rsidR="00D476DF" w:rsidRDefault="00D476DF" w:rsidP="00106F9A">
      <w:pPr>
        <w:shd w:val="clear" w:color="auto" w:fill="FFFFFF" w:themeFill="background1"/>
        <w:spacing w:after="0"/>
      </w:pPr>
    </w:p>
    <w:p w14:paraId="3728520A" w14:textId="3FD2D987" w:rsidR="00D476DF" w:rsidRDefault="00D476DF" w:rsidP="00106F9A">
      <w:pPr>
        <w:shd w:val="clear" w:color="auto" w:fill="FFFFFF" w:themeFill="background1"/>
        <w:spacing w:after="0"/>
      </w:pPr>
    </w:p>
    <w:p w14:paraId="16EFF19A" w14:textId="6CE80629" w:rsidR="00D476DF" w:rsidRDefault="00D476DF" w:rsidP="00106F9A">
      <w:pPr>
        <w:shd w:val="clear" w:color="auto" w:fill="FFFFFF" w:themeFill="background1"/>
        <w:spacing w:after="0"/>
      </w:pPr>
    </w:p>
    <w:p w14:paraId="1C4134FA" w14:textId="71FC20EC" w:rsidR="00D476DF" w:rsidRDefault="00D476DF" w:rsidP="00106F9A">
      <w:pPr>
        <w:shd w:val="clear" w:color="auto" w:fill="FFFFFF" w:themeFill="background1"/>
        <w:spacing w:after="0"/>
      </w:pPr>
    </w:p>
    <w:p w14:paraId="7087F697" w14:textId="479A4A18" w:rsidR="00D476DF" w:rsidRDefault="00D476DF" w:rsidP="00106F9A">
      <w:pPr>
        <w:shd w:val="clear" w:color="auto" w:fill="FFFFFF" w:themeFill="background1"/>
        <w:spacing w:after="0"/>
      </w:pPr>
    </w:p>
    <w:p w14:paraId="05195191" w14:textId="6B1E363D" w:rsidR="00D476DF" w:rsidRDefault="00D476DF" w:rsidP="00106F9A">
      <w:pPr>
        <w:shd w:val="clear" w:color="auto" w:fill="FFFFFF" w:themeFill="background1"/>
        <w:spacing w:after="0"/>
      </w:pPr>
    </w:p>
    <w:p w14:paraId="0113C297" w14:textId="02F59986" w:rsidR="00D476DF" w:rsidRDefault="00D476DF" w:rsidP="00106F9A">
      <w:pPr>
        <w:shd w:val="clear" w:color="auto" w:fill="FFFFFF" w:themeFill="background1"/>
        <w:spacing w:after="0"/>
      </w:pPr>
    </w:p>
    <w:p w14:paraId="230F4ACD" w14:textId="0A7AF07C" w:rsidR="00D476DF" w:rsidRDefault="00D476DF" w:rsidP="00106F9A">
      <w:pPr>
        <w:shd w:val="clear" w:color="auto" w:fill="FFFFFF" w:themeFill="background1"/>
        <w:spacing w:after="0"/>
      </w:pPr>
    </w:p>
    <w:p w14:paraId="29687AEC" w14:textId="3B6C05BC" w:rsidR="00D476DF" w:rsidRDefault="00D476DF" w:rsidP="00106F9A">
      <w:pPr>
        <w:shd w:val="clear" w:color="auto" w:fill="FFFFFF" w:themeFill="background1"/>
        <w:spacing w:after="0"/>
      </w:pPr>
    </w:p>
    <w:p w14:paraId="3A24C84D" w14:textId="73DCB26B" w:rsidR="00D476DF" w:rsidRDefault="00D476DF" w:rsidP="00106F9A">
      <w:pPr>
        <w:shd w:val="clear" w:color="auto" w:fill="FFFFFF" w:themeFill="background1"/>
        <w:spacing w:after="0"/>
      </w:pPr>
    </w:p>
    <w:p w14:paraId="74B5AF79" w14:textId="37D0C0E0" w:rsidR="00D476DF" w:rsidRDefault="00D476DF" w:rsidP="00106F9A">
      <w:pPr>
        <w:shd w:val="clear" w:color="auto" w:fill="FFFFFF" w:themeFill="background1"/>
        <w:spacing w:after="0"/>
      </w:pPr>
    </w:p>
    <w:p w14:paraId="5E842F8F" w14:textId="6B7F9116" w:rsidR="00D476DF" w:rsidRDefault="00D476DF" w:rsidP="00106F9A">
      <w:pPr>
        <w:shd w:val="clear" w:color="auto" w:fill="FFFFFF" w:themeFill="background1"/>
        <w:spacing w:after="0"/>
      </w:pPr>
    </w:p>
    <w:p w14:paraId="17EDFCA5" w14:textId="21D11483" w:rsidR="00D476DF" w:rsidRDefault="00D476DF" w:rsidP="00106F9A">
      <w:pPr>
        <w:shd w:val="clear" w:color="auto" w:fill="FFFFFF" w:themeFill="background1"/>
        <w:spacing w:after="0"/>
      </w:pPr>
    </w:p>
    <w:p w14:paraId="6D0C9D09" w14:textId="3A62AA47" w:rsidR="00D476DF" w:rsidRDefault="00D476DF" w:rsidP="00106F9A">
      <w:pPr>
        <w:shd w:val="clear" w:color="auto" w:fill="FFFFFF" w:themeFill="background1"/>
        <w:spacing w:after="0"/>
      </w:pPr>
    </w:p>
    <w:p w14:paraId="762B494B" w14:textId="1D6A5DE9" w:rsidR="00D476DF" w:rsidRDefault="00D476DF" w:rsidP="00106F9A">
      <w:pPr>
        <w:shd w:val="clear" w:color="auto" w:fill="FFFFFF" w:themeFill="background1"/>
        <w:spacing w:after="0"/>
      </w:pPr>
    </w:p>
    <w:p w14:paraId="14A174AF" w14:textId="4BE6830E" w:rsidR="00D476DF" w:rsidRDefault="00D476DF" w:rsidP="00106F9A">
      <w:pPr>
        <w:shd w:val="clear" w:color="auto" w:fill="FFFFFF" w:themeFill="background1"/>
        <w:spacing w:after="0"/>
      </w:pPr>
    </w:p>
    <w:p w14:paraId="653E8175" w14:textId="0CB9A82E" w:rsidR="00D476DF" w:rsidRDefault="00D476DF" w:rsidP="00106F9A">
      <w:pPr>
        <w:shd w:val="clear" w:color="auto" w:fill="FFFFFF" w:themeFill="background1"/>
        <w:spacing w:after="0"/>
      </w:pPr>
    </w:p>
    <w:p w14:paraId="4975A80E" w14:textId="2F44B12F" w:rsidR="00D476DF" w:rsidRDefault="00D476DF" w:rsidP="00106F9A">
      <w:pPr>
        <w:shd w:val="clear" w:color="auto" w:fill="FFFFFF" w:themeFill="background1"/>
        <w:spacing w:after="0"/>
      </w:pPr>
    </w:p>
    <w:p w14:paraId="794E2DB7" w14:textId="7875C8E3" w:rsidR="00D476DF" w:rsidRDefault="00D476DF" w:rsidP="00106F9A">
      <w:pPr>
        <w:shd w:val="clear" w:color="auto" w:fill="FFFFFF" w:themeFill="background1"/>
        <w:spacing w:after="0"/>
      </w:pPr>
    </w:p>
    <w:p w14:paraId="59A8B62F" w14:textId="25360F24" w:rsidR="00D476DF" w:rsidRDefault="00D476DF" w:rsidP="00106F9A">
      <w:pPr>
        <w:shd w:val="clear" w:color="auto" w:fill="FFFFFF" w:themeFill="background1"/>
        <w:spacing w:after="0"/>
      </w:pPr>
    </w:p>
    <w:p w14:paraId="25EFA495" w14:textId="4C4772CA" w:rsidR="00D476DF" w:rsidRDefault="00D476DF" w:rsidP="00106F9A">
      <w:pPr>
        <w:shd w:val="clear" w:color="auto" w:fill="FFFFFF" w:themeFill="background1"/>
        <w:spacing w:after="0"/>
      </w:pPr>
    </w:p>
    <w:p w14:paraId="6C0B98E1" w14:textId="1B0FE2B9" w:rsidR="00D476DF" w:rsidRDefault="00D476DF" w:rsidP="00106F9A">
      <w:pPr>
        <w:shd w:val="clear" w:color="auto" w:fill="FFFFFF" w:themeFill="background1"/>
        <w:spacing w:after="0"/>
      </w:pPr>
    </w:p>
    <w:p w14:paraId="4B798CE7" w14:textId="67B75D75" w:rsidR="00D476DF" w:rsidRDefault="00D476DF" w:rsidP="00106F9A">
      <w:pPr>
        <w:shd w:val="clear" w:color="auto" w:fill="FFFFFF" w:themeFill="background1"/>
        <w:spacing w:after="0"/>
      </w:pPr>
    </w:p>
    <w:p w14:paraId="00893251" w14:textId="5F9B0268" w:rsidR="00D476DF" w:rsidRDefault="00D476DF" w:rsidP="00106F9A">
      <w:pPr>
        <w:shd w:val="clear" w:color="auto" w:fill="FFFFFF" w:themeFill="background1"/>
        <w:spacing w:after="0"/>
      </w:pPr>
    </w:p>
    <w:p w14:paraId="58B8451E" w14:textId="77777777" w:rsidR="00D476DF" w:rsidRDefault="00D476DF" w:rsidP="00106F9A">
      <w:pPr>
        <w:shd w:val="clear" w:color="auto" w:fill="FFFFFF" w:themeFill="background1"/>
        <w:spacing w:after="0"/>
        <w:rPr>
          <w:b/>
          <w:u w:val="single" w:color="C00000"/>
        </w:rPr>
      </w:pPr>
    </w:p>
    <w:p w14:paraId="44E6F2B7" w14:textId="5FB85745" w:rsidR="00106F9A" w:rsidRDefault="00106F9A" w:rsidP="00106F9A">
      <w:pPr>
        <w:shd w:val="clear" w:color="auto" w:fill="FFFFFF" w:themeFill="background1"/>
        <w:spacing w:after="0"/>
        <w:rPr>
          <w:b/>
          <w:u w:val="single" w:color="C00000"/>
        </w:rPr>
      </w:pPr>
    </w:p>
    <w:p w14:paraId="44E6F2B8" w14:textId="77E7522F" w:rsidR="00106F9A" w:rsidRDefault="00106F9A" w:rsidP="00106F9A">
      <w:pPr>
        <w:shd w:val="clear" w:color="auto" w:fill="FFFFFF" w:themeFill="background1"/>
        <w:spacing w:after="0"/>
        <w:rPr>
          <w:b/>
          <w:u w:val="single" w:color="C00000"/>
        </w:rPr>
      </w:pPr>
    </w:p>
    <w:p w14:paraId="44E6F2B9" w14:textId="571945A2" w:rsidR="00106F9A" w:rsidRDefault="00106F9A" w:rsidP="00106F9A">
      <w:pPr>
        <w:shd w:val="clear" w:color="auto" w:fill="FFFFFF" w:themeFill="background1"/>
        <w:spacing w:after="0"/>
        <w:rPr>
          <w:b/>
          <w:u w:val="single" w:color="C00000"/>
        </w:rPr>
      </w:pPr>
    </w:p>
    <w:p w14:paraId="44E6F2BA" w14:textId="77777777" w:rsidR="00106F9A" w:rsidRDefault="00106F9A" w:rsidP="00106F9A">
      <w:pPr>
        <w:shd w:val="clear" w:color="auto" w:fill="FFFFFF" w:themeFill="background1"/>
        <w:spacing w:after="0"/>
        <w:rPr>
          <w:b/>
          <w:u w:val="single" w:color="C00000"/>
        </w:rPr>
      </w:pPr>
    </w:p>
    <w:p w14:paraId="44E6F2BB" w14:textId="77777777" w:rsidR="00106F9A" w:rsidRDefault="00106F9A" w:rsidP="00106F9A">
      <w:pPr>
        <w:shd w:val="clear" w:color="auto" w:fill="FFFFFF" w:themeFill="background1"/>
        <w:spacing w:after="0"/>
        <w:rPr>
          <w:b/>
          <w:u w:val="single" w:color="C00000"/>
        </w:rPr>
      </w:pPr>
    </w:p>
    <w:p w14:paraId="44E6F2BC" w14:textId="38C0479C" w:rsidR="00106F9A" w:rsidRDefault="00106F9A" w:rsidP="00106F9A">
      <w:pPr>
        <w:shd w:val="clear" w:color="auto" w:fill="FFFFFF" w:themeFill="background1"/>
        <w:spacing w:after="0"/>
        <w:rPr>
          <w:b/>
          <w:u w:val="single" w:color="C00000"/>
        </w:rPr>
      </w:pPr>
    </w:p>
    <w:p w14:paraId="44E6F2BD" w14:textId="77777777" w:rsidR="00106F9A" w:rsidRDefault="00106F9A" w:rsidP="00106F9A">
      <w:pPr>
        <w:shd w:val="clear" w:color="auto" w:fill="FFFFFF" w:themeFill="background1"/>
        <w:spacing w:after="0"/>
        <w:rPr>
          <w:b/>
          <w:u w:val="single" w:color="C00000"/>
        </w:rPr>
      </w:pPr>
    </w:p>
    <w:p w14:paraId="44E6F2BE" w14:textId="77777777" w:rsidR="00106F9A" w:rsidRDefault="00106F9A" w:rsidP="00106F9A">
      <w:pPr>
        <w:shd w:val="clear" w:color="auto" w:fill="FFFFFF" w:themeFill="background1"/>
        <w:spacing w:after="0"/>
        <w:rPr>
          <w:b/>
          <w:u w:val="single" w:color="C00000"/>
        </w:rPr>
      </w:pPr>
    </w:p>
    <w:p w14:paraId="44E6F2BF" w14:textId="77777777" w:rsidR="00106F9A" w:rsidRDefault="00106F9A" w:rsidP="00106F9A">
      <w:pPr>
        <w:shd w:val="clear" w:color="auto" w:fill="FFFFFF" w:themeFill="background1"/>
        <w:spacing w:after="0"/>
        <w:rPr>
          <w:b/>
          <w:u w:val="single" w:color="C00000"/>
        </w:rPr>
      </w:pPr>
    </w:p>
    <w:p w14:paraId="44E6F2C0" w14:textId="5AA338B0" w:rsidR="00106F9A" w:rsidRDefault="00106F9A" w:rsidP="00106F9A">
      <w:pPr>
        <w:shd w:val="clear" w:color="auto" w:fill="FFFFFF" w:themeFill="background1"/>
        <w:spacing w:after="0"/>
        <w:rPr>
          <w:b/>
          <w:u w:val="single" w:color="C00000"/>
        </w:rPr>
      </w:pPr>
    </w:p>
    <w:p w14:paraId="44E6F2C1" w14:textId="5DD13739" w:rsidR="00106F9A" w:rsidRDefault="00106F9A" w:rsidP="00106F9A">
      <w:pPr>
        <w:shd w:val="clear" w:color="auto" w:fill="FFFFFF" w:themeFill="background1"/>
        <w:spacing w:after="0"/>
        <w:rPr>
          <w:b/>
          <w:u w:val="single" w:color="C00000"/>
        </w:rPr>
      </w:pPr>
    </w:p>
    <w:p w14:paraId="44E6F2C2" w14:textId="126EC343" w:rsidR="00106F9A" w:rsidRDefault="00106F9A" w:rsidP="00106F9A">
      <w:pPr>
        <w:shd w:val="clear" w:color="auto" w:fill="FFFFFF" w:themeFill="background1"/>
        <w:spacing w:after="0"/>
        <w:rPr>
          <w:b/>
          <w:u w:val="single" w:color="C00000"/>
        </w:rPr>
      </w:pPr>
    </w:p>
    <w:p w14:paraId="44E6F2C3" w14:textId="36AB30B3" w:rsidR="00106F9A" w:rsidRDefault="00106F9A" w:rsidP="00106F9A">
      <w:pPr>
        <w:shd w:val="clear" w:color="auto" w:fill="FFFFFF" w:themeFill="background1"/>
        <w:spacing w:after="0"/>
        <w:rPr>
          <w:b/>
          <w:u w:val="single" w:color="C00000"/>
        </w:rPr>
      </w:pPr>
    </w:p>
    <w:p w14:paraId="73F78C0E" w14:textId="33036009" w:rsidR="00D137A4" w:rsidRDefault="00D137A4" w:rsidP="00106F9A">
      <w:pPr>
        <w:shd w:val="clear" w:color="auto" w:fill="FFFFFF" w:themeFill="background1"/>
        <w:spacing w:after="0"/>
        <w:jc w:val="center"/>
        <w:rPr>
          <w:sz w:val="32"/>
          <w:szCs w:val="32"/>
          <w:u w:val="single" w:color="C00000"/>
        </w:rPr>
      </w:pPr>
      <w:r w:rsidRPr="00106F9A">
        <w:rPr>
          <w:b/>
          <w:noProof/>
          <w:lang w:eastAsia="en-GB"/>
        </w:rPr>
        <w:lastRenderedPageBreak/>
        <w:drawing>
          <wp:anchor distT="0" distB="0" distL="114300" distR="114300" simplePos="0" relativeHeight="251662336" behindDoc="0" locked="0" layoutInCell="1" allowOverlap="1" wp14:anchorId="44E6F2E3" wp14:editId="10DDADB6">
            <wp:simplePos x="0" y="0"/>
            <wp:positionH relativeFrom="margin">
              <wp:posOffset>1513205</wp:posOffset>
            </wp:positionH>
            <wp:positionV relativeFrom="paragraph">
              <wp:posOffset>0</wp:posOffset>
            </wp:positionV>
            <wp:extent cx="2853055" cy="2011680"/>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3055" cy="2011680"/>
                    </a:xfrm>
                    <a:prstGeom prst="rect">
                      <a:avLst/>
                    </a:prstGeom>
                    <a:noFill/>
                  </pic:spPr>
                </pic:pic>
              </a:graphicData>
            </a:graphic>
          </wp:anchor>
        </w:drawing>
      </w:r>
    </w:p>
    <w:p w14:paraId="54D212C9" w14:textId="393DF525" w:rsidR="00D137A4" w:rsidRDefault="00D137A4" w:rsidP="00106F9A">
      <w:pPr>
        <w:shd w:val="clear" w:color="auto" w:fill="FFFFFF" w:themeFill="background1"/>
        <w:spacing w:after="0"/>
        <w:jc w:val="center"/>
        <w:rPr>
          <w:sz w:val="32"/>
          <w:szCs w:val="32"/>
          <w:u w:val="single" w:color="C00000"/>
        </w:rPr>
      </w:pPr>
    </w:p>
    <w:p w14:paraId="52ECB546" w14:textId="77777777" w:rsidR="00D137A4" w:rsidRDefault="00D137A4" w:rsidP="00106F9A">
      <w:pPr>
        <w:shd w:val="clear" w:color="auto" w:fill="FFFFFF" w:themeFill="background1"/>
        <w:spacing w:after="0"/>
        <w:jc w:val="center"/>
        <w:rPr>
          <w:sz w:val="32"/>
          <w:szCs w:val="32"/>
          <w:u w:val="single" w:color="C00000"/>
        </w:rPr>
      </w:pPr>
    </w:p>
    <w:p w14:paraId="3E8CDA6C" w14:textId="77777777" w:rsidR="00D137A4" w:rsidRDefault="00D137A4" w:rsidP="00106F9A">
      <w:pPr>
        <w:shd w:val="clear" w:color="auto" w:fill="FFFFFF" w:themeFill="background1"/>
        <w:spacing w:after="0"/>
        <w:jc w:val="center"/>
        <w:rPr>
          <w:sz w:val="32"/>
          <w:szCs w:val="32"/>
          <w:u w:val="single" w:color="C00000"/>
        </w:rPr>
      </w:pPr>
    </w:p>
    <w:p w14:paraId="68FD9714" w14:textId="1712333D" w:rsidR="00D137A4" w:rsidRDefault="00D137A4" w:rsidP="00106F9A">
      <w:pPr>
        <w:shd w:val="clear" w:color="auto" w:fill="FFFFFF" w:themeFill="background1"/>
        <w:spacing w:after="0"/>
        <w:jc w:val="center"/>
        <w:rPr>
          <w:sz w:val="32"/>
          <w:szCs w:val="32"/>
          <w:u w:val="single" w:color="C00000"/>
        </w:rPr>
      </w:pPr>
    </w:p>
    <w:p w14:paraId="69D65914" w14:textId="77777777" w:rsidR="00D137A4" w:rsidRDefault="00D137A4" w:rsidP="00106F9A">
      <w:pPr>
        <w:shd w:val="clear" w:color="auto" w:fill="FFFFFF" w:themeFill="background1"/>
        <w:spacing w:after="0"/>
        <w:jc w:val="center"/>
        <w:rPr>
          <w:sz w:val="32"/>
          <w:szCs w:val="32"/>
          <w:u w:val="single" w:color="C00000"/>
        </w:rPr>
      </w:pPr>
    </w:p>
    <w:p w14:paraId="18BC8F98" w14:textId="77777777" w:rsidR="00D137A4" w:rsidRDefault="00D137A4" w:rsidP="00106F9A">
      <w:pPr>
        <w:shd w:val="clear" w:color="auto" w:fill="FFFFFF" w:themeFill="background1"/>
        <w:spacing w:after="0"/>
        <w:jc w:val="center"/>
        <w:rPr>
          <w:sz w:val="32"/>
          <w:szCs w:val="32"/>
          <w:u w:val="single" w:color="C00000"/>
        </w:rPr>
      </w:pPr>
    </w:p>
    <w:p w14:paraId="2348691E" w14:textId="77777777" w:rsidR="00D137A4" w:rsidRDefault="00D137A4" w:rsidP="00106F9A">
      <w:pPr>
        <w:shd w:val="clear" w:color="auto" w:fill="FFFFFF" w:themeFill="background1"/>
        <w:spacing w:after="0"/>
        <w:jc w:val="center"/>
        <w:rPr>
          <w:sz w:val="32"/>
          <w:szCs w:val="32"/>
          <w:u w:val="single" w:color="C00000"/>
        </w:rPr>
      </w:pPr>
    </w:p>
    <w:p w14:paraId="44E6F2C4" w14:textId="48092E77" w:rsidR="00106F9A" w:rsidRPr="00C14B48" w:rsidRDefault="00106F9A" w:rsidP="00106F9A">
      <w:pPr>
        <w:shd w:val="clear" w:color="auto" w:fill="FFFFFF" w:themeFill="background1"/>
        <w:spacing w:after="0"/>
        <w:jc w:val="center"/>
        <w:rPr>
          <w:sz w:val="32"/>
          <w:szCs w:val="32"/>
          <w:u w:val="single" w:color="C00000"/>
        </w:rPr>
      </w:pPr>
      <w:r>
        <w:rPr>
          <w:sz w:val="32"/>
          <w:szCs w:val="32"/>
          <w:u w:val="single" w:color="C00000"/>
        </w:rPr>
        <w:t>Governor Visits and Protocol</w:t>
      </w:r>
      <w:r w:rsidRPr="00C14B48">
        <w:rPr>
          <w:sz w:val="32"/>
          <w:szCs w:val="32"/>
          <w:u w:val="single" w:color="C00000"/>
        </w:rPr>
        <w:t xml:space="preserve"> Policy</w:t>
      </w:r>
    </w:p>
    <w:p w14:paraId="44E6F2C5" w14:textId="6BB530AB" w:rsidR="00106F9A" w:rsidRPr="00C14B48" w:rsidRDefault="00255F7F" w:rsidP="00106F9A">
      <w:pPr>
        <w:shd w:val="clear" w:color="auto" w:fill="FFFFFF" w:themeFill="background1"/>
        <w:spacing w:after="0"/>
        <w:jc w:val="center"/>
        <w:rPr>
          <w:sz w:val="32"/>
          <w:szCs w:val="32"/>
          <w:u w:val="single" w:color="C00000"/>
        </w:rPr>
      </w:pPr>
      <w:r>
        <w:rPr>
          <w:sz w:val="32"/>
          <w:szCs w:val="32"/>
          <w:u w:val="single" w:color="C00000"/>
        </w:rPr>
        <w:t>November</w:t>
      </w:r>
      <w:r w:rsidR="00106F9A">
        <w:rPr>
          <w:sz w:val="32"/>
          <w:szCs w:val="32"/>
          <w:u w:val="single" w:color="C00000"/>
        </w:rPr>
        <w:t xml:space="preserve"> </w:t>
      </w:r>
      <w:r w:rsidR="00D137A4">
        <w:rPr>
          <w:sz w:val="32"/>
          <w:szCs w:val="32"/>
          <w:u w:val="single" w:color="C00000"/>
        </w:rPr>
        <w:t>2021</w:t>
      </w:r>
    </w:p>
    <w:p w14:paraId="44E6F2C6" w14:textId="77777777" w:rsidR="00106F9A" w:rsidRDefault="00106F9A" w:rsidP="00106F9A">
      <w:pPr>
        <w:shd w:val="clear" w:color="auto" w:fill="FFFFFF" w:themeFill="background1"/>
        <w:spacing w:after="0"/>
      </w:pPr>
    </w:p>
    <w:p w14:paraId="44E6F2C7" w14:textId="77777777" w:rsidR="00106F9A" w:rsidRDefault="00106F9A" w:rsidP="00106F9A">
      <w:pPr>
        <w:shd w:val="clear" w:color="auto" w:fill="FFFFFF" w:themeFill="background1"/>
        <w:spacing w:after="0"/>
      </w:pPr>
    </w:p>
    <w:p w14:paraId="44E6F2C8" w14:textId="77777777" w:rsidR="00106F9A" w:rsidRDefault="00106F9A" w:rsidP="00106F9A">
      <w:pPr>
        <w:shd w:val="clear" w:color="auto" w:fill="FFFFFF" w:themeFill="background1"/>
        <w:spacing w:after="0"/>
      </w:pPr>
    </w:p>
    <w:p w14:paraId="44E6F2C9" w14:textId="7D1785AD" w:rsidR="00106F9A" w:rsidRDefault="00106F9A" w:rsidP="00106F9A">
      <w:pPr>
        <w:shd w:val="clear" w:color="auto" w:fill="FFFFFF" w:themeFill="background1"/>
        <w:spacing w:after="0"/>
      </w:pPr>
      <w:r>
        <w:t>The implementation of this policy will b</w:t>
      </w:r>
      <w:r w:rsidR="00255F7F">
        <w:t>e monitored by Mrs Holt</w:t>
      </w:r>
      <w:r>
        <w:t xml:space="preserve"> in consultation with the Leadership Team and a nominated Governor. </w:t>
      </w:r>
    </w:p>
    <w:p w14:paraId="44E6F2CA" w14:textId="77777777" w:rsidR="00106F9A" w:rsidRDefault="00106F9A" w:rsidP="00106F9A">
      <w:pPr>
        <w:shd w:val="clear" w:color="auto" w:fill="FFFFFF" w:themeFill="background1"/>
        <w:spacing w:after="0"/>
      </w:pPr>
    </w:p>
    <w:p w14:paraId="44E6F2CB" w14:textId="77777777" w:rsidR="00106F9A" w:rsidRDefault="00106F9A" w:rsidP="00106F9A">
      <w:pPr>
        <w:shd w:val="clear" w:color="auto" w:fill="FFFFFF" w:themeFill="background1"/>
        <w:spacing w:after="0"/>
      </w:pPr>
    </w:p>
    <w:p w14:paraId="44E6F2CC" w14:textId="77777777" w:rsidR="00106F9A" w:rsidRDefault="00106F9A" w:rsidP="00106F9A">
      <w:pPr>
        <w:shd w:val="clear" w:color="auto" w:fill="FFFFFF" w:themeFill="background1"/>
        <w:spacing w:after="0"/>
      </w:pPr>
      <w:r>
        <w:t xml:space="preserve">This policy will be reviewed as appropriate by The Senior Leadership Team </w:t>
      </w:r>
    </w:p>
    <w:p w14:paraId="44E6F2CD" w14:textId="77777777" w:rsidR="00106F9A" w:rsidRDefault="00106F9A" w:rsidP="00106F9A">
      <w:pPr>
        <w:shd w:val="clear" w:color="auto" w:fill="FFFFFF" w:themeFill="background1"/>
        <w:spacing w:after="0"/>
      </w:pPr>
    </w:p>
    <w:p w14:paraId="44E6F2CE" w14:textId="77777777" w:rsidR="00106F9A" w:rsidRDefault="00106F9A" w:rsidP="00106F9A">
      <w:pPr>
        <w:shd w:val="clear" w:color="auto" w:fill="FFFFFF" w:themeFill="background1"/>
        <w:spacing w:after="0"/>
      </w:pPr>
    </w:p>
    <w:p w14:paraId="44E6F2CF" w14:textId="284FB749" w:rsidR="00106F9A" w:rsidRDefault="00106F9A" w:rsidP="00106F9A">
      <w:pPr>
        <w:shd w:val="clear" w:color="auto" w:fill="FFFFFF" w:themeFill="background1"/>
        <w:spacing w:after="0"/>
      </w:pPr>
      <w:r>
        <w:t>Int</w:t>
      </w:r>
      <w:r w:rsidR="00255F7F">
        <w:t>ended Po</w:t>
      </w:r>
      <w:r w:rsidR="00D137A4">
        <w:t>licy Review Date – November 2024</w:t>
      </w:r>
    </w:p>
    <w:p w14:paraId="44E6F2D0" w14:textId="77777777" w:rsidR="00106F9A" w:rsidRDefault="00106F9A" w:rsidP="00106F9A">
      <w:pPr>
        <w:shd w:val="clear" w:color="auto" w:fill="FFFFFF" w:themeFill="background1"/>
        <w:spacing w:after="0"/>
      </w:pPr>
    </w:p>
    <w:p w14:paraId="44E6F2D1" w14:textId="77777777" w:rsidR="00106F9A" w:rsidRDefault="00106F9A" w:rsidP="00106F9A">
      <w:pPr>
        <w:shd w:val="clear" w:color="auto" w:fill="FFFFFF" w:themeFill="background1"/>
        <w:spacing w:after="0"/>
      </w:pPr>
    </w:p>
    <w:p w14:paraId="44E6F2D2" w14:textId="77777777" w:rsidR="00106F9A" w:rsidRDefault="00106F9A" w:rsidP="00106F9A">
      <w:pPr>
        <w:shd w:val="clear" w:color="auto" w:fill="FFFFFF" w:themeFill="background1"/>
        <w:spacing w:after="0"/>
      </w:pPr>
      <w:r>
        <w:t xml:space="preserve">Approved by ______________________________ (Headteacher) </w:t>
      </w:r>
    </w:p>
    <w:p w14:paraId="44E6F2D3" w14:textId="77777777" w:rsidR="00106F9A" w:rsidRDefault="00106F9A" w:rsidP="00106F9A">
      <w:pPr>
        <w:shd w:val="clear" w:color="auto" w:fill="FFFFFF" w:themeFill="background1"/>
        <w:spacing w:after="0"/>
      </w:pPr>
    </w:p>
    <w:p w14:paraId="44E6F2D4" w14:textId="77777777" w:rsidR="00106F9A" w:rsidRDefault="00106F9A" w:rsidP="00106F9A">
      <w:pPr>
        <w:shd w:val="clear" w:color="auto" w:fill="FFFFFF" w:themeFill="background1"/>
        <w:spacing w:after="0"/>
      </w:pPr>
      <w:r>
        <w:t xml:space="preserve">Date: ______________________________ </w:t>
      </w:r>
    </w:p>
    <w:p w14:paraId="44E6F2D5" w14:textId="77777777" w:rsidR="00106F9A" w:rsidRDefault="00106F9A" w:rsidP="00106F9A">
      <w:pPr>
        <w:shd w:val="clear" w:color="auto" w:fill="FFFFFF" w:themeFill="background1"/>
        <w:spacing w:after="0"/>
      </w:pPr>
    </w:p>
    <w:p w14:paraId="44E6F2D6" w14:textId="77777777" w:rsidR="00106F9A" w:rsidRDefault="00106F9A" w:rsidP="00106F9A">
      <w:pPr>
        <w:shd w:val="clear" w:color="auto" w:fill="FFFFFF" w:themeFill="background1"/>
        <w:spacing w:after="0"/>
      </w:pPr>
      <w:r>
        <w:t xml:space="preserve">Approved by ______________________________ (Governor) </w:t>
      </w:r>
    </w:p>
    <w:p w14:paraId="44E6F2D7" w14:textId="77777777" w:rsidR="00106F9A" w:rsidRDefault="00106F9A" w:rsidP="00106F9A">
      <w:pPr>
        <w:shd w:val="clear" w:color="auto" w:fill="FFFFFF" w:themeFill="background1"/>
        <w:spacing w:after="0"/>
      </w:pPr>
    </w:p>
    <w:p w14:paraId="44E6F2D8" w14:textId="77777777" w:rsidR="00106F9A" w:rsidRPr="009C7F8A" w:rsidRDefault="00106F9A" w:rsidP="00106F9A">
      <w:pPr>
        <w:shd w:val="clear" w:color="auto" w:fill="FFFFFF" w:themeFill="background1"/>
        <w:spacing w:after="0"/>
        <w:rPr>
          <w:b/>
          <w:u w:val="single" w:color="C00000"/>
        </w:rPr>
      </w:pPr>
      <w:r>
        <w:t>Date: ______________________________</w:t>
      </w:r>
    </w:p>
    <w:p w14:paraId="44E6F2D9" w14:textId="77777777" w:rsidR="00341783" w:rsidRPr="00A371B5" w:rsidRDefault="00341783" w:rsidP="00A371B5">
      <w:pPr>
        <w:rPr>
          <w:b/>
        </w:rPr>
      </w:pPr>
    </w:p>
    <w:p w14:paraId="44E6F2DA" w14:textId="77777777" w:rsidR="00341783" w:rsidRPr="00A25F88" w:rsidRDefault="00341783" w:rsidP="00BC4DA6"/>
    <w:p w14:paraId="44E6F2DB" w14:textId="77777777" w:rsidR="008666FC" w:rsidRPr="008666FC" w:rsidRDefault="008666FC" w:rsidP="008666FC"/>
    <w:sectPr w:rsidR="008666FC" w:rsidRPr="008666FC" w:rsidSect="003B1A67">
      <w:headerReference w:type="default" r:id="rId15"/>
      <w:footerReference w:type="default" r:id="rId16"/>
      <w:pgSz w:w="11906" w:h="16838"/>
      <w:pgMar w:top="1440" w:right="1440" w:bottom="1440" w:left="1440" w:header="454" w:footer="624"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F2E7" w14:textId="77777777" w:rsidR="00D11D09" w:rsidRDefault="00D11D09" w:rsidP="00D11D09">
      <w:pPr>
        <w:spacing w:after="0" w:line="240" w:lineRule="auto"/>
      </w:pPr>
      <w:r>
        <w:separator/>
      </w:r>
    </w:p>
  </w:endnote>
  <w:endnote w:type="continuationSeparator" w:id="0">
    <w:p w14:paraId="44E6F2E8" w14:textId="77777777" w:rsidR="00D11D09" w:rsidRDefault="00D11D09" w:rsidP="00D1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06207"/>
      <w:docPartObj>
        <w:docPartGallery w:val="Page Numbers (Bottom of Page)"/>
        <w:docPartUnique/>
      </w:docPartObj>
    </w:sdtPr>
    <w:sdtEndPr>
      <w:rPr>
        <w:noProof/>
      </w:rPr>
    </w:sdtEndPr>
    <w:sdtContent>
      <w:p w14:paraId="44E6F2E9" w14:textId="79C406D0" w:rsidR="00106F9A" w:rsidRDefault="00106F9A">
        <w:pPr>
          <w:pStyle w:val="Footer"/>
          <w:jc w:val="center"/>
        </w:pPr>
        <w:r>
          <w:fldChar w:fldCharType="begin"/>
        </w:r>
        <w:r>
          <w:instrText xml:space="preserve"> PAGE   \* MERGEFORMAT </w:instrText>
        </w:r>
        <w:r>
          <w:fldChar w:fldCharType="separate"/>
        </w:r>
        <w:r w:rsidR="00D137A4">
          <w:rPr>
            <w:noProof/>
          </w:rPr>
          <w:t>12</w:t>
        </w:r>
        <w:r>
          <w:rPr>
            <w:noProof/>
          </w:rPr>
          <w:fldChar w:fldCharType="end"/>
        </w:r>
      </w:p>
    </w:sdtContent>
  </w:sdt>
  <w:p w14:paraId="44E6F2EA" w14:textId="1BF25163" w:rsidR="00106F9A" w:rsidRDefault="00106F9A">
    <w:pPr>
      <w:pStyle w:val="Footer"/>
    </w:pPr>
    <w:r>
      <w:t>Governor V</w:t>
    </w:r>
    <w:r w:rsidR="00D137A4">
      <w:t>isits &amp; Protocol</w:t>
    </w:r>
    <w:r w:rsidR="00D137A4">
      <w:tab/>
    </w:r>
    <w:r w:rsidR="00D137A4">
      <w:tab/>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F2E5" w14:textId="77777777" w:rsidR="00D11D09" w:rsidRDefault="00D11D09" w:rsidP="00D11D09">
      <w:pPr>
        <w:spacing w:after="0" w:line="240" w:lineRule="auto"/>
      </w:pPr>
      <w:r>
        <w:separator/>
      </w:r>
    </w:p>
  </w:footnote>
  <w:footnote w:type="continuationSeparator" w:id="0">
    <w:p w14:paraId="44E6F2E6" w14:textId="77777777" w:rsidR="00D11D09" w:rsidRDefault="00D11D09" w:rsidP="00D11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961E" w14:textId="77777777" w:rsidR="00D137A4" w:rsidRDefault="00D13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59B"/>
    <w:multiLevelType w:val="hybridMultilevel"/>
    <w:tmpl w:val="ACE8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A362A"/>
    <w:multiLevelType w:val="hybridMultilevel"/>
    <w:tmpl w:val="947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F5CBA"/>
    <w:multiLevelType w:val="hybridMultilevel"/>
    <w:tmpl w:val="4AB4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13637"/>
    <w:multiLevelType w:val="hybridMultilevel"/>
    <w:tmpl w:val="2C2E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80202"/>
    <w:multiLevelType w:val="hybridMultilevel"/>
    <w:tmpl w:val="4600D0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CF67661"/>
    <w:multiLevelType w:val="hybridMultilevel"/>
    <w:tmpl w:val="88AA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54FC7"/>
    <w:multiLevelType w:val="hybridMultilevel"/>
    <w:tmpl w:val="A328B4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B1D6B3A"/>
    <w:multiLevelType w:val="hybridMultilevel"/>
    <w:tmpl w:val="9D52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D48FB"/>
    <w:multiLevelType w:val="hybridMultilevel"/>
    <w:tmpl w:val="247A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D4143"/>
    <w:multiLevelType w:val="hybridMultilevel"/>
    <w:tmpl w:val="C952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17E3F"/>
    <w:multiLevelType w:val="hybridMultilevel"/>
    <w:tmpl w:val="F74A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64647"/>
    <w:multiLevelType w:val="hybridMultilevel"/>
    <w:tmpl w:val="8648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D7768"/>
    <w:multiLevelType w:val="hybridMultilevel"/>
    <w:tmpl w:val="2A26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B0918"/>
    <w:multiLevelType w:val="hybridMultilevel"/>
    <w:tmpl w:val="161A5C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65D84BCF"/>
    <w:multiLevelType w:val="hybridMultilevel"/>
    <w:tmpl w:val="EF7A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C5E45"/>
    <w:multiLevelType w:val="hybridMultilevel"/>
    <w:tmpl w:val="ABB0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0"/>
  </w:num>
  <w:num w:numId="5">
    <w:abstractNumId w:val="13"/>
  </w:num>
  <w:num w:numId="6">
    <w:abstractNumId w:val="8"/>
  </w:num>
  <w:num w:numId="7">
    <w:abstractNumId w:val="10"/>
  </w:num>
  <w:num w:numId="8">
    <w:abstractNumId w:val="2"/>
  </w:num>
  <w:num w:numId="9">
    <w:abstractNumId w:val="15"/>
  </w:num>
  <w:num w:numId="10">
    <w:abstractNumId w:val="14"/>
  </w:num>
  <w:num w:numId="11">
    <w:abstractNumId w:val="12"/>
  </w:num>
  <w:num w:numId="12">
    <w:abstractNumId w:val="6"/>
  </w:num>
  <w:num w:numId="13">
    <w:abstractNumId w:val="5"/>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FC"/>
    <w:rsid w:val="0001134A"/>
    <w:rsid w:val="00087C7D"/>
    <w:rsid w:val="00106F9A"/>
    <w:rsid w:val="001E773A"/>
    <w:rsid w:val="00255F7F"/>
    <w:rsid w:val="00341783"/>
    <w:rsid w:val="003B1A67"/>
    <w:rsid w:val="005E2CE7"/>
    <w:rsid w:val="007F3250"/>
    <w:rsid w:val="00807D59"/>
    <w:rsid w:val="008666FC"/>
    <w:rsid w:val="008C170A"/>
    <w:rsid w:val="00902BF4"/>
    <w:rsid w:val="0094140B"/>
    <w:rsid w:val="00A25F88"/>
    <w:rsid w:val="00A371B5"/>
    <w:rsid w:val="00AF187D"/>
    <w:rsid w:val="00BC4DA6"/>
    <w:rsid w:val="00C26B24"/>
    <w:rsid w:val="00CD4DA0"/>
    <w:rsid w:val="00CE38A1"/>
    <w:rsid w:val="00D017CC"/>
    <w:rsid w:val="00D11D09"/>
    <w:rsid w:val="00D137A4"/>
    <w:rsid w:val="00D339A1"/>
    <w:rsid w:val="00D476DF"/>
    <w:rsid w:val="00D8390F"/>
    <w:rsid w:val="00E63E63"/>
    <w:rsid w:val="00E812E7"/>
    <w:rsid w:val="00F42D13"/>
    <w:rsid w:val="00F67205"/>
    <w:rsid w:val="00FA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E6F1EF"/>
  <w15:docId w15:val="{B20640FD-1DE6-48FC-8FDE-92F80B0B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A0"/>
    <w:pPr>
      <w:ind w:left="720"/>
      <w:contextualSpacing/>
    </w:pPr>
  </w:style>
  <w:style w:type="paragraph" w:styleId="Header">
    <w:name w:val="header"/>
    <w:basedOn w:val="Normal"/>
    <w:link w:val="HeaderChar"/>
    <w:uiPriority w:val="99"/>
    <w:unhideWhenUsed/>
    <w:rsid w:val="00D11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D09"/>
  </w:style>
  <w:style w:type="paragraph" w:styleId="Footer">
    <w:name w:val="footer"/>
    <w:basedOn w:val="Normal"/>
    <w:link w:val="FooterChar"/>
    <w:uiPriority w:val="99"/>
    <w:unhideWhenUsed/>
    <w:rsid w:val="00D11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09"/>
  </w:style>
  <w:style w:type="paragraph" w:styleId="BalloonText">
    <w:name w:val="Balloon Text"/>
    <w:basedOn w:val="Normal"/>
    <w:link w:val="BalloonTextChar"/>
    <w:uiPriority w:val="99"/>
    <w:semiHidden/>
    <w:unhideWhenUsed/>
    <w:rsid w:val="00D1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09"/>
    <w:rPr>
      <w:rFonts w:ascii="Tahoma" w:hAnsi="Tahoma" w:cs="Tahoma"/>
      <w:sz w:val="16"/>
      <w:szCs w:val="16"/>
    </w:rPr>
  </w:style>
  <w:style w:type="paragraph" w:styleId="NormalWeb">
    <w:name w:val="Normal (Web)"/>
    <w:basedOn w:val="Normal"/>
    <w:uiPriority w:val="99"/>
    <w:semiHidden/>
    <w:unhideWhenUsed/>
    <w:rsid w:val="003B1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1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23FB8195C194B88B3F1DD5837B4FA" ma:contentTypeVersion="4" ma:contentTypeDescription="Create a new document." ma:contentTypeScope="" ma:versionID="b94335da33bb5441eeec55c964ed701c">
  <xsd:schema xmlns:xsd="http://www.w3.org/2001/XMLSchema" xmlns:xs="http://www.w3.org/2001/XMLSchema" xmlns:p="http://schemas.microsoft.com/office/2006/metadata/properties" xmlns:ns2="8ec55ad8-1cb1-4564-a1de-9478f0028c9f" xmlns:ns3="8862ae27-fde5-4c9b-b187-4ac870756438" targetNamespace="http://schemas.microsoft.com/office/2006/metadata/properties" ma:root="true" ma:fieldsID="0921108541143a1b69cd72b9e09d346c" ns2:_="" ns3:_="">
    <xsd:import namespace="8ec55ad8-1cb1-4564-a1de-9478f0028c9f"/>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55ad8-1cb1-4564-a1de-9478f0028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BAE4-D16D-40F4-BD8C-4087EEBE325B}">
  <ds:schemaRefs>
    <ds:schemaRef ds:uri="http://purl.org/dc/terms/"/>
    <ds:schemaRef ds:uri="http://schemas.openxmlformats.org/package/2006/metadata/core-properties"/>
    <ds:schemaRef ds:uri="http://purl.org/dc/dcmitype/"/>
    <ds:schemaRef ds:uri="http://schemas.microsoft.com/office/infopath/2007/PartnerControls"/>
    <ds:schemaRef ds:uri="8ec55ad8-1cb1-4564-a1de-9478f0028c9f"/>
    <ds:schemaRef ds:uri="http://purl.org/dc/elements/1.1/"/>
    <ds:schemaRef ds:uri="http://schemas.microsoft.com/office/2006/metadata/properties"/>
    <ds:schemaRef ds:uri="http://schemas.microsoft.com/office/2006/documentManagement/types"/>
    <ds:schemaRef ds:uri="8862ae27-fde5-4c9b-b187-4ac870756438"/>
    <ds:schemaRef ds:uri="http://www.w3.org/XML/1998/namespace"/>
  </ds:schemaRefs>
</ds:datastoreItem>
</file>

<file path=customXml/itemProps2.xml><?xml version="1.0" encoding="utf-8"?>
<ds:datastoreItem xmlns:ds="http://schemas.openxmlformats.org/officeDocument/2006/customXml" ds:itemID="{D804A087-1434-401B-B112-930458F8B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55ad8-1cb1-4564-a1de-9478f0028c9f"/>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15443-A7FA-411A-8E82-5491C3230240}">
  <ds:schemaRefs>
    <ds:schemaRef ds:uri="http://schemas.microsoft.com/sharepoint/v3/contenttype/forms"/>
  </ds:schemaRefs>
</ds:datastoreItem>
</file>

<file path=customXml/itemProps4.xml><?xml version="1.0" encoding="utf-8"?>
<ds:datastoreItem xmlns:ds="http://schemas.openxmlformats.org/officeDocument/2006/customXml" ds:itemID="{479F7455-DC6A-4A46-9833-F58E1265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copsey</dc:creator>
  <cp:lastModifiedBy>beveridge, corinne</cp:lastModifiedBy>
  <cp:revision>2</cp:revision>
  <cp:lastPrinted>2019-12-18T10:48:00Z</cp:lastPrinted>
  <dcterms:created xsi:type="dcterms:W3CDTF">2023-03-08T12:35:00Z</dcterms:created>
  <dcterms:modified xsi:type="dcterms:W3CDTF">2023-03-08T12:35:00Z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0x01010031123FB8195C194B88B3F1DD5837B4FA</vt:lpwstr>
  </property>
</Properties>
</file>