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896B" w14:textId="77777777" w:rsidR="0048221C" w:rsidRPr="0048221C" w:rsidRDefault="0048221C" w:rsidP="0048221C">
      <w:pPr>
        <w:jc w:val="center"/>
        <w:rPr>
          <w:b/>
          <w:bCs/>
          <w:u w:val="single"/>
        </w:rPr>
      </w:pPr>
      <w:bookmarkStart w:id="0" w:name="_GoBack"/>
      <w:bookmarkEnd w:id="0"/>
      <w:r w:rsidRPr="0048221C">
        <w:rPr>
          <w:b/>
          <w:bCs/>
          <w:u w:val="single"/>
        </w:rPr>
        <w:t>INTRODUCTION TO SCHOOL SWIMMING AT SALT ATRE LEISURE CENTRE</w:t>
      </w:r>
    </w:p>
    <w:p w14:paraId="3BDDC648" w14:textId="77777777" w:rsidR="0048221C" w:rsidRDefault="0048221C"/>
    <w:p w14:paraId="460C8E06" w14:textId="77777777" w:rsidR="0048221C" w:rsidRPr="0048221C" w:rsidRDefault="0048221C">
      <w:pPr>
        <w:rPr>
          <w:sz w:val="28"/>
          <w:szCs w:val="28"/>
          <w:u w:val="single"/>
        </w:rPr>
      </w:pPr>
      <w:r w:rsidRPr="0048221C">
        <w:rPr>
          <w:sz w:val="28"/>
          <w:szCs w:val="28"/>
          <w:u w:val="single"/>
        </w:rPr>
        <w:t xml:space="preserve">What your child needs to bring to Swimming Lessons </w:t>
      </w:r>
    </w:p>
    <w:p w14:paraId="6AB15C29" w14:textId="127EE75C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 xml:space="preserve">A carrier bag/swim bag for the wet kit </w:t>
      </w:r>
      <w:r w:rsidR="00697711">
        <w:rPr>
          <w:sz w:val="28"/>
          <w:szCs w:val="28"/>
        </w:rPr>
        <w:t>(something that won’t leak onto the classroom floor during the rest of the school day)</w:t>
      </w:r>
    </w:p>
    <w:p w14:paraId="312984E2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 xml:space="preserve">A Towel </w:t>
      </w:r>
    </w:p>
    <w:p w14:paraId="20DBB2D6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 xml:space="preserve">Girls – a one-piece costume </w:t>
      </w:r>
    </w:p>
    <w:p w14:paraId="27688254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 xml:space="preserve">Boys – </w:t>
      </w:r>
      <w:r w:rsidRPr="00697711">
        <w:rPr>
          <w:sz w:val="28"/>
          <w:szCs w:val="28"/>
          <w:highlight w:val="yellow"/>
        </w:rPr>
        <w:t>Fitted swim trunks not loose shorts or Bermuda shorts</w:t>
      </w:r>
    </w:p>
    <w:p w14:paraId="6F5C8809" w14:textId="1B79D03C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>A swimming cap must be worn if your hair is long enough to</w:t>
      </w:r>
      <w:r w:rsidR="00697711">
        <w:rPr>
          <w:sz w:val="28"/>
          <w:szCs w:val="28"/>
        </w:rPr>
        <w:t xml:space="preserve"> be in your eyes when wet or to tie up. </w:t>
      </w:r>
    </w:p>
    <w:p w14:paraId="4BDBB1F6" w14:textId="77777777" w:rsidR="0048221C" w:rsidRPr="0048221C" w:rsidRDefault="0048221C" w:rsidP="0048221C">
      <w:pPr>
        <w:rPr>
          <w:sz w:val="28"/>
          <w:szCs w:val="28"/>
        </w:rPr>
      </w:pPr>
      <w:r w:rsidRPr="0048221C">
        <w:rPr>
          <w:sz w:val="28"/>
          <w:szCs w:val="28"/>
        </w:rPr>
        <w:t>We are unable to lend any swimming hats, costumes or goggles. It</w:t>
      </w:r>
      <w:r>
        <w:rPr>
          <w:sz w:val="28"/>
          <w:szCs w:val="28"/>
        </w:rPr>
        <w:t xml:space="preserve"> is</w:t>
      </w:r>
      <w:r w:rsidRPr="0048221C">
        <w:rPr>
          <w:sz w:val="28"/>
          <w:szCs w:val="28"/>
        </w:rPr>
        <w:t xml:space="preserve"> important the above items are sent on the day your child is to attend swimming lessons so they </w:t>
      </w:r>
      <w:r>
        <w:rPr>
          <w:sz w:val="28"/>
          <w:szCs w:val="28"/>
        </w:rPr>
        <w:t xml:space="preserve">are able to participate in the lesson. </w:t>
      </w:r>
      <w:r w:rsidRPr="0048221C">
        <w:rPr>
          <w:sz w:val="28"/>
          <w:szCs w:val="28"/>
        </w:rPr>
        <w:t xml:space="preserve"> </w:t>
      </w:r>
    </w:p>
    <w:p w14:paraId="46470B66" w14:textId="77777777" w:rsidR="0048221C" w:rsidRPr="0048221C" w:rsidRDefault="0048221C" w:rsidP="0048221C">
      <w:pPr>
        <w:rPr>
          <w:sz w:val="28"/>
          <w:szCs w:val="28"/>
        </w:rPr>
      </w:pPr>
    </w:p>
    <w:p w14:paraId="2E8D2A83" w14:textId="77777777" w:rsidR="0048221C" w:rsidRPr="0048221C" w:rsidRDefault="0048221C" w:rsidP="0048221C">
      <w:pPr>
        <w:rPr>
          <w:sz w:val="28"/>
          <w:szCs w:val="28"/>
        </w:rPr>
      </w:pPr>
      <w:r w:rsidRPr="0048221C">
        <w:rPr>
          <w:sz w:val="28"/>
          <w:szCs w:val="28"/>
        </w:rPr>
        <w:t>For Safety and Hygiene reasons the following rules need to be observed</w:t>
      </w:r>
    </w:p>
    <w:p w14:paraId="78A4B0FD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>All children</w:t>
      </w:r>
      <w:r>
        <w:rPr>
          <w:sz w:val="28"/>
          <w:szCs w:val="28"/>
        </w:rPr>
        <w:t xml:space="preserve"> </w:t>
      </w:r>
      <w:r w:rsidRPr="0048221C">
        <w:rPr>
          <w:sz w:val="28"/>
          <w:szCs w:val="28"/>
        </w:rPr>
        <w:t>are required to swim unless a note is sent form home.</w:t>
      </w:r>
    </w:p>
    <w:p w14:paraId="6126CC19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>Children may swim with a Verruca; a protective sock is not mandatory.</w:t>
      </w:r>
    </w:p>
    <w:p w14:paraId="2870D465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 xml:space="preserve">Plasters are not permitted. </w:t>
      </w:r>
    </w:p>
    <w:p w14:paraId="0B90DD18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>Goggles are permitted with a signed consent letter available from school</w:t>
      </w:r>
    </w:p>
    <w:p w14:paraId="4F7E9040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 xml:space="preserve">Jewellery is not permitted; Earrings must be removed prior to swimming. </w:t>
      </w:r>
    </w:p>
    <w:p w14:paraId="4570B95F" w14:textId="77777777" w:rsidR="0048221C" w:rsidRPr="0048221C" w:rsidRDefault="0048221C" w:rsidP="004822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1C">
        <w:rPr>
          <w:sz w:val="28"/>
          <w:szCs w:val="28"/>
        </w:rPr>
        <w:t xml:space="preserve">Due to the limited Changing time, Toiletries are not recommended. </w:t>
      </w:r>
    </w:p>
    <w:p w14:paraId="10844E5A" w14:textId="77777777" w:rsidR="0048221C" w:rsidRPr="0048221C" w:rsidRDefault="0048221C" w:rsidP="0048221C">
      <w:pPr>
        <w:rPr>
          <w:sz w:val="28"/>
          <w:szCs w:val="28"/>
        </w:rPr>
      </w:pPr>
    </w:p>
    <w:p w14:paraId="3EBE8832" w14:textId="77777777" w:rsidR="0048221C" w:rsidRPr="0048221C" w:rsidRDefault="0048221C" w:rsidP="0048221C">
      <w:pPr>
        <w:rPr>
          <w:sz w:val="28"/>
          <w:szCs w:val="28"/>
        </w:rPr>
      </w:pPr>
      <w:r w:rsidRPr="0048221C">
        <w:rPr>
          <w:sz w:val="28"/>
          <w:szCs w:val="28"/>
        </w:rPr>
        <w:t xml:space="preserve">The life of swimwear can be significantly prolonged if not machine washed on a regular basis. The detergent in washing powder can rot the Lycra. Rinsing with cold water is sufficient. </w:t>
      </w:r>
    </w:p>
    <w:p w14:paraId="2E7BB42A" w14:textId="77777777" w:rsidR="0048221C" w:rsidRPr="0048221C" w:rsidRDefault="0048221C" w:rsidP="0048221C">
      <w:pPr>
        <w:rPr>
          <w:sz w:val="28"/>
          <w:szCs w:val="28"/>
        </w:rPr>
      </w:pPr>
    </w:p>
    <w:p w14:paraId="5ABB8C78" w14:textId="77777777" w:rsidR="0048221C" w:rsidRPr="0048221C" w:rsidRDefault="0048221C" w:rsidP="0048221C"/>
    <w:sectPr w:rsidR="0048221C" w:rsidRPr="0048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BD"/>
    <w:multiLevelType w:val="hybridMultilevel"/>
    <w:tmpl w:val="AFDE4E88"/>
    <w:lvl w:ilvl="0" w:tplc="C5DAC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1C"/>
    <w:rsid w:val="000F4FB4"/>
    <w:rsid w:val="0048221C"/>
    <w:rsid w:val="006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D091"/>
  <w15:chartTrackingRefBased/>
  <w15:docId w15:val="{56CE60A0-89C4-46B5-BA2C-D97AC39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9497DFBB9AD4BBE094912261302F6" ma:contentTypeVersion="2" ma:contentTypeDescription="Create a new document." ma:contentTypeScope="" ma:versionID="760c1cba1f3858631c3e27ede9b74d3d">
  <xsd:schema xmlns:xsd="http://www.w3.org/2001/XMLSchema" xmlns:xs="http://www.w3.org/2001/XMLSchema" xmlns:p="http://schemas.microsoft.com/office/2006/metadata/properties" xmlns:ns3="2309121f-4614-414a-807f-2586b94cf7d7" targetNamespace="http://schemas.microsoft.com/office/2006/metadata/properties" ma:root="true" ma:fieldsID="512e6e78181b2fa3e3925033f7c565cf" ns3:_="">
    <xsd:import namespace="2309121f-4614-414a-807f-2586b94cf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9121f-4614-414a-807f-2586b94c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CD614-2085-4EE1-9383-E0C232D3120E}">
  <ds:schemaRefs>
    <ds:schemaRef ds:uri="http://purl.org/dc/elements/1.1/"/>
    <ds:schemaRef ds:uri="http://schemas.microsoft.com/office/2006/metadata/properties"/>
    <ds:schemaRef ds:uri="http://purl.org/dc/terms/"/>
    <ds:schemaRef ds:uri="2309121f-4614-414a-807f-2586b94cf7d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577C20-77B8-4C07-89FB-3816E591D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9121f-4614-414a-807f-2586b94c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518A3-A49D-4389-8DAE-8E1FC8EBE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Rebecca</dc:creator>
  <cp:keywords/>
  <dc:description/>
  <cp:lastModifiedBy>Corinne Beveridge</cp:lastModifiedBy>
  <cp:revision>2</cp:revision>
  <dcterms:created xsi:type="dcterms:W3CDTF">2023-09-08T09:37:00Z</dcterms:created>
  <dcterms:modified xsi:type="dcterms:W3CDTF">2023-09-08T09:37:00Z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0x0101009ED9497DFBB9AD4BBE094912261302F6</vt:lpwstr>
  </property>
</Properties>
</file>