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5C13A" w14:textId="77777777" w:rsidR="00AA4BE7" w:rsidRPr="00F317D2" w:rsidRDefault="00DF031E" w:rsidP="0082748B">
      <w:pPr>
        <w:pStyle w:val="Subtitle"/>
        <w:rPr>
          <w:u w:color="C00000"/>
        </w:rPr>
      </w:pPr>
      <w:r w:rsidRPr="00F317D2">
        <w:rPr>
          <w:noProof/>
          <w:u w:color="C00000"/>
          <w:lang w:val="en-GB" w:eastAsia="en-GB"/>
        </w:rPr>
        <w:drawing>
          <wp:anchor distT="0" distB="0" distL="114300" distR="114300" simplePos="0" relativeHeight="251659264" behindDoc="0" locked="0" layoutInCell="1" allowOverlap="1" wp14:anchorId="140796BB" wp14:editId="022E4F77">
            <wp:simplePos x="0" y="0"/>
            <wp:positionH relativeFrom="column">
              <wp:posOffset>8877300</wp:posOffset>
            </wp:positionH>
            <wp:positionV relativeFrom="paragraph">
              <wp:posOffset>0</wp:posOffset>
            </wp:positionV>
            <wp:extent cx="532130" cy="68580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2130" cy="685800"/>
                    </a:xfrm>
                    <a:prstGeom prst="rect">
                      <a:avLst/>
                    </a:prstGeom>
                    <a:noFill/>
                  </pic:spPr>
                </pic:pic>
              </a:graphicData>
            </a:graphic>
            <wp14:sizeRelH relativeFrom="page">
              <wp14:pctWidth>0</wp14:pctWidth>
            </wp14:sizeRelH>
            <wp14:sizeRelV relativeFrom="page">
              <wp14:pctHeight>0</wp14:pctHeight>
            </wp14:sizeRelV>
          </wp:anchor>
        </w:drawing>
      </w:r>
      <w:r w:rsidR="00AA4BE7" w:rsidRPr="00F317D2">
        <w:rPr>
          <w:noProof/>
          <w:u w:color="C00000"/>
        </w:rPr>
        <w:t>The Cathedral</w:t>
      </w:r>
      <w:r w:rsidR="00AA4BE7" w:rsidRPr="00F317D2">
        <w:rPr>
          <w:u w:color="C00000"/>
        </w:rPr>
        <w:t xml:space="preserve"> Catholic Primary School</w:t>
      </w:r>
    </w:p>
    <w:p w14:paraId="45429B65" w14:textId="74B2E135" w:rsidR="00AA4BE7" w:rsidRPr="00F317D2" w:rsidRDefault="00AA4BE7" w:rsidP="008311EE">
      <w:pPr>
        <w:jc w:val="center"/>
        <w:rPr>
          <w:rFonts w:ascii="Segoe UI" w:hAnsi="Segoe UI" w:cs="Segoe UI"/>
          <w:sz w:val="20"/>
          <w:szCs w:val="20"/>
          <w:u w:val="single" w:color="C00000"/>
        </w:rPr>
      </w:pPr>
      <w:r w:rsidRPr="00F317D2">
        <w:rPr>
          <w:rFonts w:ascii="Segoe UI" w:hAnsi="Segoe UI" w:cs="Segoe UI"/>
          <w:sz w:val="20"/>
          <w:szCs w:val="20"/>
          <w:u w:val="single" w:color="C00000"/>
        </w:rPr>
        <w:t>Ye</w:t>
      </w:r>
      <w:r w:rsidR="00BA38C9" w:rsidRPr="00F317D2">
        <w:rPr>
          <w:rFonts w:ascii="Segoe UI" w:hAnsi="Segoe UI" w:cs="Segoe UI"/>
          <w:sz w:val="20"/>
          <w:szCs w:val="20"/>
          <w:u w:val="single" w:color="C00000"/>
        </w:rPr>
        <w:t xml:space="preserve">arly </w:t>
      </w:r>
      <w:r w:rsidR="00A21231">
        <w:rPr>
          <w:rFonts w:ascii="Segoe UI" w:hAnsi="Segoe UI" w:cs="Segoe UI"/>
          <w:sz w:val="20"/>
          <w:szCs w:val="20"/>
          <w:u w:val="single" w:color="C00000"/>
        </w:rPr>
        <w:t>Overview of Curriculum 202</w:t>
      </w:r>
      <w:r w:rsidR="001636D7">
        <w:rPr>
          <w:rFonts w:ascii="Segoe UI" w:hAnsi="Segoe UI" w:cs="Segoe UI"/>
          <w:sz w:val="20"/>
          <w:szCs w:val="20"/>
          <w:u w:val="single" w:color="C00000"/>
        </w:rPr>
        <w:t>3</w:t>
      </w:r>
      <w:r w:rsidR="00A21231">
        <w:rPr>
          <w:rFonts w:ascii="Segoe UI" w:hAnsi="Segoe UI" w:cs="Segoe UI"/>
          <w:sz w:val="20"/>
          <w:szCs w:val="20"/>
          <w:u w:val="single" w:color="C00000"/>
        </w:rPr>
        <w:t>-202</w:t>
      </w:r>
      <w:r w:rsidR="001636D7">
        <w:rPr>
          <w:rFonts w:ascii="Segoe UI" w:hAnsi="Segoe UI" w:cs="Segoe UI"/>
          <w:sz w:val="20"/>
          <w:szCs w:val="20"/>
          <w:u w:val="single" w:color="C00000"/>
        </w:rPr>
        <w:t>4</w:t>
      </w:r>
    </w:p>
    <w:p w14:paraId="27505CEA" w14:textId="77777777" w:rsidR="00391205" w:rsidRPr="00F317D2" w:rsidRDefault="00BA38C9" w:rsidP="008311EE">
      <w:pPr>
        <w:jc w:val="center"/>
        <w:rPr>
          <w:rFonts w:ascii="Segoe UI" w:hAnsi="Segoe UI" w:cs="Segoe UI"/>
          <w:sz w:val="20"/>
          <w:szCs w:val="20"/>
          <w:u w:val="single" w:color="C00000"/>
        </w:rPr>
      </w:pPr>
      <w:r w:rsidRPr="00F317D2">
        <w:rPr>
          <w:rFonts w:ascii="Segoe UI" w:hAnsi="Segoe UI" w:cs="Segoe UI"/>
          <w:sz w:val="20"/>
          <w:szCs w:val="20"/>
          <w:u w:val="single" w:color="C00000"/>
        </w:rPr>
        <w:t>Reception</w:t>
      </w:r>
      <w:r w:rsidR="00D274EB">
        <w:rPr>
          <w:rFonts w:ascii="Segoe UI" w:hAnsi="Segoe UI" w:cs="Segoe UI"/>
          <w:sz w:val="20"/>
          <w:szCs w:val="20"/>
          <w:u w:val="single" w:color="C00000"/>
        </w:rPr>
        <w:t xml:space="preserve"> class</w:t>
      </w:r>
    </w:p>
    <w:p w14:paraId="51095413" w14:textId="77777777" w:rsidR="00AA4BE7" w:rsidRPr="00F317D2" w:rsidRDefault="00AA4BE7">
      <w:pPr>
        <w:rPr>
          <w:rFonts w:ascii="Segoe UI" w:hAnsi="Segoe UI" w:cs="Segoe UI"/>
          <w:sz w:val="20"/>
          <w:szCs w:val="20"/>
        </w:rPr>
      </w:pPr>
    </w:p>
    <w:tbl>
      <w:tblPr>
        <w:tblpPr w:leftFromText="180" w:rightFromText="180" w:vertAnchor="text" w:horzAnchor="margin" w:tblpXSpec="center" w:tblpY="210"/>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39"/>
        <w:gridCol w:w="2268"/>
        <w:gridCol w:w="71"/>
        <w:gridCol w:w="71"/>
        <w:gridCol w:w="2268"/>
        <w:gridCol w:w="142"/>
        <w:gridCol w:w="2268"/>
        <w:gridCol w:w="143"/>
        <w:gridCol w:w="2268"/>
        <w:gridCol w:w="142"/>
        <w:gridCol w:w="1978"/>
        <w:gridCol w:w="361"/>
        <w:gridCol w:w="71"/>
        <w:gridCol w:w="2411"/>
      </w:tblGrid>
      <w:tr w:rsidR="000D6EE0" w:rsidRPr="00F317D2" w14:paraId="7401A44C" w14:textId="77777777" w:rsidTr="03BE28F5">
        <w:trPr>
          <w:trHeight w:val="195"/>
        </w:trPr>
        <w:tc>
          <w:tcPr>
            <w:tcW w:w="15701" w:type="dxa"/>
            <w:gridSpan w:val="14"/>
            <w:shd w:val="clear" w:color="auto" w:fill="C00000"/>
            <w:vAlign w:val="center"/>
          </w:tcPr>
          <w:p w14:paraId="6DEB3949" w14:textId="77777777" w:rsidR="000D6EE0" w:rsidRPr="00F317D2" w:rsidRDefault="000D6EE0" w:rsidP="001047DB">
            <w:pPr>
              <w:jc w:val="center"/>
              <w:rPr>
                <w:rFonts w:ascii="Segoe UI" w:hAnsi="Segoe UI" w:cs="Segoe UI"/>
                <w:color w:val="FFFFFF"/>
                <w:sz w:val="20"/>
                <w:szCs w:val="20"/>
              </w:rPr>
            </w:pPr>
          </w:p>
        </w:tc>
      </w:tr>
      <w:tr w:rsidR="000D6EE0" w:rsidRPr="00F317D2" w14:paraId="35466448" w14:textId="77777777" w:rsidTr="03BE28F5">
        <w:trPr>
          <w:trHeight w:val="195"/>
        </w:trPr>
        <w:tc>
          <w:tcPr>
            <w:tcW w:w="15701" w:type="dxa"/>
            <w:gridSpan w:val="14"/>
            <w:shd w:val="clear" w:color="auto" w:fill="auto"/>
            <w:vAlign w:val="center"/>
          </w:tcPr>
          <w:p w14:paraId="7E08DE55" w14:textId="77777777" w:rsidR="000D6EE0" w:rsidRPr="001047DB" w:rsidRDefault="000D6EE0" w:rsidP="001047DB">
            <w:pPr>
              <w:rPr>
                <w:rFonts w:ascii="Segoe UI" w:hAnsi="Segoe UI" w:cs="Segoe UI"/>
                <w:color w:val="FFFFFF"/>
                <w:sz w:val="16"/>
                <w:szCs w:val="16"/>
              </w:rPr>
            </w:pPr>
            <w:r w:rsidRPr="001047DB">
              <w:rPr>
                <w:rFonts w:ascii="Segoe UI" w:hAnsi="Segoe UI" w:cs="Segoe UI"/>
                <w:sz w:val="16"/>
                <w:szCs w:val="16"/>
              </w:rPr>
              <w:t>Unlike the National Curriculum that the children follow in Years 1-6, the statutory framework for the EYFS enables teachers to plan the curriculum around the needs and interests of the class. This means that planning in the reception class can be spontaneous, creative and flexible. However, because of the nature of the calendar, the seasons and cultural festivals there are some themes that are predictable and they form the basis for the annual overview.</w:t>
            </w:r>
          </w:p>
        </w:tc>
      </w:tr>
      <w:tr w:rsidR="007B203C" w:rsidRPr="00F317D2" w14:paraId="1111DB56" w14:textId="77777777" w:rsidTr="001636D7">
        <w:trPr>
          <w:trHeight w:val="231"/>
        </w:trPr>
        <w:tc>
          <w:tcPr>
            <w:tcW w:w="1240" w:type="dxa"/>
            <w:shd w:val="clear" w:color="auto" w:fill="C00000"/>
            <w:vAlign w:val="center"/>
          </w:tcPr>
          <w:p w14:paraId="6881EC4E" w14:textId="77777777" w:rsidR="007B203C" w:rsidRPr="00435CF0" w:rsidRDefault="007B203C" w:rsidP="001047DB">
            <w:pPr>
              <w:rPr>
                <w:rFonts w:ascii="Segoe UI" w:hAnsi="Segoe UI" w:cs="Segoe UI"/>
                <w:b/>
                <w:color w:val="FFFFFF"/>
                <w:sz w:val="16"/>
                <w:szCs w:val="16"/>
              </w:rPr>
            </w:pPr>
          </w:p>
        </w:tc>
        <w:tc>
          <w:tcPr>
            <w:tcW w:w="2268" w:type="dxa"/>
            <w:shd w:val="clear" w:color="auto" w:fill="C00000"/>
          </w:tcPr>
          <w:p w14:paraId="5B53577B" w14:textId="41C7CFFC" w:rsidR="007B203C" w:rsidRPr="00435CF0" w:rsidRDefault="007B203C" w:rsidP="447F6ACB">
            <w:pPr>
              <w:rPr>
                <w:rFonts w:ascii="Segoe UI" w:hAnsi="Segoe UI" w:cs="Segoe UI"/>
                <w:b/>
                <w:bCs/>
                <w:color w:val="FFFFFF"/>
                <w:sz w:val="16"/>
                <w:szCs w:val="16"/>
              </w:rPr>
            </w:pPr>
            <w:r w:rsidRPr="447F6ACB">
              <w:rPr>
                <w:rFonts w:ascii="Segoe UI" w:hAnsi="Segoe UI" w:cs="Segoe UI"/>
                <w:b/>
                <w:bCs/>
                <w:color w:val="FFFFFF" w:themeColor="background1"/>
                <w:sz w:val="16"/>
                <w:szCs w:val="16"/>
              </w:rPr>
              <w:t>Autumn 1</w:t>
            </w:r>
            <w:r w:rsidR="00C9589D" w:rsidRPr="447F6ACB">
              <w:rPr>
                <w:rFonts w:ascii="Segoe UI" w:hAnsi="Segoe UI" w:cs="Segoe UI"/>
                <w:b/>
                <w:bCs/>
                <w:color w:val="FFFFFF" w:themeColor="background1"/>
                <w:sz w:val="16"/>
                <w:szCs w:val="16"/>
              </w:rPr>
              <w:t>-Mar</w:t>
            </w:r>
            <w:r w:rsidR="4032EF79" w:rsidRPr="447F6ACB">
              <w:rPr>
                <w:rFonts w:ascii="Segoe UI" w:hAnsi="Segoe UI" w:cs="Segoe UI"/>
                <w:b/>
                <w:bCs/>
                <w:color w:val="FFFFFF" w:themeColor="background1"/>
                <w:sz w:val="16"/>
                <w:szCs w:val="16"/>
              </w:rPr>
              <w:t>v</w:t>
            </w:r>
            <w:r w:rsidR="00C9589D" w:rsidRPr="447F6ACB">
              <w:rPr>
                <w:rFonts w:ascii="Segoe UI" w:hAnsi="Segoe UI" w:cs="Segoe UI"/>
                <w:b/>
                <w:bCs/>
                <w:color w:val="FFFFFF" w:themeColor="background1"/>
                <w:sz w:val="16"/>
                <w:szCs w:val="16"/>
              </w:rPr>
              <w:t>elous Me</w:t>
            </w:r>
          </w:p>
          <w:p w14:paraId="27500026" w14:textId="77777777" w:rsidR="007B203C" w:rsidRPr="00435CF0" w:rsidRDefault="007B203C" w:rsidP="001047DB">
            <w:pPr>
              <w:rPr>
                <w:rFonts w:ascii="Segoe UI" w:hAnsi="Segoe UI" w:cs="Segoe UI"/>
                <w:b/>
                <w:color w:val="FFFFFF"/>
                <w:sz w:val="16"/>
                <w:szCs w:val="16"/>
              </w:rPr>
            </w:pPr>
          </w:p>
        </w:tc>
        <w:tc>
          <w:tcPr>
            <w:tcW w:w="2410" w:type="dxa"/>
            <w:gridSpan w:val="3"/>
            <w:shd w:val="clear" w:color="auto" w:fill="C00000"/>
          </w:tcPr>
          <w:p w14:paraId="43226BF3" w14:textId="7A3C32E2" w:rsidR="007B203C" w:rsidRPr="00435CF0" w:rsidRDefault="00386B59" w:rsidP="03BE28F5">
            <w:pPr>
              <w:rPr>
                <w:rFonts w:ascii="Segoe UI" w:hAnsi="Segoe UI" w:cs="Segoe UI"/>
                <w:b/>
                <w:bCs/>
                <w:color w:val="FFFFFF"/>
                <w:sz w:val="16"/>
                <w:szCs w:val="16"/>
              </w:rPr>
            </w:pPr>
            <w:r w:rsidRPr="03BE28F5">
              <w:rPr>
                <w:rFonts w:ascii="Segoe UI" w:hAnsi="Segoe UI" w:cs="Segoe UI"/>
                <w:b/>
                <w:bCs/>
                <w:color w:val="FFFFFF" w:themeColor="background1"/>
                <w:sz w:val="16"/>
                <w:szCs w:val="16"/>
              </w:rPr>
              <w:t>Autumn 2-Superhe</w:t>
            </w:r>
            <w:r w:rsidR="21467227" w:rsidRPr="03BE28F5">
              <w:rPr>
                <w:rFonts w:ascii="Segoe UI" w:hAnsi="Segoe UI" w:cs="Segoe UI"/>
                <w:b/>
                <w:bCs/>
                <w:color w:val="FFFFFF" w:themeColor="background1"/>
                <w:sz w:val="16"/>
                <w:szCs w:val="16"/>
              </w:rPr>
              <w:t>r</w:t>
            </w:r>
            <w:r w:rsidRPr="03BE28F5">
              <w:rPr>
                <w:rFonts w:ascii="Segoe UI" w:hAnsi="Segoe UI" w:cs="Segoe UI"/>
                <w:b/>
                <w:bCs/>
                <w:color w:val="FFFFFF" w:themeColor="background1"/>
                <w:sz w:val="16"/>
                <w:szCs w:val="16"/>
              </w:rPr>
              <w:t>oes</w:t>
            </w:r>
          </w:p>
        </w:tc>
        <w:tc>
          <w:tcPr>
            <w:tcW w:w="2553" w:type="dxa"/>
            <w:gridSpan w:val="3"/>
            <w:shd w:val="clear" w:color="auto" w:fill="C00000"/>
          </w:tcPr>
          <w:p w14:paraId="1A942152" w14:textId="77777777" w:rsidR="007B203C" w:rsidRPr="00435CF0" w:rsidRDefault="007B203C" w:rsidP="001047DB">
            <w:pPr>
              <w:rPr>
                <w:rFonts w:ascii="Segoe UI" w:hAnsi="Segoe UI" w:cs="Segoe UI"/>
                <w:b/>
                <w:color w:val="FFFFFF"/>
                <w:sz w:val="16"/>
                <w:szCs w:val="16"/>
              </w:rPr>
            </w:pPr>
            <w:r>
              <w:rPr>
                <w:rFonts w:ascii="Segoe UI" w:hAnsi="Segoe UI" w:cs="Segoe UI"/>
                <w:b/>
                <w:color w:val="FFFFFF"/>
                <w:sz w:val="16"/>
                <w:szCs w:val="16"/>
              </w:rPr>
              <w:t>Spring 1-Animals</w:t>
            </w:r>
          </w:p>
        </w:tc>
        <w:tc>
          <w:tcPr>
            <w:tcW w:w="2268" w:type="dxa"/>
            <w:shd w:val="clear" w:color="auto" w:fill="C00000"/>
          </w:tcPr>
          <w:p w14:paraId="3FCF0AAD" w14:textId="77777777" w:rsidR="007B203C" w:rsidRPr="00435CF0" w:rsidRDefault="007B203C" w:rsidP="001047DB">
            <w:pPr>
              <w:rPr>
                <w:rFonts w:ascii="Segoe UI" w:hAnsi="Segoe UI" w:cs="Segoe UI"/>
                <w:b/>
                <w:color w:val="FFFFFF"/>
                <w:sz w:val="16"/>
                <w:szCs w:val="16"/>
              </w:rPr>
            </w:pPr>
            <w:r>
              <w:rPr>
                <w:rFonts w:ascii="Segoe UI" w:hAnsi="Segoe UI" w:cs="Segoe UI"/>
                <w:b/>
                <w:color w:val="FFFFFF"/>
                <w:sz w:val="16"/>
                <w:szCs w:val="16"/>
              </w:rPr>
              <w:t>Spring 2-Journeys and transport</w:t>
            </w:r>
          </w:p>
        </w:tc>
        <w:tc>
          <w:tcPr>
            <w:tcW w:w="2120" w:type="dxa"/>
            <w:gridSpan w:val="2"/>
            <w:shd w:val="clear" w:color="auto" w:fill="C00000"/>
          </w:tcPr>
          <w:p w14:paraId="04D9580E" w14:textId="77777777" w:rsidR="007B203C" w:rsidRPr="00435CF0" w:rsidRDefault="007B203C" w:rsidP="001047DB">
            <w:pPr>
              <w:rPr>
                <w:rFonts w:ascii="Segoe UI" w:hAnsi="Segoe UI" w:cs="Segoe UI"/>
                <w:b/>
                <w:color w:val="FFFFFF"/>
                <w:sz w:val="16"/>
                <w:szCs w:val="16"/>
              </w:rPr>
            </w:pPr>
            <w:r>
              <w:rPr>
                <w:rFonts w:ascii="Segoe UI" w:hAnsi="Segoe UI" w:cs="Segoe UI"/>
                <w:b/>
                <w:color w:val="FFFFFF"/>
                <w:sz w:val="16"/>
                <w:szCs w:val="16"/>
              </w:rPr>
              <w:t>Summer 1-Fairytales</w:t>
            </w:r>
          </w:p>
        </w:tc>
        <w:tc>
          <w:tcPr>
            <w:tcW w:w="2842" w:type="dxa"/>
            <w:gridSpan w:val="3"/>
            <w:shd w:val="clear" w:color="auto" w:fill="C00000"/>
          </w:tcPr>
          <w:p w14:paraId="2113D652" w14:textId="77777777" w:rsidR="007B203C" w:rsidRPr="00435CF0" w:rsidRDefault="007B203C" w:rsidP="001047DB">
            <w:pPr>
              <w:rPr>
                <w:rFonts w:ascii="Segoe UI" w:hAnsi="Segoe UI" w:cs="Segoe UI"/>
                <w:b/>
                <w:color w:val="FFFFFF"/>
                <w:sz w:val="16"/>
                <w:szCs w:val="16"/>
              </w:rPr>
            </w:pPr>
            <w:r>
              <w:rPr>
                <w:rFonts w:ascii="Segoe UI" w:hAnsi="Segoe UI" w:cs="Segoe UI"/>
                <w:b/>
                <w:color w:val="FFFFFF"/>
                <w:sz w:val="16"/>
                <w:szCs w:val="16"/>
              </w:rPr>
              <w:t>Summer 2-Growing</w:t>
            </w:r>
          </w:p>
        </w:tc>
      </w:tr>
      <w:tr w:rsidR="00F317D2" w:rsidRPr="00F317D2" w14:paraId="20219816" w14:textId="77777777" w:rsidTr="001636D7">
        <w:trPr>
          <w:trHeight w:val="231"/>
        </w:trPr>
        <w:tc>
          <w:tcPr>
            <w:tcW w:w="1240" w:type="dxa"/>
            <w:shd w:val="clear" w:color="auto" w:fill="C00000"/>
            <w:vAlign w:val="center"/>
          </w:tcPr>
          <w:p w14:paraId="75183A05" w14:textId="77777777" w:rsidR="00391205" w:rsidRPr="00435CF0" w:rsidRDefault="00BA38C9" w:rsidP="001047DB">
            <w:pPr>
              <w:rPr>
                <w:rFonts w:ascii="Segoe UI" w:hAnsi="Segoe UI" w:cs="Segoe UI"/>
                <w:b/>
                <w:color w:val="FFFFFF"/>
                <w:sz w:val="16"/>
                <w:szCs w:val="16"/>
              </w:rPr>
            </w:pPr>
            <w:r w:rsidRPr="00435CF0">
              <w:rPr>
                <w:rFonts w:ascii="Segoe UI" w:hAnsi="Segoe UI" w:cs="Segoe UI"/>
                <w:b/>
                <w:color w:val="FFFFFF"/>
                <w:sz w:val="16"/>
                <w:szCs w:val="16"/>
              </w:rPr>
              <w:t>Predictable themes</w:t>
            </w:r>
          </w:p>
        </w:tc>
        <w:tc>
          <w:tcPr>
            <w:tcW w:w="2268" w:type="dxa"/>
            <w:shd w:val="clear" w:color="auto" w:fill="C00000"/>
          </w:tcPr>
          <w:p w14:paraId="3D76D278" w14:textId="77777777" w:rsidR="00D274EB" w:rsidRDefault="007B203C" w:rsidP="001047DB">
            <w:pPr>
              <w:rPr>
                <w:rFonts w:ascii="Segoe UI" w:hAnsi="Segoe UI" w:cs="Segoe UI"/>
                <w:color w:val="FFFFFF"/>
                <w:sz w:val="16"/>
                <w:szCs w:val="16"/>
              </w:rPr>
            </w:pPr>
            <w:r>
              <w:rPr>
                <w:rFonts w:ascii="Segoe UI" w:hAnsi="Segoe UI" w:cs="Segoe UI"/>
                <w:color w:val="FFFFFF"/>
                <w:sz w:val="16"/>
                <w:szCs w:val="16"/>
              </w:rPr>
              <w:t>Autumn</w:t>
            </w:r>
          </w:p>
          <w:p w14:paraId="12751ACA" w14:textId="77777777" w:rsidR="007B203C" w:rsidRPr="00435CF0" w:rsidRDefault="007B203C" w:rsidP="001047DB">
            <w:pPr>
              <w:rPr>
                <w:rFonts w:ascii="Segoe UI" w:hAnsi="Segoe UI" w:cs="Segoe UI"/>
                <w:color w:val="FFFFFF"/>
                <w:sz w:val="16"/>
                <w:szCs w:val="16"/>
              </w:rPr>
            </w:pPr>
            <w:r>
              <w:rPr>
                <w:rFonts w:ascii="Segoe UI" w:hAnsi="Segoe UI" w:cs="Segoe UI"/>
                <w:color w:val="FFFFFF"/>
                <w:sz w:val="16"/>
                <w:szCs w:val="16"/>
              </w:rPr>
              <w:t>New beginnings</w:t>
            </w:r>
          </w:p>
        </w:tc>
        <w:tc>
          <w:tcPr>
            <w:tcW w:w="2410" w:type="dxa"/>
            <w:gridSpan w:val="3"/>
            <w:shd w:val="clear" w:color="auto" w:fill="C00000"/>
          </w:tcPr>
          <w:p w14:paraId="31917F04" w14:textId="77777777" w:rsidR="00D274EB" w:rsidRPr="00435CF0" w:rsidRDefault="00D274EB" w:rsidP="001047DB">
            <w:pPr>
              <w:rPr>
                <w:rFonts w:ascii="Segoe UI" w:hAnsi="Segoe UI" w:cs="Segoe UI"/>
                <w:color w:val="FFFFFF"/>
                <w:sz w:val="16"/>
                <w:szCs w:val="16"/>
              </w:rPr>
            </w:pPr>
            <w:r w:rsidRPr="00435CF0">
              <w:rPr>
                <w:rFonts w:ascii="Segoe UI" w:hAnsi="Segoe UI" w:cs="Segoe UI"/>
                <w:color w:val="FFFFFF"/>
                <w:sz w:val="16"/>
                <w:szCs w:val="16"/>
              </w:rPr>
              <w:t>Bonfire night</w:t>
            </w:r>
          </w:p>
          <w:p w14:paraId="35C288CE" w14:textId="77777777" w:rsidR="00D274EB" w:rsidRPr="00435CF0" w:rsidRDefault="00D274EB" w:rsidP="001047DB">
            <w:pPr>
              <w:rPr>
                <w:rFonts w:ascii="Segoe UI" w:hAnsi="Segoe UI" w:cs="Segoe UI"/>
                <w:color w:val="FFFFFF"/>
                <w:sz w:val="16"/>
                <w:szCs w:val="16"/>
              </w:rPr>
            </w:pPr>
            <w:r w:rsidRPr="00435CF0">
              <w:rPr>
                <w:rFonts w:ascii="Segoe UI" w:hAnsi="Segoe UI" w:cs="Segoe UI"/>
                <w:color w:val="FFFFFF"/>
                <w:sz w:val="16"/>
                <w:szCs w:val="16"/>
              </w:rPr>
              <w:t>Christmas</w:t>
            </w:r>
          </w:p>
        </w:tc>
        <w:tc>
          <w:tcPr>
            <w:tcW w:w="2553" w:type="dxa"/>
            <w:gridSpan w:val="3"/>
            <w:shd w:val="clear" w:color="auto" w:fill="C00000"/>
          </w:tcPr>
          <w:p w14:paraId="03072433" w14:textId="77777777" w:rsidR="007B203C" w:rsidRDefault="007B203C" w:rsidP="001047DB">
            <w:pPr>
              <w:rPr>
                <w:rFonts w:ascii="Segoe UI" w:hAnsi="Segoe UI" w:cs="Segoe UI"/>
                <w:color w:val="FFFFFF"/>
                <w:sz w:val="16"/>
                <w:szCs w:val="16"/>
              </w:rPr>
            </w:pPr>
            <w:r>
              <w:rPr>
                <w:rFonts w:ascii="Segoe UI" w:hAnsi="Segoe UI" w:cs="Segoe UI"/>
                <w:color w:val="FFFFFF"/>
                <w:sz w:val="16"/>
                <w:szCs w:val="16"/>
              </w:rPr>
              <w:t>New starts</w:t>
            </w:r>
          </w:p>
          <w:p w14:paraId="44047871" w14:textId="77777777" w:rsidR="003729C2" w:rsidRPr="00435CF0" w:rsidRDefault="003729C2" w:rsidP="001047DB">
            <w:pPr>
              <w:rPr>
                <w:rFonts w:ascii="Segoe UI" w:hAnsi="Segoe UI" w:cs="Segoe UI"/>
                <w:color w:val="FFFFFF"/>
                <w:sz w:val="16"/>
                <w:szCs w:val="16"/>
              </w:rPr>
            </w:pPr>
            <w:proofErr w:type="gramStart"/>
            <w:r w:rsidRPr="00435CF0">
              <w:rPr>
                <w:rFonts w:ascii="Segoe UI" w:hAnsi="Segoe UI" w:cs="Segoe UI"/>
                <w:color w:val="FFFFFF"/>
                <w:sz w:val="16"/>
                <w:szCs w:val="16"/>
              </w:rPr>
              <w:t>Chinese new year</w:t>
            </w:r>
            <w:proofErr w:type="gramEnd"/>
          </w:p>
        </w:tc>
        <w:tc>
          <w:tcPr>
            <w:tcW w:w="2268" w:type="dxa"/>
            <w:shd w:val="clear" w:color="auto" w:fill="C00000"/>
          </w:tcPr>
          <w:p w14:paraId="7A8D5E91" w14:textId="77777777" w:rsidR="00D274EB" w:rsidRPr="00435CF0" w:rsidRDefault="00D274EB" w:rsidP="001047DB">
            <w:pPr>
              <w:rPr>
                <w:rFonts w:ascii="Segoe UI" w:hAnsi="Segoe UI" w:cs="Segoe UI"/>
                <w:color w:val="FFFFFF"/>
                <w:sz w:val="16"/>
                <w:szCs w:val="16"/>
              </w:rPr>
            </w:pPr>
            <w:r w:rsidRPr="00435CF0">
              <w:rPr>
                <w:rFonts w:ascii="Segoe UI" w:hAnsi="Segoe UI" w:cs="Segoe UI"/>
                <w:color w:val="FFFFFF"/>
                <w:sz w:val="16"/>
                <w:szCs w:val="16"/>
              </w:rPr>
              <w:t>New beginnings</w:t>
            </w:r>
          </w:p>
          <w:p w14:paraId="1C71D784" w14:textId="77777777" w:rsidR="00D274EB" w:rsidRPr="00435CF0" w:rsidRDefault="00D274EB" w:rsidP="001047DB">
            <w:pPr>
              <w:rPr>
                <w:rFonts w:ascii="Segoe UI" w:hAnsi="Segoe UI" w:cs="Segoe UI"/>
                <w:color w:val="FFFFFF"/>
                <w:sz w:val="16"/>
                <w:szCs w:val="16"/>
              </w:rPr>
            </w:pPr>
            <w:r w:rsidRPr="00435CF0">
              <w:rPr>
                <w:rFonts w:ascii="Segoe UI" w:hAnsi="Segoe UI" w:cs="Segoe UI"/>
                <w:color w:val="FFFFFF"/>
                <w:sz w:val="16"/>
                <w:szCs w:val="16"/>
              </w:rPr>
              <w:t>Easter</w:t>
            </w:r>
          </w:p>
          <w:p w14:paraId="566599BA" w14:textId="77777777" w:rsidR="003729C2" w:rsidRPr="00435CF0" w:rsidRDefault="003729C2" w:rsidP="001047DB">
            <w:pPr>
              <w:rPr>
                <w:rFonts w:ascii="Segoe UI" w:hAnsi="Segoe UI" w:cs="Segoe UI"/>
                <w:color w:val="FFFFFF"/>
                <w:sz w:val="16"/>
                <w:szCs w:val="16"/>
              </w:rPr>
            </w:pPr>
            <w:proofErr w:type="gramStart"/>
            <w:r w:rsidRPr="00435CF0">
              <w:rPr>
                <w:rFonts w:ascii="Segoe UI" w:hAnsi="Segoe UI" w:cs="Segoe UI"/>
                <w:color w:val="FFFFFF"/>
                <w:sz w:val="16"/>
                <w:szCs w:val="16"/>
              </w:rPr>
              <w:t>Mother’s day</w:t>
            </w:r>
            <w:proofErr w:type="gramEnd"/>
          </w:p>
        </w:tc>
        <w:tc>
          <w:tcPr>
            <w:tcW w:w="2120" w:type="dxa"/>
            <w:gridSpan w:val="2"/>
            <w:shd w:val="clear" w:color="auto" w:fill="C00000"/>
          </w:tcPr>
          <w:p w14:paraId="12C745F2" w14:textId="77777777" w:rsidR="00D274EB" w:rsidRPr="00435CF0" w:rsidRDefault="00D274EB" w:rsidP="001047DB">
            <w:pPr>
              <w:rPr>
                <w:rFonts w:ascii="Segoe UI" w:hAnsi="Segoe UI" w:cs="Segoe UI"/>
                <w:color w:val="FFFFFF"/>
                <w:sz w:val="16"/>
                <w:szCs w:val="16"/>
              </w:rPr>
            </w:pPr>
            <w:r w:rsidRPr="00435CF0">
              <w:rPr>
                <w:rFonts w:ascii="Segoe UI" w:hAnsi="Segoe UI" w:cs="Segoe UI"/>
                <w:color w:val="FFFFFF"/>
                <w:sz w:val="16"/>
                <w:szCs w:val="16"/>
              </w:rPr>
              <w:t>St Georges Day</w:t>
            </w:r>
          </w:p>
          <w:p w14:paraId="01D3126F" w14:textId="77777777" w:rsidR="00D274EB" w:rsidRPr="00435CF0" w:rsidRDefault="00D274EB" w:rsidP="001047DB">
            <w:pPr>
              <w:rPr>
                <w:rFonts w:ascii="Segoe UI" w:hAnsi="Segoe UI" w:cs="Segoe UI"/>
                <w:color w:val="FFFFFF"/>
                <w:sz w:val="16"/>
                <w:szCs w:val="16"/>
              </w:rPr>
            </w:pPr>
            <w:r w:rsidRPr="00435CF0">
              <w:rPr>
                <w:rFonts w:ascii="Segoe UI" w:hAnsi="Segoe UI" w:cs="Segoe UI"/>
                <w:color w:val="FFFFFF"/>
                <w:sz w:val="16"/>
                <w:szCs w:val="16"/>
              </w:rPr>
              <w:t>Ramadan/Eid</w:t>
            </w:r>
          </w:p>
          <w:p w14:paraId="1976E4AC" w14:textId="77777777" w:rsidR="00D274EB" w:rsidRPr="00435CF0" w:rsidRDefault="00D274EB" w:rsidP="001047DB">
            <w:pPr>
              <w:rPr>
                <w:rFonts w:ascii="Segoe UI" w:hAnsi="Segoe UI" w:cs="Segoe UI"/>
                <w:color w:val="FFFFFF"/>
                <w:sz w:val="16"/>
                <w:szCs w:val="16"/>
              </w:rPr>
            </w:pPr>
          </w:p>
        </w:tc>
        <w:tc>
          <w:tcPr>
            <w:tcW w:w="2842" w:type="dxa"/>
            <w:gridSpan w:val="3"/>
            <w:shd w:val="clear" w:color="auto" w:fill="C00000"/>
          </w:tcPr>
          <w:p w14:paraId="012F64BF" w14:textId="77777777" w:rsidR="00D274EB" w:rsidRPr="00435CF0" w:rsidRDefault="007B203C" w:rsidP="001047DB">
            <w:pPr>
              <w:rPr>
                <w:rFonts w:ascii="Segoe UI" w:hAnsi="Segoe UI" w:cs="Segoe UI"/>
                <w:color w:val="FFFFFF"/>
                <w:sz w:val="16"/>
                <w:szCs w:val="16"/>
              </w:rPr>
            </w:pPr>
            <w:r>
              <w:rPr>
                <w:rFonts w:ascii="Segoe UI" w:hAnsi="Segoe UI" w:cs="Segoe UI"/>
                <w:color w:val="FFFFFF"/>
                <w:sz w:val="16"/>
                <w:szCs w:val="16"/>
              </w:rPr>
              <w:t>Holidays</w:t>
            </w:r>
          </w:p>
          <w:p w14:paraId="123897BB" w14:textId="77777777" w:rsidR="003729C2" w:rsidRPr="00435CF0" w:rsidRDefault="003729C2" w:rsidP="001047DB">
            <w:pPr>
              <w:rPr>
                <w:rFonts w:ascii="Segoe UI" w:hAnsi="Segoe UI" w:cs="Segoe UI"/>
                <w:color w:val="FFFFFF"/>
                <w:sz w:val="16"/>
                <w:szCs w:val="16"/>
              </w:rPr>
            </w:pPr>
            <w:proofErr w:type="gramStart"/>
            <w:r w:rsidRPr="00435CF0">
              <w:rPr>
                <w:rFonts w:ascii="Segoe UI" w:hAnsi="Segoe UI" w:cs="Segoe UI"/>
                <w:color w:val="FFFFFF"/>
                <w:sz w:val="16"/>
                <w:szCs w:val="16"/>
              </w:rPr>
              <w:t>Father’s day</w:t>
            </w:r>
            <w:proofErr w:type="gramEnd"/>
          </w:p>
        </w:tc>
      </w:tr>
      <w:tr w:rsidR="005D4CB9" w:rsidRPr="00F317D2" w14:paraId="322601C4" w14:textId="77777777" w:rsidTr="001636D7">
        <w:trPr>
          <w:trHeight w:val="508"/>
        </w:trPr>
        <w:tc>
          <w:tcPr>
            <w:tcW w:w="1240" w:type="dxa"/>
            <w:shd w:val="clear" w:color="auto" w:fill="C00000"/>
            <w:vAlign w:val="center"/>
          </w:tcPr>
          <w:p w14:paraId="43D436FB" w14:textId="77777777" w:rsidR="005D4CB9" w:rsidRPr="0027243F" w:rsidRDefault="005D4CB9" w:rsidP="001047DB">
            <w:pPr>
              <w:jc w:val="center"/>
              <w:rPr>
                <w:rFonts w:ascii="Segoe UI" w:hAnsi="Segoe UI" w:cs="Segoe UI"/>
                <w:sz w:val="18"/>
                <w:szCs w:val="18"/>
              </w:rPr>
            </w:pPr>
            <w:r w:rsidRPr="0027243F">
              <w:rPr>
                <w:rFonts w:ascii="Segoe UI" w:hAnsi="Segoe UI" w:cs="Segoe UI"/>
                <w:sz w:val="18"/>
                <w:szCs w:val="18"/>
              </w:rPr>
              <w:t>PSED</w:t>
            </w:r>
          </w:p>
        </w:tc>
        <w:tc>
          <w:tcPr>
            <w:tcW w:w="14461" w:type="dxa"/>
            <w:gridSpan w:val="13"/>
            <w:shd w:val="clear" w:color="auto" w:fill="auto"/>
          </w:tcPr>
          <w:p w14:paraId="3F4E191B" w14:textId="77777777" w:rsidR="005D4CB9" w:rsidRPr="001047DB" w:rsidRDefault="005D4CB9" w:rsidP="001047DB">
            <w:pPr>
              <w:rPr>
                <w:rFonts w:ascii="Segoe UI" w:hAnsi="Segoe UI" w:cs="Segoe UI"/>
                <w:bCs/>
                <w:color w:val="000000"/>
                <w:sz w:val="16"/>
                <w:szCs w:val="16"/>
              </w:rPr>
            </w:pPr>
            <w:r w:rsidRPr="001047DB">
              <w:rPr>
                <w:rFonts w:ascii="Segoe UI" w:hAnsi="Segoe UI" w:cs="Segoe UI"/>
                <w:sz w:val="16"/>
                <w:szCs w:val="16"/>
              </w:rPr>
              <w:t>In PSED children learn how to get on with others, learn each other’s names and form new friendships. They learn to take turns and share. They learn to work in a small group both with an adult present and then independently.</w:t>
            </w:r>
            <w:r w:rsidR="00B05DA4" w:rsidRPr="001047DB">
              <w:rPr>
                <w:rFonts w:ascii="Segoe UI" w:hAnsi="Segoe UI" w:cs="Segoe UI"/>
                <w:sz w:val="16"/>
                <w:szCs w:val="16"/>
              </w:rPr>
              <w:t xml:space="preserve"> Children are confident to try new activities and say why they like some activities more than others. They learn to be confident speakers in front of a familiar group, will talk about their ideas and will choose the resources they need for their chosen activities. </w:t>
            </w:r>
            <w:r w:rsidR="00B05DA4" w:rsidRPr="001047DB">
              <w:rPr>
                <w:rFonts w:ascii="Segoe UI" w:hAnsi="Segoe UI" w:cs="Segoe UI"/>
                <w:bCs/>
                <w:color w:val="000000"/>
                <w:sz w:val="16"/>
                <w:szCs w:val="16"/>
              </w:rPr>
              <w:t xml:space="preserve">Children talk about how they and others show feelings, talk about their own and others' </w:t>
            </w:r>
            <w:proofErr w:type="spellStart"/>
            <w:r w:rsidR="00B05DA4" w:rsidRPr="001047DB">
              <w:rPr>
                <w:rFonts w:ascii="Segoe UI" w:hAnsi="Segoe UI" w:cs="Segoe UI"/>
                <w:bCs/>
                <w:color w:val="000000"/>
                <w:sz w:val="16"/>
                <w:szCs w:val="16"/>
              </w:rPr>
              <w:t>behaviour</w:t>
            </w:r>
            <w:proofErr w:type="spellEnd"/>
            <w:r w:rsidR="00B05DA4" w:rsidRPr="001047DB">
              <w:rPr>
                <w:rFonts w:ascii="Segoe UI" w:hAnsi="Segoe UI" w:cs="Segoe UI"/>
                <w:bCs/>
                <w:color w:val="000000"/>
                <w:sz w:val="16"/>
                <w:szCs w:val="16"/>
              </w:rPr>
              <w:t xml:space="preserve"> and its consequences and know some </w:t>
            </w:r>
            <w:proofErr w:type="spellStart"/>
            <w:r w:rsidR="00B05DA4" w:rsidRPr="001047DB">
              <w:rPr>
                <w:rFonts w:ascii="Segoe UI" w:hAnsi="Segoe UI" w:cs="Segoe UI"/>
                <w:bCs/>
                <w:color w:val="000000"/>
                <w:sz w:val="16"/>
                <w:szCs w:val="16"/>
              </w:rPr>
              <w:t>behaviour</w:t>
            </w:r>
            <w:proofErr w:type="spellEnd"/>
            <w:r w:rsidR="00B05DA4" w:rsidRPr="001047DB">
              <w:rPr>
                <w:rFonts w:ascii="Segoe UI" w:hAnsi="Segoe UI" w:cs="Segoe UI"/>
                <w:bCs/>
                <w:color w:val="000000"/>
                <w:sz w:val="16"/>
                <w:szCs w:val="16"/>
              </w:rPr>
              <w:t xml:space="preserve"> is unacceptable. They work as part of a group or class and understand how </w:t>
            </w:r>
            <w:r w:rsidR="001047DB" w:rsidRPr="001047DB">
              <w:rPr>
                <w:rFonts w:ascii="Segoe UI" w:hAnsi="Segoe UI" w:cs="Segoe UI"/>
                <w:bCs/>
                <w:color w:val="000000"/>
                <w:sz w:val="16"/>
                <w:szCs w:val="16"/>
              </w:rPr>
              <w:t>to follow the rules. Children learn to</w:t>
            </w:r>
            <w:r w:rsidR="00B05DA4" w:rsidRPr="001047DB">
              <w:rPr>
                <w:rFonts w:ascii="Segoe UI" w:hAnsi="Segoe UI" w:cs="Segoe UI"/>
                <w:bCs/>
                <w:color w:val="000000"/>
                <w:sz w:val="16"/>
                <w:szCs w:val="16"/>
              </w:rPr>
              <w:t xml:space="preserve"> adjust their </w:t>
            </w:r>
            <w:proofErr w:type="spellStart"/>
            <w:r w:rsidR="00B05DA4" w:rsidRPr="001047DB">
              <w:rPr>
                <w:rFonts w:ascii="Segoe UI" w:hAnsi="Segoe UI" w:cs="Segoe UI"/>
                <w:bCs/>
                <w:color w:val="000000"/>
                <w:sz w:val="16"/>
                <w:szCs w:val="16"/>
              </w:rPr>
              <w:t>behaviour</w:t>
            </w:r>
            <w:proofErr w:type="spellEnd"/>
            <w:r w:rsidR="00B05DA4" w:rsidRPr="001047DB">
              <w:rPr>
                <w:rFonts w:ascii="Segoe UI" w:hAnsi="Segoe UI" w:cs="Segoe UI"/>
                <w:bCs/>
                <w:color w:val="000000"/>
                <w:sz w:val="16"/>
                <w:szCs w:val="16"/>
              </w:rPr>
              <w:t xml:space="preserve"> to different situations and take changes of routine in their stride.</w:t>
            </w:r>
          </w:p>
        </w:tc>
      </w:tr>
      <w:tr w:rsidR="003729C2" w:rsidRPr="00F317D2" w14:paraId="14E0941C" w14:textId="77777777" w:rsidTr="001636D7">
        <w:trPr>
          <w:trHeight w:val="193"/>
        </w:trPr>
        <w:tc>
          <w:tcPr>
            <w:tcW w:w="1240" w:type="dxa"/>
            <w:shd w:val="clear" w:color="auto" w:fill="C00000"/>
            <w:vAlign w:val="center"/>
          </w:tcPr>
          <w:p w14:paraId="771E97B0" w14:textId="77777777" w:rsidR="003729C2" w:rsidRPr="0027243F" w:rsidRDefault="003729C2" w:rsidP="001047DB">
            <w:pPr>
              <w:jc w:val="center"/>
              <w:rPr>
                <w:rFonts w:ascii="Segoe UI" w:hAnsi="Segoe UI" w:cs="Segoe UI"/>
                <w:sz w:val="18"/>
                <w:szCs w:val="18"/>
              </w:rPr>
            </w:pPr>
            <w:r w:rsidRPr="0027243F">
              <w:rPr>
                <w:rFonts w:ascii="Segoe UI" w:hAnsi="Segoe UI" w:cs="Segoe UI"/>
                <w:sz w:val="18"/>
                <w:szCs w:val="18"/>
              </w:rPr>
              <w:t>C&amp;L</w:t>
            </w:r>
          </w:p>
        </w:tc>
        <w:tc>
          <w:tcPr>
            <w:tcW w:w="14461" w:type="dxa"/>
            <w:gridSpan w:val="13"/>
            <w:shd w:val="clear" w:color="auto" w:fill="auto"/>
          </w:tcPr>
          <w:p w14:paraId="6BAE32D2" w14:textId="77777777" w:rsidR="003729C2" w:rsidRPr="001047DB" w:rsidRDefault="00B05DA4" w:rsidP="001047DB">
            <w:pPr>
              <w:rPr>
                <w:rFonts w:ascii="Segoe UI" w:hAnsi="Segoe UI" w:cs="Segoe UI"/>
                <w:sz w:val="16"/>
                <w:szCs w:val="16"/>
              </w:rPr>
            </w:pPr>
            <w:r w:rsidRPr="001047DB">
              <w:rPr>
                <w:rFonts w:ascii="Segoe UI" w:hAnsi="Segoe UI" w:cs="Segoe UI"/>
                <w:bCs/>
                <w:color w:val="000000"/>
                <w:sz w:val="16"/>
                <w:szCs w:val="16"/>
              </w:rPr>
              <w:t xml:space="preserve">Children will develop their communication and language (C&amp;L) skills through a variety of opportunities both indoors and outdoors. Children will learn the key skills of listening, to adults and to each other, and learn how to respond appropriately. </w:t>
            </w:r>
            <w:r w:rsidRPr="001047DB">
              <w:rPr>
                <w:rFonts w:ascii="Segoe UI" w:hAnsi="Segoe UI" w:cs="Segoe UI"/>
                <w:sz w:val="16"/>
                <w:szCs w:val="16"/>
              </w:rPr>
              <w:t>They will learn to follow instructions involving several ideas or actions. They will answer 'how' and 'why' questions about their experiences and in response to stories or events. Children will learn to express themselves effectively, showing awareness of listeners' needs.</w:t>
            </w:r>
            <w:r w:rsidR="00A21231">
              <w:rPr>
                <w:rFonts w:ascii="Segoe UI" w:hAnsi="Segoe UI" w:cs="Segoe UI"/>
                <w:sz w:val="16"/>
                <w:szCs w:val="16"/>
              </w:rPr>
              <w:t xml:space="preserve"> They will also learn new vocabulary and how to use this in conversation.</w:t>
            </w:r>
          </w:p>
        </w:tc>
      </w:tr>
      <w:tr w:rsidR="00B05DA4" w:rsidRPr="00F317D2" w14:paraId="768472EB" w14:textId="77777777" w:rsidTr="001636D7">
        <w:trPr>
          <w:trHeight w:val="503"/>
        </w:trPr>
        <w:tc>
          <w:tcPr>
            <w:tcW w:w="1240" w:type="dxa"/>
            <w:shd w:val="clear" w:color="auto" w:fill="C00000"/>
            <w:vAlign w:val="center"/>
          </w:tcPr>
          <w:p w14:paraId="069EA65B" w14:textId="77777777" w:rsidR="00B05DA4" w:rsidRPr="0027243F" w:rsidRDefault="00B05DA4" w:rsidP="001047DB">
            <w:pPr>
              <w:jc w:val="center"/>
              <w:rPr>
                <w:rFonts w:ascii="Segoe UI" w:hAnsi="Segoe UI" w:cs="Segoe UI"/>
                <w:sz w:val="18"/>
                <w:szCs w:val="18"/>
              </w:rPr>
            </w:pPr>
            <w:r w:rsidRPr="0027243F">
              <w:rPr>
                <w:rFonts w:ascii="Segoe UI" w:hAnsi="Segoe UI" w:cs="Segoe UI"/>
                <w:sz w:val="18"/>
                <w:szCs w:val="18"/>
              </w:rPr>
              <w:t>PD</w:t>
            </w:r>
          </w:p>
        </w:tc>
        <w:tc>
          <w:tcPr>
            <w:tcW w:w="14461" w:type="dxa"/>
            <w:gridSpan w:val="13"/>
            <w:shd w:val="clear" w:color="auto" w:fill="auto"/>
          </w:tcPr>
          <w:p w14:paraId="0F609CAC" w14:textId="77777777" w:rsidR="00B05DA4" w:rsidRPr="001047DB" w:rsidRDefault="00B05DA4" w:rsidP="001047DB">
            <w:pPr>
              <w:rPr>
                <w:rFonts w:ascii="Segoe UI" w:hAnsi="Segoe UI" w:cs="Segoe UI"/>
                <w:sz w:val="16"/>
                <w:szCs w:val="16"/>
              </w:rPr>
            </w:pPr>
            <w:r w:rsidRPr="001047DB">
              <w:rPr>
                <w:rFonts w:ascii="Segoe UI" w:hAnsi="Segoe UI" w:cs="Segoe UI"/>
                <w:sz w:val="16"/>
                <w:szCs w:val="16"/>
              </w:rPr>
              <w:t>Children are physically active in the Recep</w:t>
            </w:r>
            <w:r w:rsidR="006D7039" w:rsidRPr="001047DB">
              <w:rPr>
                <w:rFonts w:ascii="Segoe UI" w:hAnsi="Segoe UI" w:cs="Segoe UI"/>
                <w:sz w:val="16"/>
                <w:szCs w:val="16"/>
              </w:rPr>
              <w:t xml:space="preserve">tion class and choose to learn </w:t>
            </w:r>
            <w:r w:rsidRPr="001047DB">
              <w:rPr>
                <w:rFonts w:ascii="Segoe UI" w:hAnsi="Segoe UI" w:cs="Segoe UI"/>
                <w:sz w:val="16"/>
                <w:szCs w:val="16"/>
              </w:rPr>
              <w:t>in the indoor and outdoor classrooms</w:t>
            </w:r>
            <w:r w:rsidR="006D7039" w:rsidRPr="001047DB">
              <w:rPr>
                <w:rFonts w:ascii="Segoe UI" w:hAnsi="Segoe UI" w:cs="Segoe UI"/>
                <w:sz w:val="16"/>
                <w:szCs w:val="16"/>
              </w:rPr>
              <w:t xml:space="preserve">. </w:t>
            </w:r>
            <w:r w:rsidRPr="001047DB">
              <w:rPr>
                <w:rFonts w:ascii="Segoe UI" w:hAnsi="Segoe UI" w:cs="Segoe UI"/>
                <w:sz w:val="16"/>
                <w:szCs w:val="16"/>
              </w:rPr>
              <w:t>Children</w:t>
            </w:r>
            <w:r w:rsidR="006D7039" w:rsidRPr="001047DB">
              <w:rPr>
                <w:rFonts w:ascii="Segoe UI" w:hAnsi="Segoe UI" w:cs="Segoe UI"/>
                <w:sz w:val="16"/>
                <w:szCs w:val="16"/>
              </w:rPr>
              <w:t xml:space="preserve"> will develop good control and</w:t>
            </w:r>
            <w:r w:rsidRPr="001047DB">
              <w:rPr>
                <w:rFonts w:ascii="Segoe UI" w:hAnsi="Segoe UI" w:cs="Segoe UI"/>
                <w:sz w:val="16"/>
                <w:szCs w:val="16"/>
              </w:rPr>
              <w:t xml:space="preserve"> co-ordination in large</w:t>
            </w:r>
            <w:r w:rsidR="006D7039" w:rsidRPr="001047DB">
              <w:rPr>
                <w:rFonts w:ascii="Segoe UI" w:hAnsi="Segoe UI" w:cs="Segoe UI"/>
                <w:sz w:val="16"/>
                <w:szCs w:val="16"/>
              </w:rPr>
              <w:t xml:space="preserve"> movements (such as pedaling, running, skipping, jumping) and small movements (such as picking up small objects with tweezers, painting, cutting.)</w:t>
            </w:r>
            <w:r w:rsidRPr="001047DB">
              <w:rPr>
                <w:rFonts w:ascii="Segoe UI" w:hAnsi="Segoe UI" w:cs="Segoe UI"/>
                <w:sz w:val="16"/>
                <w:szCs w:val="16"/>
              </w:rPr>
              <w:t xml:space="preserve"> They move confidently in a range of ways, safely negotiatin</w:t>
            </w:r>
            <w:r w:rsidR="006D7039" w:rsidRPr="001047DB">
              <w:rPr>
                <w:rFonts w:ascii="Segoe UI" w:hAnsi="Segoe UI" w:cs="Segoe UI"/>
                <w:sz w:val="16"/>
                <w:szCs w:val="16"/>
              </w:rPr>
              <w:t>g space. They learn to handle equipment and</w:t>
            </w:r>
            <w:r w:rsidRPr="001047DB">
              <w:rPr>
                <w:rFonts w:ascii="Segoe UI" w:hAnsi="Segoe UI" w:cs="Segoe UI"/>
                <w:sz w:val="16"/>
                <w:szCs w:val="16"/>
              </w:rPr>
              <w:t xml:space="preserve"> tools effectively, including pencils for writing</w:t>
            </w:r>
          </w:p>
          <w:p w14:paraId="08671B06" w14:textId="77777777" w:rsidR="00B05DA4" w:rsidRPr="001047DB" w:rsidRDefault="006D7039" w:rsidP="001047DB">
            <w:pPr>
              <w:rPr>
                <w:rFonts w:ascii="Segoe UI" w:hAnsi="Segoe UI" w:cs="Segoe UI"/>
                <w:sz w:val="16"/>
                <w:szCs w:val="16"/>
              </w:rPr>
            </w:pPr>
            <w:r w:rsidRPr="001047DB">
              <w:rPr>
                <w:rFonts w:ascii="Segoe UI" w:hAnsi="Segoe UI" w:cs="Segoe UI"/>
                <w:sz w:val="16"/>
                <w:szCs w:val="16"/>
              </w:rPr>
              <w:t>Children will also learn about</w:t>
            </w:r>
            <w:r w:rsidR="00B05DA4" w:rsidRPr="001047DB">
              <w:rPr>
                <w:rFonts w:ascii="Segoe UI" w:hAnsi="Segoe UI" w:cs="Segoe UI"/>
                <w:sz w:val="16"/>
                <w:szCs w:val="16"/>
              </w:rPr>
              <w:t xml:space="preserve"> the importance for good health of physical exercise, and a healthy diet and t</w:t>
            </w:r>
            <w:r w:rsidRPr="001047DB">
              <w:rPr>
                <w:rFonts w:ascii="Segoe UI" w:hAnsi="Segoe UI" w:cs="Segoe UI"/>
                <w:sz w:val="16"/>
                <w:szCs w:val="16"/>
              </w:rPr>
              <w:t>alk about ways to keep healthy and</w:t>
            </w:r>
            <w:r w:rsidR="00B05DA4" w:rsidRPr="001047DB">
              <w:rPr>
                <w:rFonts w:ascii="Segoe UI" w:hAnsi="Segoe UI" w:cs="Segoe UI"/>
                <w:sz w:val="16"/>
                <w:szCs w:val="16"/>
              </w:rPr>
              <w:t xml:space="preserve"> safe. They manage their own basic hygiene &amp; personal needs su</w:t>
            </w:r>
            <w:r w:rsidRPr="001047DB">
              <w:rPr>
                <w:rFonts w:ascii="Segoe UI" w:hAnsi="Segoe UI" w:cs="Segoe UI"/>
                <w:sz w:val="16"/>
                <w:szCs w:val="16"/>
              </w:rPr>
              <w:t>ccessfully, including dressing and</w:t>
            </w:r>
            <w:r w:rsidR="00B05DA4" w:rsidRPr="001047DB">
              <w:rPr>
                <w:rFonts w:ascii="Segoe UI" w:hAnsi="Segoe UI" w:cs="Segoe UI"/>
                <w:sz w:val="16"/>
                <w:szCs w:val="16"/>
              </w:rPr>
              <w:t xml:space="preserve"> going to the toilet independently.</w:t>
            </w:r>
          </w:p>
        </w:tc>
      </w:tr>
      <w:tr w:rsidR="001636D7" w:rsidRPr="00F317D2" w14:paraId="5F0256FF" w14:textId="77777777" w:rsidTr="001636D7">
        <w:trPr>
          <w:trHeight w:val="219"/>
        </w:trPr>
        <w:tc>
          <w:tcPr>
            <w:tcW w:w="1240" w:type="dxa"/>
            <w:vMerge w:val="restart"/>
            <w:shd w:val="clear" w:color="auto" w:fill="C00000"/>
            <w:vAlign w:val="center"/>
          </w:tcPr>
          <w:p w14:paraId="523994FC" w14:textId="77777777" w:rsidR="001636D7" w:rsidRPr="0027243F" w:rsidRDefault="001636D7" w:rsidP="001047DB">
            <w:pPr>
              <w:jc w:val="center"/>
              <w:rPr>
                <w:rFonts w:ascii="Segoe UI" w:hAnsi="Segoe UI" w:cs="Segoe UI"/>
                <w:sz w:val="18"/>
                <w:szCs w:val="18"/>
              </w:rPr>
            </w:pPr>
            <w:r w:rsidRPr="0027243F">
              <w:rPr>
                <w:rFonts w:ascii="Segoe UI" w:hAnsi="Segoe UI" w:cs="Segoe UI"/>
                <w:sz w:val="18"/>
                <w:szCs w:val="18"/>
              </w:rPr>
              <w:t>LIT</w:t>
            </w:r>
          </w:p>
        </w:tc>
        <w:tc>
          <w:tcPr>
            <w:tcW w:w="4678" w:type="dxa"/>
            <w:gridSpan w:val="4"/>
            <w:shd w:val="clear" w:color="auto" w:fill="auto"/>
          </w:tcPr>
          <w:p w14:paraId="06156BE1" w14:textId="77777777" w:rsidR="001636D7" w:rsidRPr="001047DB" w:rsidRDefault="001636D7" w:rsidP="001047DB">
            <w:pPr>
              <w:rPr>
                <w:rFonts w:ascii="Segoe UI" w:hAnsi="Segoe UI" w:cs="Segoe UI"/>
                <w:b/>
                <w:sz w:val="16"/>
                <w:szCs w:val="16"/>
              </w:rPr>
            </w:pPr>
            <w:r w:rsidRPr="001047DB">
              <w:rPr>
                <w:rFonts w:ascii="Segoe UI" w:hAnsi="Segoe UI" w:cs="Segoe UI"/>
                <w:b/>
                <w:sz w:val="16"/>
                <w:szCs w:val="16"/>
              </w:rPr>
              <w:t>Phase 2 phonics</w:t>
            </w:r>
          </w:p>
        </w:tc>
        <w:tc>
          <w:tcPr>
            <w:tcW w:w="6941" w:type="dxa"/>
            <w:gridSpan w:val="6"/>
            <w:shd w:val="clear" w:color="auto" w:fill="auto"/>
          </w:tcPr>
          <w:p w14:paraId="7ED85287" w14:textId="77777777" w:rsidR="001636D7" w:rsidRPr="001047DB" w:rsidRDefault="001636D7" w:rsidP="001047DB">
            <w:pPr>
              <w:widowControl w:val="0"/>
              <w:overflowPunct w:val="0"/>
              <w:autoSpaceDE w:val="0"/>
              <w:autoSpaceDN w:val="0"/>
              <w:adjustRightInd w:val="0"/>
              <w:spacing w:line="237" w:lineRule="auto"/>
              <w:ind w:right="200"/>
              <w:rPr>
                <w:rFonts w:ascii="Segoe UI" w:hAnsi="Segoe UI" w:cs="Segoe UI"/>
                <w:b/>
                <w:sz w:val="16"/>
                <w:szCs w:val="16"/>
              </w:rPr>
            </w:pPr>
            <w:r w:rsidRPr="001047DB">
              <w:rPr>
                <w:rFonts w:ascii="Segoe UI" w:hAnsi="Segoe UI" w:cs="Segoe UI"/>
                <w:b/>
                <w:sz w:val="16"/>
                <w:szCs w:val="16"/>
              </w:rPr>
              <w:t>Phase 3 phonics</w:t>
            </w:r>
          </w:p>
        </w:tc>
        <w:tc>
          <w:tcPr>
            <w:tcW w:w="2842" w:type="dxa"/>
            <w:gridSpan w:val="3"/>
            <w:shd w:val="clear" w:color="auto" w:fill="auto"/>
          </w:tcPr>
          <w:p w14:paraId="4BE3034C" w14:textId="77777777" w:rsidR="001636D7" w:rsidRPr="001047DB" w:rsidRDefault="001636D7" w:rsidP="001047DB">
            <w:pPr>
              <w:rPr>
                <w:rFonts w:ascii="Segoe UI" w:hAnsi="Segoe UI" w:cs="Segoe UI"/>
                <w:b/>
                <w:sz w:val="16"/>
                <w:szCs w:val="16"/>
              </w:rPr>
            </w:pPr>
            <w:r w:rsidRPr="001047DB">
              <w:rPr>
                <w:rFonts w:ascii="Segoe UI" w:hAnsi="Segoe UI" w:cs="Segoe UI"/>
                <w:b/>
                <w:sz w:val="16"/>
                <w:szCs w:val="16"/>
              </w:rPr>
              <w:t>Phase 4 phonics</w:t>
            </w:r>
          </w:p>
        </w:tc>
      </w:tr>
      <w:tr w:rsidR="001636D7" w:rsidRPr="00F317D2" w14:paraId="721E60D0" w14:textId="77777777" w:rsidTr="001636D7">
        <w:trPr>
          <w:trHeight w:val="726"/>
        </w:trPr>
        <w:tc>
          <w:tcPr>
            <w:tcW w:w="1240" w:type="dxa"/>
            <w:vMerge/>
            <w:vAlign w:val="center"/>
          </w:tcPr>
          <w:p w14:paraId="77D04D0D" w14:textId="77777777" w:rsidR="001636D7" w:rsidRPr="0027243F" w:rsidRDefault="001636D7" w:rsidP="001047DB">
            <w:pPr>
              <w:jc w:val="center"/>
              <w:rPr>
                <w:rFonts w:ascii="Segoe UI" w:hAnsi="Segoe UI" w:cs="Segoe UI"/>
                <w:sz w:val="18"/>
                <w:szCs w:val="18"/>
              </w:rPr>
            </w:pPr>
          </w:p>
        </w:tc>
        <w:tc>
          <w:tcPr>
            <w:tcW w:w="14461" w:type="dxa"/>
            <w:gridSpan w:val="13"/>
            <w:shd w:val="clear" w:color="auto" w:fill="auto"/>
          </w:tcPr>
          <w:p w14:paraId="0D28D274" w14:textId="77777777" w:rsidR="001636D7" w:rsidRPr="001047DB" w:rsidRDefault="001636D7" w:rsidP="001047DB">
            <w:pPr>
              <w:rPr>
                <w:rFonts w:ascii="Segoe UI" w:hAnsi="Segoe UI" w:cs="Segoe UI"/>
                <w:sz w:val="16"/>
                <w:szCs w:val="16"/>
              </w:rPr>
            </w:pPr>
            <w:r w:rsidRPr="001047DB">
              <w:rPr>
                <w:rFonts w:ascii="Segoe UI" w:hAnsi="Segoe UI" w:cs="Segoe UI"/>
                <w:sz w:val="16"/>
                <w:szCs w:val="16"/>
              </w:rPr>
              <w:t>Children begin</w:t>
            </w:r>
            <w:r>
              <w:rPr>
                <w:rFonts w:ascii="Segoe UI" w:hAnsi="Segoe UI" w:cs="Segoe UI"/>
                <w:sz w:val="16"/>
                <w:szCs w:val="16"/>
              </w:rPr>
              <w:t xml:space="preserve"> learning in Literacy</w:t>
            </w:r>
            <w:r w:rsidRPr="001047DB">
              <w:rPr>
                <w:rFonts w:ascii="Segoe UI" w:hAnsi="Segoe UI" w:cs="Segoe UI"/>
                <w:sz w:val="16"/>
                <w:szCs w:val="16"/>
              </w:rPr>
              <w:t xml:space="preserve"> by making marks and developing fluidity in hand movements. They will learn to </w:t>
            </w:r>
            <w:proofErr w:type="spellStart"/>
            <w:r w:rsidRPr="001047DB">
              <w:rPr>
                <w:rFonts w:ascii="Segoe UI" w:hAnsi="Segoe UI" w:cs="Segoe UI"/>
                <w:sz w:val="16"/>
                <w:szCs w:val="16"/>
              </w:rPr>
              <w:t>recognise</w:t>
            </w:r>
            <w:proofErr w:type="spellEnd"/>
            <w:r w:rsidRPr="001047DB">
              <w:rPr>
                <w:rFonts w:ascii="Segoe UI" w:hAnsi="Segoe UI" w:cs="Segoe UI"/>
                <w:sz w:val="16"/>
                <w:szCs w:val="16"/>
              </w:rPr>
              <w:t xml:space="preserve"> and write their own names. Saying and hearing rhymes and reciting them together is an important step in learning to read. Once they begin to learn phonemes they can blend these and begin to read and understand simple sentences. They use phonic knowledge to decode regular words and read them aloud accurately. They will also read some common irregular words. They will demonstrate an understanding when talking with others about what they have read. Children will also use their phonic knowledge to write words in ways which match their spoken sounds. They also write some common irregular words. They will write simple sentences which can be read by themselves and others. Some words will be spelt correctly and others will be phonetically plausible.</w:t>
            </w:r>
          </w:p>
        </w:tc>
      </w:tr>
      <w:tr w:rsidR="001636D7" w:rsidRPr="00F317D2" w14:paraId="00FEFB0D" w14:textId="77777777" w:rsidTr="009B750C">
        <w:trPr>
          <w:trHeight w:val="726"/>
        </w:trPr>
        <w:tc>
          <w:tcPr>
            <w:tcW w:w="1240" w:type="dxa"/>
            <w:vMerge/>
            <w:vAlign w:val="center"/>
          </w:tcPr>
          <w:p w14:paraId="25A501B4" w14:textId="77777777" w:rsidR="001636D7" w:rsidRPr="0027243F" w:rsidRDefault="001636D7" w:rsidP="001047DB">
            <w:pPr>
              <w:jc w:val="center"/>
              <w:rPr>
                <w:rFonts w:ascii="Segoe UI" w:hAnsi="Segoe UI" w:cs="Segoe UI"/>
                <w:sz w:val="18"/>
                <w:szCs w:val="18"/>
              </w:rPr>
            </w:pPr>
          </w:p>
        </w:tc>
        <w:tc>
          <w:tcPr>
            <w:tcW w:w="2410" w:type="dxa"/>
            <w:gridSpan w:val="3"/>
            <w:shd w:val="clear" w:color="auto" w:fill="auto"/>
          </w:tcPr>
          <w:p w14:paraId="21278655" w14:textId="6D8A1AC0" w:rsidR="001636D7" w:rsidRPr="001047DB" w:rsidRDefault="001636D7" w:rsidP="001636D7">
            <w:pPr>
              <w:jc w:val="center"/>
              <w:rPr>
                <w:rFonts w:ascii="Segoe UI" w:hAnsi="Segoe UI" w:cs="Segoe UI"/>
                <w:sz w:val="16"/>
                <w:szCs w:val="16"/>
              </w:rPr>
            </w:pPr>
            <w:r>
              <w:rPr>
                <w:rFonts w:ascii="Segoe UI" w:hAnsi="Segoe UI" w:cs="Segoe UI"/>
                <w:sz w:val="16"/>
                <w:szCs w:val="16"/>
              </w:rPr>
              <w:t>Squiggle whilst you wiggle</w:t>
            </w:r>
          </w:p>
        </w:tc>
        <w:tc>
          <w:tcPr>
            <w:tcW w:w="2410" w:type="dxa"/>
            <w:gridSpan w:val="2"/>
            <w:shd w:val="clear" w:color="auto" w:fill="auto"/>
          </w:tcPr>
          <w:p w14:paraId="0459330A" w14:textId="677AE557" w:rsidR="001636D7" w:rsidRPr="001047DB" w:rsidRDefault="001636D7" w:rsidP="001636D7">
            <w:pPr>
              <w:jc w:val="center"/>
              <w:rPr>
                <w:rFonts w:ascii="Segoe UI" w:hAnsi="Segoe UI" w:cs="Segoe UI"/>
                <w:sz w:val="16"/>
                <w:szCs w:val="16"/>
              </w:rPr>
            </w:pPr>
            <w:r>
              <w:rPr>
                <w:rFonts w:ascii="Segoe UI" w:hAnsi="Segoe UI" w:cs="Segoe UI"/>
                <w:sz w:val="16"/>
                <w:szCs w:val="16"/>
              </w:rPr>
              <w:t>Dough Disco</w:t>
            </w:r>
          </w:p>
        </w:tc>
        <w:tc>
          <w:tcPr>
            <w:tcW w:w="7231" w:type="dxa"/>
            <w:gridSpan w:val="7"/>
            <w:shd w:val="clear" w:color="auto" w:fill="auto"/>
          </w:tcPr>
          <w:p w14:paraId="69A50604" w14:textId="76BB2538" w:rsidR="001636D7" w:rsidRPr="001636D7" w:rsidRDefault="001636D7" w:rsidP="001636D7">
            <w:pPr>
              <w:jc w:val="center"/>
              <w:rPr>
                <w:rFonts w:ascii="Segoe UI" w:hAnsi="Segoe UI" w:cs="Segoe UI"/>
                <w:sz w:val="16"/>
                <w:szCs w:val="16"/>
              </w:rPr>
            </w:pPr>
            <w:r w:rsidRPr="001636D7">
              <w:rPr>
                <w:rFonts w:ascii="Segoe UI" w:hAnsi="Segoe UI" w:cs="Segoe UI"/>
                <w:sz w:val="16"/>
                <w:szCs w:val="16"/>
              </w:rPr>
              <w:t>Drawing Club</w:t>
            </w:r>
          </w:p>
        </w:tc>
        <w:tc>
          <w:tcPr>
            <w:tcW w:w="2410" w:type="dxa"/>
            <w:shd w:val="clear" w:color="auto" w:fill="auto"/>
          </w:tcPr>
          <w:p w14:paraId="463F2F1B" w14:textId="67C9228E" w:rsidR="001636D7" w:rsidRPr="001047DB" w:rsidRDefault="001636D7" w:rsidP="001636D7">
            <w:pPr>
              <w:jc w:val="center"/>
              <w:rPr>
                <w:rFonts w:ascii="Segoe UI" w:hAnsi="Segoe UI" w:cs="Segoe UI"/>
                <w:sz w:val="16"/>
                <w:szCs w:val="16"/>
              </w:rPr>
            </w:pPr>
            <w:r>
              <w:rPr>
                <w:rFonts w:ascii="Segoe UI" w:hAnsi="Segoe UI" w:cs="Segoe UI"/>
                <w:sz w:val="16"/>
                <w:szCs w:val="16"/>
              </w:rPr>
              <w:t>Story Study</w:t>
            </w:r>
          </w:p>
        </w:tc>
      </w:tr>
      <w:tr w:rsidR="00532EA1" w:rsidRPr="00F317D2" w14:paraId="1A748F11" w14:textId="77777777" w:rsidTr="001636D7">
        <w:trPr>
          <w:trHeight w:val="726"/>
        </w:trPr>
        <w:tc>
          <w:tcPr>
            <w:tcW w:w="1240" w:type="dxa"/>
            <w:shd w:val="clear" w:color="auto" w:fill="C00000"/>
            <w:vAlign w:val="center"/>
          </w:tcPr>
          <w:p w14:paraId="12750001" w14:textId="3AB4F143" w:rsidR="00532EA1" w:rsidRPr="0027243F" w:rsidRDefault="0082748B" w:rsidP="001047DB">
            <w:pPr>
              <w:jc w:val="center"/>
              <w:rPr>
                <w:rFonts w:ascii="Segoe UI" w:hAnsi="Segoe UI" w:cs="Segoe UI"/>
                <w:sz w:val="18"/>
                <w:szCs w:val="18"/>
              </w:rPr>
            </w:pPr>
            <w:r>
              <w:rPr>
                <w:rFonts w:ascii="Segoe UI" w:hAnsi="Segoe UI" w:cs="Segoe UI"/>
                <w:sz w:val="18"/>
                <w:szCs w:val="18"/>
              </w:rPr>
              <w:t>Core Text</w:t>
            </w:r>
          </w:p>
        </w:tc>
        <w:tc>
          <w:tcPr>
            <w:tcW w:w="2410" w:type="dxa"/>
            <w:gridSpan w:val="3"/>
            <w:shd w:val="clear" w:color="auto" w:fill="auto"/>
          </w:tcPr>
          <w:p w14:paraId="2D8DE455" w14:textId="0D76B49B" w:rsidR="00B10095" w:rsidRDefault="00B10095" w:rsidP="0082748B">
            <w:pPr>
              <w:tabs>
                <w:tab w:val="right" w:pos="2193"/>
              </w:tabs>
              <w:rPr>
                <w:rFonts w:ascii="Segoe UI" w:hAnsi="Segoe UI" w:cs="Segoe UI"/>
                <w:sz w:val="16"/>
                <w:szCs w:val="16"/>
              </w:rPr>
            </w:pPr>
            <w:r>
              <w:rPr>
                <w:rFonts w:ascii="Segoe UI" w:hAnsi="Segoe UI" w:cs="Segoe UI"/>
                <w:sz w:val="16"/>
                <w:szCs w:val="16"/>
              </w:rPr>
              <w:t xml:space="preserve">All </w:t>
            </w:r>
            <w:r w:rsidR="00865A7D">
              <w:rPr>
                <w:rFonts w:ascii="Segoe UI" w:hAnsi="Segoe UI" w:cs="Segoe UI"/>
                <w:sz w:val="16"/>
                <w:szCs w:val="16"/>
              </w:rPr>
              <w:t>Are Welcom</w:t>
            </w:r>
            <w:r w:rsidR="0082748B">
              <w:rPr>
                <w:rFonts w:ascii="Segoe UI" w:hAnsi="Segoe UI" w:cs="Segoe UI"/>
                <w:sz w:val="16"/>
                <w:szCs w:val="16"/>
              </w:rPr>
              <w:t>e – Alex</w:t>
            </w:r>
            <w:r w:rsidR="001636D7">
              <w:rPr>
                <w:rFonts w:ascii="Segoe UI" w:hAnsi="Segoe UI" w:cs="Segoe UI"/>
                <w:sz w:val="16"/>
                <w:szCs w:val="16"/>
              </w:rPr>
              <w:t>a</w:t>
            </w:r>
            <w:r w:rsidR="0082748B">
              <w:rPr>
                <w:rFonts w:ascii="Segoe UI" w:hAnsi="Segoe UI" w:cs="Segoe UI"/>
                <w:sz w:val="16"/>
                <w:szCs w:val="16"/>
              </w:rPr>
              <w:t>ndra Penfold</w:t>
            </w:r>
          </w:p>
          <w:p w14:paraId="7A13512F" w14:textId="63BBD8F6" w:rsidR="00C9589D" w:rsidRPr="001047DB" w:rsidRDefault="00C9589D" w:rsidP="001047DB">
            <w:pPr>
              <w:rPr>
                <w:rFonts w:ascii="Segoe UI" w:hAnsi="Segoe UI" w:cs="Segoe UI"/>
                <w:sz w:val="16"/>
                <w:szCs w:val="16"/>
              </w:rPr>
            </w:pPr>
          </w:p>
        </w:tc>
        <w:tc>
          <w:tcPr>
            <w:tcW w:w="2410" w:type="dxa"/>
            <w:gridSpan w:val="2"/>
            <w:shd w:val="clear" w:color="auto" w:fill="auto"/>
          </w:tcPr>
          <w:p w14:paraId="521E6FE2" w14:textId="33FD7EDA" w:rsidR="00532EA1" w:rsidRDefault="00386B59" w:rsidP="001047DB">
            <w:pPr>
              <w:rPr>
                <w:rFonts w:ascii="Segoe UI" w:hAnsi="Segoe UI" w:cs="Segoe UI"/>
                <w:sz w:val="16"/>
                <w:szCs w:val="16"/>
              </w:rPr>
            </w:pPr>
            <w:proofErr w:type="spellStart"/>
            <w:r>
              <w:rPr>
                <w:rFonts w:ascii="Segoe UI" w:hAnsi="Segoe UI" w:cs="Segoe UI"/>
                <w:sz w:val="16"/>
                <w:szCs w:val="16"/>
              </w:rPr>
              <w:t>Supertato</w:t>
            </w:r>
            <w:proofErr w:type="spellEnd"/>
            <w:r w:rsidR="0082748B">
              <w:rPr>
                <w:rFonts w:ascii="Segoe UI" w:hAnsi="Segoe UI" w:cs="Segoe UI"/>
                <w:sz w:val="16"/>
                <w:szCs w:val="16"/>
              </w:rPr>
              <w:t xml:space="preserve"> – Sue Hendra</w:t>
            </w:r>
            <w:r>
              <w:rPr>
                <w:rFonts w:ascii="Segoe UI" w:hAnsi="Segoe UI" w:cs="Segoe UI"/>
                <w:sz w:val="16"/>
                <w:szCs w:val="16"/>
              </w:rPr>
              <w:t xml:space="preserve"> </w:t>
            </w:r>
          </w:p>
          <w:p w14:paraId="32256052" w14:textId="2A801ABE" w:rsidR="00865A7D" w:rsidRPr="001047DB" w:rsidRDefault="00386B59" w:rsidP="001047DB">
            <w:pPr>
              <w:rPr>
                <w:rFonts w:ascii="Segoe UI" w:hAnsi="Segoe UI" w:cs="Segoe UI"/>
                <w:sz w:val="16"/>
                <w:szCs w:val="16"/>
              </w:rPr>
            </w:pPr>
            <w:r>
              <w:rPr>
                <w:rFonts w:ascii="Segoe UI" w:hAnsi="Segoe UI" w:cs="Segoe UI"/>
                <w:sz w:val="16"/>
                <w:szCs w:val="16"/>
              </w:rPr>
              <w:t xml:space="preserve"> </w:t>
            </w:r>
          </w:p>
        </w:tc>
        <w:tc>
          <w:tcPr>
            <w:tcW w:w="2411" w:type="dxa"/>
            <w:gridSpan w:val="2"/>
            <w:shd w:val="clear" w:color="auto" w:fill="auto"/>
          </w:tcPr>
          <w:p w14:paraId="3188BBBC" w14:textId="09B8F383" w:rsidR="00532EA1" w:rsidRPr="001047DB" w:rsidRDefault="0082748B" w:rsidP="001047DB">
            <w:pPr>
              <w:rPr>
                <w:rFonts w:ascii="Segoe UI" w:hAnsi="Segoe UI" w:cs="Segoe UI"/>
                <w:sz w:val="16"/>
                <w:szCs w:val="16"/>
              </w:rPr>
            </w:pPr>
            <w:r>
              <w:rPr>
                <w:rFonts w:ascii="Segoe UI" w:hAnsi="Segoe UI" w:cs="Segoe UI"/>
                <w:sz w:val="16"/>
                <w:szCs w:val="16"/>
              </w:rPr>
              <w:t>Oi Frog – Kes Green</w:t>
            </w:r>
          </w:p>
        </w:tc>
        <w:tc>
          <w:tcPr>
            <w:tcW w:w="2410" w:type="dxa"/>
            <w:gridSpan w:val="2"/>
            <w:shd w:val="clear" w:color="auto" w:fill="auto"/>
          </w:tcPr>
          <w:p w14:paraId="6596FA87" w14:textId="0ABCF85C" w:rsidR="00532EA1" w:rsidRDefault="00E44341" w:rsidP="001047DB">
            <w:pPr>
              <w:rPr>
                <w:rFonts w:ascii="Segoe UI" w:hAnsi="Segoe UI" w:cs="Segoe UI"/>
                <w:sz w:val="16"/>
                <w:szCs w:val="16"/>
              </w:rPr>
            </w:pPr>
            <w:r>
              <w:rPr>
                <w:rFonts w:ascii="Segoe UI" w:hAnsi="Segoe UI" w:cs="Segoe UI"/>
                <w:sz w:val="16"/>
                <w:szCs w:val="16"/>
              </w:rPr>
              <w:t xml:space="preserve">The </w:t>
            </w:r>
            <w:r w:rsidR="00865A7D">
              <w:rPr>
                <w:rFonts w:ascii="Segoe UI" w:hAnsi="Segoe UI" w:cs="Segoe UI"/>
                <w:sz w:val="16"/>
                <w:szCs w:val="16"/>
              </w:rPr>
              <w:t>Hundred Decker Bus</w:t>
            </w:r>
            <w:r w:rsidR="0082748B">
              <w:rPr>
                <w:rFonts w:ascii="Segoe UI" w:hAnsi="Segoe UI" w:cs="Segoe UI"/>
                <w:sz w:val="16"/>
                <w:szCs w:val="16"/>
              </w:rPr>
              <w:t xml:space="preserve"> – Mike Smith</w:t>
            </w:r>
          </w:p>
          <w:p w14:paraId="2852F7B6" w14:textId="77777777" w:rsidR="00E44341" w:rsidRPr="001047DB" w:rsidRDefault="00E44341" w:rsidP="0082748B">
            <w:pPr>
              <w:rPr>
                <w:rFonts w:ascii="Segoe UI" w:hAnsi="Segoe UI" w:cs="Segoe UI"/>
                <w:sz w:val="16"/>
                <w:szCs w:val="16"/>
              </w:rPr>
            </w:pPr>
          </w:p>
        </w:tc>
        <w:tc>
          <w:tcPr>
            <w:tcW w:w="2410" w:type="dxa"/>
            <w:gridSpan w:val="3"/>
            <w:shd w:val="clear" w:color="auto" w:fill="auto"/>
          </w:tcPr>
          <w:p w14:paraId="49825BC9" w14:textId="2E334333" w:rsidR="00B10095" w:rsidRPr="001047DB" w:rsidRDefault="0082748B" w:rsidP="001047DB">
            <w:pPr>
              <w:rPr>
                <w:rFonts w:ascii="Segoe UI" w:hAnsi="Segoe UI" w:cs="Segoe UI"/>
                <w:sz w:val="16"/>
                <w:szCs w:val="16"/>
              </w:rPr>
            </w:pPr>
            <w:r>
              <w:rPr>
                <w:rFonts w:ascii="Segoe UI" w:hAnsi="Segoe UI" w:cs="Segoe UI"/>
                <w:sz w:val="16"/>
                <w:szCs w:val="16"/>
              </w:rPr>
              <w:t>Goldilocks and the 3 Bears</w:t>
            </w:r>
          </w:p>
        </w:tc>
        <w:tc>
          <w:tcPr>
            <w:tcW w:w="2410" w:type="dxa"/>
            <w:shd w:val="clear" w:color="auto" w:fill="auto"/>
          </w:tcPr>
          <w:p w14:paraId="4CC41C0A" w14:textId="3F874AC3" w:rsidR="00B10095" w:rsidRPr="001047DB" w:rsidRDefault="0082748B" w:rsidP="001047DB">
            <w:pPr>
              <w:rPr>
                <w:rFonts w:ascii="Segoe UI" w:hAnsi="Segoe UI" w:cs="Segoe UI"/>
                <w:sz w:val="16"/>
                <w:szCs w:val="16"/>
              </w:rPr>
            </w:pPr>
            <w:r>
              <w:rPr>
                <w:rFonts w:ascii="Segoe UI" w:hAnsi="Segoe UI" w:cs="Segoe UI"/>
                <w:sz w:val="16"/>
                <w:szCs w:val="16"/>
              </w:rPr>
              <w:t>The Tiny Seed – Eric Carl</w:t>
            </w:r>
          </w:p>
        </w:tc>
      </w:tr>
      <w:tr w:rsidR="0082748B" w:rsidRPr="00F317D2" w14:paraId="26A0334C" w14:textId="77777777" w:rsidTr="001636D7">
        <w:trPr>
          <w:trHeight w:val="726"/>
        </w:trPr>
        <w:tc>
          <w:tcPr>
            <w:tcW w:w="1240" w:type="dxa"/>
            <w:shd w:val="clear" w:color="auto" w:fill="C00000"/>
            <w:vAlign w:val="center"/>
          </w:tcPr>
          <w:p w14:paraId="3C8721D8" w14:textId="1CB7B2F2" w:rsidR="0082748B" w:rsidRDefault="0082748B" w:rsidP="001047DB">
            <w:pPr>
              <w:jc w:val="center"/>
              <w:rPr>
                <w:rFonts w:ascii="Segoe UI" w:hAnsi="Segoe UI" w:cs="Segoe UI"/>
                <w:sz w:val="18"/>
                <w:szCs w:val="18"/>
              </w:rPr>
            </w:pPr>
            <w:r>
              <w:rPr>
                <w:rFonts w:ascii="Segoe UI" w:hAnsi="Segoe UI" w:cs="Segoe UI"/>
                <w:sz w:val="18"/>
                <w:szCs w:val="18"/>
              </w:rPr>
              <w:t>Enhancing Texts</w:t>
            </w:r>
          </w:p>
        </w:tc>
        <w:tc>
          <w:tcPr>
            <w:tcW w:w="2410" w:type="dxa"/>
            <w:gridSpan w:val="3"/>
            <w:shd w:val="clear" w:color="auto" w:fill="auto"/>
          </w:tcPr>
          <w:p w14:paraId="4ADA3C74" w14:textId="77777777" w:rsidR="0082748B" w:rsidRDefault="0082748B" w:rsidP="0082748B">
            <w:pPr>
              <w:rPr>
                <w:rFonts w:ascii="Segoe UI" w:hAnsi="Segoe UI" w:cs="Segoe UI"/>
                <w:sz w:val="16"/>
                <w:szCs w:val="16"/>
              </w:rPr>
            </w:pPr>
            <w:r>
              <w:rPr>
                <w:rFonts w:ascii="Segoe UI" w:hAnsi="Segoe UI" w:cs="Segoe UI"/>
                <w:sz w:val="16"/>
                <w:szCs w:val="16"/>
              </w:rPr>
              <w:t>What Makes Me a Me?</w:t>
            </w:r>
          </w:p>
          <w:p w14:paraId="314E08A8" w14:textId="77777777" w:rsidR="0082748B" w:rsidRDefault="0082748B" w:rsidP="0082748B">
            <w:pPr>
              <w:rPr>
                <w:rFonts w:ascii="Segoe UI" w:hAnsi="Segoe UI" w:cs="Segoe UI"/>
                <w:sz w:val="16"/>
                <w:szCs w:val="16"/>
              </w:rPr>
            </w:pPr>
            <w:r>
              <w:rPr>
                <w:rFonts w:ascii="Segoe UI" w:hAnsi="Segoe UI" w:cs="Segoe UI"/>
                <w:sz w:val="16"/>
                <w:szCs w:val="16"/>
              </w:rPr>
              <w:t>Super Duper You</w:t>
            </w:r>
          </w:p>
          <w:p w14:paraId="272A3862" w14:textId="19AED8B2" w:rsidR="0082748B" w:rsidRDefault="0082748B" w:rsidP="0082748B">
            <w:pPr>
              <w:rPr>
                <w:rFonts w:ascii="Segoe UI" w:hAnsi="Segoe UI" w:cs="Segoe UI"/>
                <w:sz w:val="16"/>
                <w:szCs w:val="16"/>
              </w:rPr>
            </w:pPr>
            <w:r>
              <w:rPr>
                <w:rFonts w:ascii="Segoe UI" w:hAnsi="Segoe UI" w:cs="Segoe UI"/>
                <w:sz w:val="16"/>
                <w:szCs w:val="16"/>
              </w:rPr>
              <w:t xml:space="preserve">The </w:t>
            </w:r>
            <w:proofErr w:type="spellStart"/>
            <w:r>
              <w:rPr>
                <w:rFonts w:ascii="Segoe UI" w:hAnsi="Segoe UI" w:cs="Segoe UI"/>
                <w:sz w:val="16"/>
                <w:szCs w:val="16"/>
              </w:rPr>
              <w:t>Colour</w:t>
            </w:r>
            <w:proofErr w:type="spellEnd"/>
            <w:r>
              <w:rPr>
                <w:rFonts w:ascii="Segoe UI" w:hAnsi="Segoe UI" w:cs="Segoe UI"/>
                <w:sz w:val="16"/>
                <w:szCs w:val="16"/>
              </w:rPr>
              <w:t xml:space="preserve"> Monster Goes to School</w:t>
            </w:r>
          </w:p>
        </w:tc>
        <w:tc>
          <w:tcPr>
            <w:tcW w:w="2410" w:type="dxa"/>
            <w:gridSpan w:val="2"/>
            <w:shd w:val="clear" w:color="auto" w:fill="auto"/>
          </w:tcPr>
          <w:p w14:paraId="630D58D7" w14:textId="77777777" w:rsidR="0082748B" w:rsidRDefault="0082748B" w:rsidP="0082748B">
            <w:pPr>
              <w:rPr>
                <w:rFonts w:ascii="Segoe UI" w:hAnsi="Segoe UI" w:cs="Segoe UI"/>
                <w:sz w:val="16"/>
                <w:szCs w:val="16"/>
              </w:rPr>
            </w:pPr>
            <w:r>
              <w:rPr>
                <w:rFonts w:ascii="Segoe UI" w:hAnsi="Segoe UI" w:cs="Segoe UI"/>
                <w:sz w:val="16"/>
                <w:szCs w:val="16"/>
              </w:rPr>
              <w:t>A Superhero Like You</w:t>
            </w:r>
          </w:p>
          <w:p w14:paraId="121624C6" w14:textId="77777777" w:rsidR="0082748B" w:rsidRDefault="0082748B" w:rsidP="0082748B">
            <w:pPr>
              <w:rPr>
                <w:rFonts w:ascii="Segoe UI" w:hAnsi="Segoe UI" w:cs="Segoe UI"/>
                <w:sz w:val="16"/>
                <w:szCs w:val="16"/>
              </w:rPr>
            </w:pPr>
            <w:r>
              <w:rPr>
                <w:rFonts w:ascii="Segoe UI" w:hAnsi="Segoe UI" w:cs="Segoe UI"/>
                <w:sz w:val="16"/>
                <w:szCs w:val="16"/>
              </w:rPr>
              <w:t>Ten Little Superhero’s</w:t>
            </w:r>
          </w:p>
          <w:p w14:paraId="19C1C412" w14:textId="768D6C49" w:rsidR="0082748B" w:rsidRDefault="0082748B" w:rsidP="0082748B">
            <w:pPr>
              <w:rPr>
                <w:rFonts w:ascii="Segoe UI" w:hAnsi="Segoe UI" w:cs="Segoe UI"/>
                <w:sz w:val="16"/>
                <w:szCs w:val="16"/>
              </w:rPr>
            </w:pPr>
            <w:r>
              <w:rPr>
                <w:rFonts w:ascii="Segoe UI" w:hAnsi="Segoe UI" w:cs="Segoe UI"/>
                <w:sz w:val="16"/>
                <w:szCs w:val="16"/>
              </w:rPr>
              <w:t>Real Superheroes</w:t>
            </w:r>
          </w:p>
        </w:tc>
        <w:tc>
          <w:tcPr>
            <w:tcW w:w="2411" w:type="dxa"/>
            <w:gridSpan w:val="2"/>
            <w:shd w:val="clear" w:color="auto" w:fill="auto"/>
          </w:tcPr>
          <w:p w14:paraId="76DCC58A" w14:textId="77777777" w:rsidR="0082748B" w:rsidRDefault="0082748B" w:rsidP="0082748B">
            <w:pPr>
              <w:rPr>
                <w:rFonts w:ascii="Segoe UI" w:hAnsi="Segoe UI" w:cs="Segoe UI"/>
                <w:sz w:val="16"/>
                <w:szCs w:val="16"/>
              </w:rPr>
            </w:pPr>
            <w:r>
              <w:rPr>
                <w:rFonts w:ascii="Segoe UI" w:hAnsi="Segoe UI" w:cs="Segoe UI"/>
                <w:sz w:val="16"/>
                <w:szCs w:val="16"/>
              </w:rPr>
              <w:t>Elmer</w:t>
            </w:r>
          </w:p>
          <w:p w14:paraId="0E933B11" w14:textId="77777777" w:rsidR="0082748B" w:rsidRDefault="0082748B" w:rsidP="0082748B">
            <w:pPr>
              <w:rPr>
                <w:rFonts w:ascii="Segoe UI" w:hAnsi="Segoe UI" w:cs="Segoe UI"/>
                <w:sz w:val="16"/>
                <w:szCs w:val="16"/>
              </w:rPr>
            </w:pPr>
            <w:r>
              <w:rPr>
                <w:rFonts w:ascii="Segoe UI" w:hAnsi="Segoe UI" w:cs="Segoe UI"/>
                <w:sz w:val="16"/>
                <w:szCs w:val="16"/>
              </w:rPr>
              <w:t>Shark in The Park</w:t>
            </w:r>
          </w:p>
          <w:p w14:paraId="398BB06B" w14:textId="414DBF70" w:rsidR="0082748B" w:rsidRDefault="0082748B" w:rsidP="0082748B">
            <w:pPr>
              <w:rPr>
                <w:rFonts w:ascii="Segoe UI" w:hAnsi="Segoe UI" w:cs="Segoe UI"/>
                <w:sz w:val="16"/>
                <w:szCs w:val="16"/>
              </w:rPr>
            </w:pPr>
            <w:r>
              <w:rPr>
                <w:rFonts w:ascii="Segoe UI" w:hAnsi="Segoe UI" w:cs="Segoe UI"/>
                <w:sz w:val="16"/>
                <w:szCs w:val="16"/>
              </w:rPr>
              <w:t>The Ugly Five</w:t>
            </w:r>
          </w:p>
        </w:tc>
        <w:tc>
          <w:tcPr>
            <w:tcW w:w="2410" w:type="dxa"/>
            <w:gridSpan w:val="2"/>
            <w:shd w:val="clear" w:color="auto" w:fill="auto"/>
          </w:tcPr>
          <w:p w14:paraId="0DE166F3" w14:textId="77777777" w:rsidR="0082748B" w:rsidRDefault="0082748B" w:rsidP="0082748B">
            <w:pPr>
              <w:rPr>
                <w:rFonts w:ascii="Segoe UI" w:hAnsi="Segoe UI" w:cs="Segoe UI"/>
                <w:sz w:val="16"/>
                <w:szCs w:val="16"/>
              </w:rPr>
            </w:pPr>
            <w:r>
              <w:rPr>
                <w:rFonts w:ascii="Segoe UI" w:hAnsi="Segoe UI" w:cs="Segoe UI"/>
                <w:sz w:val="16"/>
                <w:szCs w:val="16"/>
              </w:rPr>
              <w:t>Oi! Get Off Our Train!</w:t>
            </w:r>
          </w:p>
          <w:p w14:paraId="1B372FA7" w14:textId="77777777" w:rsidR="0082748B" w:rsidRDefault="0082748B" w:rsidP="0082748B">
            <w:pPr>
              <w:rPr>
                <w:rFonts w:ascii="Segoe UI" w:hAnsi="Segoe UI" w:cs="Segoe UI"/>
                <w:sz w:val="16"/>
                <w:szCs w:val="16"/>
              </w:rPr>
            </w:pPr>
            <w:r>
              <w:rPr>
                <w:rFonts w:ascii="Segoe UI" w:hAnsi="Segoe UI" w:cs="Segoe UI"/>
                <w:sz w:val="16"/>
                <w:szCs w:val="16"/>
              </w:rPr>
              <w:t>The Very Lazy Ladybird</w:t>
            </w:r>
          </w:p>
          <w:p w14:paraId="2F2BD610" w14:textId="77777777" w:rsidR="0082748B" w:rsidRDefault="0082748B" w:rsidP="0082748B">
            <w:pPr>
              <w:rPr>
                <w:rFonts w:ascii="Segoe UI" w:hAnsi="Segoe UI" w:cs="Segoe UI"/>
                <w:sz w:val="16"/>
                <w:szCs w:val="16"/>
              </w:rPr>
            </w:pPr>
            <w:r>
              <w:rPr>
                <w:rFonts w:ascii="Segoe UI" w:hAnsi="Segoe UI" w:cs="Segoe UI"/>
                <w:sz w:val="16"/>
                <w:szCs w:val="16"/>
              </w:rPr>
              <w:t>The Jolly Postman</w:t>
            </w:r>
          </w:p>
          <w:p w14:paraId="3EFBD675" w14:textId="77777777" w:rsidR="0082748B" w:rsidRDefault="0082748B" w:rsidP="001047DB">
            <w:pPr>
              <w:rPr>
                <w:rFonts w:ascii="Segoe UI" w:hAnsi="Segoe UI" w:cs="Segoe UI"/>
                <w:sz w:val="16"/>
                <w:szCs w:val="16"/>
              </w:rPr>
            </w:pPr>
          </w:p>
        </w:tc>
        <w:tc>
          <w:tcPr>
            <w:tcW w:w="2410" w:type="dxa"/>
            <w:gridSpan w:val="3"/>
            <w:shd w:val="clear" w:color="auto" w:fill="auto"/>
          </w:tcPr>
          <w:p w14:paraId="21D2219B" w14:textId="77777777" w:rsidR="0082748B" w:rsidRDefault="0082748B" w:rsidP="001047DB">
            <w:pPr>
              <w:rPr>
                <w:rFonts w:ascii="Segoe UI" w:hAnsi="Segoe UI" w:cs="Segoe UI"/>
                <w:sz w:val="16"/>
                <w:szCs w:val="16"/>
              </w:rPr>
            </w:pPr>
            <w:r>
              <w:rPr>
                <w:rFonts w:ascii="Segoe UI" w:hAnsi="Segoe UI" w:cs="Segoe UI"/>
                <w:sz w:val="16"/>
                <w:szCs w:val="16"/>
              </w:rPr>
              <w:t>Little Red Riding Hood</w:t>
            </w:r>
          </w:p>
          <w:p w14:paraId="2792103B" w14:textId="77777777" w:rsidR="0082748B" w:rsidRDefault="0082748B" w:rsidP="001047DB">
            <w:pPr>
              <w:rPr>
                <w:rFonts w:ascii="Segoe UI" w:hAnsi="Segoe UI" w:cs="Segoe UI"/>
                <w:sz w:val="16"/>
                <w:szCs w:val="16"/>
              </w:rPr>
            </w:pPr>
            <w:r>
              <w:rPr>
                <w:rFonts w:ascii="Segoe UI" w:hAnsi="Segoe UI" w:cs="Segoe UI"/>
                <w:sz w:val="16"/>
                <w:szCs w:val="16"/>
              </w:rPr>
              <w:t>The Little Red Hen</w:t>
            </w:r>
          </w:p>
          <w:p w14:paraId="5E5F1B52" w14:textId="3992B684" w:rsidR="0082748B" w:rsidRDefault="0082748B" w:rsidP="001047DB">
            <w:pPr>
              <w:rPr>
                <w:rFonts w:ascii="Segoe UI" w:hAnsi="Segoe UI" w:cs="Segoe UI"/>
                <w:sz w:val="16"/>
                <w:szCs w:val="16"/>
              </w:rPr>
            </w:pPr>
            <w:r>
              <w:rPr>
                <w:rFonts w:ascii="Segoe UI" w:hAnsi="Segoe UI" w:cs="Segoe UI"/>
                <w:sz w:val="16"/>
                <w:szCs w:val="16"/>
              </w:rPr>
              <w:t>Jack and the Beanstalk</w:t>
            </w:r>
          </w:p>
        </w:tc>
        <w:tc>
          <w:tcPr>
            <w:tcW w:w="2410" w:type="dxa"/>
            <w:shd w:val="clear" w:color="auto" w:fill="auto"/>
          </w:tcPr>
          <w:p w14:paraId="185FCC07" w14:textId="77777777" w:rsidR="0082748B" w:rsidRDefault="0082748B" w:rsidP="001047DB">
            <w:pPr>
              <w:rPr>
                <w:rFonts w:ascii="Segoe UI" w:hAnsi="Segoe UI" w:cs="Segoe UI"/>
                <w:sz w:val="16"/>
                <w:szCs w:val="16"/>
              </w:rPr>
            </w:pPr>
            <w:r>
              <w:rPr>
                <w:rFonts w:ascii="Segoe UI" w:hAnsi="Segoe UI" w:cs="Segoe UI"/>
                <w:sz w:val="16"/>
                <w:szCs w:val="16"/>
              </w:rPr>
              <w:t>Jaspers Beanstalk</w:t>
            </w:r>
          </w:p>
          <w:p w14:paraId="6444F9C5" w14:textId="77777777" w:rsidR="0082748B" w:rsidRDefault="0082748B" w:rsidP="001047DB">
            <w:pPr>
              <w:rPr>
                <w:rFonts w:ascii="Segoe UI" w:hAnsi="Segoe UI" w:cs="Segoe UI"/>
                <w:sz w:val="16"/>
                <w:szCs w:val="16"/>
              </w:rPr>
            </w:pPr>
            <w:r>
              <w:rPr>
                <w:rFonts w:ascii="Segoe UI" w:hAnsi="Segoe UI" w:cs="Segoe UI"/>
                <w:sz w:val="16"/>
                <w:szCs w:val="16"/>
              </w:rPr>
              <w:t>Olivers Seed</w:t>
            </w:r>
          </w:p>
          <w:p w14:paraId="01A80A4F" w14:textId="46F20E3A" w:rsidR="0082748B" w:rsidRDefault="0082748B" w:rsidP="001047DB">
            <w:pPr>
              <w:rPr>
                <w:rFonts w:ascii="Segoe UI" w:hAnsi="Segoe UI" w:cs="Segoe UI"/>
                <w:sz w:val="16"/>
                <w:szCs w:val="16"/>
              </w:rPr>
            </w:pPr>
            <w:proofErr w:type="spellStart"/>
            <w:r>
              <w:rPr>
                <w:rFonts w:ascii="Segoe UI" w:hAnsi="Segoe UI" w:cs="Segoe UI"/>
                <w:sz w:val="16"/>
                <w:szCs w:val="16"/>
              </w:rPr>
              <w:t>Titch</w:t>
            </w:r>
            <w:proofErr w:type="spellEnd"/>
          </w:p>
        </w:tc>
      </w:tr>
      <w:tr w:rsidR="001047DB" w:rsidRPr="00F317D2" w14:paraId="379D78EB" w14:textId="77777777" w:rsidTr="001636D7">
        <w:trPr>
          <w:trHeight w:val="482"/>
        </w:trPr>
        <w:tc>
          <w:tcPr>
            <w:tcW w:w="1240" w:type="dxa"/>
            <w:shd w:val="clear" w:color="auto" w:fill="C00000"/>
            <w:vAlign w:val="center"/>
          </w:tcPr>
          <w:p w14:paraId="04A13414" w14:textId="77777777" w:rsidR="001047DB" w:rsidRPr="0027243F" w:rsidRDefault="001047DB" w:rsidP="001047DB">
            <w:pPr>
              <w:jc w:val="center"/>
              <w:rPr>
                <w:rFonts w:ascii="Segoe UI" w:hAnsi="Segoe UI" w:cs="Segoe UI"/>
                <w:sz w:val="18"/>
                <w:szCs w:val="18"/>
              </w:rPr>
            </w:pPr>
            <w:r w:rsidRPr="0027243F">
              <w:rPr>
                <w:rFonts w:ascii="Segoe UI" w:hAnsi="Segoe UI" w:cs="Segoe UI"/>
                <w:sz w:val="18"/>
                <w:szCs w:val="18"/>
              </w:rPr>
              <w:t>MD</w:t>
            </w:r>
          </w:p>
        </w:tc>
        <w:tc>
          <w:tcPr>
            <w:tcW w:w="14461" w:type="dxa"/>
            <w:gridSpan w:val="13"/>
            <w:shd w:val="clear" w:color="auto" w:fill="auto"/>
          </w:tcPr>
          <w:p w14:paraId="37579FE2" w14:textId="77777777" w:rsidR="001047DB" w:rsidRPr="001047DB" w:rsidRDefault="00A27C5F" w:rsidP="00B428D0">
            <w:pPr>
              <w:rPr>
                <w:rFonts w:ascii="Segoe UI" w:hAnsi="Segoe UI" w:cs="Segoe UI"/>
                <w:sz w:val="16"/>
                <w:szCs w:val="16"/>
              </w:rPr>
            </w:pPr>
            <w:r>
              <w:rPr>
                <w:rFonts w:ascii="Segoe UI" w:hAnsi="Segoe UI" w:cs="Segoe UI"/>
                <w:sz w:val="16"/>
                <w:szCs w:val="16"/>
              </w:rPr>
              <w:t>In mathematics children</w:t>
            </w:r>
            <w:r w:rsidR="00A21231">
              <w:rPr>
                <w:rFonts w:ascii="Segoe UI" w:hAnsi="Segoe UI" w:cs="Segoe UI"/>
                <w:sz w:val="16"/>
                <w:szCs w:val="16"/>
              </w:rPr>
              <w:t xml:space="preserve"> will develop a deep understanding of number from 1-10, including the composition of the numbers. They will learn to rec</w:t>
            </w:r>
            <w:r w:rsidR="00B428D0">
              <w:rPr>
                <w:rFonts w:ascii="Segoe UI" w:hAnsi="Segoe UI" w:cs="Segoe UI"/>
                <w:sz w:val="16"/>
                <w:szCs w:val="16"/>
              </w:rPr>
              <w:t>all the number bonds to 5,</w:t>
            </w:r>
            <w:r w:rsidR="00A21231">
              <w:rPr>
                <w:rFonts w:ascii="Segoe UI" w:hAnsi="Segoe UI" w:cs="Segoe UI"/>
                <w:sz w:val="16"/>
                <w:szCs w:val="16"/>
              </w:rPr>
              <w:t xml:space="preserve"> </w:t>
            </w:r>
            <w:proofErr w:type="spellStart"/>
            <w:r w:rsidR="00A21231">
              <w:rPr>
                <w:rFonts w:ascii="Segoe UI" w:hAnsi="Segoe UI" w:cs="Segoe UI"/>
                <w:sz w:val="16"/>
                <w:szCs w:val="16"/>
              </w:rPr>
              <w:t>subatise</w:t>
            </w:r>
            <w:proofErr w:type="spellEnd"/>
            <w:r w:rsidR="00A21231">
              <w:rPr>
                <w:rFonts w:ascii="Segoe UI" w:hAnsi="Segoe UI" w:cs="Segoe UI"/>
                <w:sz w:val="16"/>
                <w:szCs w:val="16"/>
              </w:rPr>
              <w:t xml:space="preserve"> numbers to 5</w:t>
            </w:r>
            <w:r w:rsidR="00B428D0">
              <w:rPr>
                <w:rFonts w:ascii="Segoe UI" w:hAnsi="Segoe UI" w:cs="Segoe UI"/>
                <w:sz w:val="16"/>
                <w:szCs w:val="16"/>
              </w:rPr>
              <w:t xml:space="preserve"> and know some double and halving facts. They will also learn to count to 20 and recognize the pattern in the counting system. They will compare numbers and quantities to 10, saying which numbers are </w:t>
            </w:r>
            <w:r w:rsidR="00B428D0">
              <w:rPr>
                <w:rFonts w:ascii="Segoe UI" w:hAnsi="Segoe UI" w:cs="Segoe UI"/>
                <w:sz w:val="16"/>
                <w:szCs w:val="16"/>
              </w:rPr>
              <w:lastRenderedPageBreak/>
              <w:t xml:space="preserve">greater and explore the patters in numbers including odds and evens. </w:t>
            </w:r>
            <w:r>
              <w:rPr>
                <w:rFonts w:ascii="Segoe UI" w:hAnsi="Segoe UI" w:cs="Segoe UI"/>
                <w:sz w:val="16"/>
                <w:szCs w:val="16"/>
              </w:rPr>
              <w:t>Using quantities and</w:t>
            </w:r>
            <w:r w:rsidR="001047DB" w:rsidRPr="001047DB">
              <w:rPr>
                <w:rFonts w:ascii="Segoe UI" w:hAnsi="Segoe UI" w:cs="Segoe UI"/>
                <w:sz w:val="16"/>
                <w:szCs w:val="16"/>
              </w:rPr>
              <w:t xml:space="preserve"> objects they</w:t>
            </w:r>
            <w:r>
              <w:rPr>
                <w:rFonts w:ascii="Segoe UI" w:hAnsi="Segoe UI" w:cs="Segoe UI"/>
                <w:sz w:val="16"/>
                <w:szCs w:val="16"/>
              </w:rPr>
              <w:t xml:space="preserve"> learn to add and</w:t>
            </w:r>
            <w:r w:rsidR="001047DB" w:rsidRPr="001047DB">
              <w:rPr>
                <w:rFonts w:ascii="Segoe UI" w:hAnsi="Segoe UI" w:cs="Segoe UI"/>
                <w:sz w:val="16"/>
                <w:szCs w:val="16"/>
              </w:rPr>
              <w:t xml:space="preserve"> s</w:t>
            </w:r>
            <w:r>
              <w:rPr>
                <w:rFonts w:ascii="Segoe UI" w:hAnsi="Segoe UI" w:cs="Segoe UI"/>
                <w:sz w:val="16"/>
                <w:szCs w:val="16"/>
              </w:rPr>
              <w:t>ubtract 2 single digit numbers and</w:t>
            </w:r>
            <w:r w:rsidR="001047DB" w:rsidRPr="001047DB">
              <w:rPr>
                <w:rFonts w:ascii="Segoe UI" w:hAnsi="Segoe UI" w:cs="Segoe UI"/>
                <w:sz w:val="16"/>
                <w:szCs w:val="16"/>
              </w:rPr>
              <w:t xml:space="preserve"> count on or back to find the </w:t>
            </w:r>
            <w:proofErr w:type="gramStart"/>
            <w:r w:rsidR="001047DB" w:rsidRPr="001047DB">
              <w:rPr>
                <w:rFonts w:ascii="Segoe UI" w:hAnsi="Segoe UI" w:cs="Segoe UI"/>
                <w:sz w:val="16"/>
                <w:szCs w:val="16"/>
              </w:rPr>
              <w:t>answer..</w:t>
            </w:r>
            <w:proofErr w:type="gramEnd"/>
            <w:r w:rsidR="001047DB" w:rsidRPr="001047DB">
              <w:rPr>
                <w:rFonts w:ascii="Segoe UI" w:hAnsi="Segoe UI" w:cs="Segoe UI"/>
                <w:sz w:val="16"/>
                <w:szCs w:val="16"/>
              </w:rPr>
              <w:t xml:space="preserve"> </w:t>
            </w:r>
            <w:r w:rsidR="001047DB" w:rsidRPr="001047DB">
              <w:rPr>
                <w:sz w:val="16"/>
                <w:szCs w:val="16"/>
              </w:rPr>
              <w:t xml:space="preserve"> </w:t>
            </w:r>
            <w:r>
              <w:rPr>
                <w:rFonts w:ascii="Segoe UI" w:hAnsi="Segoe UI" w:cs="Segoe UI"/>
                <w:sz w:val="16"/>
                <w:szCs w:val="16"/>
              </w:rPr>
              <w:t>Mathematical language is key and they will</w:t>
            </w:r>
            <w:r w:rsidR="001047DB" w:rsidRPr="001047DB">
              <w:rPr>
                <w:rFonts w:ascii="Segoe UI" w:hAnsi="Segoe UI" w:cs="Segoe UI"/>
                <w:sz w:val="16"/>
                <w:szCs w:val="16"/>
              </w:rPr>
              <w:t xml:space="preserve"> use everyday language to talk about size, weight, capa</w:t>
            </w:r>
            <w:r>
              <w:rPr>
                <w:rFonts w:ascii="Segoe UI" w:hAnsi="Segoe UI" w:cs="Segoe UI"/>
                <w:sz w:val="16"/>
                <w:szCs w:val="16"/>
              </w:rPr>
              <w:t>city, position, distance, time and money to compare quantities and</w:t>
            </w:r>
            <w:r w:rsidR="001047DB" w:rsidRPr="001047DB">
              <w:rPr>
                <w:rFonts w:ascii="Segoe UI" w:hAnsi="Segoe UI" w:cs="Segoe UI"/>
                <w:sz w:val="16"/>
                <w:szCs w:val="16"/>
              </w:rPr>
              <w:t xml:space="preserve"> </w:t>
            </w:r>
            <w:r>
              <w:rPr>
                <w:rFonts w:ascii="Segoe UI" w:hAnsi="Segoe UI" w:cs="Segoe UI"/>
                <w:sz w:val="16"/>
                <w:szCs w:val="16"/>
              </w:rPr>
              <w:t>objects and</w:t>
            </w:r>
            <w:r w:rsidR="001047DB" w:rsidRPr="001047DB">
              <w:rPr>
                <w:rFonts w:ascii="Segoe UI" w:hAnsi="Segoe UI" w:cs="Segoe UI"/>
                <w:sz w:val="16"/>
                <w:szCs w:val="16"/>
              </w:rPr>
              <w:t xml:space="preserve"> to solve problems. They</w:t>
            </w:r>
            <w:r>
              <w:rPr>
                <w:rFonts w:ascii="Segoe UI" w:hAnsi="Segoe UI" w:cs="Segoe UI"/>
                <w:sz w:val="16"/>
                <w:szCs w:val="16"/>
              </w:rPr>
              <w:t xml:space="preserve"> will create, </w:t>
            </w:r>
            <w:proofErr w:type="spellStart"/>
            <w:r>
              <w:rPr>
                <w:rFonts w:ascii="Segoe UI" w:hAnsi="Segoe UI" w:cs="Segoe UI"/>
                <w:sz w:val="16"/>
                <w:szCs w:val="16"/>
              </w:rPr>
              <w:t>recognise</w:t>
            </w:r>
            <w:proofErr w:type="spellEnd"/>
            <w:r>
              <w:rPr>
                <w:rFonts w:ascii="Segoe UI" w:hAnsi="Segoe UI" w:cs="Segoe UI"/>
                <w:sz w:val="16"/>
                <w:szCs w:val="16"/>
              </w:rPr>
              <w:t>, and</w:t>
            </w:r>
            <w:r w:rsidR="001047DB" w:rsidRPr="001047DB">
              <w:rPr>
                <w:rFonts w:ascii="Segoe UI" w:hAnsi="Segoe UI" w:cs="Segoe UI"/>
                <w:sz w:val="16"/>
                <w:szCs w:val="16"/>
              </w:rPr>
              <w:t xml:space="preserve"> describe patterns. They </w:t>
            </w:r>
            <w:r>
              <w:rPr>
                <w:rFonts w:ascii="Segoe UI" w:hAnsi="Segoe UI" w:cs="Segoe UI"/>
                <w:sz w:val="16"/>
                <w:szCs w:val="16"/>
              </w:rPr>
              <w:t xml:space="preserve">will </w:t>
            </w:r>
            <w:r w:rsidR="001047DB" w:rsidRPr="001047DB">
              <w:rPr>
                <w:rFonts w:ascii="Segoe UI" w:hAnsi="Segoe UI" w:cs="Segoe UI"/>
                <w:sz w:val="16"/>
                <w:szCs w:val="16"/>
              </w:rPr>
              <w:t>explore chara</w:t>
            </w:r>
            <w:r>
              <w:rPr>
                <w:rFonts w:ascii="Segoe UI" w:hAnsi="Segoe UI" w:cs="Segoe UI"/>
                <w:sz w:val="16"/>
                <w:szCs w:val="16"/>
              </w:rPr>
              <w:t>cteristics of everyday objects and shapes and</w:t>
            </w:r>
            <w:r w:rsidR="001047DB" w:rsidRPr="001047DB">
              <w:rPr>
                <w:rFonts w:ascii="Segoe UI" w:hAnsi="Segoe UI" w:cs="Segoe UI"/>
                <w:sz w:val="16"/>
                <w:szCs w:val="16"/>
              </w:rPr>
              <w:t xml:space="preserve"> use mathem</w:t>
            </w:r>
            <w:r>
              <w:rPr>
                <w:rFonts w:ascii="Segoe UI" w:hAnsi="Segoe UI" w:cs="Segoe UI"/>
                <w:sz w:val="16"/>
                <w:szCs w:val="16"/>
              </w:rPr>
              <w:t>atical language to describe these</w:t>
            </w:r>
            <w:r w:rsidR="001047DB" w:rsidRPr="001047DB">
              <w:rPr>
                <w:rFonts w:ascii="Segoe UI" w:hAnsi="Segoe UI" w:cs="Segoe UI"/>
                <w:sz w:val="16"/>
                <w:szCs w:val="16"/>
              </w:rPr>
              <w:t>.</w:t>
            </w:r>
          </w:p>
        </w:tc>
      </w:tr>
      <w:tr w:rsidR="001047DB" w:rsidRPr="00F317D2" w14:paraId="3BE374D5" w14:textId="77777777" w:rsidTr="001636D7">
        <w:trPr>
          <w:trHeight w:val="421"/>
        </w:trPr>
        <w:tc>
          <w:tcPr>
            <w:tcW w:w="1240" w:type="dxa"/>
            <w:shd w:val="clear" w:color="auto" w:fill="C00000"/>
            <w:vAlign w:val="center"/>
          </w:tcPr>
          <w:p w14:paraId="2F34A4B7" w14:textId="77777777" w:rsidR="001047DB" w:rsidRPr="0027243F" w:rsidRDefault="001047DB" w:rsidP="001047DB">
            <w:pPr>
              <w:jc w:val="center"/>
              <w:rPr>
                <w:rFonts w:ascii="Segoe UI" w:hAnsi="Segoe UI" w:cs="Segoe UI"/>
                <w:sz w:val="18"/>
                <w:szCs w:val="18"/>
              </w:rPr>
            </w:pPr>
            <w:r w:rsidRPr="0027243F">
              <w:rPr>
                <w:rFonts w:ascii="Segoe UI" w:hAnsi="Segoe UI" w:cs="Segoe UI"/>
                <w:sz w:val="18"/>
                <w:szCs w:val="18"/>
              </w:rPr>
              <w:lastRenderedPageBreak/>
              <w:t>UTW</w:t>
            </w:r>
          </w:p>
        </w:tc>
        <w:tc>
          <w:tcPr>
            <w:tcW w:w="14461" w:type="dxa"/>
            <w:gridSpan w:val="13"/>
            <w:shd w:val="clear" w:color="auto" w:fill="auto"/>
          </w:tcPr>
          <w:p w14:paraId="119FD60D" w14:textId="77777777" w:rsidR="001047DB" w:rsidRPr="001047DB" w:rsidRDefault="00A27C5F" w:rsidP="00B428D0">
            <w:pPr>
              <w:rPr>
                <w:rFonts w:ascii="Segoe UI" w:hAnsi="Segoe UI" w:cs="Segoe UI"/>
                <w:sz w:val="16"/>
                <w:szCs w:val="16"/>
              </w:rPr>
            </w:pPr>
            <w:r>
              <w:rPr>
                <w:rFonts w:ascii="Segoe UI" w:hAnsi="Segoe UI" w:cs="Segoe UI"/>
                <w:sz w:val="16"/>
                <w:szCs w:val="16"/>
              </w:rPr>
              <w:t xml:space="preserve">Children learn about their own histories and talk about past and </w:t>
            </w:r>
            <w:r w:rsidR="001047DB" w:rsidRPr="001047DB">
              <w:rPr>
                <w:rFonts w:ascii="Segoe UI" w:hAnsi="Segoe UI" w:cs="Segoe UI"/>
                <w:sz w:val="16"/>
                <w:szCs w:val="16"/>
              </w:rPr>
              <w:t>present events in their own lives &amp; in the l</w:t>
            </w:r>
            <w:r>
              <w:rPr>
                <w:rFonts w:ascii="Segoe UI" w:hAnsi="Segoe UI" w:cs="Segoe UI"/>
                <w:sz w:val="16"/>
                <w:szCs w:val="16"/>
              </w:rPr>
              <w:t>ives of family members. They will learn</w:t>
            </w:r>
            <w:r w:rsidR="001047DB" w:rsidRPr="001047DB">
              <w:rPr>
                <w:rFonts w:ascii="Segoe UI" w:hAnsi="Segoe UI" w:cs="Segoe UI"/>
                <w:sz w:val="16"/>
                <w:szCs w:val="16"/>
              </w:rPr>
              <w:t xml:space="preserve"> that other children don't always enjoy the same things and are s</w:t>
            </w:r>
            <w:r>
              <w:rPr>
                <w:rFonts w:ascii="Segoe UI" w:hAnsi="Segoe UI" w:cs="Segoe UI"/>
                <w:sz w:val="16"/>
                <w:szCs w:val="16"/>
              </w:rPr>
              <w:t xml:space="preserve">ensitive to this. They will </w:t>
            </w:r>
            <w:proofErr w:type="spellStart"/>
            <w:r>
              <w:rPr>
                <w:rFonts w:ascii="Segoe UI" w:hAnsi="Segoe UI" w:cs="Segoe UI"/>
                <w:sz w:val="16"/>
                <w:szCs w:val="16"/>
              </w:rPr>
              <w:t>recognise</w:t>
            </w:r>
            <w:proofErr w:type="spellEnd"/>
            <w:r w:rsidR="001047DB" w:rsidRPr="001047DB">
              <w:rPr>
                <w:rFonts w:ascii="Segoe UI" w:hAnsi="Segoe UI" w:cs="Segoe UI"/>
                <w:sz w:val="16"/>
                <w:szCs w:val="16"/>
              </w:rPr>
              <w:t xml:space="preserve"> similarities &amp; </w:t>
            </w:r>
            <w:r>
              <w:rPr>
                <w:rFonts w:ascii="Segoe UI" w:hAnsi="Segoe UI" w:cs="Segoe UI"/>
                <w:sz w:val="16"/>
                <w:szCs w:val="16"/>
              </w:rPr>
              <w:t>differences between themselves and</w:t>
            </w:r>
            <w:r w:rsidR="001047DB" w:rsidRPr="001047DB">
              <w:rPr>
                <w:rFonts w:ascii="Segoe UI" w:hAnsi="Segoe UI" w:cs="Segoe UI"/>
                <w:sz w:val="16"/>
                <w:szCs w:val="16"/>
              </w:rPr>
              <w:t xml:space="preserve"> others a</w:t>
            </w:r>
            <w:r>
              <w:rPr>
                <w:rFonts w:ascii="Segoe UI" w:hAnsi="Segoe UI" w:cs="Segoe UI"/>
                <w:sz w:val="16"/>
                <w:szCs w:val="16"/>
              </w:rPr>
              <w:t>nd between families, communities and different cultures and</w:t>
            </w:r>
            <w:r w:rsidR="001047DB" w:rsidRPr="001047DB">
              <w:rPr>
                <w:rFonts w:ascii="Segoe UI" w:hAnsi="Segoe UI" w:cs="Segoe UI"/>
                <w:sz w:val="16"/>
                <w:szCs w:val="16"/>
              </w:rPr>
              <w:t xml:space="preserve"> traditions</w:t>
            </w:r>
            <w:r w:rsidR="00B428D0">
              <w:rPr>
                <w:rFonts w:ascii="Segoe UI" w:hAnsi="Segoe UI" w:cs="Segoe UI"/>
                <w:sz w:val="16"/>
                <w:szCs w:val="16"/>
              </w:rPr>
              <w:t xml:space="preserve">. Children will explore the natural world and observe similarities and differences between contrasting environments. They will learn about </w:t>
            </w:r>
            <w:r w:rsidR="00386B59">
              <w:rPr>
                <w:rFonts w:ascii="Segoe UI" w:hAnsi="Segoe UI" w:cs="Segoe UI"/>
                <w:sz w:val="16"/>
                <w:szCs w:val="16"/>
              </w:rPr>
              <w:t>important</w:t>
            </w:r>
            <w:r w:rsidR="00B428D0">
              <w:rPr>
                <w:rFonts w:ascii="Segoe UI" w:hAnsi="Segoe UI" w:cs="Segoe UI"/>
                <w:sz w:val="16"/>
                <w:szCs w:val="16"/>
              </w:rPr>
              <w:t xml:space="preserve"> processes in the world around them</w:t>
            </w:r>
            <w:r w:rsidR="00386B59">
              <w:rPr>
                <w:rFonts w:ascii="Segoe UI" w:hAnsi="Segoe UI" w:cs="Segoe UI"/>
                <w:sz w:val="16"/>
                <w:szCs w:val="16"/>
              </w:rPr>
              <w:t>, including the seasons and changing states of matter.</w:t>
            </w:r>
          </w:p>
        </w:tc>
      </w:tr>
      <w:tr w:rsidR="003729C2" w:rsidRPr="00F317D2" w14:paraId="7E1C959B" w14:textId="77777777" w:rsidTr="001636D7">
        <w:trPr>
          <w:trHeight w:val="60"/>
        </w:trPr>
        <w:tc>
          <w:tcPr>
            <w:tcW w:w="1240" w:type="dxa"/>
            <w:shd w:val="clear" w:color="auto" w:fill="C00000"/>
            <w:vAlign w:val="center"/>
          </w:tcPr>
          <w:p w14:paraId="2005ED7E" w14:textId="77777777" w:rsidR="003729C2" w:rsidRPr="0027243F" w:rsidRDefault="003729C2" w:rsidP="001047DB">
            <w:pPr>
              <w:jc w:val="center"/>
              <w:rPr>
                <w:rFonts w:ascii="Segoe UI" w:hAnsi="Segoe UI" w:cs="Segoe UI"/>
                <w:sz w:val="18"/>
                <w:szCs w:val="18"/>
              </w:rPr>
            </w:pPr>
            <w:r w:rsidRPr="0027243F">
              <w:rPr>
                <w:rFonts w:ascii="Segoe UI" w:hAnsi="Segoe UI" w:cs="Segoe UI"/>
                <w:sz w:val="18"/>
                <w:szCs w:val="18"/>
              </w:rPr>
              <w:t>EA&amp;D</w:t>
            </w:r>
          </w:p>
        </w:tc>
        <w:tc>
          <w:tcPr>
            <w:tcW w:w="14461" w:type="dxa"/>
            <w:gridSpan w:val="13"/>
            <w:shd w:val="clear" w:color="auto" w:fill="auto"/>
          </w:tcPr>
          <w:p w14:paraId="1E74B3A5" w14:textId="77777777" w:rsidR="003729C2" w:rsidRPr="001047DB" w:rsidRDefault="00A27C5F" w:rsidP="00A27C5F">
            <w:pPr>
              <w:rPr>
                <w:rFonts w:ascii="Segoe UI" w:hAnsi="Segoe UI" w:cs="Segoe UI"/>
                <w:sz w:val="16"/>
                <w:szCs w:val="16"/>
              </w:rPr>
            </w:pPr>
            <w:r>
              <w:rPr>
                <w:rFonts w:ascii="Segoe UI" w:hAnsi="Segoe UI" w:cs="Segoe UI"/>
                <w:sz w:val="16"/>
                <w:szCs w:val="16"/>
              </w:rPr>
              <w:t>There will be lots of opportunities for children to sing songs, make music and dance</w:t>
            </w:r>
            <w:r w:rsidRPr="00A27C5F">
              <w:rPr>
                <w:rFonts w:ascii="Segoe UI" w:hAnsi="Segoe UI" w:cs="Segoe UI"/>
                <w:sz w:val="16"/>
                <w:szCs w:val="16"/>
              </w:rPr>
              <w:t xml:space="preserve">. They </w:t>
            </w:r>
            <w:r>
              <w:rPr>
                <w:rFonts w:ascii="Segoe UI" w:hAnsi="Segoe UI" w:cs="Segoe UI"/>
                <w:sz w:val="16"/>
                <w:szCs w:val="16"/>
              </w:rPr>
              <w:t>will safely use and</w:t>
            </w:r>
            <w:r w:rsidRPr="00A27C5F">
              <w:rPr>
                <w:rFonts w:ascii="Segoe UI" w:hAnsi="Segoe UI" w:cs="Segoe UI"/>
                <w:sz w:val="16"/>
                <w:szCs w:val="16"/>
              </w:rPr>
              <w:t xml:space="preserve"> explore a variety of material</w:t>
            </w:r>
            <w:r>
              <w:rPr>
                <w:rFonts w:ascii="Segoe UI" w:hAnsi="Segoe UI" w:cs="Segoe UI"/>
                <w:sz w:val="16"/>
                <w:szCs w:val="16"/>
              </w:rPr>
              <w:t>s, tools and techniques, experi</w:t>
            </w:r>
            <w:r w:rsidRPr="00A27C5F">
              <w:rPr>
                <w:rFonts w:ascii="Segoe UI" w:hAnsi="Segoe UI" w:cs="Segoe UI"/>
                <w:sz w:val="16"/>
                <w:szCs w:val="16"/>
              </w:rPr>
              <w:t xml:space="preserve">menting with </w:t>
            </w:r>
            <w:proofErr w:type="spellStart"/>
            <w:r w:rsidRPr="00A27C5F">
              <w:rPr>
                <w:rFonts w:ascii="Segoe UI" w:hAnsi="Segoe UI" w:cs="Segoe UI"/>
                <w:sz w:val="16"/>
                <w:szCs w:val="16"/>
              </w:rPr>
              <w:t>colour</w:t>
            </w:r>
            <w:proofErr w:type="spellEnd"/>
            <w:r w:rsidRPr="00A27C5F">
              <w:rPr>
                <w:rFonts w:ascii="Segoe UI" w:hAnsi="Segoe UI" w:cs="Segoe UI"/>
                <w:sz w:val="16"/>
                <w:szCs w:val="16"/>
              </w:rPr>
              <w:t>, design, texture, form and function.</w:t>
            </w:r>
            <w:r>
              <w:t xml:space="preserve"> </w:t>
            </w:r>
            <w:r>
              <w:rPr>
                <w:rFonts w:ascii="Segoe UI" w:hAnsi="Segoe UI" w:cs="Segoe UI"/>
                <w:sz w:val="16"/>
                <w:szCs w:val="16"/>
              </w:rPr>
              <w:t>They will get the opportunity to then apply</w:t>
            </w:r>
            <w:r w:rsidRPr="00A27C5F">
              <w:rPr>
                <w:rFonts w:ascii="Segoe UI" w:hAnsi="Segoe UI" w:cs="Segoe UI"/>
                <w:sz w:val="16"/>
                <w:szCs w:val="16"/>
              </w:rPr>
              <w:t xml:space="preserve"> what they have learnt about media </w:t>
            </w:r>
            <w:r>
              <w:rPr>
                <w:rFonts w:ascii="Segoe UI" w:hAnsi="Segoe UI" w:cs="Segoe UI"/>
                <w:sz w:val="16"/>
                <w:szCs w:val="16"/>
              </w:rPr>
              <w:t>and</w:t>
            </w:r>
            <w:r w:rsidRPr="00A27C5F">
              <w:rPr>
                <w:rFonts w:ascii="Segoe UI" w:hAnsi="Segoe UI" w:cs="Segoe UI"/>
                <w:sz w:val="16"/>
                <w:szCs w:val="16"/>
              </w:rPr>
              <w:t xml:space="preserve"> materials in original ways, thinking about</w:t>
            </w:r>
            <w:r>
              <w:rPr>
                <w:rFonts w:ascii="Segoe UI" w:hAnsi="Segoe UI" w:cs="Segoe UI"/>
                <w:sz w:val="16"/>
                <w:szCs w:val="16"/>
              </w:rPr>
              <w:t xml:space="preserve"> their</w:t>
            </w:r>
            <w:r w:rsidRPr="00A27C5F">
              <w:rPr>
                <w:rFonts w:ascii="Segoe UI" w:hAnsi="Segoe UI" w:cs="Segoe UI"/>
                <w:sz w:val="16"/>
                <w:szCs w:val="16"/>
              </w:rPr>
              <w:t xml:space="preserve"> uses &amp; purposes. They </w:t>
            </w:r>
            <w:r>
              <w:rPr>
                <w:rFonts w:ascii="Segoe UI" w:hAnsi="Segoe UI" w:cs="Segoe UI"/>
                <w:sz w:val="16"/>
                <w:szCs w:val="16"/>
              </w:rPr>
              <w:t xml:space="preserve">will </w:t>
            </w:r>
            <w:r w:rsidRPr="00A27C5F">
              <w:rPr>
                <w:rFonts w:ascii="Segoe UI" w:hAnsi="Segoe UI" w:cs="Segoe UI"/>
                <w:sz w:val="16"/>
                <w:szCs w:val="16"/>
              </w:rPr>
              <w:t>represent their own ideas, thoughts &amp; feelings through</w:t>
            </w:r>
            <w:r>
              <w:rPr>
                <w:rFonts w:ascii="Segoe UI" w:hAnsi="Segoe UI" w:cs="Segoe UI"/>
                <w:sz w:val="16"/>
                <w:szCs w:val="16"/>
              </w:rPr>
              <w:t xml:space="preserve"> design &amp; technology, art, music</w:t>
            </w:r>
            <w:r w:rsidRPr="00A27C5F">
              <w:rPr>
                <w:rFonts w:ascii="Segoe UI" w:hAnsi="Segoe UI" w:cs="Segoe UI"/>
                <w:sz w:val="16"/>
                <w:szCs w:val="16"/>
              </w:rPr>
              <w:t>, dance, role-play and stories.</w:t>
            </w:r>
          </w:p>
        </w:tc>
      </w:tr>
      <w:tr w:rsidR="00F851A9" w:rsidRPr="00F317D2" w14:paraId="0D70CC68" w14:textId="77777777" w:rsidTr="00395330">
        <w:trPr>
          <w:trHeight w:val="210"/>
        </w:trPr>
        <w:tc>
          <w:tcPr>
            <w:tcW w:w="1240" w:type="dxa"/>
            <w:shd w:val="clear" w:color="auto" w:fill="C00000"/>
            <w:vAlign w:val="center"/>
          </w:tcPr>
          <w:p w14:paraId="29A46541" w14:textId="77777777" w:rsidR="00F851A9" w:rsidRPr="0027243F" w:rsidRDefault="00F851A9" w:rsidP="001047DB">
            <w:pPr>
              <w:jc w:val="center"/>
              <w:rPr>
                <w:rFonts w:ascii="Segoe UI" w:hAnsi="Segoe UI" w:cs="Segoe UI"/>
                <w:sz w:val="18"/>
                <w:szCs w:val="18"/>
              </w:rPr>
            </w:pPr>
            <w:r w:rsidRPr="0027243F">
              <w:rPr>
                <w:rFonts w:ascii="Segoe UI" w:hAnsi="Segoe UI" w:cs="Segoe UI"/>
                <w:sz w:val="18"/>
                <w:szCs w:val="18"/>
              </w:rPr>
              <w:t>RE</w:t>
            </w:r>
          </w:p>
        </w:tc>
        <w:tc>
          <w:tcPr>
            <w:tcW w:w="2339" w:type="dxa"/>
            <w:gridSpan w:val="2"/>
            <w:shd w:val="clear" w:color="auto" w:fill="auto"/>
          </w:tcPr>
          <w:p w14:paraId="3345BB4F" w14:textId="77777777" w:rsidR="00F851A9" w:rsidRPr="00435CF0" w:rsidRDefault="00F851A9" w:rsidP="00A27C5F">
            <w:pPr>
              <w:rPr>
                <w:rFonts w:ascii="Segoe UI" w:hAnsi="Segoe UI" w:cs="Segoe UI"/>
                <w:sz w:val="16"/>
                <w:szCs w:val="16"/>
              </w:rPr>
            </w:pPr>
            <w:r>
              <w:rPr>
                <w:rFonts w:ascii="Segoe UI" w:hAnsi="Segoe UI" w:cs="Segoe UI"/>
                <w:sz w:val="16"/>
                <w:szCs w:val="16"/>
              </w:rPr>
              <w:t xml:space="preserve">Creation and Covenant </w:t>
            </w:r>
          </w:p>
        </w:tc>
        <w:tc>
          <w:tcPr>
            <w:tcW w:w="2339" w:type="dxa"/>
            <w:gridSpan w:val="2"/>
            <w:shd w:val="clear" w:color="auto" w:fill="auto"/>
          </w:tcPr>
          <w:p w14:paraId="1B2E67D2" w14:textId="48ECA539" w:rsidR="00F851A9" w:rsidRPr="00435CF0" w:rsidRDefault="00F851A9" w:rsidP="00A27C5F">
            <w:pPr>
              <w:rPr>
                <w:rFonts w:ascii="Segoe UI" w:hAnsi="Segoe UI" w:cs="Segoe UI"/>
                <w:sz w:val="16"/>
                <w:szCs w:val="16"/>
              </w:rPr>
            </w:pPr>
            <w:r>
              <w:rPr>
                <w:rFonts w:ascii="Segoe UI" w:hAnsi="Segoe UI" w:cs="Segoe UI"/>
                <w:sz w:val="16"/>
                <w:szCs w:val="16"/>
              </w:rPr>
              <w:t>Advent – Prophecy and Promise</w:t>
            </w:r>
          </w:p>
        </w:tc>
        <w:tc>
          <w:tcPr>
            <w:tcW w:w="2410" w:type="dxa"/>
            <w:gridSpan w:val="2"/>
            <w:shd w:val="clear" w:color="auto" w:fill="auto"/>
          </w:tcPr>
          <w:p w14:paraId="1E5381DE" w14:textId="651806F3" w:rsidR="00F851A9" w:rsidRPr="00435CF0" w:rsidRDefault="00F851A9" w:rsidP="001047DB">
            <w:pPr>
              <w:rPr>
                <w:rFonts w:ascii="Segoe UI" w:hAnsi="Segoe UI" w:cs="Segoe UI"/>
                <w:sz w:val="16"/>
                <w:szCs w:val="16"/>
              </w:rPr>
            </w:pPr>
            <w:r w:rsidRPr="00F851A9">
              <w:rPr>
                <w:rFonts w:ascii="Segoe UI" w:hAnsi="Segoe UI" w:cs="Segoe UI"/>
                <w:sz w:val="16"/>
                <w:szCs w:val="16"/>
              </w:rPr>
              <w:t>Galilee to Jerusalem – Jesus on Eart</w:t>
            </w:r>
            <w:r>
              <w:rPr>
                <w:rFonts w:ascii="Segoe UI" w:hAnsi="Segoe UI" w:cs="Segoe UI"/>
                <w:sz w:val="16"/>
                <w:szCs w:val="16"/>
              </w:rPr>
              <w:t>h</w:t>
            </w:r>
          </w:p>
        </w:tc>
        <w:tc>
          <w:tcPr>
            <w:tcW w:w="2411" w:type="dxa"/>
            <w:gridSpan w:val="2"/>
            <w:shd w:val="clear" w:color="auto" w:fill="auto"/>
          </w:tcPr>
          <w:p w14:paraId="23663887" w14:textId="6DCE5D68" w:rsidR="00F851A9" w:rsidRPr="00435CF0" w:rsidRDefault="00F851A9" w:rsidP="001047DB">
            <w:pPr>
              <w:rPr>
                <w:rFonts w:ascii="Segoe UI" w:hAnsi="Segoe UI" w:cs="Segoe UI"/>
                <w:sz w:val="16"/>
                <w:szCs w:val="16"/>
              </w:rPr>
            </w:pPr>
            <w:r w:rsidRPr="00F851A9">
              <w:rPr>
                <w:rFonts w:ascii="Segoe UI" w:hAnsi="Segoe UI" w:cs="Segoe UI"/>
                <w:sz w:val="16"/>
                <w:szCs w:val="16"/>
              </w:rPr>
              <w:t>Lent – Desert to Garden</w:t>
            </w:r>
          </w:p>
        </w:tc>
        <w:tc>
          <w:tcPr>
            <w:tcW w:w="2481" w:type="dxa"/>
            <w:gridSpan w:val="3"/>
            <w:shd w:val="clear" w:color="auto" w:fill="auto"/>
          </w:tcPr>
          <w:p w14:paraId="0F791CE5" w14:textId="20198DAC" w:rsidR="00F851A9" w:rsidRPr="00435CF0" w:rsidRDefault="00F851A9" w:rsidP="00F851A9">
            <w:pPr>
              <w:jc w:val="center"/>
              <w:rPr>
                <w:rFonts w:ascii="Segoe UI" w:hAnsi="Segoe UI" w:cs="Segoe UI"/>
                <w:sz w:val="16"/>
                <w:szCs w:val="16"/>
              </w:rPr>
            </w:pPr>
            <w:r w:rsidRPr="00F851A9">
              <w:rPr>
                <w:rFonts w:ascii="Segoe UI" w:hAnsi="Segoe UI" w:cs="Segoe UI"/>
                <w:sz w:val="16"/>
                <w:szCs w:val="16"/>
              </w:rPr>
              <w:t>Eastertide and Pentecost</w:t>
            </w:r>
          </w:p>
        </w:tc>
        <w:tc>
          <w:tcPr>
            <w:tcW w:w="2481" w:type="dxa"/>
            <w:gridSpan w:val="2"/>
            <w:shd w:val="clear" w:color="auto" w:fill="auto"/>
          </w:tcPr>
          <w:p w14:paraId="17680ABE" w14:textId="3675521D" w:rsidR="00F851A9" w:rsidRPr="00435CF0" w:rsidRDefault="00F851A9" w:rsidP="00F851A9">
            <w:pPr>
              <w:jc w:val="center"/>
              <w:rPr>
                <w:rFonts w:ascii="Segoe UI" w:hAnsi="Segoe UI" w:cs="Segoe UI"/>
                <w:sz w:val="16"/>
                <w:szCs w:val="16"/>
              </w:rPr>
            </w:pPr>
            <w:r w:rsidRPr="00F851A9">
              <w:rPr>
                <w:rFonts w:ascii="Segoe UI" w:hAnsi="Segoe UI" w:cs="Segoe UI"/>
                <w:sz w:val="16"/>
                <w:szCs w:val="16"/>
              </w:rPr>
              <w:t>Dialogue and Encounter – Other religions</w:t>
            </w:r>
          </w:p>
        </w:tc>
      </w:tr>
      <w:tr w:rsidR="00532EA1" w:rsidRPr="00F317D2" w14:paraId="03110319" w14:textId="77777777" w:rsidTr="001636D7">
        <w:trPr>
          <w:trHeight w:val="210"/>
        </w:trPr>
        <w:tc>
          <w:tcPr>
            <w:tcW w:w="1240" w:type="dxa"/>
            <w:shd w:val="clear" w:color="auto" w:fill="C00000"/>
            <w:vAlign w:val="center"/>
          </w:tcPr>
          <w:p w14:paraId="3B5E59CB" w14:textId="77777777" w:rsidR="00532EA1" w:rsidRPr="0027243F" w:rsidRDefault="00532EA1" w:rsidP="001047DB">
            <w:pPr>
              <w:jc w:val="center"/>
              <w:rPr>
                <w:rFonts w:ascii="Segoe UI" w:hAnsi="Segoe UI" w:cs="Segoe UI"/>
                <w:sz w:val="18"/>
                <w:szCs w:val="18"/>
              </w:rPr>
            </w:pPr>
            <w:r>
              <w:rPr>
                <w:rFonts w:ascii="Segoe UI" w:hAnsi="Segoe UI" w:cs="Segoe UI"/>
                <w:sz w:val="18"/>
                <w:szCs w:val="18"/>
              </w:rPr>
              <w:t>Enrichment</w:t>
            </w:r>
          </w:p>
        </w:tc>
        <w:tc>
          <w:tcPr>
            <w:tcW w:w="2339" w:type="dxa"/>
            <w:gridSpan w:val="2"/>
            <w:shd w:val="clear" w:color="auto" w:fill="auto"/>
          </w:tcPr>
          <w:p w14:paraId="2DA79A70" w14:textId="78778D8C" w:rsidR="00532EA1" w:rsidRDefault="47DD4326" w:rsidP="007B203C">
            <w:pPr>
              <w:rPr>
                <w:rFonts w:ascii="Segoe UI" w:hAnsi="Segoe UI" w:cs="Segoe UI"/>
                <w:sz w:val="16"/>
                <w:szCs w:val="16"/>
              </w:rPr>
            </w:pPr>
            <w:r w:rsidRPr="447F6ACB">
              <w:rPr>
                <w:rFonts w:ascii="Segoe UI" w:hAnsi="Segoe UI" w:cs="Segoe UI"/>
                <w:sz w:val="16"/>
                <w:szCs w:val="16"/>
              </w:rPr>
              <w:t>Eden Story Telling Bear</w:t>
            </w:r>
          </w:p>
        </w:tc>
        <w:tc>
          <w:tcPr>
            <w:tcW w:w="2339" w:type="dxa"/>
            <w:gridSpan w:val="2"/>
            <w:shd w:val="clear" w:color="auto" w:fill="auto"/>
          </w:tcPr>
          <w:p w14:paraId="11DC7E6D" w14:textId="77777777" w:rsidR="00532EA1" w:rsidRDefault="00532EA1" w:rsidP="007B203C">
            <w:pPr>
              <w:rPr>
                <w:rFonts w:ascii="Segoe UI" w:hAnsi="Segoe UI" w:cs="Segoe UI"/>
                <w:sz w:val="16"/>
                <w:szCs w:val="16"/>
              </w:rPr>
            </w:pPr>
            <w:r>
              <w:rPr>
                <w:rFonts w:ascii="Segoe UI" w:hAnsi="Segoe UI" w:cs="Segoe UI"/>
                <w:sz w:val="16"/>
                <w:szCs w:val="16"/>
              </w:rPr>
              <w:t>Dukes theatre visit</w:t>
            </w:r>
          </w:p>
          <w:p w14:paraId="52EAD6DD" w14:textId="77777777" w:rsidR="00532EA1" w:rsidRDefault="00532EA1" w:rsidP="007B203C">
            <w:pPr>
              <w:rPr>
                <w:rFonts w:ascii="Segoe UI" w:hAnsi="Segoe UI" w:cs="Segoe UI"/>
                <w:sz w:val="16"/>
                <w:szCs w:val="16"/>
              </w:rPr>
            </w:pPr>
            <w:r>
              <w:rPr>
                <w:rFonts w:ascii="Segoe UI" w:hAnsi="Segoe UI" w:cs="Segoe UI"/>
                <w:sz w:val="16"/>
                <w:szCs w:val="16"/>
              </w:rPr>
              <w:t>STEM week</w:t>
            </w:r>
          </w:p>
          <w:p w14:paraId="1641D021" w14:textId="77777777" w:rsidR="00532EA1" w:rsidRDefault="00532EA1" w:rsidP="007B203C">
            <w:pPr>
              <w:rPr>
                <w:rFonts w:ascii="Segoe UI" w:hAnsi="Segoe UI" w:cs="Segoe UI"/>
                <w:sz w:val="16"/>
                <w:szCs w:val="16"/>
              </w:rPr>
            </w:pPr>
            <w:r>
              <w:rPr>
                <w:rFonts w:ascii="Segoe UI" w:hAnsi="Segoe UI" w:cs="Segoe UI"/>
                <w:sz w:val="16"/>
                <w:szCs w:val="16"/>
              </w:rPr>
              <w:t>Nativity</w:t>
            </w:r>
          </w:p>
        </w:tc>
        <w:tc>
          <w:tcPr>
            <w:tcW w:w="2410" w:type="dxa"/>
            <w:gridSpan w:val="2"/>
            <w:shd w:val="clear" w:color="auto" w:fill="auto"/>
          </w:tcPr>
          <w:p w14:paraId="75DA2E6B" w14:textId="77777777" w:rsidR="00532EA1" w:rsidRDefault="00532EA1" w:rsidP="001047DB">
            <w:pPr>
              <w:rPr>
                <w:rFonts w:ascii="Segoe UI" w:hAnsi="Segoe UI" w:cs="Segoe UI"/>
                <w:sz w:val="16"/>
                <w:szCs w:val="16"/>
              </w:rPr>
            </w:pPr>
            <w:r>
              <w:rPr>
                <w:rFonts w:ascii="Segoe UI" w:hAnsi="Segoe UI" w:cs="Segoe UI"/>
                <w:sz w:val="16"/>
                <w:szCs w:val="16"/>
              </w:rPr>
              <w:t>Zoo visit</w:t>
            </w:r>
          </w:p>
          <w:p w14:paraId="4E33B40F" w14:textId="77777777" w:rsidR="00532EA1" w:rsidRDefault="00532EA1" w:rsidP="001047DB">
            <w:pPr>
              <w:rPr>
                <w:rFonts w:ascii="Segoe UI" w:hAnsi="Segoe UI" w:cs="Segoe UI"/>
                <w:sz w:val="16"/>
                <w:szCs w:val="16"/>
              </w:rPr>
            </w:pPr>
            <w:r>
              <w:rPr>
                <w:rFonts w:ascii="Segoe UI" w:hAnsi="Segoe UI" w:cs="Segoe UI"/>
                <w:sz w:val="16"/>
                <w:szCs w:val="16"/>
              </w:rPr>
              <w:t>Wealth and work week</w:t>
            </w:r>
          </w:p>
        </w:tc>
        <w:tc>
          <w:tcPr>
            <w:tcW w:w="2411" w:type="dxa"/>
            <w:gridSpan w:val="2"/>
            <w:shd w:val="clear" w:color="auto" w:fill="auto"/>
          </w:tcPr>
          <w:p w14:paraId="0C44CBDE" w14:textId="755D988E" w:rsidR="00D75533" w:rsidRDefault="00532EA1" w:rsidP="001047DB">
            <w:pPr>
              <w:rPr>
                <w:rFonts w:ascii="Segoe UI" w:hAnsi="Segoe UI" w:cs="Segoe UI"/>
                <w:sz w:val="16"/>
                <w:szCs w:val="16"/>
              </w:rPr>
            </w:pPr>
            <w:r>
              <w:rPr>
                <w:rFonts w:ascii="Segoe UI" w:hAnsi="Segoe UI" w:cs="Segoe UI"/>
                <w:sz w:val="16"/>
                <w:szCs w:val="16"/>
              </w:rPr>
              <w:t>Train station visit</w:t>
            </w:r>
          </w:p>
        </w:tc>
        <w:tc>
          <w:tcPr>
            <w:tcW w:w="2480" w:type="dxa"/>
            <w:gridSpan w:val="3"/>
            <w:shd w:val="clear" w:color="auto" w:fill="auto"/>
          </w:tcPr>
          <w:p w14:paraId="464DC12A" w14:textId="77777777" w:rsidR="00532EA1" w:rsidRDefault="00532EA1" w:rsidP="00435CF0">
            <w:pPr>
              <w:jc w:val="center"/>
              <w:rPr>
                <w:rFonts w:ascii="Segoe UI" w:hAnsi="Segoe UI" w:cs="Segoe UI"/>
                <w:sz w:val="16"/>
                <w:szCs w:val="16"/>
              </w:rPr>
            </w:pPr>
            <w:r>
              <w:rPr>
                <w:rFonts w:ascii="Segoe UI" w:hAnsi="Segoe UI" w:cs="Segoe UI"/>
                <w:sz w:val="16"/>
                <w:szCs w:val="16"/>
              </w:rPr>
              <w:t>Castle visit</w:t>
            </w:r>
          </w:p>
        </w:tc>
        <w:tc>
          <w:tcPr>
            <w:tcW w:w="2482" w:type="dxa"/>
            <w:gridSpan w:val="2"/>
            <w:shd w:val="clear" w:color="auto" w:fill="auto"/>
          </w:tcPr>
          <w:p w14:paraId="2FF846F8" w14:textId="77777777" w:rsidR="00532EA1" w:rsidRDefault="00532EA1" w:rsidP="00435CF0">
            <w:pPr>
              <w:jc w:val="center"/>
              <w:rPr>
                <w:rFonts w:ascii="Segoe UI" w:hAnsi="Segoe UI" w:cs="Segoe UI"/>
                <w:sz w:val="16"/>
                <w:szCs w:val="16"/>
              </w:rPr>
            </w:pPr>
            <w:r>
              <w:rPr>
                <w:rFonts w:ascii="Segoe UI" w:hAnsi="Segoe UI" w:cs="Segoe UI"/>
                <w:sz w:val="16"/>
                <w:szCs w:val="16"/>
              </w:rPr>
              <w:t>Refugee week</w:t>
            </w:r>
          </w:p>
          <w:p w14:paraId="62C76259" w14:textId="77777777" w:rsidR="00532EA1" w:rsidRDefault="00532EA1" w:rsidP="00435CF0">
            <w:pPr>
              <w:jc w:val="center"/>
              <w:rPr>
                <w:rFonts w:ascii="Segoe UI" w:hAnsi="Segoe UI" w:cs="Segoe UI"/>
                <w:sz w:val="16"/>
                <w:szCs w:val="16"/>
              </w:rPr>
            </w:pPr>
            <w:r>
              <w:rPr>
                <w:rFonts w:ascii="Segoe UI" w:hAnsi="Segoe UI" w:cs="Segoe UI"/>
                <w:sz w:val="16"/>
                <w:szCs w:val="16"/>
              </w:rPr>
              <w:t>RE week</w:t>
            </w:r>
          </w:p>
          <w:p w14:paraId="1614CA66" w14:textId="77777777" w:rsidR="00532EA1" w:rsidRDefault="00532EA1" w:rsidP="00435CF0">
            <w:pPr>
              <w:jc w:val="center"/>
              <w:rPr>
                <w:rFonts w:ascii="Segoe UI" w:hAnsi="Segoe UI" w:cs="Segoe UI"/>
                <w:sz w:val="16"/>
                <w:szCs w:val="16"/>
              </w:rPr>
            </w:pPr>
            <w:r>
              <w:rPr>
                <w:rFonts w:ascii="Segoe UI" w:hAnsi="Segoe UI" w:cs="Segoe UI"/>
                <w:sz w:val="16"/>
                <w:szCs w:val="16"/>
              </w:rPr>
              <w:t>HRE week</w:t>
            </w:r>
          </w:p>
          <w:p w14:paraId="36A56B45" w14:textId="1073CC80" w:rsidR="00D75533" w:rsidRDefault="00D75533" w:rsidP="0082748B">
            <w:pPr>
              <w:rPr>
                <w:rFonts w:ascii="Segoe UI" w:hAnsi="Segoe UI" w:cs="Segoe UI"/>
                <w:sz w:val="16"/>
                <w:szCs w:val="16"/>
              </w:rPr>
            </w:pPr>
          </w:p>
        </w:tc>
      </w:tr>
    </w:tbl>
    <w:p w14:paraId="3EB07F11" w14:textId="77777777" w:rsidR="00AA4BE7" w:rsidRPr="003F44B8" w:rsidRDefault="00AA4BE7">
      <w:pPr>
        <w:rPr>
          <w:rFonts w:ascii="Segoe UI" w:hAnsi="Segoe UI" w:cs="Segoe UI"/>
          <w:sz w:val="16"/>
          <w:szCs w:val="16"/>
        </w:rPr>
      </w:pPr>
    </w:p>
    <w:sectPr w:rsidR="00AA4BE7" w:rsidRPr="003F44B8" w:rsidSect="00391205">
      <w:pgSz w:w="16838" w:h="11906" w:orient="landscape"/>
      <w:pgMar w:top="720" w:right="720" w:bottom="720" w:left="720" w:header="708" w:footer="708" w:gutter="0"/>
      <w:pgBorders w:offsetFrom="page">
        <w:top w:val="thinThickThinSmallGap" w:sz="24" w:space="24" w:color="C00000"/>
        <w:left w:val="thinThickThinSmallGap" w:sz="24" w:space="24" w:color="C00000"/>
        <w:bottom w:val="thinThickThinSmallGap" w:sz="24" w:space="24" w:color="C00000"/>
        <w:right w:val="thinThickThinSmallGap" w:sz="2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73316"/>
    <w:multiLevelType w:val="hybridMultilevel"/>
    <w:tmpl w:val="3FB8E4B8"/>
    <w:lvl w:ilvl="0" w:tplc="0D6899FA">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A62ACB"/>
    <w:multiLevelType w:val="hybridMultilevel"/>
    <w:tmpl w:val="A48035DE"/>
    <w:lvl w:ilvl="0" w:tplc="9296146C">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8877947">
    <w:abstractNumId w:val="1"/>
  </w:num>
  <w:num w:numId="2" w16cid:durableId="1127623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1EE"/>
    <w:rsid w:val="00022ABA"/>
    <w:rsid w:val="000240EF"/>
    <w:rsid w:val="00025C9D"/>
    <w:rsid w:val="00033743"/>
    <w:rsid w:val="0004575C"/>
    <w:rsid w:val="00046969"/>
    <w:rsid w:val="0008777E"/>
    <w:rsid w:val="000C62F1"/>
    <w:rsid w:val="000D6EE0"/>
    <w:rsid w:val="000E3A09"/>
    <w:rsid w:val="00101BB2"/>
    <w:rsid w:val="001047DB"/>
    <w:rsid w:val="001178FC"/>
    <w:rsid w:val="001507E4"/>
    <w:rsid w:val="00160E95"/>
    <w:rsid w:val="001636D7"/>
    <w:rsid w:val="001D4C83"/>
    <w:rsid w:val="001F30BF"/>
    <w:rsid w:val="001F39DA"/>
    <w:rsid w:val="00203332"/>
    <w:rsid w:val="00206396"/>
    <w:rsid w:val="00216F36"/>
    <w:rsid w:val="002229BF"/>
    <w:rsid w:val="002240C8"/>
    <w:rsid w:val="00266907"/>
    <w:rsid w:val="00270243"/>
    <w:rsid w:val="0027243F"/>
    <w:rsid w:val="00290DD0"/>
    <w:rsid w:val="002A2266"/>
    <w:rsid w:val="002B65E5"/>
    <w:rsid w:val="002D13E5"/>
    <w:rsid w:val="002F1AFD"/>
    <w:rsid w:val="00366655"/>
    <w:rsid w:val="003729C2"/>
    <w:rsid w:val="003824A3"/>
    <w:rsid w:val="00386B59"/>
    <w:rsid w:val="00391205"/>
    <w:rsid w:val="003A79D9"/>
    <w:rsid w:val="003B49E3"/>
    <w:rsid w:val="003C535B"/>
    <w:rsid w:val="003F44B8"/>
    <w:rsid w:val="00435CF0"/>
    <w:rsid w:val="00445212"/>
    <w:rsid w:val="00476484"/>
    <w:rsid w:val="00480054"/>
    <w:rsid w:val="004A70B3"/>
    <w:rsid w:val="004B4525"/>
    <w:rsid w:val="00520BF8"/>
    <w:rsid w:val="00532EA1"/>
    <w:rsid w:val="0053380D"/>
    <w:rsid w:val="005637CA"/>
    <w:rsid w:val="00574684"/>
    <w:rsid w:val="00575375"/>
    <w:rsid w:val="00580A2F"/>
    <w:rsid w:val="00583A91"/>
    <w:rsid w:val="00595DBF"/>
    <w:rsid w:val="005B2C19"/>
    <w:rsid w:val="005D2EA5"/>
    <w:rsid w:val="005D4CB9"/>
    <w:rsid w:val="005F6D0D"/>
    <w:rsid w:val="00611574"/>
    <w:rsid w:val="006526B9"/>
    <w:rsid w:val="006603E8"/>
    <w:rsid w:val="006B207B"/>
    <w:rsid w:val="006D7039"/>
    <w:rsid w:val="00703FF7"/>
    <w:rsid w:val="00764459"/>
    <w:rsid w:val="007A05AB"/>
    <w:rsid w:val="007A1C79"/>
    <w:rsid w:val="007B203C"/>
    <w:rsid w:val="007B6573"/>
    <w:rsid w:val="007C299F"/>
    <w:rsid w:val="00823467"/>
    <w:rsid w:val="0082748B"/>
    <w:rsid w:val="008311EE"/>
    <w:rsid w:val="00851110"/>
    <w:rsid w:val="008632FF"/>
    <w:rsid w:val="00865A7D"/>
    <w:rsid w:val="00872814"/>
    <w:rsid w:val="008C7EE0"/>
    <w:rsid w:val="008E4F07"/>
    <w:rsid w:val="0090397C"/>
    <w:rsid w:val="00906F10"/>
    <w:rsid w:val="00952D2F"/>
    <w:rsid w:val="0095354D"/>
    <w:rsid w:val="00970CBC"/>
    <w:rsid w:val="00973697"/>
    <w:rsid w:val="00982190"/>
    <w:rsid w:val="009A32A7"/>
    <w:rsid w:val="009A50B0"/>
    <w:rsid w:val="009D016C"/>
    <w:rsid w:val="00A1716B"/>
    <w:rsid w:val="00A21231"/>
    <w:rsid w:val="00A27C5F"/>
    <w:rsid w:val="00A501BB"/>
    <w:rsid w:val="00A7775F"/>
    <w:rsid w:val="00AA4BE7"/>
    <w:rsid w:val="00B05DA4"/>
    <w:rsid w:val="00B10095"/>
    <w:rsid w:val="00B428D0"/>
    <w:rsid w:val="00B44A36"/>
    <w:rsid w:val="00B74AB3"/>
    <w:rsid w:val="00BA38C9"/>
    <w:rsid w:val="00BA4EAF"/>
    <w:rsid w:val="00BC4360"/>
    <w:rsid w:val="00C04BB6"/>
    <w:rsid w:val="00C461B9"/>
    <w:rsid w:val="00C9589D"/>
    <w:rsid w:val="00CA4BD1"/>
    <w:rsid w:val="00CB7B1D"/>
    <w:rsid w:val="00CE438F"/>
    <w:rsid w:val="00CE5E2E"/>
    <w:rsid w:val="00D26CB8"/>
    <w:rsid w:val="00D274EB"/>
    <w:rsid w:val="00D57B9E"/>
    <w:rsid w:val="00D75533"/>
    <w:rsid w:val="00D76F49"/>
    <w:rsid w:val="00D77032"/>
    <w:rsid w:val="00D83D0E"/>
    <w:rsid w:val="00DC0843"/>
    <w:rsid w:val="00DD2723"/>
    <w:rsid w:val="00DE387B"/>
    <w:rsid w:val="00DF031E"/>
    <w:rsid w:val="00E23909"/>
    <w:rsid w:val="00E44341"/>
    <w:rsid w:val="00E53963"/>
    <w:rsid w:val="00E94F46"/>
    <w:rsid w:val="00EA3F88"/>
    <w:rsid w:val="00ED3E88"/>
    <w:rsid w:val="00EF7AD3"/>
    <w:rsid w:val="00F317D2"/>
    <w:rsid w:val="00F84992"/>
    <w:rsid w:val="00F851A9"/>
    <w:rsid w:val="00F85FAF"/>
    <w:rsid w:val="00FC5229"/>
    <w:rsid w:val="03BE28F5"/>
    <w:rsid w:val="21467227"/>
    <w:rsid w:val="4032EF79"/>
    <w:rsid w:val="447F6ACB"/>
    <w:rsid w:val="47DD4326"/>
    <w:rsid w:val="5EBEE16D"/>
    <w:rsid w:val="684C9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A85A38"/>
  <w15:docId w15:val="{A2032B48-D187-4B10-869B-8E4CCEFB8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1EE"/>
    <w:rPr>
      <w:rFonts w:eastAsia="Times New Roman"/>
      <w:sz w:val="24"/>
      <w:szCs w:val="24"/>
      <w:lang w:val="en-US" w:eastAsia="en-US"/>
    </w:rPr>
  </w:style>
  <w:style w:type="paragraph" w:styleId="Heading1">
    <w:name w:val="heading 1"/>
    <w:basedOn w:val="Normal"/>
    <w:next w:val="Normal"/>
    <w:link w:val="Heading1Char"/>
    <w:qFormat/>
    <w:locked/>
    <w:rsid w:val="0082748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311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632FF"/>
    <w:pPr>
      <w:spacing w:after="200" w:line="276" w:lineRule="auto"/>
      <w:ind w:left="720"/>
      <w:contextualSpacing/>
    </w:pPr>
    <w:rPr>
      <w:rFonts w:asciiTheme="minorHAnsi" w:eastAsiaTheme="minorEastAsia" w:hAnsiTheme="minorHAnsi" w:cstheme="minorBidi"/>
      <w:sz w:val="22"/>
      <w:szCs w:val="22"/>
      <w:lang w:val="en-GB" w:eastAsia="en-GB"/>
    </w:rPr>
  </w:style>
  <w:style w:type="paragraph" w:styleId="BalloonText">
    <w:name w:val="Balloon Text"/>
    <w:basedOn w:val="Normal"/>
    <w:link w:val="BalloonTextChar"/>
    <w:uiPriority w:val="99"/>
    <w:semiHidden/>
    <w:unhideWhenUsed/>
    <w:rsid w:val="00B44A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A36"/>
    <w:rPr>
      <w:rFonts w:ascii="Segoe UI" w:eastAsia="Times New Roman" w:hAnsi="Segoe UI" w:cs="Segoe UI"/>
      <w:sz w:val="18"/>
      <w:szCs w:val="18"/>
      <w:lang w:val="en-US" w:eastAsia="en-US"/>
    </w:rPr>
  </w:style>
  <w:style w:type="character" w:customStyle="1" w:styleId="Heading1Char">
    <w:name w:val="Heading 1 Char"/>
    <w:basedOn w:val="DefaultParagraphFont"/>
    <w:link w:val="Heading1"/>
    <w:rsid w:val="0082748B"/>
    <w:rPr>
      <w:rFonts w:asciiTheme="majorHAnsi" w:eastAsiaTheme="majorEastAsia" w:hAnsiTheme="majorHAnsi" w:cstheme="majorBidi"/>
      <w:color w:val="365F91" w:themeColor="accent1" w:themeShade="BF"/>
      <w:sz w:val="32"/>
      <w:szCs w:val="32"/>
      <w:lang w:val="en-US" w:eastAsia="en-US"/>
    </w:rPr>
  </w:style>
  <w:style w:type="paragraph" w:styleId="Subtitle">
    <w:name w:val="Subtitle"/>
    <w:basedOn w:val="Normal"/>
    <w:next w:val="Normal"/>
    <w:link w:val="SubtitleChar"/>
    <w:qFormat/>
    <w:locked/>
    <w:rsid w:val="0082748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2748B"/>
    <w:rPr>
      <w:rFonts w:asciiTheme="minorHAnsi" w:eastAsiaTheme="minorEastAsia" w:hAnsiTheme="minorHAnsi" w:cstheme="minorBidi"/>
      <w:color w:val="5A5A5A" w:themeColor="text1" w:themeTint="A5"/>
      <w:spacing w:val="15"/>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93707">
      <w:bodyDiv w:val="1"/>
      <w:marLeft w:val="0"/>
      <w:marRight w:val="0"/>
      <w:marTop w:val="0"/>
      <w:marBottom w:val="0"/>
      <w:divBdr>
        <w:top w:val="none" w:sz="0" w:space="0" w:color="auto"/>
        <w:left w:val="none" w:sz="0" w:space="0" w:color="auto"/>
        <w:bottom w:val="none" w:sz="0" w:space="0" w:color="auto"/>
        <w:right w:val="none" w:sz="0" w:space="0" w:color="auto"/>
      </w:divBdr>
    </w:div>
    <w:div w:id="919413633">
      <w:bodyDiv w:val="1"/>
      <w:marLeft w:val="0"/>
      <w:marRight w:val="0"/>
      <w:marTop w:val="0"/>
      <w:marBottom w:val="0"/>
      <w:divBdr>
        <w:top w:val="none" w:sz="0" w:space="0" w:color="auto"/>
        <w:left w:val="none" w:sz="0" w:space="0" w:color="auto"/>
        <w:bottom w:val="none" w:sz="0" w:space="0" w:color="auto"/>
        <w:right w:val="none" w:sz="0" w:space="0" w:color="auto"/>
      </w:divBdr>
    </w:div>
    <w:div w:id="119245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1116</Words>
  <Characters>5917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The Cathedral Catholic Primary School</vt:lpstr>
    </vt:vector>
  </TitlesOfParts>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Cathedral Catholic Primary School</dc:title>
  <dc:creator>St Anthony's</dc:creator>
  <cp:lastModifiedBy>Corinne Beveridge</cp:lastModifiedBy>
  <cp:revision>2</cp:revision>
  <cp:lastPrinted>2016-08-22T16:37:00Z</cp:lastPrinted>
  <dcterms:created xsi:type="dcterms:W3CDTF">2023-09-02T15:00:00Z</dcterms:created>
  <dcterms:modified xsi:type="dcterms:W3CDTF">2023-09-02T15:00:00Z</dcterms:modified>
</cp:coreProperties>
</file>