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856" w:tblpY="1729"/>
        <w:tblW w:w="15588" w:type="dxa"/>
        <w:tblLook w:val="04A0" w:firstRow="1" w:lastRow="0" w:firstColumn="1" w:lastColumn="0" w:noHBand="0" w:noVBand="1"/>
      </w:tblPr>
      <w:tblGrid>
        <w:gridCol w:w="3256"/>
        <w:gridCol w:w="7518"/>
        <w:gridCol w:w="4814"/>
      </w:tblGrid>
      <w:tr w:rsidR="002B0A44" w:rsidRPr="003A30D3" w14:paraId="668536F2" w14:textId="77777777" w:rsidTr="00156211">
        <w:trPr>
          <w:trHeight w:val="558"/>
          <w:tblHeader/>
        </w:trPr>
        <w:tc>
          <w:tcPr>
            <w:tcW w:w="3256" w:type="dxa"/>
            <w:shd w:val="clear" w:color="auto" w:fill="D5DCE4" w:themeFill="text2" w:themeFillTint="33"/>
          </w:tcPr>
          <w:p w14:paraId="6198B43F" w14:textId="177508A2" w:rsidR="002B0A44" w:rsidRPr="004365D0" w:rsidRDefault="00156211" w:rsidP="004365D0">
            <w:pPr>
              <w:jc w:val="center"/>
              <w:rPr>
                <w:rFonts w:ascii="Arial" w:hAnsi="Arial" w:cs="Arial"/>
              </w:rPr>
            </w:pPr>
            <w:r w:rsidRPr="004365D0">
              <w:rPr>
                <w:rFonts w:ascii="Arial" w:hAnsi="Arial" w:cs="Arial"/>
              </w:rPr>
              <w:t>Week Commencing and Date posted on Class Charts</w:t>
            </w:r>
          </w:p>
        </w:tc>
        <w:tc>
          <w:tcPr>
            <w:tcW w:w="7518" w:type="dxa"/>
            <w:shd w:val="clear" w:color="auto" w:fill="D5DCE4" w:themeFill="text2" w:themeFillTint="33"/>
          </w:tcPr>
          <w:p w14:paraId="11CB8A04" w14:textId="77777777" w:rsidR="00156211" w:rsidRPr="004365D0" w:rsidRDefault="00156211" w:rsidP="0015621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F8D531F" w14:textId="388CEF77" w:rsidR="002B0A44" w:rsidRPr="004365D0" w:rsidRDefault="00156211" w:rsidP="00156211">
            <w:pPr>
              <w:spacing w:after="0"/>
              <w:jc w:val="center"/>
              <w:rPr>
                <w:rFonts w:ascii="Arial" w:hAnsi="Arial" w:cs="Arial"/>
              </w:rPr>
            </w:pPr>
            <w:r w:rsidRPr="004365D0">
              <w:rPr>
                <w:rFonts w:ascii="Arial" w:hAnsi="Arial" w:cs="Arial"/>
              </w:rPr>
              <w:t>Brief description of content that needs to revised and specific tasks.</w:t>
            </w:r>
          </w:p>
        </w:tc>
        <w:tc>
          <w:tcPr>
            <w:tcW w:w="4814" w:type="dxa"/>
            <w:shd w:val="clear" w:color="auto" w:fill="D5DCE4" w:themeFill="text2" w:themeFillTint="33"/>
          </w:tcPr>
          <w:p w14:paraId="298594DF" w14:textId="77777777" w:rsidR="00156211" w:rsidRPr="004365D0" w:rsidRDefault="00156211" w:rsidP="0015621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BBAC0DA" w14:textId="330031DC" w:rsidR="002B0A44" w:rsidRPr="004365D0" w:rsidRDefault="00156211" w:rsidP="00156211">
            <w:pPr>
              <w:spacing w:after="0"/>
              <w:jc w:val="center"/>
              <w:rPr>
                <w:rFonts w:ascii="Arial" w:hAnsi="Arial" w:cs="Arial"/>
              </w:rPr>
            </w:pPr>
            <w:r w:rsidRPr="004365D0">
              <w:rPr>
                <w:rFonts w:ascii="Arial" w:hAnsi="Arial" w:cs="Arial"/>
              </w:rPr>
              <w:t>Supporting resources</w:t>
            </w:r>
          </w:p>
        </w:tc>
      </w:tr>
      <w:tr w:rsidR="00986AEB" w:rsidRPr="00807BD6" w14:paraId="3D135966" w14:textId="77777777" w:rsidTr="00156211">
        <w:trPr>
          <w:trHeight w:val="971"/>
          <w:tblHeader/>
        </w:trPr>
        <w:tc>
          <w:tcPr>
            <w:tcW w:w="3256" w:type="dxa"/>
          </w:tcPr>
          <w:p w14:paraId="729CC20C" w14:textId="006A57F3" w:rsidR="00986AEB" w:rsidRPr="004365D0" w:rsidRDefault="004365D0" w:rsidP="00D95811">
            <w:pPr>
              <w:spacing w:after="0"/>
              <w:rPr>
                <w:rFonts w:ascii="Arial" w:hAnsi="Arial" w:cs="Arial"/>
              </w:rPr>
            </w:pPr>
            <w:r w:rsidRPr="004365D0">
              <w:rPr>
                <w:rFonts w:ascii="Arial" w:hAnsi="Arial" w:cs="Arial"/>
              </w:rPr>
              <w:t>W/C September 16</w:t>
            </w:r>
            <w:r w:rsidR="00156211" w:rsidRPr="004365D0">
              <w:rPr>
                <w:rFonts w:ascii="Arial" w:hAnsi="Arial" w:cs="Arial"/>
                <w:vertAlign w:val="superscript"/>
              </w:rPr>
              <w:t>th</w:t>
            </w:r>
            <w:r w:rsidR="00156211" w:rsidRPr="004365D0">
              <w:rPr>
                <w:rFonts w:ascii="Arial" w:hAnsi="Arial" w:cs="Arial"/>
              </w:rPr>
              <w:t xml:space="preserve"> </w:t>
            </w:r>
          </w:p>
          <w:p w14:paraId="14E2B90D" w14:textId="77777777" w:rsidR="00156211" w:rsidRPr="004365D0" w:rsidRDefault="00156211" w:rsidP="00D95811">
            <w:pPr>
              <w:spacing w:after="0"/>
              <w:rPr>
                <w:rFonts w:ascii="Arial" w:hAnsi="Arial" w:cs="Arial"/>
              </w:rPr>
            </w:pPr>
          </w:p>
          <w:p w14:paraId="2F7457ED" w14:textId="3B5F5670" w:rsidR="004365D0" w:rsidRPr="004365D0" w:rsidRDefault="004365D0" w:rsidP="00D9496C">
            <w:pPr>
              <w:spacing w:after="0"/>
              <w:rPr>
                <w:rFonts w:ascii="Arial" w:hAnsi="Arial" w:cs="Arial"/>
              </w:rPr>
            </w:pPr>
            <w:r w:rsidRPr="004365D0">
              <w:rPr>
                <w:rFonts w:ascii="Arial" w:hAnsi="Arial" w:cs="Arial"/>
              </w:rPr>
              <w:t>Posted on Class Charts:</w:t>
            </w:r>
            <w:r w:rsidR="00D9496C">
              <w:rPr>
                <w:rFonts w:ascii="Arial" w:hAnsi="Arial" w:cs="Arial"/>
              </w:rPr>
              <w:t xml:space="preserve"> </w:t>
            </w:r>
            <w:r w:rsidR="00D9496C" w:rsidRPr="004365D0">
              <w:rPr>
                <w:rFonts w:ascii="Arial" w:hAnsi="Arial" w:cs="Arial"/>
              </w:rPr>
              <w:t xml:space="preserve"> </w:t>
            </w:r>
            <w:r w:rsidR="00D9496C" w:rsidRPr="004365D0">
              <w:rPr>
                <w:rFonts w:ascii="Arial" w:hAnsi="Arial" w:cs="Arial"/>
              </w:rPr>
              <w:t>September 16</w:t>
            </w:r>
            <w:r w:rsidR="00D9496C" w:rsidRPr="004365D0">
              <w:rPr>
                <w:rFonts w:ascii="Arial" w:hAnsi="Arial" w:cs="Arial"/>
                <w:vertAlign w:val="superscript"/>
              </w:rPr>
              <w:t>th</w:t>
            </w:r>
            <w:r w:rsidR="00D9496C" w:rsidRPr="004365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18" w:type="dxa"/>
          </w:tcPr>
          <w:p w14:paraId="271AD6B3" w14:textId="7E850509" w:rsidR="002A3E2F" w:rsidRPr="00D9496C" w:rsidRDefault="00D9496C" w:rsidP="00986AE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D9496C">
              <w:rPr>
                <w:rFonts w:ascii="Arial" w:hAnsi="Arial" w:cs="Arial"/>
                <w:color w:val="000000" w:themeColor="text1"/>
              </w:rPr>
              <w:t>Read the key extract and its summary.</w:t>
            </w:r>
          </w:p>
          <w:p w14:paraId="2E71228E" w14:textId="7F71AD46" w:rsidR="00D9496C" w:rsidRPr="004365D0" w:rsidRDefault="00D9496C" w:rsidP="00986AEB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9496C">
              <w:rPr>
                <w:rFonts w:ascii="Arial" w:hAnsi="Arial" w:cs="Arial"/>
                <w:color w:val="000000" w:themeColor="text1"/>
              </w:rPr>
              <w:t>Highlight 3-4 key quotes which have language you could zoom in on</w:t>
            </w:r>
            <w:r>
              <w:rPr>
                <w:rFonts w:ascii="Arial" w:hAnsi="Arial" w:cs="Arial"/>
                <w:color w:val="000000" w:themeColor="text1"/>
              </w:rPr>
              <w:t xml:space="preserve"> and which create a clear impression of the key character.</w:t>
            </w:r>
          </w:p>
        </w:tc>
        <w:tc>
          <w:tcPr>
            <w:tcW w:w="4814" w:type="dxa"/>
          </w:tcPr>
          <w:p w14:paraId="39E90FE3" w14:textId="16D57C8A" w:rsidR="00F80EA7" w:rsidRPr="004365D0" w:rsidRDefault="00D9496C" w:rsidP="0015621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CLHS Revision Guide page 11 and 12</w:t>
            </w:r>
          </w:p>
        </w:tc>
      </w:tr>
      <w:tr w:rsidR="00986AEB" w:rsidRPr="00807BD6" w14:paraId="001223FE" w14:textId="77777777" w:rsidTr="004365D0">
        <w:trPr>
          <w:trHeight w:val="1141"/>
          <w:tblHeader/>
        </w:trPr>
        <w:tc>
          <w:tcPr>
            <w:tcW w:w="3256" w:type="dxa"/>
          </w:tcPr>
          <w:p w14:paraId="70D9E993" w14:textId="5604B3EC" w:rsidR="00156211" w:rsidRPr="004365D0" w:rsidRDefault="00156211" w:rsidP="00156211">
            <w:pPr>
              <w:spacing w:after="0"/>
              <w:rPr>
                <w:rFonts w:ascii="Arial" w:hAnsi="Arial" w:cs="Arial"/>
              </w:rPr>
            </w:pPr>
            <w:r w:rsidRPr="004365D0">
              <w:rPr>
                <w:rFonts w:ascii="Arial" w:hAnsi="Arial" w:cs="Arial"/>
              </w:rPr>
              <w:t xml:space="preserve">W/C </w:t>
            </w:r>
            <w:r w:rsidR="004365D0" w:rsidRPr="004365D0">
              <w:rPr>
                <w:rFonts w:ascii="Arial" w:hAnsi="Arial" w:cs="Arial"/>
              </w:rPr>
              <w:t xml:space="preserve"> September 23rd</w:t>
            </w:r>
          </w:p>
          <w:p w14:paraId="72E29C0B" w14:textId="77777777" w:rsidR="00156211" w:rsidRPr="004365D0" w:rsidRDefault="00156211" w:rsidP="00156211">
            <w:pPr>
              <w:spacing w:after="0"/>
              <w:rPr>
                <w:rFonts w:ascii="Arial" w:hAnsi="Arial" w:cs="Arial"/>
              </w:rPr>
            </w:pPr>
          </w:p>
          <w:p w14:paraId="3DC0723D" w14:textId="52816E47" w:rsidR="004365D0" w:rsidRPr="004365D0" w:rsidRDefault="004365D0" w:rsidP="00156211">
            <w:pPr>
              <w:spacing w:after="0"/>
              <w:rPr>
                <w:rFonts w:ascii="Arial" w:hAnsi="Arial" w:cs="Arial"/>
              </w:rPr>
            </w:pPr>
            <w:r w:rsidRPr="004365D0">
              <w:rPr>
                <w:rFonts w:ascii="Arial" w:hAnsi="Arial" w:cs="Arial"/>
              </w:rPr>
              <w:t>Posted on Class Charts:</w:t>
            </w:r>
            <w:r w:rsidR="00D9496C">
              <w:rPr>
                <w:rFonts w:ascii="Arial" w:hAnsi="Arial" w:cs="Arial"/>
              </w:rPr>
              <w:t xml:space="preserve"> </w:t>
            </w:r>
            <w:r w:rsidR="00D9496C" w:rsidRPr="004365D0">
              <w:rPr>
                <w:rFonts w:ascii="Arial" w:hAnsi="Arial" w:cs="Arial"/>
              </w:rPr>
              <w:t xml:space="preserve"> </w:t>
            </w:r>
            <w:r w:rsidR="00D9496C" w:rsidRPr="004365D0">
              <w:rPr>
                <w:rFonts w:ascii="Arial" w:hAnsi="Arial" w:cs="Arial"/>
              </w:rPr>
              <w:t>September 23rd</w:t>
            </w:r>
          </w:p>
        </w:tc>
        <w:tc>
          <w:tcPr>
            <w:tcW w:w="7518" w:type="dxa"/>
          </w:tcPr>
          <w:p w14:paraId="08BF0BEE" w14:textId="492AA3CA" w:rsidR="00D9496C" w:rsidRPr="00D9496C" w:rsidRDefault="00385942" w:rsidP="00D9496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4365D0">
              <w:rPr>
                <w:rFonts w:ascii="Arial" w:hAnsi="Arial" w:cs="Arial"/>
                <w:bCs/>
                <w:color w:val="7030A0"/>
              </w:rPr>
              <w:t xml:space="preserve"> </w:t>
            </w:r>
            <w:r w:rsidR="00D9496C" w:rsidRPr="00D9496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9496C" w:rsidRPr="00D9496C">
              <w:rPr>
                <w:rFonts w:ascii="Arial" w:hAnsi="Arial" w:cs="Arial"/>
                <w:color w:val="000000" w:themeColor="text1"/>
              </w:rPr>
              <w:t>Read the key extract and its summary.</w:t>
            </w:r>
          </w:p>
          <w:p w14:paraId="532443A1" w14:textId="243966D4" w:rsidR="000E01AE" w:rsidRPr="004365D0" w:rsidRDefault="00D9496C" w:rsidP="00D9496C">
            <w:pPr>
              <w:spacing w:after="0"/>
              <w:rPr>
                <w:rFonts w:ascii="Arial" w:hAnsi="Arial" w:cs="Arial"/>
                <w:bCs/>
                <w:color w:val="7030A0"/>
              </w:rPr>
            </w:pPr>
            <w:r w:rsidRPr="00D9496C">
              <w:rPr>
                <w:rFonts w:ascii="Arial" w:hAnsi="Arial" w:cs="Arial"/>
                <w:color w:val="000000" w:themeColor="text1"/>
              </w:rPr>
              <w:t>Highlight 3-4 key quotes which have language you could zoom in on</w:t>
            </w:r>
            <w:r>
              <w:rPr>
                <w:rFonts w:ascii="Arial" w:hAnsi="Arial" w:cs="Arial"/>
                <w:color w:val="000000" w:themeColor="text1"/>
              </w:rPr>
              <w:t xml:space="preserve"> and which create a clear impression of the key character.</w:t>
            </w:r>
          </w:p>
        </w:tc>
        <w:tc>
          <w:tcPr>
            <w:tcW w:w="4814" w:type="dxa"/>
          </w:tcPr>
          <w:p w14:paraId="31435B4B" w14:textId="599FD04E" w:rsidR="00F80EA7" w:rsidRPr="004365D0" w:rsidRDefault="00D9496C" w:rsidP="004365D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CLHS Revision Guide page </w:t>
            </w:r>
            <w:r>
              <w:rPr>
                <w:rFonts w:ascii="Arial" w:hAnsi="Arial" w:cs="Arial"/>
              </w:rPr>
              <w:t>13 and 14</w:t>
            </w:r>
          </w:p>
        </w:tc>
      </w:tr>
      <w:tr w:rsidR="00986AEB" w:rsidRPr="00807BD6" w14:paraId="1AC46866" w14:textId="77777777" w:rsidTr="00156211">
        <w:trPr>
          <w:tblHeader/>
        </w:trPr>
        <w:tc>
          <w:tcPr>
            <w:tcW w:w="3256" w:type="dxa"/>
          </w:tcPr>
          <w:p w14:paraId="3D604CE1" w14:textId="0F89513B" w:rsidR="00156211" w:rsidRPr="004365D0" w:rsidRDefault="004365D0" w:rsidP="00156211">
            <w:pPr>
              <w:spacing w:after="0"/>
              <w:rPr>
                <w:rFonts w:ascii="Arial" w:hAnsi="Arial" w:cs="Arial"/>
              </w:rPr>
            </w:pPr>
            <w:r w:rsidRPr="004365D0">
              <w:rPr>
                <w:rFonts w:ascii="Arial" w:hAnsi="Arial" w:cs="Arial"/>
              </w:rPr>
              <w:t>W/C September 30</w:t>
            </w:r>
            <w:r w:rsidRPr="004365D0">
              <w:rPr>
                <w:rFonts w:ascii="Arial" w:hAnsi="Arial" w:cs="Arial"/>
                <w:vertAlign w:val="superscript"/>
              </w:rPr>
              <w:t>th</w:t>
            </w:r>
            <w:r w:rsidRPr="004365D0">
              <w:rPr>
                <w:rFonts w:ascii="Arial" w:hAnsi="Arial" w:cs="Arial"/>
              </w:rPr>
              <w:t xml:space="preserve"> </w:t>
            </w:r>
          </w:p>
          <w:p w14:paraId="5EF88315" w14:textId="77777777" w:rsidR="004365D0" w:rsidRPr="004365D0" w:rsidRDefault="004365D0" w:rsidP="00156211">
            <w:pPr>
              <w:spacing w:after="0"/>
              <w:rPr>
                <w:rFonts w:ascii="Arial" w:hAnsi="Arial" w:cs="Arial"/>
              </w:rPr>
            </w:pPr>
          </w:p>
          <w:p w14:paraId="73E52849" w14:textId="097BEA97" w:rsidR="004365D0" w:rsidRPr="004365D0" w:rsidRDefault="00156211" w:rsidP="00D9496C">
            <w:pPr>
              <w:spacing w:after="0"/>
              <w:rPr>
                <w:rFonts w:ascii="Arial" w:hAnsi="Arial" w:cs="Arial"/>
              </w:rPr>
            </w:pPr>
            <w:r w:rsidRPr="004365D0">
              <w:rPr>
                <w:rFonts w:ascii="Arial" w:hAnsi="Arial" w:cs="Arial"/>
              </w:rPr>
              <w:t>Posted on Class Charts:</w:t>
            </w:r>
            <w:r w:rsidR="00972297" w:rsidRPr="004365D0">
              <w:rPr>
                <w:rFonts w:ascii="Arial" w:hAnsi="Arial" w:cs="Arial"/>
              </w:rPr>
              <w:t xml:space="preserve"> </w:t>
            </w:r>
            <w:r w:rsidR="00D9496C" w:rsidRPr="004365D0">
              <w:rPr>
                <w:rFonts w:ascii="Arial" w:hAnsi="Arial" w:cs="Arial"/>
              </w:rPr>
              <w:t xml:space="preserve"> </w:t>
            </w:r>
            <w:r w:rsidR="00D9496C" w:rsidRPr="004365D0">
              <w:rPr>
                <w:rFonts w:ascii="Arial" w:hAnsi="Arial" w:cs="Arial"/>
              </w:rPr>
              <w:t>September 30</w:t>
            </w:r>
            <w:r w:rsidR="00D9496C" w:rsidRPr="004365D0">
              <w:rPr>
                <w:rFonts w:ascii="Arial" w:hAnsi="Arial" w:cs="Arial"/>
                <w:vertAlign w:val="superscript"/>
              </w:rPr>
              <w:t>th</w:t>
            </w:r>
            <w:r w:rsidR="00D9496C" w:rsidRPr="004365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18" w:type="dxa"/>
          </w:tcPr>
          <w:p w14:paraId="03DA4EE2" w14:textId="77777777" w:rsidR="00D9496C" w:rsidRPr="00D9496C" w:rsidRDefault="00D9496C" w:rsidP="00D9496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D9496C">
              <w:rPr>
                <w:rFonts w:ascii="Arial" w:hAnsi="Arial" w:cs="Arial"/>
                <w:color w:val="000000" w:themeColor="text1"/>
              </w:rPr>
              <w:t>Read the key extract and its summary.</w:t>
            </w:r>
          </w:p>
          <w:p w14:paraId="02B06868" w14:textId="6910E70D" w:rsidR="000E01AE" w:rsidRPr="004365D0" w:rsidRDefault="00D9496C" w:rsidP="00D9496C">
            <w:pPr>
              <w:spacing w:after="0"/>
              <w:rPr>
                <w:rFonts w:ascii="Arial" w:hAnsi="Arial" w:cs="Arial"/>
                <w:bCs/>
              </w:rPr>
            </w:pPr>
            <w:r w:rsidRPr="00D9496C">
              <w:rPr>
                <w:rFonts w:ascii="Arial" w:hAnsi="Arial" w:cs="Arial"/>
                <w:color w:val="000000" w:themeColor="text1"/>
              </w:rPr>
              <w:t>Highlight 3-4 key quotes which have language you could zoom in on</w:t>
            </w:r>
            <w:r>
              <w:rPr>
                <w:rFonts w:ascii="Arial" w:hAnsi="Arial" w:cs="Arial"/>
                <w:color w:val="000000" w:themeColor="text1"/>
              </w:rPr>
              <w:t xml:space="preserve"> and which create a clear impression of the key character.</w:t>
            </w:r>
          </w:p>
        </w:tc>
        <w:tc>
          <w:tcPr>
            <w:tcW w:w="4814" w:type="dxa"/>
          </w:tcPr>
          <w:p w14:paraId="44A22078" w14:textId="3B8B43B0" w:rsidR="00F80EA7" w:rsidRPr="004365D0" w:rsidRDefault="00D9496C" w:rsidP="004365D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CLHS Revision Guide page </w:t>
            </w:r>
            <w:r>
              <w:rPr>
                <w:rFonts w:ascii="Arial" w:hAnsi="Arial" w:cs="Arial"/>
              </w:rPr>
              <w:t>15 and 16</w:t>
            </w:r>
          </w:p>
        </w:tc>
      </w:tr>
      <w:tr w:rsidR="00986AEB" w:rsidRPr="00807BD6" w14:paraId="2CD39F73" w14:textId="77777777" w:rsidTr="00156211">
        <w:trPr>
          <w:tblHeader/>
        </w:trPr>
        <w:tc>
          <w:tcPr>
            <w:tcW w:w="3256" w:type="dxa"/>
          </w:tcPr>
          <w:p w14:paraId="6B3AB978" w14:textId="19DD05E5" w:rsidR="00156211" w:rsidRPr="004365D0" w:rsidRDefault="00156211" w:rsidP="00156211">
            <w:pPr>
              <w:spacing w:after="0"/>
              <w:rPr>
                <w:rFonts w:ascii="Arial" w:hAnsi="Arial" w:cs="Arial"/>
              </w:rPr>
            </w:pPr>
            <w:r w:rsidRPr="004365D0">
              <w:rPr>
                <w:rFonts w:ascii="Arial" w:hAnsi="Arial" w:cs="Arial"/>
              </w:rPr>
              <w:t xml:space="preserve">W/C </w:t>
            </w:r>
            <w:r w:rsidR="0060219A" w:rsidRPr="004365D0">
              <w:rPr>
                <w:rFonts w:ascii="Arial" w:hAnsi="Arial" w:cs="Arial"/>
              </w:rPr>
              <w:t xml:space="preserve">October </w:t>
            </w:r>
            <w:r w:rsidR="004365D0" w:rsidRPr="004365D0">
              <w:rPr>
                <w:rFonts w:ascii="Arial" w:hAnsi="Arial" w:cs="Arial"/>
              </w:rPr>
              <w:t>7</w:t>
            </w:r>
            <w:r w:rsidR="0060219A" w:rsidRPr="004365D0">
              <w:rPr>
                <w:rFonts w:ascii="Arial" w:hAnsi="Arial" w:cs="Arial"/>
                <w:vertAlign w:val="superscript"/>
              </w:rPr>
              <w:t>th</w:t>
            </w:r>
            <w:r w:rsidR="0060219A" w:rsidRPr="004365D0">
              <w:rPr>
                <w:rFonts w:ascii="Arial" w:hAnsi="Arial" w:cs="Arial"/>
              </w:rPr>
              <w:t xml:space="preserve"> </w:t>
            </w:r>
            <w:r w:rsidRPr="004365D0">
              <w:rPr>
                <w:rFonts w:ascii="Arial" w:hAnsi="Arial" w:cs="Arial"/>
              </w:rPr>
              <w:t xml:space="preserve"> </w:t>
            </w:r>
          </w:p>
          <w:p w14:paraId="46EA2329" w14:textId="77777777" w:rsidR="00156211" w:rsidRPr="004365D0" w:rsidRDefault="00156211" w:rsidP="00156211">
            <w:pPr>
              <w:spacing w:after="0"/>
              <w:rPr>
                <w:rFonts w:ascii="Arial" w:hAnsi="Arial" w:cs="Arial"/>
              </w:rPr>
            </w:pPr>
          </w:p>
          <w:p w14:paraId="17D8485E" w14:textId="71E36324" w:rsidR="004365D0" w:rsidRPr="004365D0" w:rsidRDefault="00156211" w:rsidP="00D9496C">
            <w:pPr>
              <w:spacing w:after="0"/>
              <w:rPr>
                <w:rFonts w:ascii="Arial" w:hAnsi="Arial" w:cs="Arial"/>
              </w:rPr>
            </w:pPr>
            <w:r w:rsidRPr="004365D0">
              <w:rPr>
                <w:rFonts w:ascii="Arial" w:hAnsi="Arial" w:cs="Arial"/>
              </w:rPr>
              <w:t>Posted on Class Charts:</w:t>
            </w:r>
            <w:r w:rsidR="00D9496C" w:rsidRPr="004365D0">
              <w:rPr>
                <w:rFonts w:ascii="Arial" w:hAnsi="Arial" w:cs="Arial"/>
              </w:rPr>
              <w:t xml:space="preserve"> </w:t>
            </w:r>
            <w:r w:rsidR="00D9496C" w:rsidRPr="004365D0">
              <w:rPr>
                <w:rFonts w:ascii="Arial" w:hAnsi="Arial" w:cs="Arial"/>
              </w:rPr>
              <w:t>October 7</w:t>
            </w:r>
            <w:r w:rsidR="00D9496C" w:rsidRPr="004365D0">
              <w:rPr>
                <w:rFonts w:ascii="Arial" w:hAnsi="Arial" w:cs="Arial"/>
                <w:vertAlign w:val="superscript"/>
              </w:rPr>
              <w:t>th</w:t>
            </w:r>
            <w:r w:rsidR="00D9496C" w:rsidRPr="004365D0">
              <w:rPr>
                <w:rFonts w:ascii="Arial" w:hAnsi="Arial" w:cs="Arial"/>
              </w:rPr>
              <w:t xml:space="preserve">  </w:t>
            </w:r>
            <w:r w:rsidR="00972297" w:rsidRPr="004365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18" w:type="dxa"/>
          </w:tcPr>
          <w:p w14:paraId="487CCB58" w14:textId="77777777" w:rsidR="00D9496C" w:rsidRPr="00D9496C" w:rsidRDefault="00D9496C" w:rsidP="00D9496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D9496C">
              <w:rPr>
                <w:rFonts w:ascii="Arial" w:hAnsi="Arial" w:cs="Arial"/>
                <w:color w:val="000000" w:themeColor="text1"/>
              </w:rPr>
              <w:t>Read the key extract and its summary.</w:t>
            </w:r>
          </w:p>
          <w:p w14:paraId="0A8EE5BC" w14:textId="7691BED7" w:rsidR="000E01AE" w:rsidRPr="004365D0" w:rsidRDefault="00D9496C" w:rsidP="00D9496C">
            <w:pPr>
              <w:spacing w:after="0"/>
              <w:rPr>
                <w:rFonts w:ascii="Arial" w:hAnsi="Arial" w:cs="Arial"/>
                <w:bCs/>
              </w:rPr>
            </w:pPr>
            <w:r w:rsidRPr="00D9496C">
              <w:rPr>
                <w:rFonts w:ascii="Arial" w:hAnsi="Arial" w:cs="Arial"/>
                <w:color w:val="000000" w:themeColor="text1"/>
              </w:rPr>
              <w:t>Highlight 3-4 key quotes which have language you could zoom in on</w:t>
            </w:r>
            <w:r>
              <w:rPr>
                <w:rFonts w:ascii="Arial" w:hAnsi="Arial" w:cs="Arial"/>
                <w:color w:val="000000" w:themeColor="text1"/>
              </w:rPr>
              <w:t xml:space="preserve"> and which create a clear impression of the key character.</w:t>
            </w:r>
          </w:p>
        </w:tc>
        <w:tc>
          <w:tcPr>
            <w:tcW w:w="4814" w:type="dxa"/>
          </w:tcPr>
          <w:p w14:paraId="2710066F" w14:textId="30952DDB" w:rsidR="00550D9D" w:rsidRPr="004365D0" w:rsidRDefault="00375934" w:rsidP="00550D9D">
            <w:pPr>
              <w:spacing w:after="0"/>
              <w:rPr>
                <w:rFonts w:ascii="Arial" w:hAnsi="Arial" w:cs="Arial"/>
              </w:rPr>
            </w:pPr>
            <w:r w:rsidRPr="004365D0">
              <w:rPr>
                <w:rFonts w:ascii="Arial" w:hAnsi="Arial" w:cs="Arial"/>
              </w:rPr>
              <w:t xml:space="preserve"> </w:t>
            </w:r>
            <w:r w:rsidR="00D9496C">
              <w:rPr>
                <w:rFonts w:ascii="Arial" w:hAnsi="Arial" w:cs="Arial"/>
              </w:rPr>
              <w:t xml:space="preserve"> </w:t>
            </w:r>
            <w:r w:rsidR="00D9496C">
              <w:rPr>
                <w:rFonts w:ascii="Arial" w:hAnsi="Arial" w:cs="Arial"/>
              </w:rPr>
              <w:t xml:space="preserve">CLHS Revision Guide page </w:t>
            </w:r>
            <w:r w:rsidR="00D9496C">
              <w:rPr>
                <w:rFonts w:ascii="Arial" w:hAnsi="Arial" w:cs="Arial"/>
              </w:rPr>
              <w:t>17</w:t>
            </w:r>
          </w:p>
        </w:tc>
      </w:tr>
      <w:tr w:rsidR="00986AEB" w:rsidRPr="00807BD6" w14:paraId="4E978CF7" w14:textId="77777777" w:rsidTr="00156211">
        <w:trPr>
          <w:tblHeader/>
        </w:trPr>
        <w:tc>
          <w:tcPr>
            <w:tcW w:w="3256" w:type="dxa"/>
          </w:tcPr>
          <w:p w14:paraId="2B9B6C4B" w14:textId="1914ECB2" w:rsidR="00156211" w:rsidRPr="004365D0" w:rsidRDefault="00156211" w:rsidP="00156211">
            <w:pPr>
              <w:spacing w:after="0"/>
              <w:rPr>
                <w:rFonts w:ascii="Arial" w:hAnsi="Arial" w:cs="Arial"/>
              </w:rPr>
            </w:pPr>
            <w:r w:rsidRPr="004365D0">
              <w:rPr>
                <w:rFonts w:ascii="Arial" w:hAnsi="Arial" w:cs="Arial"/>
              </w:rPr>
              <w:t xml:space="preserve">W/C </w:t>
            </w:r>
            <w:r w:rsidR="0060219A" w:rsidRPr="004365D0">
              <w:rPr>
                <w:rFonts w:ascii="Arial" w:hAnsi="Arial" w:cs="Arial"/>
              </w:rPr>
              <w:t xml:space="preserve">October </w:t>
            </w:r>
            <w:r w:rsidR="004365D0" w:rsidRPr="004365D0">
              <w:rPr>
                <w:rFonts w:ascii="Arial" w:hAnsi="Arial" w:cs="Arial"/>
              </w:rPr>
              <w:t>14</w:t>
            </w:r>
            <w:r w:rsidR="004365D0" w:rsidRPr="004365D0">
              <w:rPr>
                <w:rFonts w:ascii="Arial" w:hAnsi="Arial" w:cs="Arial"/>
                <w:vertAlign w:val="superscript"/>
              </w:rPr>
              <w:t>th</w:t>
            </w:r>
            <w:r w:rsidR="004365D0" w:rsidRPr="004365D0">
              <w:rPr>
                <w:rFonts w:ascii="Arial" w:hAnsi="Arial" w:cs="Arial"/>
              </w:rPr>
              <w:t xml:space="preserve"> </w:t>
            </w:r>
          </w:p>
          <w:p w14:paraId="52C9311E" w14:textId="77777777" w:rsidR="004365D0" w:rsidRPr="004365D0" w:rsidRDefault="004365D0" w:rsidP="00156211">
            <w:pPr>
              <w:spacing w:after="0"/>
              <w:rPr>
                <w:rFonts w:ascii="Arial" w:hAnsi="Arial" w:cs="Arial"/>
              </w:rPr>
            </w:pPr>
          </w:p>
          <w:p w14:paraId="1CBBA032" w14:textId="629A4EE7" w:rsidR="004365D0" w:rsidRPr="004365D0" w:rsidRDefault="00156211" w:rsidP="00D9496C">
            <w:pPr>
              <w:spacing w:after="0"/>
              <w:rPr>
                <w:rFonts w:ascii="Arial" w:hAnsi="Arial" w:cs="Arial"/>
              </w:rPr>
            </w:pPr>
            <w:r w:rsidRPr="004365D0">
              <w:rPr>
                <w:rFonts w:ascii="Arial" w:hAnsi="Arial" w:cs="Arial"/>
              </w:rPr>
              <w:t>Posted on Class Charts:</w:t>
            </w:r>
            <w:r w:rsidR="00D95E54" w:rsidRPr="004365D0">
              <w:rPr>
                <w:rFonts w:ascii="Arial" w:hAnsi="Arial" w:cs="Arial"/>
              </w:rPr>
              <w:t xml:space="preserve"> </w:t>
            </w:r>
            <w:r w:rsidR="00D9496C" w:rsidRPr="004365D0">
              <w:rPr>
                <w:rFonts w:ascii="Arial" w:hAnsi="Arial" w:cs="Arial"/>
              </w:rPr>
              <w:t xml:space="preserve"> </w:t>
            </w:r>
            <w:r w:rsidR="00D9496C" w:rsidRPr="004365D0">
              <w:rPr>
                <w:rFonts w:ascii="Arial" w:hAnsi="Arial" w:cs="Arial"/>
              </w:rPr>
              <w:t>October 14</w:t>
            </w:r>
            <w:r w:rsidR="00D9496C" w:rsidRPr="004365D0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7518" w:type="dxa"/>
          </w:tcPr>
          <w:p w14:paraId="6E6B4AC3" w14:textId="77777777" w:rsidR="002A3E2F" w:rsidRDefault="00D9496C" w:rsidP="004365D0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Read the Macbeth extract and essay guide.</w:t>
            </w:r>
          </w:p>
          <w:p w14:paraId="677957FF" w14:textId="3481156B" w:rsidR="00D9496C" w:rsidRPr="004365D0" w:rsidRDefault="00D9496C" w:rsidP="004365D0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Make clear notes on the steps needed to answer this question using the exemplar response.</w:t>
            </w:r>
          </w:p>
        </w:tc>
        <w:tc>
          <w:tcPr>
            <w:tcW w:w="4814" w:type="dxa"/>
          </w:tcPr>
          <w:p w14:paraId="3531B272" w14:textId="43190123" w:rsidR="00591BCF" w:rsidRPr="004365D0" w:rsidRDefault="00D9496C" w:rsidP="00C1471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CLHS Revision Guide page</w:t>
            </w:r>
            <w:r>
              <w:rPr>
                <w:rFonts w:ascii="Arial" w:hAnsi="Arial" w:cs="Arial"/>
              </w:rPr>
              <w:t xml:space="preserve"> 7 and 8</w:t>
            </w:r>
          </w:p>
        </w:tc>
      </w:tr>
      <w:tr w:rsidR="00986AEB" w:rsidRPr="00807BD6" w14:paraId="2D124732" w14:textId="77777777" w:rsidTr="00156211">
        <w:trPr>
          <w:trHeight w:val="986"/>
          <w:tblHeader/>
        </w:trPr>
        <w:tc>
          <w:tcPr>
            <w:tcW w:w="3256" w:type="dxa"/>
          </w:tcPr>
          <w:p w14:paraId="1BEB766C" w14:textId="594C7CC3" w:rsidR="00156211" w:rsidRPr="004365D0" w:rsidRDefault="0060219A" w:rsidP="00156211">
            <w:pPr>
              <w:spacing w:after="0"/>
              <w:rPr>
                <w:rFonts w:ascii="Arial" w:hAnsi="Arial" w:cs="Arial"/>
              </w:rPr>
            </w:pPr>
            <w:r w:rsidRPr="004365D0">
              <w:rPr>
                <w:rFonts w:ascii="Arial" w:hAnsi="Arial" w:cs="Arial"/>
              </w:rPr>
              <w:t xml:space="preserve">W/C October </w:t>
            </w:r>
            <w:r w:rsidR="004365D0" w:rsidRPr="004365D0">
              <w:rPr>
                <w:rFonts w:ascii="Arial" w:hAnsi="Arial" w:cs="Arial"/>
              </w:rPr>
              <w:t>21</w:t>
            </w:r>
            <w:r w:rsidR="004365D0" w:rsidRPr="004365D0">
              <w:rPr>
                <w:rFonts w:ascii="Arial" w:hAnsi="Arial" w:cs="Arial"/>
                <w:vertAlign w:val="superscript"/>
              </w:rPr>
              <w:t>st</w:t>
            </w:r>
            <w:r w:rsidR="004365D0" w:rsidRPr="004365D0">
              <w:rPr>
                <w:rFonts w:ascii="Arial" w:hAnsi="Arial" w:cs="Arial"/>
              </w:rPr>
              <w:t xml:space="preserve"> (Half – Term week)</w:t>
            </w:r>
          </w:p>
          <w:p w14:paraId="332AC7CB" w14:textId="77777777" w:rsidR="00156211" w:rsidRPr="004365D0" w:rsidRDefault="00156211" w:rsidP="00156211">
            <w:pPr>
              <w:spacing w:after="0"/>
              <w:rPr>
                <w:rFonts w:ascii="Arial" w:hAnsi="Arial" w:cs="Arial"/>
              </w:rPr>
            </w:pPr>
          </w:p>
          <w:p w14:paraId="1471A1A5" w14:textId="02F166A5" w:rsidR="00D95E54" w:rsidRPr="004365D0" w:rsidRDefault="00156211" w:rsidP="00D9496C">
            <w:pPr>
              <w:spacing w:after="0"/>
              <w:rPr>
                <w:rFonts w:ascii="Arial" w:hAnsi="Arial" w:cs="Arial"/>
                <w:bCs/>
              </w:rPr>
            </w:pPr>
            <w:r w:rsidRPr="004365D0">
              <w:rPr>
                <w:rFonts w:ascii="Arial" w:hAnsi="Arial" w:cs="Arial"/>
              </w:rPr>
              <w:t>Posted on Class Charts:</w:t>
            </w:r>
            <w:r w:rsidR="00D9496C">
              <w:rPr>
                <w:rFonts w:ascii="Arial" w:hAnsi="Arial" w:cs="Arial"/>
              </w:rPr>
              <w:t xml:space="preserve"> </w:t>
            </w:r>
            <w:r w:rsidR="00D9496C" w:rsidRPr="004365D0">
              <w:rPr>
                <w:rFonts w:ascii="Arial" w:hAnsi="Arial" w:cs="Arial"/>
              </w:rPr>
              <w:t xml:space="preserve"> </w:t>
            </w:r>
            <w:r w:rsidR="00D9496C" w:rsidRPr="004365D0">
              <w:rPr>
                <w:rFonts w:ascii="Arial" w:hAnsi="Arial" w:cs="Arial"/>
              </w:rPr>
              <w:t>October 21</w:t>
            </w:r>
            <w:r w:rsidR="00D9496C" w:rsidRPr="004365D0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7518" w:type="dxa"/>
          </w:tcPr>
          <w:p w14:paraId="53FCC209" w14:textId="0972E3CB" w:rsidR="00D9496C" w:rsidRDefault="00D9496C" w:rsidP="00D9496C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Read the </w:t>
            </w:r>
            <w:r>
              <w:rPr>
                <w:rFonts w:ascii="Arial" w:hAnsi="Arial" w:cs="Arial"/>
                <w:bCs/>
              </w:rPr>
              <w:t xml:space="preserve">Unseen Poetry </w:t>
            </w:r>
            <w:r>
              <w:rPr>
                <w:rFonts w:ascii="Arial" w:hAnsi="Arial" w:cs="Arial"/>
                <w:bCs/>
              </w:rPr>
              <w:t>essay guide</w:t>
            </w:r>
            <w:r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>.</w:t>
            </w:r>
          </w:p>
          <w:p w14:paraId="665300D2" w14:textId="1781F6B4" w:rsidR="00344A01" w:rsidRPr="004365D0" w:rsidRDefault="00D9496C" w:rsidP="00D9496C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Make clear notes on the steps needed to answer this question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using the exemplar response.</w:t>
            </w:r>
          </w:p>
        </w:tc>
        <w:tc>
          <w:tcPr>
            <w:tcW w:w="4814" w:type="dxa"/>
          </w:tcPr>
          <w:p w14:paraId="195355E1" w14:textId="1632EA8E" w:rsidR="00AF3267" w:rsidRPr="004365D0" w:rsidRDefault="00D9496C" w:rsidP="00550D9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CLHS Revision Guide page</w:t>
            </w:r>
            <w:r>
              <w:rPr>
                <w:rFonts w:ascii="Arial" w:hAnsi="Arial" w:cs="Arial"/>
              </w:rPr>
              <w:t xml:space="preserve"> 21 and 22</w:t>
            </w:r>
          </w:p>
        </w:tc>
      </w:tr>
    </w:tbl>
    <w:p w14:paraId="0D36D183" w14:textId="77777777" w:rsidR="00270149" w:rsidRDefault="00270149"/>
    <w:sectPr w:rsidR="00270149" w:rsidSect="002B0A44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C871" w14:textId="77777777" w:rsidR="00104653" w:rsidRDefault="00104653" w:rsidP="002B0A44">
      <w:pPr>
        <w:spacing w:after="0" w:line="240" w:lineRule="auto"/>
      </w:pPr>
      <w:r>
        <w:separator/>
      </w:r>
    </w:p>
  </w:endnote>
  <w:endnote w:type="continuationSeparator" w:id="0">
    <w:p w14:paraId="441B398C" w14:textId="77777777" w:rsidR="00104653" w:rsidRDefault="00104653" w:rsidP="002B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ABAF" w14:textId="77777777" w:rsidR="00104653" w:rsidRDefault="00104653" w:rsidP="002B0A44">
      <w:pPr>
        <w:spacing w:after="0" w:line="240" w:lineRule="auto"/>
      </w:pPr>
      <w:r>
        <w:separator/>
      </w:r>
    </w:p>
  </w:footnote>
  <w:footnote w:type="continuationSeparator" w:id="0">
    <w:p w14:paraId="65733218" w14:textId="77777777" w:rsidR="00104653" w:rsidRDefault="00104653" w:rsidP="002B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159B" w14:textId="1CBC8E92" w:rsidR="002B0A44" w:rsidRDefault="00D9496C" w:rsidP="002B0A44">
    <w:pPr>
      <w:pStyle w:val="Header"/>
      <w:jc w:val="center"/>
      <w:rPr>
        <w:rFonts w:ascii="Arial" w:hAnsi="Arial" w:cs="Arial"/>
        <w:b/>
        <w:bCs/>
        <w:sz w:val="24"/>
        <w:szCs w:val="32"/>
        <w:u w:val="single"/>
      </w:rPr>
    </w:pPr>
    <w:r>
      <w:rPr>
        <w:rFonts w:ascii="Arial" w:hAnsi="Arial" w:cs="Arial"/>
        <w:b/>
        <w:bCs/>
        <w:sz w:val="24"/>
        <w:szCs w:val="32"/>
        <w:u w:val="single"/>
      </w:rPr>
      <w:t>(English Literature</w:t>
    </w:r>
    <w:r w:rsidR="00A13E68">
      <w:rPr>
        <w:rFonts w:ascii="Arial" w:hAnsi="Arial" w:cs="Arial"/>
        <w:b/>
        <w:bCs/>
        <w:sz w:val="24"/>
        <w:szCs w:val="32"/>
        <w:u w:val="single"/>
      </w:rPr>
      <w:t>)</w:t>
    </w:r>
    <w:r w:rsidR="002B0A44" w:rsidRPr="000E01AE">
      <w:rPr>
        <w:rFonts w:ascii="Arial" w:hAnsi="Arial" w:cs="Arial"/>
        <w:b/>
        <w:bCs/>
        <w:sz w:val="24"/>
        <w:szCs w:val="32"/>
        <w:u w:val="single"/>
      </w:rPr>
      <w:t xml:space="preserve"> Revision </w:t>
    </w:r>
    <w:r w:rsidR="0060219A" w:rsidRPr="000E01AE">
      <w:rPr>
        <w:rFonts w:ascii="Arial" w:hAnsi="Arial" w:cs="Arial"/>
        <w:b/>
        <w:bCs/>
        <w:sz w:val="24"/>
        <w:szCs w:val="32"/>
        <w:u w:val="single"/>
      </w:rPr>
      <w:t xml:space="preserve">Timetable </w:t>
    </w:r>
    <w:r w:rsidR="0060219A">
      <w:rPr>
        <w:rFonts w:ascii="Arial" w:hAnsi="Arial" w:cs="Arial"/>
        <w:b/>
        <w:bCs/>
        <w:sz w:val="24"/>
        <w:szCs w:val="32"/>
        <w:u w:val="single"/>
      </w:rPr>
      <w:t xml:space="preserve">for Year 11 Mock Examinations </w:t>
    </w:r>
    <w:r w:rsidR="004365D0">
      <w:rPr>
        <w:rFonts w:ascii="Arial" w:hAnsi="Arial" w:cs="Arial"/>
        <w:b/>
        <w:bCs/>
        <w:sz w:val="24"/>
        <w:szCs w:val="32"/>
        <w:u w:val="single"/>
      </w:rPr>
      <w:t>October / November 2024</w:t>
    </w:r>
  </w:p>
  <w:p w14:paraId="3911D1F5" w14:textId="77777777" w:rsidR="004365D0" w:rsidRPr="000E01AE" w:rsidRDefault="004365D0" w:rsidP="002B0A44">
    <w:pPr>
      <w:pStyle w:val="Header"/>
      <w:jc w:val="center"/>
      <w:rPr>
        <w:rFonts w:ascii="Arial" w:hAnsi="Arial" w:cs="Arial"/>
        <w:b/>
        <w:bCs/>
        <w:sz w:val="24"/>
        <w:szCs w:val="32"/>
        <w:u w:val="single"/>
      </w:rPr>
    </w:pPr>
  </w:p>
  <w:p w14:paraId="75915848" w14:textId="1AE7237F" w:rsidR="00C06C84" w:rsidRPr="000E01AE" w:rsidRDefault="00C06C84" w:rsidP="002B0A44">
    <w:pPr>
      <w:pStyle w:val="Header"/>
      <w:jc w:val="center"/>
      <w:rPr>
        <w:rFonts w:ascii="Arial" w:hAnsi="Arial" w:cs="Arial"/>
        <w:b/>
        <w:bCs/>
        <w:sz w:val="24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33BFC"/>
    <w:multiLevelType w:val="hybridMultilevel"/>
    <w:tmpl w:val="41665B8C"/>
    <w:lvl w:ilvl="0" w:tplc="6FE8A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01738"/>
    <w:multiLevelType w:val="hybridMultilevel"/>
    <w:tmpl w:val="E47268AA"/>
    <w:lvl w:ilvl="0" w:tplc="B2FE5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F4E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E0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A6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C6A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68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0F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E82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0F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E106F44"/>
    <w:multiLevelType w:val="hybridMultilevel"/>
    <w:tmpl w:val="E1F4EDD4"/>
    <w:lvl w:ilvl="0" w:tplc="8C4CB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44"/>
    <w:rsid w:val="000E01AE"/>
    <w:rsid w:val="00103EDD"/>
    <w:rsid w:val="00104653"/>
    <w:rsid w:val="00156211"/>
    <w:rsid w:val="001B4183"/>
    <w:rsid w:val="00270149"/>
    <w:rsid w:val="002A3E2F"/>
    <w:rsid w:val="002B0A44"/>
    <w:rsid w:val="002B711C"/>
    <w:rsid w:val="00344A01"/>
    <w:rsid w:val="00375934"/>
    <w:rsid w:val="00385942"/>
    <w:rsid w:val="003F71E1"/>
    <w:rsid w:val="004365D0"/>
    <w:rsid w:val="00470CA9"/>
    <w:rsid w:val="00550D9D"/>
    <w:rsid w:val="00567E1D"/>
    <w:rsid w:val="00591BCF"/>
    <w:rsid w:val="005E0C5B"/>
    <w:rsid w:val="0060219A"/>
    <w:rsid w:val="006F2536"/>
    <w:rsid w:val="00972297"/>
    <w:rsid w:val="00986AEB"/>
    <w:rsid w:val="009C48E7"/>
    <w:rsid w:val="00A13E68"/>
    <w:rsid w:val="00A759CE"/>
    <w:rsid w:val="00AF3267"/>
    <w:rsid w:val="00B13E90"/>
    <w:rsid w:val="00BA4CA5"/>
    <w:rsid w:val="00C06C84"/>
    <w:rsid w:val="00C14713"/>
    <w:rsid w:val="00CF0806"/>
    <w:rsid w:val="00D27369"/>
    <w:rsid w:val="00D9496C"/>
    <w:rsid w:val="00D95811"/>
    <w:rsid w:val="00D95E54"/>
    <w:rsid w:val="00DE5FA6"/>
    <w:rsid w:val="00F80EA7"/>
    <w:rsid w:val="00FB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76F2"/>
  <w15:chartTrackingRefBased/>
  <w15:docId w15:val="{6EDC8790-9382-164D-AC1F-90602BEE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A4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A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A44"/>
  </w:style>
  <w:style w:type="paragraph" w:styleId="Footer">
    <w:name w:val="footer"/>
    <w:basedOn w:val="Normal"/>
    <w:link w:val="FooterChar"/>
    <w:uiPriority w:val="99"/>
    <w:unhideWhenUsed/>
    <w:rsid w:val="002B0A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A44"/>
  </w:style>
  <w:style w:type="table" w:styleId="TableGrid">
    <w:name w:val="Table Grid"/>
    <w:basedOn w:val="TableNormal"/>
    <w:uiPriority w:val="39"/>
    <w:rsid w:val="002B0A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A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A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5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5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99660f-27f6-44dd-b734-6d44e35d7a27" xsi:nil="true"/>
    <lcf76f155ced4ddcb4097134ff3c332f xmlns="b7db046e-1ec9-4adc-9ab7-ca1ad013c19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95679E3EA2D43873F46DE995C7436" ma:contentTypeVersion="16" ma:contentTypeDescription="Create a new document." ma:contentTypeScope="" ma:versionID="783b29ffcf0f86c71cf9c651c0c707c0">
  <xsd:schema xmlns:xsd="http://www.w3.org/2001/XMLSchema" xmlns:xs="http://www.w3.org/2001/XMLSchema" xmlns:p="http://schemas.microsoft.com/office/2006/metadata/properties" xmlns:ns2="b7db046e-1ec9-4adc-9ab7-ca1ad013c19d" xmlns:ns3="ef99660f-27f6-44dd-b734-6d44e35d7a27" targetNamespace="http://schemas.microsoft.com/office/2006/metadata/properties" ma:root="true" ma:fieldsID="b243bc6a17b6d3ed5ac65eee10ace7d9" ns2:_="" ns3:_="">
    <xsd:import namespace="b7db046e-1ec9-4adc-9ab7-ca1ad013c19d"/>
    <xsd:import namespace="ef99660f-27f6-44dd-b734-6d44e35d7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b046e-1ec9-4adc-9ab7-ca1ad013c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232604e-ded1-4d87-9fd1-5b1610c5f5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9660f-27f6-44dd-b734-6d44e35d7a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1e06b86-e071-4cc3-8a72-216f56e545ae}" ma:internalName="TaxCatchAll" ma:showField="CatchAllData" ma:web="ef99660f-27f6-44dd-b734-6d44e35d7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4091D8-261E-4FC2-A50B-0823CD01DB05}">
  <ds:schemaRefs>
    <ds:schemaRef ds:uri="http://schemas.microsoft.com/office/2006/metadata/properties"/>
    <ds:schemaRef ds:uri="http://schemas.microsoft.com/office/infopath/2007/PartnerControls"/>
    <ds:schemaRef ds:uri="ef99660f-27f6-44dd-b734-6d44e35d7a27"/>
    <ds:schemaRef ds:uri="b7db046e-1ec9-4adc-9ab7-ca1ad013c19d"/>
  </ds:schemaRefs>
</ds:datastoreItem>
</file>

<file path=customXml/itemProps2.xml><?xml version="1.0" encoding="utf-8"?>
<ds:datastoreItem xmlns:ds="http://schemas.openxmlformats.org/officeDocument/2006/customXml" ds:itemID="{67A633DA-63EB-4726-8064-2B15EAA9F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4968D6-9E52-48DF-B3D1-46795E894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b046e-1ec9-4adc-9ab7-ca1ad013c19d"/>
    <ds:schemaRef ds:uri="ef99660f-27f6-44dd-b734-6d44e35d7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R. Price</dc:creator>
  <cp:keywords/>
  <dc:description/>
  <cp:lastModifiedBy>Michelle Hayes</cp:lastModifiedBy>
  <cp:revision>2</cp:revision>
  <cp:lastPrinted>2023-01-06T07:07:00Z</cp:lastPrinted>
  <dcterms:created xsi:type="dcterms:W3CDTF">2024-09-26T07:27:00Z</dcterms:created>
  <dcterms:modified xsi:type="dcterms:W3CDTF">2024-09-26T07:27:00Z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0x010100BD595679E3EA2D43873F46DE995C7436</vt:lpwstr>
  </property>
</Properties>
</file>