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AEAC" w14:textId="10E7EB49" w:rsidR="000A6900" w:rsidRDefault="002655C3" w:rsidP="00644860">
      <w:pPr>
        <w:spacing w:after="0"/>
        <w:jc w:val="center"/>
        <w:rPr>
          <w:b/>
          <w:sz w:val="28"/>
          <w:szCs w:val="28"/>
          <w:u w:val="single"/>
        </w:rPr>
      </w:pPr>
      <w:r w:rsidRPr="0010597A">
        <w:rPr>
          <w:b/>
          <w:sz w:val="28"/>
          <w:szCs w:val="28"/>
          <w:u w:val="single"/>
        </w:rPr>
        <w:t>September 2020</w:t>
      </w:r>
      <w:r w:rsidR="00B8431E">
        <w:rPr>
          <w:b/>
          <w:sz w:val="28"/>
          <w:szCs w:val="28"/>
          <w:u w:val="single"/>
        </w:rPr>
        <w:t xml:space="preserve"> Arrangements</w:t>
      </w:r>
    </w:p>
    <w:p w14:paraId="2C3A197A" w14:textId="06AF192E" w:rsidR="00B8431E" w:rsidRPr="0010597A" w:rsidRDefault="00B8431E" w:rsidP="00644860">
      <w:pPr>
        <w:spacing w:after="0"/>
        <w:jc w:val="center"/>
        <w:rPr>
          <w:b/>
          <w:sz w:val="28"/>
          <w:szCs w:val="28"/>
          <w:u w:val="single"/>
        </w:rPr>
      </w:pPr>
      <w:r>
        <w:rPr>
          <w:b/>
          <w:sz w:val="28"/>
          <w:szCs w:val="28"/>
          <w:u w:val="single"/>
        </w:rPr>
        <w:t xml:space="preserve">Full School opening following the Coronavirus Close down. </w:t>
      </w:r>
    </w:p>
    <w:p w14:paraId="379000D2" w14:textId="77777777" w:rsidR="00644860" w:rsidRDefault="00644860" w:rsidP="00644860">
      <w:pPr>
        <w:spacing w:after="0"/>
        <w:rPr>
          <w:b/>
          <w:sz w:val="24"/>
          <w:szCs w:val="24"/>
          <w:u w:val="single"/>
        </w:rPr>
      </w:pPr>
    </w:p>
    <w:p w14:paraId="050B239D" w14:textId="4B8E9251" w:rsidR="00B8431E" w:rsidRDefault="00B8431E" w:rsidP="00644860">
      <w:pPr>
        <w:spacing w:after="0"/>
        <w:rPr>
          <w:b/>
          <w:sz w:val="24"/>
          <w:szCs w:val="24"/>
        </w:rPr>
      </w:pPr>
      <w:r w:rsidRPr="00644860">
        <w:rPr>
          <w:b/>
          <w:sz w:val="28"/>
          <w:szCs w:val="28"/>
          <w:u w:val="single"/>
        </w:rPr>
        <w:t>School will re-open to pupils on Wednesday 2</w:t>
      </w:r>
      <w:r w:rsidRPr="00644860">
        <w:rPr>
          <w:b/>
          <w:sz w:val="28"/>
          <w:szCs w:val="28"/>
          <w:u w:val="single"/>
          <w:vertAlign w:val="superscript"/>
        </w:rPr>
        <w:t>nd</w:t>
      </w:r>
      <w:r w:rsidRPr="00644860">
        <w:rPr>
          <w:b/>
          <w:sz w:val="28"/>
          <w:szCs w:val="28"/>
          <w:u w:val="single"/>
        </w:rPr>
        <w:t xml:space="preserve"> September.</w:t>
      </w:r>
      <w:r>
        <w:rPr>
          <w:b/>
          <w:sz w:val="24"/>
          <w:szCs w:val="24"/>
        </w:rPr>
        <w:t xml:space="preserve"> </w:t>
      </w:r>
      <w:r w:rsidR="002B318A">
        <w:rPr>
          <w:b/>
          <w:sz w:val="24"/>
          <w:szCs w:val="24"/>
        </w:rPr>
        <w:t>(Except Early Years</w:t>
      </w:r>
      <w:r w:rsidR="00644860">
        <w:rPr>
          <w:b/>
          <w:sz w:val="24"/>
          <w:szCs w:val="24"/>
        </w:rPr>
        <w:t xml:space="preserve"> – separate transition information to be sent to parents)</w:t>
      </w:r>
    </w:p>
    <w:p w14:paraId="2F10D0FA" w14:textId="77777777" w:rsidR="00644860" w:rsidRDefault="00644860" w:rsidP="00644860">
      <w:pPr>
        <w:spacing w:after="0"/>
        <w:rPr>
          <w:b/>
          <w:sz w:val="24"/>
          <w:szCs w:val="24"/>
          <w:u w:val="single"/>
        </w:rPr>
      </w:pPr>
    </w:p>
    <w:p w14:paraId="296542F2" w14:textId="18C89159" w:rsidR="000D45B7" w:rsidRPr="00644860" w:rsidRDefault="00644860" w:rsidP="00644860">
      <w:pPr>
        <w:spacing w:after="0"/>
        <w:rPr>
          <w:b/>
          <w:sz w:val="28"/>
          <w:szCs w:val="28"/>
          <w:u w:val="single"/>
        </w:rPr>
      </w:pPr>
      <w:r w:rsidRPr="00644860">
        <w:rPr>
          <w:b/>
          <w:sz w:val="28"/>
          <w:szCs w:val="28"/>
          <w:u w:val="single"/>
        </w:rPr>
        <w:t>Times</w:t>
      </w:r>
      <w:r w:rsidR="000D45B7" w:rsidRPr="00644860">
        <w:rPr>
          <w:b/>
          <w:sz w:val="28"/>
          <w:szCs w:val="28"/>
          <w:u w:val="single"/>
        </w:rPr>
        <w:t>:</w:t>
      </w:r>
    </w:p>
    <w:p w14:paraId="0CB4308A" w14:textId="6A2089BD" w:rsidR="000D45B7" w:rsidRDefault="000D45B7" w:rsidP="00644860">
      <w:pPr>
        <w:spacing w:after="0"/>
        <w:rPr>
          <w:sz w:val="24"/>
          <w:szCs w:val="24"/>
        </w:rPr>
      </w:pPr>
      <w:r w:rsidRPr="000D45B7">
        <w:rPr>
          <w:sz w:val="24"/>
          <w:szCs w:val="24"/>
        </w:rPr>
        <w:t>There will be staggered start and finish times along with breaks and lunches.</w:t>
      </w:r>
      <w:r>
        <w:rPr>
          <w:sz w:val="24"/>
          <w:szCs w:val="24"/>
        </w:rPr>
        <w:t xml:space="preserve"> Due to siblings in different classes/schools, </w:t>
      </w:r>
      <w:r w:rsidR="00B8431E">
        <w:rPr>
          <w:b/>
          <w:sz w:val="24"/>
          <w:szCs w:val="24"/>
        </w:rPr>
        <w:t>some flexibility will</w:t>
      </w:r>
      <w:r w:rsidRPr="005C6EBE">
        <w:rPr>
          <w:b/>
          <w:sz w:val="24"/>
          <w:szCs w:val="24"/>
        </w:rPr>
        <w:t xml:space="preserve"> be given to</w:t>
      </w:r>
      <w:r>
        <w:rPr>
          <w:sz w:val="24"/>
          <w:szCs w:val="24"/>
        </w:rPr>
        <w:t xml:space="preserve"> parents.</w:t>
      </w:r>
      <w:r w:rsidR="005C6EBE">
        <w:rPr>
          <w:sz w:val="24"/>
          <w:szCs w:val="24"/>
        </w:rPr>
        <w:t xml:space="preserve"> </w:t>
      </w:r>
    </w:p>
    <w:tbl>
      <w:tblPr>
        <w:tblStyle w:val="TableGrid"/>
        <w:tblW w:w="0" w:type="auto"/>
        <w:tblLook w:val="04A0" w:firstRow="1" w:lastRow="0" w:firstColumn="1" w:lastColumn="0" w:noHBand="0" w:noVBand="1"/>
      </w:tblPr>
      <w:tblGrid>
        <w:gridCol w:w="1555"/>
        <w:gridCol w:w="1417"/>
        <w:gridCol w:w="3790"/>
        <w:gridCol w:w="2254"/>
      </w:tblGrid>
      <w:tr w:rsidR="000D45B7" w14:paraId="5D268EF2" w14:textId="77777777" w:rsidTr="00163718">
        <w:tc>
          <w:tcPr>
            <w:tcW w:w="1555" w:type="dxa"/>
          </w:tcPr>
          <w:p w14:paraId="4B72F666" w14:textId="188C4DC1" w:rsidR="000D45B7" w:rsidRPr="00644860" w:rsidRDefault="000D45B7" w:rsidP="00644860">
            <w:pPr>
              <w:jc w:val="center"/>
              <w:rPr>
                <w:b/>
                <w:sz w:val="24"/>
                <w:szCs w:val="24"/>
              </w:rPr>
            </w:pPr>
            <w:r w:rsidRPr="00644860">
              <w:rPr>
                <w:b/>
                <w:sz w:val="24"/>
                <w:szCs w:val="24"/>
              </w:rPr>
              <w:t>Year groups</w:t>
            </w:r>
          </w:p>
        </w:tc>
        <w:tc>
          <w:tcPr>
            <w:tcW w:w="1417" w:type="dxa"/>
          </w:tcPr>
          <w:p w14:paraId="14637D86" w14:textId="4B3DBD21" w:rsidR="000D45B7" w:rsidRPr="00644860" w:rsidRDefault="000D45B7" w:rsidP="00644860">
            <w:pPr>
              <w:jc w:val="center"/>
              <w:rPr>
                <w:b/>
                <w:sz w:val="24"/>
                <w:szCs w:val="24"/>
              </w:rPr>
            </w:pPr>
            <w:r w:rsidRPr="00644860">
              <w:rPr>
                <w:b/>
                <w:sz w:val="24"/>
                <w:szCs w:val="24"/>
              </w:rPr>
              <w:t>Start Time</w:t>
            </w:r>
          </w:p>
        </w:tc>
        <w:tc>
          <w:tcPr>
            <w:tcW w:w="3790" w:type="dxa"/>
          </w:tcPr>
          <w:p w14:paraId="47D348AF" w14:textId="2923FBA4" w:rsidR="000D45B7" w:rsidRPr="00644860" w:rsidRDefault="00163718" w:rsidP="00644860">
            <w:pPr>
              <w:jc w:val="center"/>
              <w:rPr>
                <w:b/>
                <w:sz w:val="24"/>
                <w:szCs w:val="24"/>
              </w:rPr>
            </w:pPr>
            <w:r w:rsidRPr="00644860">
              <w:rPr>
                <w:b/>
                <w:sz w:val="24"/>
                <w:szCs w:val="24"/>
              </w:rPr>
              <w:t>Entrance &amp; Exit</w:t>
            </w:r>
          </w:p>
        </w:tc>
        <w:tc>
          <w:tcPr>
            <w:tcW w:w="2254" w:type="dxa"/>
          </w:tcPr>
          <w:p w14:paraId="0F983499" w14:textId="78372F25" w:rsidR="000D45B7" w:rsidRPr="00644860" w:rsidRDefault="000D45B7" w:rsidP="00644860">
            <w:pPr>
              <w:jc w:val="center"/>
              <w:rPr>
                <w:b/>
                <w:sz w:val="24"/>
                <w:szCs w:val="24"/>
              </w:rPr>
            </w:pPr>
            <w:r w:rsidRPr="00644860">
              <w:rPr>
                <w:b/>
                <w:sz w:val="24"/>
                <w:szCs w:val="24"/>
              </w:rPr>
              <w:t>Finish</w:t>
            </w:r>
          </w:p>
        </w:tc>
      </w:tr>
      <w:tr w:rsidR="00163718" w14:paraId="77A8A78A" w14:textId="77777777" w:rsidTr="00163718">
        <w:tc>
          <w:tcPr>
            <w:tcW w:w="1555" w:type="dxa"/>
          </w:tcPr>
          <w:p w14:paraId="2B46D10D" w14:textId="461D1A63" w:rsidR="00163718" w:rsidRDefault="00163718" w:rsidP="00644860">
            <w:pPr>
              <w:rPr>
                <w:sz w:val="24"/>
                <w:szCs w:val="24"/>
              </w:rPr>
            </w:pPr>
            <w:r>
              <w:rPr>
                <w:sz w:val="24"/>
                <w:szCs w:val="24"/>
              </w:rPr>
              <w:t xml:space="preserve">Y2 </w:t>
            </w:r>
          </w:p>
        </w:tc>
        <w:tc>
          <w:tcPr>
            <w:tcW w:w="1417" w:type="dxa"/>
          </w:tcPr>
          <w:p w14:paraId="56CEB238" w14:textId="5D2F05E6" w:rsidR="00163718" w:rsidRDefault="00163718" w:rsidP="00644860">
            <w:pPr>
              <w:rPr>
                <w:sz w:val="24"/>
                <w:szCs w:val="24"/>
              </w:rPr>
            </w:pPr>
            <w:r>
              <w:rPr>
                <w:sz w:val="24"/>
                <w:szCs w:val="24"/>
              </w:rPr>
              <w:t>8.45</w:t>
            </w:r>
            <w:r w:rsidR="00644860">
              <w:rPr>
                <w:sz w:val="24"/>
                <w:szCs w:val="24"/>
              </w:rPr>
              <w:t xml:space="preserve"> am</w:t>
            </w:r>
          </w:p>
        </w:tc>
        <w:tc>
          <w:tcPr>
            <w:tcW w:w="3790" w:type="dxa"/>
          </w:tcPr>
          <w:p w14:paraId="5297E7A8" w14:textId="65CC82D7" w:rsidR="00163718" w:rsidRDefault="00163718" w:rsidP="00644860">
            <w:pPr>
              <w:rPr>
                <w:sz w:val="24"/>
                <w:szCs w:val="24"/>
              </w:rPr>
            </w:pPr>
            <w:r>
              <w:rPr>
                <w:sz w:val="24"/>
                <w:szCs w:val="24"/>
              </w:rPr>
              <w:t xml:space="preserve">1 way system </w:t>
            </w:r>
          </w:p>
        </w:tc>
        <w:tc>
          <w:tcPr>
            <w:tcW w:w="2254" w:type="dxa"/>
          </w:tcPr>
          <w:p w14:paraId="289F05A7" w14:textId="7C06512E" w:rsidR="00163718" w:rsidRDefault="00163718" w:rsidP="00644860">
            <w:pPr>
              <w:rPr>
                <w:sz w:val="24"/>
                <w:szCs w:val="24"/>
              </w:rPr>
            </w:pPr>
            <w:r>
              <w:rPr>
                <w:sz w:val="24"/>
                <w:szCs w:val="24"/>
              </w:rPr>
              <w:t>2.45</w:t>
            </w:r>
            <w:r w:rsidR="00644860">
              <w:rPr>
                <w:sz w:val="24"/>
                <w:szCs w:val="24"/>
              </w:rPr>
              <w:t xml:space="preserve"> </w:t>
            </w:r>
            <w:bookmarkStart w:id="0" w:name="_GoBack"/>
            <w:bookmarkEnd w:id="0"/>
            <w:r w:rsidR="00644860">
              <w:rPr>
                <w:sz w:val="24"/>
                <w:szCs w:val="24"/>
              </w:rPr>
              <w:t>pm</w:t>
            </w:r>
          </w:p>
        </w:tc>
      </w:tr>
      <w:tr w:rsidR="00163718" w14:paraId="156B5001" w14:textId="77777777" w:rsidTr="00163718">
        <w:tc>
          <w:tcPr>
            <w:tcW w:w="1555" w:type="dxa"/>
          </w:tcPr>
          <w:p w14:paraId="1C304B1A" w14:textId="658A1451" w:rsidR="00163718" w:rsidRDefault="00163718" w:rsidP="00644860">
            <w:pPr>
              <w:rPr>
                <w:sz w:val="24"/>
                <w:szCs w:val="24"/>
              </w:rPr>
            </w:pPr>
            <w:r>
              <w:rPr>
                <w:sz w:val="24"/>
                <w:szCs w:val="24"/>
              </w:rPr>
              <w:t xml:space="preserve">Y1 </w:t>
            </w:r>
          </w:p>
        </w:tc>
        <w:tc>
          <w:tcPr>
            <w:tcW w:w="1417" w:type="dxa"/>
          </w:tcPr>
          <w:p w14:paraId="03BDE291" w14:textId="700238DF" w:rsidR="00163718" w:rsidRDefault="00163718" w:rsidP="00644860">
            <w:pPr>
              <w:rPr>
                <w:sz w:val="24"/>
                <w:szCs w:val="24"/>
              </w:rPr>
            </w:pPr>
            <w:r>
              <w:rPr>
                <w:sz w:val="24"/>
                <w:szCs w:val="24"/>
              </w:rPr>
              <w:t>8.55</w:t>
            </w:r>
            <w:r w:rsidR="00644860">
              <w:rPr>
                <w:sz w:val="24"/>
                <w:szCs w:val="24"/>
              </w:rPr>
              <w:t xml:space="preserve"> am</w:t>
            </w:r>
          </w:p>
        </w:tc>
        <w:tc>
          <w:tcPr>
            <w:tcW w:w="3790" w:type="dxa"/>
          </w:tcPr>
          <w:p w14:paraId="26A9780B" w14:textId="13998978" w:rsidR="00163718" w:rsidRDefault="00163718" w:rsidP="00644860">
            <w:pPr>
              <w:rPr>
                <w:sz w:val="24"/>
                <w:szCs w:val="24"/>
              </w:rPr>
            </w:pPr>
            <w:r>
              <w:rPr>
                <w:sz w:val="24"/>
                <w:szCs w:val="24"/>
              </w:rPr>
              <w:t>1 way system</w:t>
            </w:r>
          </w:p>
        </w:tc>
        <w:tc>
          <w:tcPr>
            <w:tcW w:w="2254" w:type="dxa"/>
          </w:tcPr>
          <w:p w14:paraId="4E6F0DA5" w14:textId="245EC203" w:rsidR="00163718" w:rsidRDefault="00163718" w:rsidP="00644860">
            <w:pPr>
              <w:rPr>
                <w:sz w:val="24"/>
                <w:szCs w:val="24"/>
              </w:rPr>
            </w:pPr>
            <w:r>
              <w:rPr>
                <w:sz w:val="24"/>
                <w:szCs w:val="24"/>
              </w:rPr>
              <w:t>2.55</w:t>
            </w:r>
            <w:r w:rsidR="00644860">
              <w:rPr>
                <w:sz w:val="24"/>
                <w:szCs w:val="24"/>
              </w:rPr>
              <w:t xml:space="preserve"> </w:t>
            </w:r>
            <w:r w:rsidR="00644860">
              <w:rPr>
                <w:sz w:val="24"/>
                <w:szCs w:val="24"/>
              </w:rPr>
              <w:t>pm</w:t>
            </w:r>
          </w:p>
        </w:tc>
      </w:tr>
      <w:tr w:rsidR="00163718" w14:paraId="1F322724" w14:textId="77777777" w:rsidTr="00163718">
        <w:tc>
          <w:tcPr>
            <w:tcW w:w="1555" w:type="dxa"/>
          </w:tcPr>
          <w:p w14:paraId="50E900C4" w14:textId="7D3A44C8" w:rsidR="00163718" w:rsidRDefault="00163718" w:rsidP="00644860">
            <w:pPr>
              <w:rPr>
                <w:sz w:val="24"/>
                <w:szCs w:val="24"/>
              </w:rPr>
            </w:pPr>
            <w:r>
              <w:rPr>
                <w:sz w:val="24"/>
                <w:szCs w:val="24"/>
              </w:rPr>
              <w:t xml:space="preserve">Rec </w:t>
            </w:r>
          </w:p>
        </w:tc>
        <w:tc>
          <w:tcPr>
            <w:tcW w:w="1417" w:type="dxa"/>
          </w:tcPr>
          <w:p w14:paraId="15CF4735" w14:textId="204CA791" w:rsidR="00163718" w:rsidRDefault="00163718" w:rsidP="00644860">
            <w:pPr>
              <w:rPr>
                <w:sz w:val="24"/>
                <w:szCs w:val="24"/>
              </w:rPr>
            </w:pPr>
            <w:r>
              <w:rPr>
                <w:sz w:val="24"/>
                <w:szCs w:val="24"/>
              </w:rPr>
              <w:t>9.05</w:t>
            </w:r>
            <w:r w:rsidR="00644860">
              <w:rPr>
                <w:sz w:val="24"/>
                <w:szCs w:val="24"/>
              </w:rPr>
              <w:t xml:space="preserve"> am</w:t>
            </w:r>
          </w:p>
        </w:tc>
        <w:tc>
          <w:tcPr>
            <w:tcW w:w="3790" w:type="dxa"/>
          </w:tcPr>
          <w:p w14:paraId="4BEB743A" w14:textId="043B6A7C" w:rsidR="00163718" w:rsidRDefault="00163718" w:rsidP="00644860">
            <w:pPr>
              <w:rPr>
                <w:sz w:val="24"/>
                <w:szCs w:val="24"/>
              </w:rPr>
            </w:pPr>
            <w:r>
              <w:rPr>
                <w:sz w:val="24"/>
                <w:szCs w:val="24"/>
              </w:rPr>
              <w:t>1 way system</w:t>
            </w:r>
          </w:p>
        </w:tc>
        <w:tc>
          <w:tcPr>
            <w:tcW w:w="2254" w:type="dxa"/>
          </w:tcPr>
          <w:p w14:paraId="22D6A2D9" w14:textId="0F69C95E" w:rsidR="00163718" w:rsidRDefault="00163718" w:rsidP="00644860">
            <w:pPr>
              <w:rPr>
                <w:sz w:val="24"/>
                <w:szCs w:val="24"/>
              </w:rPr>
            </w:pPr>
            <w:r>
              <w:rPr>
                <w:sz w:val="24"/>
                <w:szCs w:val="24"/>
              </w:rPr>
              <w:t>3.05</w:t>
            </w:r>
            <w:r w:rsidR="00644860">
              <w:rPr>
                <w:sz w:val="24"/>
                <w:szCs w:val="24"/>
              </w:rPr>
              <w:t xml:space="preserve"> </w:t>
            </w:r>
            <w:r w:rsidR="00644860">
              <w:rPr>
                <w:sz w:val="24"/>
                <w:szCs w:val="24"/>
              </w:rPr>
              <w:t>pm</w:t>
            </w:r>
          </w:p>
        </w:tc>
      </w:tr>
      <w:tr w:rsidR="00163718" w14:paraId="2DE2F566" w14:textId="77777777" w:rsidTr="00163718">
        <w:tc>
          <w:tcPr>
            <w:tcW w:w="1555" w:type="dxa"/>
          </w:tcPr>
          <w:p w14:paraId="0B366710" w14:textId="30228648" w:rsidR="00163718" w:rsidRDefault="00163718" w:rsidP="00644860">
            <w:pPr>
              <w:rPr>
                <w:sz w:val="24"/>
                <w:szCs w:val="24"/>
              </w:rPr>
            </w:pPr>
            <w:r>
              <w:rPr>
                <w:sz w:val="24"/>
                <w:szCs w:val="24"/>
              </w:rPr>
              <w:t>Y3</w:t>
            </w:r>
          </w:p>
        </w:tc>
        <w:tc>
          <w:tcPr>
            <w:tcW w:w="1417" w:type="dxa"/>
          </w:tcPr>
          <w:p w14:paraId="411C8BC8" w14:textId="37C53686" w:rsidR="00163718" w:rsidRDefault="00163718" w:rsidP="00644860">
            <w:pPr>
              <w:rPr>
                <w:sz w:val="24"/>
                <w:szCs w:val="24"/>
              </w:rPr>
            </w:pPr>
            <w:r>
              <w:rPr>
                <w:sz w:val="24"/>
                <w:szCs w:val="24"/>
              </w:rPr>
              <w:t>8.45</w:t>
            </w:r>
            <w:r w:rsidR="00644860">
              <w:rPr>
                <w:sz w:val="24"/>
                <w:szCs w:val="24"/>
              </w:rPr>
              <w:t xml:space="preserve"> am</w:t>
            </w:r>
          </w:p>
        </w:tc>
        <w:tc>
          <w:tcPr>
            <w:tcW w:w="3790" w:type="dxa"/>
          </w:tcPr>
          <w:p w14:paraId="7F2B4F9E" w14:textId="5CDC8CB7" w:rsidR="00163718" w:rsidRDefault="00163718" w:rsidP="00644860">
            <w:pPr>
              <w:rPr>
                <w:sz w:val="24"/>
                <w:szCs w:val="24"/>
              </w:rPr>
            </w:pPr>
            <w:r>
              <w:rPr>
                <w:sz w:val="24"/>
                <w:szCs w:val="24"/>
              </w:rPr>
              <w:t>Y3 doors (by toilets)</w:t>
            </w:r>
          </w:p>
        </w:tc>
        <w:tc>
          <w:tcPr>
            <w:tcW w:w="2254" w:type="dxa"/>
          </w:tcPr>
          <w:p w14:paraId="3B9A6A0B" w14:textId="53BE5DD9" w:rsidR="00163718" w:rsidRDefault="00163718" w:rsidP="00644860">
            <w:pPr>
              <w:rPr>
                <w:sz w:val="24"/>
                <w:szCs w:val="24"/>
              </w:rPr>
            </w:pPr>
            <w:r>
              <w:rPr>
                <w:sz w:val="24"/>
                <w:szCs w:val="24"/>
              </w:rPr>
              <w:t>3.00</w:t>
            </w:r>
            <w:r w:rsidR="00644860">
              <w:rPr>
                <w:sz w:val="24"/>
                <w:szCs w:val="24"/>
              </w:rPr>
              <w:t xml:space="preserve"> </w:t>
            </w:r>
            <w:r w:rsidR="00644860">
              <w:rPr>
                <w:sz w:val="24"/>
                <w:szCs w:val="24"/>
              </w:rPr>
              <w:t>pm</w:t>
            </w:r>
          </w:p>
        </w:tc>
      </w:tr>
      <w:tr w:rsidR="00163718" w14:paraId="310F023B" w14:textId="77777777" w:rsidTr="00163718">
        <w:tc>
          <w:tcPr>
            <w:tcW w:w="1555" w:type="dxa"/>
          </w:tcPr>
          <w:p w14:paraId="1F48E316" w14:textId="378637EC" w:rsidR="00163718" w:rsidRDefault="00163718" w:rsidP="00644860">
            <w:pPr>
              <w:rPr>
                <w:sz w:val="24"/>
                <w:szCs w:val="24"/>
              </w:rPr>
            </w:pPr>
            <w:r>
              <w:rPr>
                <w:sz w:val="24"/>
                <w:szCs w:val="24"/>
              </w:rPr>
              <w:t>Y4</w:t>
            </w:r>
          </w:p>
        </w:tc>
        <w:tc>
          <w:tcPr>
            <w:tcW w:w="1417" w:type="dxa"/>
          </w:tcPr>
          <w:p w14:paraId="4A3C78CA" w14:textId="23C98C25" w:rsidR="00163718" w:rsidRDefault="00163718" w:rsidP="00644860">
            <w:pPr>
              <w:rPr>
                <w:sz w:val="24"/>
                <w:szCs w:val="24"/>
              </w:rPr>
            </w:pPr>
            <w:r>
              <w:rPr>
                <w:sz w:val="24"/>
                <w:szCs w:val="24"/>
              </w:rPr>
              <w:t>8.55</w:t>
            </w:r>
            <w:r w:rsidR="00644860">
              <w:rPr>
                <w:sz w:val="24"/>
                <w:szCs w:val="24"/>
              </w:rPr>
              <w:t xml:space="preserve"> am</w:t>
            </w:r>
          </w:p>
        </w:tc>
        <w:tc>
          <w:tcPr>
            <w:tcW w:w="3790" w:type="dxa"/>
          </w:tcPr>
          <w:p w14:paraId="0CF2C743" w14:textId="0876AFF3" w:rsidR="00163718" w:rsidRDefault="00163718" w:rsidP="00644860">
            <w:pPr>
              <w:rPr>
                <w:sz w:val="24"/>
                <w:szCs w:val="24"/>
              </w:rPr>
            </w:pPr>
            <w:r>
              <w:rPr>
                <w:sz w:val="24"/>
                <w:szCs w:val="24"/>
              </w:rPr>
              <w:t>Y3 doors</w:t>
            </w:r>
          </w:p>
        </w:tc>
        <w:tc>
          <w:tcPr>
            <w:tcW w:w="2254" w:type="dxa"/>
          </w:tcPr>
          <w:p w14:paraId="58D2FBB4" w14:textId="50883646" w:rsidR="00163718" w:rsidRDefault="00163718" w:rsidP="00644860">
            <w:pPr>
              <w:rPr>
                <w:sz w:val="24"/>
                <w:szCs w:val="24"/>
              </w:rPr>
            </w:pPr>
            <w:r>
              <w:rPr>
                <w:sz w:val="24"/>
                <w:szCs w:val="24"/>
              </w:rPr>
              <w:t>3.10</w:t>
            </w:r>
            <w:r w:rsidR="00644860">
              <w:rPr>
                <w:sz w:val="24"/>
                <w:szCs w:val="24"/>
              </w:rPr>
              <w:t xml:space="preserve"> </w:t>
            </w:r>
            <w:r w:rsidR="00644860">
              <w:rPr>
                <w:sz w:val="24"/>
                <w:szCs w:val="24"/>
              </w:rPr>
              <w:t>pm</w:t>
            </w:r>
          </w:p>
        </w:tc>
      </w:tr>
      <w:tr w:rsidR="00163718" w14:paraId="738E737B" w14:textId="77777777" w:rsidTr="00163718">
        <w:tc>
          <w:tcPr>
            <w:tcW w:w="1555" w:type="dxa"/>
          </w:tcPr>
          <w:p w14:paraId="4CFE59A0" w14:textId="331C2251" w:rsidR="00163718" w:rsidRDefault="00163718" w:rsidP="00644860">
            <w:pPr>
              <w:rPr>
                <w:sz w:val="24"/>
                <w:szCs w:val="24"/>
              </w:rPr>
            </w:pPr>
            <w:r>
              <w:rPr>
                <w:sz w:val="24"/>
                <w:szCs w:val="24"/>
              </w:rPr>
              <w:t>Y5</w:t>
            </w:r>
          </w:p>
        </w:tc>
        <w:tc>
          <w:tcPr>
            <w:tcW w:w="1417" w:type="dxa"/>
          </w:tcPr>
          <w:p w14:paraId="54C13002" w14:textId="06123CA4" w:rsidR="00163718" w:rsidRDefault="00163718" w:rsidP="00644860">
            <w:pPr>
              <w:rPr>
                <w:sz w:val="24"/>
                <w:szCs w:val="24"/>
              </w:rPr>
            </w:pPr>
            <w:r>
              <w:rPr>
                <w:sz w:val="24"/>
                <w:szCs w:val="24"/>
              </w:rPr>
              <w:t>9.05</w:t>
            </w:r>
            <w:r w:rsidR="00644860">
              <w:rPr>
                <w:sz w:val="24"/>
                <w:szCs w:val="24"/>
              </w:rPr>
              <w:t xml:space="preserve"> am</w:t>
            </w:r>
          </w:p>
        </w:tc>
        <w:tc>
          <w:tcPr>
            <w:tcW w:w="3790" w:type="dxa"/>
          </w:tcPr>
          <w:p w14:paraId="125B9140" w14:textId="73B6B459" w:rsidR="00163718" w:rsidRDefault="00163718" w:rsidP="00644860">
            <w:pPr>
              <w:rPr>
                <w:sz w:val="24"/>
                <w:szCs w:val="24"/>
              </w:rPr>
            </w:pPr>
            <w:r>
              <w:rPr>
                <w:sz w:val="24"/>
                <w:szCs w:val="24"/>
              </w:rPr>
              <w:t>Y5 door (by computer suite)</w:t>
            </w:r>
          </w:p>
        </w:tc>
        <w:tc>
          <w:tcPr>
            <w:tcW w:w="2254" w:type="dxa"/>
          </w:tcPr>
          <w:p w14:paraId="5DDFF387" w14:textId="3ADCC8C0" w:rsidR="00163718" w:rsidRDefault="00163718" w:rsidP="00644860">
            <w:pPr>
              <w:rPr>
                <w:sz w:val="24"/>
                <w:szCs w:val="24"/>
              </w:rPr>
            </w:pPr>
            <w:r>
              <w:rPr>
                <w:sz w:val="24"/>
                <w:szCs w:val="24"/>
              </w:rPr>
              <w:t>3.20</w:t>
            </w:r>
            <w:r w:rsidR="00644860">
              <w:rPr>
                <w:sz w:val="24"/>
                <w:szCs w:val="24"/>
              </w:rPr>
              <w:t xml:space="preserve"> </w:t>
            </w:r>
            <w:r w:rsidR="00644860">
              <w:rPr>
                <w:sz w:val="24"/>
                <w:szCs w:val="24"/>
              </w:rPr>
              <w:t>pm</w:t>
            </w:r>
          </w:p>
        </w:tc>
      </w:tr>
      <w:tr w:rsidR="00163718" w14:paraId="408808DA" w14:textId="77777777" w:rsidTr="00163718">
        <w:tc>
          <w:tcPr>
            <w:tcW w:w="1555" w:type="dxa"/>
          </w:tcPr>
          <w:p w14:paraId="525DA0F6" w14:textId="6D0904D0" w:rsidR="00163718" w:rsidRDefault="00163718" w:rsidP="00644860">
            <w:pPr>
              <w:rPr>
                <w:sz w:val="24"/>
                <w:szCs w:val="24"/>
              </w:rPr>
            </w:pPr>
            <w:r>
              <w:rPr>
                <w:sz w:val="24"/>
                <w:szCs w:val="24"/>
              </w:rPr>
              <w:t>Y6</w:t>
            </w:r>
          </w:p>
        </w:tc>
        <w:tc>
          <w:tcPr>
            <w:tcW w:w="1417" w:type="dxa"/>
          </w:tcPr>
          <w:p w14:paraId="6CF4E97C" w14:textId="04AD00DA" w:rsidR="00163718" w:rsidRDefault="00163718" w:rsidP="00644860">
            <w:pPr>
              <w:rPr>
                <w:sz w:val="24"/>
                <w:szCs w:val="24"/>
              </w:rPr>
            </w:pPr>
            <w:r>
              <w:rPr>
                <w:sz w:val="24"/>
                <w:szCs w:val="24"/>
              </w:rPr>
              <w:t>9.15</w:t>
            </w:r>
            <w:r w:rsidR="00644860">
              <w:rPr>
                <w:sz w:val="24"/>
                <w:szCs w:val="24"/>
              </w:rPr>
              <w:t xml:space="preserve"> am</w:t>
            </w:r>
          </w:p>
        </w:tc>
        <w:tc>
          <w:tcPr>
            <w:tcW w:w="3790" w:type="dxa"/>
          </w:tcPr>
          <w:p w14:paraId="0AAE3E60" w14:textId="3FB1A56E" w:rsidR="00163718" w:rsidRDefault="00163718" w:rsidP="00644860">
            <w:pPr>
              <w:rPr>
                <w:sz w:val="24"/>
                <w:szCs w:val="24"/>
              </w:rPr>
            </w:pPr>
            <w:r>
              <w:rPr>
                <w:sz w:val="24"/>
                <w:szCs w:val="24"/>
              </w:rPr>
              <w:t xml:space="preserve">Y6 door (by </w:t>
            </w:r>
            <w:r w:rsidR="00C53D62">
              <w:rPr>
                <w:sz w:val="24"/>
                <w:szCs w:val="24"/>
              </w:rPr>
              <w:t xml:space="preserve">Y6 </w:t>
            </w:r>
            <w:r>
              <w:rPr>
                <w:sz w:val="24"/>
                <w:szCs w:val="24"/>
              </w:rPr>
              <w:t>cloackroom)</w:t>
            </w:r>
          </w:p>
        </w:tc>
        <w:tc>
          <w:tcPr>
            <w:tcW w:w="2254" w:type="dxa"/>
          </w:tcPr>
          <w:p w14:paraId="599B93F5" w14:textId="368BDE6F" w:rsidR="00163718" w:rsidRDefault="00163718" w:rsidP="00644860">
            <w:pPr>
              <w:rPr>
                <w:sz w:val="24"/>
                <w:szCs w:val="24"/>
              </w:rPr>
            </w:pPr>
            <w:r>
              <w:rPr>
                <w:sz w:val="24"/>
                <w:szCs w:val="24"/>
              </w:rPr>
              <w:t>3.30</w:t>
            </w:r>
            <w:r w:rsidR="00644860">
              <w:rPr>
                <w:sz w:val="24"/>
                <w:szCs w:val="24"/>
              </w:rPr>
              <w:t xml:space="preserve"> </w:t>
            </w:r>
            <w:r w:rsidR="00644860">
              <w:rPr>
                <w:sz w:val="24"/>
                <w:szCs w:val="24"/>
              </w:rPr>
              <w:t>pm</w:t>
            </w:r>
          </w:p>
        </w:tc>
      </w:tr>
    </w:tbl>
    <w:p w14:paraId="327F575A" w14:textId="0A9155C1" w:rsidR="00F25221" w:rsidRDefault="00F25221" w:rsidP="00644860">
      <w:pPr>
        <w:spacing w:after="0"/>
        <w:rPr>
          <w:sz w:val="24"/>
          <w:szCs w:val="24"/>
        </w:rPr>
      </w:pPr>
    </w:p>
    <w:p w14:paraId="10376002" w14:textId="3F6A5512" w:rsidR="00D27634" w:rsidRDefault="00D27634" w:rsidP="00644860">
      <w:pPr>
        <w:spacing w:after="0"/>
        <w:rPr>
          <w:b/>
          <w:sz w:val="24"/>
          <w:szCs w:val="24"/>
        </w:rPr>
      </w:pPr>
      <w:r>
        <w:rPr>
          <w:b/>
          <w:sz w:val="24"/>
          <w:szCs w:val="24"/>
        </w:rPr>
        <w:t xml:space="preserve">All children will be asked to hang their coat on their coat peg and then wash their hands or use </w:t>
      </w:r>
      <w:r w:rsidR="00644860">
        <w:rPr>
          <w:b/>
          <w:sz w:val="24"/>
          <w:szCs w:val="24"/>
        </w:rPr>
        <w:t xml:space="preserve">hand </w:t>
      </w:r>
      <w:r>
        <w:rPr>
          <w:b/>
          <w:sz w:val="24"/>
          <w:szCs w:val="24"/>
        </w:rPr>
        <w:t xml:space="preserve">sanitizer gel as soon as they arrive in school. </w:t>
      </w:r>
    </w:p>
    <w:p w14:paraId="72B341C3" w14:textId="62734D76" w:rsidR="005529A0" w:rsidRPr="00D27634" w:rsidRDefault="00D27634" w:rsidP="00644860">
      <w:pPr>
        <w:spacing w:after="0"/>
        <w:rPr>
          <w:b/>
          <w:sz w:val="24"/>
          <w:szCs w:val="24"/>
        </w:rPr>
      </w:pPr>
      <w:r>
        <w:rPr>
          <w:b/>
          <w:sz w:val="24"/>
          <w:szCs w:val="24"/>
        </w:rPr>
        <w:t xml:space="preserve">Items from home MUST be a lunchbox and water bottle ONLY. </w:t>
      </w:r>
      <w:r w:rsidR="005529A0" w:rsidRPr="00F25221">
        <w:rPr>
          <w:color w:val="0070C0"/>
          <w:sz w:val="24"/>
          <w:szCs w:val="24"/>
        </w:rPr>
        <w:t xml:space="preserve"> </w:t>
      </w:r>
    </w:p>
    <w:p w14:paraId="3C8B54B7" w14:textId="77777777" w:rsidR="00644860" w:rsidRDefault="00644860" w:rsidP="00644860">
      <w:pPr>
        <w:spacing w:after="0"/>
        <w:rPr>
          <w:b/>
          <w:sz w:val="24"/>
          <w:szCs w:val="24"/>
        </w:rPr>
      </w:pPr>
    </w:p>
    <w:p w14:paraId="7620C1EB" w14:textId="047FF94B" w:rsidR="000379BB" w:rsidRPr="00644860" w:rsidRDefault="000379BB" w:rsidP="00644860">
      <w:pPr>
        <w:spacing w:after="0"/>
        <w:rPr>
          <w:sz w:val="24"/>
          <w:szCs w:val="24"/>
          <w:u w:val="single"/>
        </w:rPr>
      </w:pPr>
      <w:r w:rsidRPr="00644860">
        <w:rPr>
          <w:b/>
          <w:sz w:val="24"/>
          <w:szCs w:val="24"/>
          <w:u w:val="single"/>
        </w:rPr>
        <w:t>Classroom organisation:</w:t>
      </w:r>
      <w:r w:rsidRPr="00644860">
        <w:rPr>
          <w:sz w:val="24"/>
          <w:szCs w:val="24"/>
          <w:u w:val="single"/>
        </w:rPr>
        <w:t xml:space="preserve"> </w:t>
      </w:r>
    </w:p>
    <w:p w14:paraId="7CD90529" w14:textId="21FA2182" w:rsidR="000379BB" w:rsidRDefault="00D27634" w:rsidP="00644860">
      <w:pPr>
        <w:spacing w:after="0"/>
        <w:rPr>
          <w:sz w:val="24"/>
          <w:szCs w:val="24"/>
        </w:rPr>
      </w:pPr>
      <w:r>
        <w:rPr>
          <w:sz w:val="24"/>
          <w:szCs w:val="24"/>
        </w:rPr>
        <w:t>Staff will remain 2m distance from pupils and other adults whenever possible. Government guidance states children do not need to remain 2m apart however we will be reducing the group sizes that children work in. A</w:t>
      </w:r>
      <w:r w:rsidR="000379BB">
        <w:rPr>
          <w:sz w:val="24"/>
          <w:szCs w:val="24"/>
        </w:rPr>
        <w:t>ll our classrooms</w:t>
      </w:r>
      <w:r>
        <w:rPr>
          <w:sz w:val="24"/>
          <w:szCs w:val="24"/>
        </w:rPr>
        <w:t xml:space="preserve"> (Y1 – Y6) will have</w:t>
      </w:r>
      <w:r w:rsidR="000379BB">
        <w:rPr>
          <w:sz w:val="24"/>
          <w:szCs w:val="24"/>
        </w:rPr>
        <w:t xml:space="preserve"> tables facing the front.</w:t>
      </w:r>
      <w:r w:rsidR="000030AE">
        <w:rPr>
          <w:sz w:val="24"/>
          <w:szCs w:val="24"/>
        </w:rPr>
        <w:t xml:space="preserve"> Children </w:t>
      </w:r>
      <w:r>
        <w:rPr>
          <w:sz w:val="24"/>
          <w:szCs w:val="24"/>
        </w:rPr>
        <w:t>will sit</w:t>
      </w:r>
      <w:r w:rsidR="000030AE">
        <w:rPr>
          <w:sz w:val="24"/>
          <w:szCs w:val="24"/>
        </w:rPr>
        <w:t xml:space="preserve"> in two’s at each table. No groups</w:t>
      </w:r>
      <w:r>
        <w:rPr>
          <w:sz w:val="24"/>
          <w:szCs w:val="24"/>
        </w:rPr>
        <w:t xml:space="preserve"> of children will be facing each other unless there can be 2m space. (E.g. large circle for PE games etc)</w:t>
      </w:r>
    </w:p>
    <w:p w14:paraId="08C74C48" w14:textId="5CA39A24" w:rsidR="000030AE" w:rsidRDefault="00B53DC3" w:rsidP="00644860">
      <w:pPr>
        <w:spacing w:after="0"/>
        <w:rPr>
          <w:sz w:val="24"/>
          <w:szCs w:val="24"/>
        </w:rPr>
      </w:pPr>
      <w:r>
        <w:rPr>
          <w:sz w:val="24"/>
          <w:szCs w:val="24"/>
        </w:rPr>
        <w:t>For most every</w:t>
      </w:r>
      <w:r w:rsidR="00D27634">
        <w:rPr>
          <w:sz w:val="24"/>
          <w:szCs w:val="24"/>
        </w:rPr>
        <w:t>day items, c</w:t>
      </w:r>
      <w:r>
        <w:rPr>
          <w:sz w:val="24"/>
          <w:szCs w:val="24"/>
        </w:rPr>
        <w:t>hildren</w:t>
      </w:r>
      <w:r w:rsidR="000030AE">
        <w:rPr>
          <w:sz w:val="24"/>
          <w:szCs w:val="24"/>
        </w:rPr>
        <w:t xml:space="preserve"> </w:t>
      </w:r>
      <w:r w:rsidR="00D27634">
        <w:rPr>
          <w:sz w:val="24"/>
          <w:szCs w:val="24"/>
        </w:rPr>
        <w:t xml:space="preserve">will have </w:t>
      </w:r>
      <w:r w:rsidR="000030AE">
        <w:rPr>
          <w:sz w:val="24"/>
          <w:szCs w:val="24"/>
        </w:rPr>
        <w:t>individual wallets with resources kept on the table.</w:t>
      </w:r>
      <w:r>
        <w:rPr>
          <w:sz w:val="24"/>
          <w:szCs w:val="24"/>
        </w:rPr>
        <w:t xml:space="preserve"> When resources do have to be shared (e.g. play equipment outside) </w:t>
      </w:r>
      <w:r w:rsidR="00D27634">
        <w:rPr>
          <w:sz w:val="24"/>
          <w:szCs w:val="24"/>
        </w:rPr>
        <w:t>these will be cleaned at the end of the session/day.</w:t>
      </w:r>
      <w:r w:rsidR="000030AE">
        <w:rPr>
          <w:sz w:val="24"/>
          <w:szCs w:val="24"/>
        </w:rPr>
        <w:t xml:space="preserve"> </w:t>
      </w:r>
    </w:p>
    <w:p w14:paraId="6147DAF4" w14:textId="77777777" w:rsidR="00644860" w:rsidRDefault="00644860" w:rsidP="00644860">
      <w:pPr>
        <w:spacing w:after="0"/>
        <w:rPr>
          <w:b/>
          <w:sz w:val="24"/>
          <w:szCs w:val="24"/>
        </w:rPr>
      </w:pPr>
    </w:p>
    <w:p w14:paraId="268872E2" w14:textId="7C6F9F86" w:rsidR="006B0883" w:rsidRPr="00644860" w:rsidRDefault="006B0883" w:rsidP="00644860">
      <w:pPr>
        <w:spacing w:after="0"/>
        <w:rPr>
          <w:b/>
          <w:sz w:val="24"/>
          <w:szCs w:val="24"/>
          <w:u w:val="single"/>
        </w:rPr>
      </w:pPr>
      <w:r w:rsidRPr="00644860">
        <w:rPr>
          <w:b/>
          <w:sz w:val="24"/>
          <w:szCs w:val="24"/>
          <w:u w:val="single"/>
        </w:rPr>
        <w:t>Lunches:</w:t>
      </w:r>
    </w:p>
    <w:p w14:paraId="4EBAA40E" w14:textId="45DB2FCD" w:rsidR="006B0883" w:rsidRDefault="00D27634" w:rsidP="00644860">
      <w:pPr>
        <w:spacing w:after="0"/>
        <w:rPr>
          <w:sz w:val="24"/>
          <w:szCs w:val="24"/>
        </w:rPr>
      </w:pPr>
      <w:r>
        <w:rPr>
          <w:sz w:val="24"/>
          <w:szCs w:val="24"/>
        </w:rPr>
        <w:t xml:space="preserve">We will be offering hot lunches but this will be in the form of </w:t>
      </w:r>
      <w:r w:rsidR="00B53DC3">
        <w:rPr>
          <w:sz w:val="24"/>
          <w:szCs w:val="24"/>
        </w:rPr>
        <w:t xml:space="preserve">a ‘take away’ style bag. A menu will be available on school grid for you to order. </w:t>
      </w:r>
      <w:r w:rsidR="006B0883">
        <w:rPr>
          <w:sz w:val="24"/>
          <w:szCs w:val="24"/>
        </w:rPr>
        <w:t xml:space="preserve">All food </w:t>
      </w:r>
      <w:r w:rsidR="00B53DC3">
        <w:rPr>
          <w:sz w:val="24"/>
          <w:szCs w:val="24"/>
        </w:rPr>
        <w:t>will</w:t>
      </w:r>
      <w:r w:rsidR="006B0883">
        <w:rPr>
          <w:sz w:val="24"/>
          <w:szCs w:val="24"/>
        </w:rPr>
        <w:t xml:space="preserve"> be eaten in the classrooms</w:t>
      </w:r>
      <w:r w:rsidR="00B53DC3">
        <w:rPr>
          <w:sz w:val="24"/>
          <w:szCs w:val="24"/>
        </w:rPr>
        <w:t xml:space="preserve"> so we don’t have large gatherings of children in the hall. Year groups will have staggered times and as the school day will be shorter due to timings, we are reducing our lunchtime to 45 minutes.</w:t>
      </w:r>
    </w:p>
    <w:p w14:paraId="5F2B2AA3" w14:textId="160F89CE" w:rsidR="000030AE" w:rsidRDefault="000030AE" w:rsidP="00644860">
      <w:pPr>
        <w:spacing w:after="0"/>
        <w:rPr>
          <w:sz w:val="24"/>
          <w:szCs w:val="24"/>
        </w:rPr>
      </w:pPr>
    </w:p>
    <w:p w14:paraId="01FB83A7" w14:textId="77777777" w:rsidR="00644860" w:rsidRPr="00644860" w:rsidRDefault="000030AE" w:rsidP="00644860">
      <w:pPr>
        <w:spacing w:after="0"/>
        <w:rPr>
          <w:sz w:val="24"/>
          <w:szCs w:val="24"/>
          <w:u w:val="single"/>
        </w:rPr>
      </w:pPr>
      <w:r w:rsidRPr="00644860">
        <w:rPr>
          <w:b/>
          <w:sz w:val="24"/>
          <w:szCs w:val="24"/>
          <w:u w:val="single"/>
        </w:rPr>
        <w:t>PE</w:t>
      </w:r>
      <w:r w:rsidR="00B53DC3" w:rsidRPr="00644860">
        <w:rPr>
          <w:sz w:val="24"/>
          <w:szCs w:val="24"/>
          <w:u w:val="single"/>
        </w:rPr>
        <w:t xml:space="preserve">: </w:t>
      </w:r>
    </w:p>
    <w:p w14:paraId="3ED55212" w14:textId="65658065" w:rsidR="00B53DC3" w:rsidRDefault="00B53DC3" w:rsidP="00644860">
      <w:pPr>
        <w:spacing w:after="0"/>
        <w:rPr>
          <w:sz w:val="24"/>
          <w:szCs w:val="24"/>
        </w:rPr>
      </w:pPr>
      <w:r>
        <w:rPr>
          <w:sz w:val="24"/>
          <w:szCs w:val="24"/>
        </w:rPr>
        <w:t>On the</w:t>
      </w:r>
      <w:r w:rsidR="000030AE">
        <w:rPr>
          <w:sz w:val="24"/>
          <w:szCs w:val="24"/>
        </w:rPr>
        <w:t xml:space="preserve"> day</w:t>
      </w:r>
      <w:r>
        <w:rPr>
          <w:sz w:val="24"/>
          <w:szCs w:val="24"/>
        </w:rPr>
        <w:t xml:space="preserve"> your</w:t>
      </w:r>
      <w:r w:rsidR="000030AE">
        <w:rPr>
          <w:sz w:val="24"/>
          <w:szCs w:val="24"/>
        </w:rPr>
        <w:t xml:space="preserve"> child</w:t>
      </w:r>
      <w:r>
        <w:rPr>
          <w:sz w:val="24"/>
          <w:szCs w:val="24"/>
        </w:rPr>
        <w:t xml:space="preserve"> has PE, they will be required to </w:t>
      </w:r>
      <w:r w:rsidR="000030AE">
        <w:rPr>
          <w:sz w:val="24"/>
          <w:szCs w:val="24"/>
        </w:rPr>
        <w:t>come into school in their sports clothes</w:t>
      </w:r>
      <w:r>
        <w:rPr>
          <w:sz w:val="24"/>
          <w:szCs w:val="24"/>
        </w:rPr>
        <w:t>. (Tracksuit bottoms, T-shirt, school jumper and trainers). This is to</w:t>
      </w:r>
      <w:r w:rsidR="000030AE">
        <w:rPr>
          <w:sz w:val="24"/>
          <w:szCs w:val="24"/>
        </w:rPr>
        <w:t xml:space="preserve"> reduce the </w:t>
      </w:r>
      <w:r w:rsidR="000030AE">
        <w:rPr>
          <w:sz w:val="24"/>
          <w:szCs w:val="24"/>
        </w:rPr>
        <w:lastRenderedPageBreak/>
        <w:t xml:space="preserve">amount of things from home coming into school and </w:t>
      </w:r>
      <w:r>
        <w:rPr>
          <w:sz w:val="24"/>
          <w:szCs w:val="24"/>
        </w:rPr>
        <w:t xml:space="preserve">the possibility of getting uniform mixed up with other children. </w:t>
      </w:r>
    </w:p>
    <w:p w14:paraId="52F3D270" w14:textId="3556C6C9" w:rsidR="000030AE" w:rsidRPr="00B53DC3" w:rsidRDefault="00B53DC3" w:rsidP="00644860">
      <w:pPr>
        <w:spacing w:after="0"/>
        <w:rPr>
          <w:b/>
          <w:sz w:val="24"/>
          <w:szCs w:val="24"/>
        </w:rPr>
      </w:pPr>
      <w:r w:rsidRPr="00B53DC3">
        <w:rPr>
          <w:b/>
          <w:sz w:val="24"/>
          <w:szCs w:val="24"/>
        </w:rPr>
        <w:t xml:space="preserve">You will be sent </w:t>
      </w:r>
      <w:r>
        <w:rPr>
          <w:b/>
          <w:sz w:val="24"/>
          <w:szCs w:val="24"/>
        </w:rPr>
        <w:t xml:space="preserve">information about </w:t>
      </w:r>
      <w:r w:rsidRPr="00B53DC3">
        <w:rPr>
          <w:b/>
          <w:sz w:val="24"/>
          <w:szCs w:val="24"/>
        </w:rPr>
        <w:t>your child’s PE day</w:t>
      </w:r>
      <w:r>
        <w:rPr>
          <w:b/>
          <w:sz w:val="24"/>
          <w:szCs w:val="24"/>
        </w:rPr>
        <w:t xml:space="preserve"> before returning to school. </w:t>
      </w:r>
    </w:p>
    <w:p w14:paraId="50831B1D" w14:textId="18C8B108" w:rsidR="000379BB" w:rsidRDefault="000379BB" w:rsidP="00644860">
      <w:pPr>
        <w:spacing w:after="0"/>
        <w:rPr>
          <w:sz w:val="24"/>
          <w:szCs w:val="24"/>
        </w:rPr>
      </w:pPr>
    </w:p>
    <w:p w14:paraId="7BE21614" w14:textId="77777777" w:rsidR="00644860" w:rsidRPr="00644860" w:rsidRDefault="006475D3" w:rsidP="00644860">
      <w:pPr>
        <w:spacing w:after="0"/>
        <w:rPr>
          <w:sz w:val="24"/>
          <w:szCs w:val="24"/>
          <w:u w:val="single"/>
        </w:rPr>
      </w:pPr>
      <w:r w:rsidRPr="00644860">
        <w:rPr>
          <w:b/>
          <w:sz w:val="24"/>
          <w:szCs w:val="24"/>
          <w:u w:val="single"/>
        </w:rPr>
        <w:t>Marking</w:t>
      </w:r>
      <w:r w:rsidR="00B53DC3" w:rsidRPr="00644860">
        <w:rPr>
          <w:sz w:val="24"/>
          <w:szCs w:val="24"/>
          <w:u w:val="single"/>
        </w:rPr>
        <w:t>:</w:t>
      </w:r>
    </w:p>
    <w:p w14:paraId="04D4BF3E" w14:textId="2B75EF75" w:rsidR="006475D3" w:rsidRDefault="00B53DC3" w:rsidP="00644860">
      <w:pPr>
        <w:spacing w:after="0"/>
        <w:rPr>
          <w:sz w:val="24"/>
          <w:szCs w:val="24"/>
        </w:rPr>
      </w:pPr>
      <w:r>
        <w:rPr>
          <w:sz w:val="24"/>
          <w:szCs w:val="24"/>
        </w:rPr>
        <w:t>Staff will be providing verbal feedback to children during lessons but will not be writing comments in children’s books.</w:t>
      </w:r>
      <w:r w:rsidR="007D22E5">
        <w:rPr>
          <w:sz w:val="24"/>
          <w:szCs w:val="24"/>
        </w:rPr>
        <w:t xml:space="preserve"> </w:t>
      </w:r>
    </w:p>
    <w:p w14:paraId="682633BD" w14:textId="77777777" w:rsidR="00644860" w:rsidRDefault="00644860" w:rsidP="00644860">
      <w:pPr>
        <w:spacing w:after="0"/>
        <w:rPr>
          <w:b/>
          <w:sz w:val="24"/>
          <w:szCs w:val="24"/>
        </w:rPr>
      </w:pPr>
    </w:p>
    <w:p w14:paraId="1DC335D8" w14:textId="77777777" w:rsidR="00644860" w:rsidRDefault="00CE4F3C" w:rsidP="00644860">
      <w:pPr>
        <w:spacing w:after="0"/>
        <w:rPr>
          <w:b/>
          <w:sz w:val="24"/>
          <w:szCs w:val="24"/>
        </w:rPr>
      </w:pPr>
      <w:r w:rsidRPr="00644860">
        <w:rPr>
          <w:b/>
          <w:sz w:val="24"/>
          <w:szCs w:val="24"/>
          <w:u w:val="single"/>
        </w:rPr>
        <w:t>Music:</w:t>
      </w:r>
    </w:p>
    <w:p w14:paraId="1F9386E4" w14:textId="64F569B9" w:rsidR="00CE4F3C" w:rsidRPr="005529A0" w:rsidRDefault="00B53DC3" w:rsidP="00644860">
      <w:pPr>
        <w:spacing w:after="0"/>
        <w:rPr>
          <w:b/>
          <w:sz w:val="24"/>
          <w:szCs w:val="24"/>
        </w:rPr>
      </w:pPr>
      <w:r>
        <w:rPr>
          <w:sz w:val="24"/>
          <w:szCs w:val="24"/>
        </w:rPr>
        <w:t xml:space="preserve">Music lessons will go ahead but there will be strict social distancing by the music teacher and all instruments cleaned before the next class uses them. </w:t>
      </w:r>
      <w:r w:rsidR="00CE4F3C">
        <w:rPr>
          <w:sz w:val="24"/>
          <w:szCs w:val="24"/>
        </w:rPr>
        <w:t xml:space="preserve"> </w:t>
      </w:r>
    </w:p>
    <w:p w14:paraId="48DB15A5" w14:textId="77777777" w:rsidR="00644860" w:rsidRDefault="00644860" w:rsidP="00644860">
      <w:pPr>
        <w:spacing w:after="0"/>
        <w:rPr>
          <w:b/>
          <w:sz w:val="24"/>
          <w:szCs w:val="24"/>
        </w:rPr>
      </w:pPr>
    </w:p>
    <w:p w14:paraId="69BA1E92" w14:textId="35E5B846" w:rsidR="00CE4F3C" w:rsidRPr="00644860" w:rsidRDefault="00CE4F3C" w:rsidP="00644860">
      <w:pPr>
        <w:spacing w:after="0"/>
        <w:rPr>
          <w:b/>
          <w:sz w:val="24"/>
          <w:szCs w:val="24"/>
          <w:u w:val="single"/>
        </w:rPr>
      </w:pPr>
      <w:r w:rsidRPr="00644860">
        <w:rPr>
          <w:b/>
          <w:sz w:val="24"/>
          <w:szCs w:val="24"/>
          <w:u w:val="single"/>
        </w:rPr>
        <w:t>Other information:</w:t>
      </w:r>
    </w:p>
    <w:p w14:paraId="564EF684" w14:textId="77777777" w:rsidR="00644860" w:rsidRDefault="00644860" w:rsidP="00644860">
      <w:pPr>
        <w:spacing w:after="0"/>
        <w:rPr>
          <w:b/>
          <w:sz w:val="24"/>
          <w:szCs w:val="24"/>
        </w:rPr>
      </w:pPr>
    </w:p>
    <w:p w14:paraId="738AF0D5" w14:textId="6DA7B81C" w:rsidR="00644860" w:rsidRDefault="006475D3" w:rsidP="00644860">
      <w:pPr>
        <w:spacing w:after="0"/>
        <w:rPr>
          <w:b/>
          <w:sz w:val="24"/>
          <w:szCs w:val="24"/>
        </w:rPr>
      </w:pPr>
      <w:r w:rsidRPr="00644860">
        <w:rPr>
          <w:b/>
          <w:sz w:val="24"/>
          <w:szCs w:val="24"/>
          <w:u w:val="single"/>
        </w:rPr>
        <w:t>Money</w:t>
      </w:r>
      <w:r w:rsidR="00B53DC3" w:rsidRPr="00644860">
        <w:rPr>
          <w:b/>
          <w:sz w:val="24"/>
          <w:szCs w:val="24"/>
          <w:u w:val="single"/>
        </w:rPr>
        <w:t>:</w:t>
      </w:r>
      <w:r w:rsidR="00B53DC3">
        <w:rPr>
          <w:b/>
          <w:sz w:val="24"/>
          <w:szCs w:val="24"/>
        </w:rPr>
        <w:t xml:space="preserve"> </w:t>
      </w:r>
    </w:p>
    <w:p w14:paraId="5C7BD38B" w14:textId="494EEA9A" w:rsidR="007D22E5" w:rsidRDefault="00B53DC3" w:rsidP="00644860">
      <w:pPr>
        <w:spacing w:after="0"/>
        <w:rPr>
          <w:sz w:val="24"/>
          <w:szCs w:val="24"/>
        </w:rPr>
      </w:pPr>
      <w:r w:rsidRPr="00B53DC3">
        <w:rPr>
          <w:sz w:val="24"/>
          <w:szCs w:val="24"/>
        </w:rPr>
        <w:t>There are plans that both schools will be c</w:t>
      </w:r>
      <w:r w:rsidR="007D22E5" w:rsidRPr="00B53DC3">
        <w:rPr>
          <w:sz w:val="24"/>
          <w:szCs w:val="24"/>
        </w:rPr>
        <w:t>ashless</w:t>
      </w:r>
      <w:r w:rsidR="007D22E5">
        <w:rPr>
          <w:sz w:val="24"/>
          <w:szCs w:val="24"/>
        </w:rPr>
        <w:t xml:space="preserve"> schools.</w:t>
      </w:r>
      <w:r>
        <w:rPr>
          <w:sz w:val="24"/>
          <w:szCs w:val="24"/>
        </w:rPr>
        <w:t xml:space="preserve"> Further information will be sent in due course. </w:t>
      </w:r>
      <w:r w:rsidR="007D22E5">
        <w:rPr>
          <w:sz w:val="24"/>
          <w:szCs w:val="24"/>
        </w:rPr>
        <w:t xml:space="preserve"> </w:t>
      </w:r>
    </w:p>
    <w:p w14:paraId="6B4EB4F6" w14:textId="77777777" w:rsidR="00644860" w:rsidRDefault="00644860" w:rsidP="00644860">
      <w:pPr>
        <w:spacing w:after="0"/>
        <w:rPr>
          <w:b/>
          <w:sz w:val="24"/>
          <w:szCs w:val="24"/>
          <w:u w:val="single"/>
        </w:rPr>
      </w:pPr>
    </w:p>
    <w:p w14:paraId="7CC30128" w14:textId="2E5418F8" w:rsidR="00644860" w:rsidRDefault="002B318A" w:rsidP="00644860">
      <w:pPr>
        <w:spacing w:after="0"/>
        <w:rPr>
          <w:b/>
          <w:sz w:val="24"/>
          <w:szCs w:val="24"/>
        </w:rPr>
      </w:pPr>
      <w:r w:rsidRPr="00644860">
        <w:rPr>
          <w:b/>
          <w:sz w:val="24"/>
          <w:szCs w:val="24"/>
          <w:u w:val="single"/>
        </w:rPr>
        <w:t>Pre-arranged visitors only:</w:t>
      </w:r>
    </w:p>
    <w:p w14:paraId="0101C8B0" w14:textId="6010555D" w:rsidR="002B318A" w:rsidRDefault="002B318A" w:rsidP="00644860">
      <w:pPr>
        <w:spacing w:after="0"/>
        <w:rPr>
          <w:sz w:val="24"/>
          <w:szCs w:val="24"/>
        </w:rPr>
      </w:pPr>
      <w:r>
        <w:rPr>
          <w:sz w:val="24"/>
          <w:szCs w:val="24"/>
        </w:rPr>
        <w:t xml:space="preserve">Parents will not be allowed in school when we return in September, how long this guidance will be in place is unknown. At both schools there is a member of staff outside ready to take messages, you can call the school offices (Infants: 01543 570718 / Juniors: 01543 227200) or dojo the office and you will be able to message your child’s class teacher on dojo. </w:t>
      </w:r>
      <w:r>
        <w:rPr>
          <w:b/>
          <w:sz w:val="24"/>
          <w:szCs w:val="24"/>
        </w:rPr>
        <w:t>Think carefully about the best way to contact school depending on the urgency of your question/information.</w:t>
      </w:r>
    </w:p>
    <w:p w14:paraId="0A2216C6" w14:textId="77777777" w:rsidR="00644860" w:rsidRDefault="00644860" w:rsidP="00644860">
      <w:pPr>
        <w:spacing w:after="0"/>
        <w:rPr>
          <w:sz w:val="24"/>
          <w:szCs w:val="24"/>
        </w:rPr>
      </w:pPr>
    </w:p>
    <w:p w14:paraId="232E07CC" w14:textId="77777777" w:rsidR="00644860" w:rsidRDefault="00644860" w:rsidP="00644860">
      <w:pPr>
        <w:spacing w:after="0"/>
        <w:rPr>
          <w:b/>
          <w:sz w:val="24"/>
          <w:szCs w:val="24"/>
          <w:u w:val="single"/>
        </w:rPr>
      </w:pPr>
      <w:r>
        <w:rPr>
          <w:b/>
          <w:sz w:val="24"/>
          <w:szCs w:val="24"/>
          <w:u w:val="single"/>
        </w:rPr>
        <w:t>After school clubs:</w:t>
      </w:r>
    </w:p>
    <w:p w14:paraId="419ECCA2" w14:textId="458BE71C" w:rsidR="006475D3" w:rsidRDefault="00B53DC3" w:rsidP="00644860">
      <w:pPr>
        <w:spacing w:after="0"/>
        <w:rPr>
          <w:sz w:val="24"/>
          <w:szCs w:val="24"/>
        </w:rPr>
      </w:pPr>
      <w:r>
        <w:rPr>
          <w:sz w:val="24"/>
          <w:szCs w:val="24"/>
        </w:rPr>
        <w:t xml:space="preserve">We do not </w:t>
      </w:r>
      <w:r w:rsidR="002B318A">
        <w:rPr>
          <w:sz w:val="24"/>
          <w:szCs w:val="24"/>
        </w:rPr>
        <w:t xml:space="preserve">plan to run any </w:t>
      </w:r>
      <w:r w:rsidR="006475D3">
        <w:rPr>
          <w:sz w:val="24"/>
          <w:szCs w:val="24"/>
        </w:rPr>
        <w:t xml:space="preserve">after school clubs </w:t>
      </w:r>
      <w:r w:rsidR="00CE4F3C">
        <w:rPr>
          <w:sz w:val="24"/>
          <w:szCs w:val="24"/>
        </w:rPr>
        <w:t>for at least</w:t>
      </w:r>
      <w:r>
        <w:rPr>
          <w:sz w:val="24"/>
          <w:szCs w:val="24"/>
        </w:rPr>
        <w:t xml:space="preserve"> the </w:t>
      </w:r>
      <w:r w:rsidR="00CE4F3C">
        <w:rPr>
          <w:sz w:val="24"/>
          <w:szCs w:val="24"/>
        </w:rPr>
        <w:t>first half term</w:t>
      </w:r>
      <w:r>
        <w:rPr>
          <w:sz w:val="24"/>
          <w:szCs w:val="24"/>
        </w:rPr>
        <w:t xml:space="preserve"> so we are not</w:t>
      </w:r>
      <w:r w:rsidR="002B318A">
        <w:rPr>
          <w:sz w:val="24"/>
          <w:szCs w:val="24"/>
        </w:rPr>
        <w:t xml:space="preserve"> having adults/children</w:t>
      </w:r>
      <w:r>
        <w:rPr>
          <w:sz w:val="24"/>
          <w:szCs w:val="24"/>
        </w:rPr>
        <w:t xml:space="preserve"> crossing ‘bubbles’ and we all feel confident </w:t>
      </w:r>
      <w:r w:rsidR="002B318A">
        <w:rPr>
          <w:sz w:val="24"/>
          <w:szCs w:val="24"/>
        </w:rPr>
        <w:t xml:space="preserve">the protectives measures </w:t>
      </w:r>
      <w:r>
        <w:rPr>
          <w:sz w:val="24"/>
          <w:szCs w:val="24"/>
        </w:rPr>
        <w:t>in place</w:t>
      </w:r>
      <w:r w:rsidR="00CE4F3C">
        <w:rPr>
          <w:sz w:val="24"/>
          <w:szCs w:val="24"/>
        </w:rPr>
        <w:t xml:space="preserve"> </w:t>
      </w:r>
      <w:r w:rsidR="002B318A">
        <w:rPr>
          <w:sz w:val="24"/>
          <w:szCs w:val="24"/>
        </w:rPr>
        <w:t xml:space="preserve">are effective. We hope these can begin sooner rather than later. </w:t>
      </w:r>
    </w:p>
    <w:p w14:paraId="3F66A246" w14:textId="1086C8F5" w:rsidR="00CE4F3C" w:rsidRDefault="002B318A" w:rsidP="00644860">
      <w:pPr>
        <w:spacing w:after="0"/>
        <w:rPr>
          <w:sz w:val="24"/>
          <w:szCs w:val="24"/>
        </w:rPr>
      </w:pPr>
      <w:r>
        <w:rPr>
          <w:sz w:val="24"/>
          <w:szCs w:val="24"/>
        </w:rPr>
        <w:t>There will be n</w:t>
      </w:r>
      <w:r w:rsidR="00CE4F3C">
        <w:rPr>
          <w:sz w:val="24"/>
          <w:szCs w:val="24"/>
        </w:rPr>
        <w:t xml:space="preserve">o school trips </w:t>
      </w:r>
      <w:r>
        <w:rPr>
          <w:sz w:val="24"/>
          <w:szCs w:val="24"/>
        </w:rPr>
        <w:t>during</w:t>
      </w:r>
      <w:r w:rsidR="00CE4F3C">
        <w:rPr>
          <w:sz w:val="24"/>
          <w:szCs w:val="24"/>
        </w:rPr>
        <w:t xml:space="preserve"> the</w:t>
      </w:r>
      <w:r>
        <w:rPr>
          <w:sz w:val="24"/>
          <w:szCs w:val="24"/>
        </w:rPr>
        <w:t xml:space="preserve"> autumn term.</w:t>
      </w:r>
    </w:p>
    <w:p w14:paraId="3C225CBD" w14:textId="77777777" w:rsidR="00644860" w:rsidRPr="00644860" w:rsidRDefault="00644860" w:rsidP="00644860">
      <w:pPr>
        <w:spacing w:after="0"/>
        <w:rPr>
          <w:b/>
          <w:sz w:val="32"/>
          <w:szCs w:val="32"/>
        </w:rPr>
      </w:pPr>
    </w:p>
    <w:p w14:paraId="4DD99FCD" w14:textId="7AAEA6BF" w:rsidR="00644860" w:rsidRPr="00644860" w:rsidRDefault="002B318A" w:rsidP="00644860">
      <w:pPr>
        <w:spacing w:after="0"/>
        <w:rPr>
          <w:b/>
          <w:sz w:val="32"/>
          <w:szCs w:val="32"/>
        </w:rPr>
      </w:pPr>
      <w:r w:rsidRPr="00644860">
        <w:rPr>
          <w:b/>
          <w:sz w:val="32"/>
          <w:szCs w:val="32"/>
        </w:rPr>
        <w:t xml:space="preserve">It will be expected that ALL children attend school in September however, it is </w:t>
      </w:r>
      <w:r w:rsidRPr="00644860">
        <w:rPr>
          <w:b/>
          <w:color w:val="FF0000"/>
          <w:sz w:val="32"/>
          <w:szCs w:val="32"/>
          <w:u w:val="single"/>
        </w:rPr>
        <w:t>VERY important that if you or your child show any signs of Coronavirus, you DO NOT attend school</w:t>
      </w:r>
      <w:r w:rsidRPr="00644860">
        <w:rPr>
          <w:b/>
          <w:sz w:val="32"/>
          <w:szCs w:val="32"/>
        </w:rPr>
        <w:t>. You MUST</w:t>
      </w:r>
      <w:r w:rsidRPr="00644860">
        <w:rPr>
          <w:sz w:val="32"/>
          <w:szCs w:val="32"/>
        </w:rPr>
        <w:t xml:space="preserve"> </w:t>
      </w:r>
      <w:r w:rsidRPr="00644860">
        <w:rPr>
          <w:b/>
          <w:sz w:val="32"/>
          <w:szCs w:val="32"/>
        </w:rPr>
        <w:t xml:space="preserve">notify school as soon as possible and if you have a test, school need to know if the result is positive because we need to take quick action </w:t>
      </w:r>
      <w:r w:rsidR="00644860" w:rsidRPr="00644860">
        <w:rPr>
          <w:sz w:val="32"/>
          <w:szCs w:val="32"/>
        </w:rPr>
        <w:t>(possibly closing a year group)</w:t>
      </w:r>
      <w:r w:rsidR="00644860" w:rsidRPr="00644860">
        <w:rPr>
          <w:b/>
          <w:sz w:val="32"/>
          <w:szCs w:val="32"/>
        </w:rPr>
        <w:t xml:space="preserve"> </w:t>
      </w:r>
      <w:r w:rsidRPr="00644860">
        <w:rPr>
          <w:b/>
          <w:sz w:val="32"/>
          <w:szCs w:val="32"/>
        </w:rPr>
        <w:t xml:space="preserve">to keep everyone safe. </w:t>
      </w:r>
    </w:p>
    <w:p w14:paraId="15247551" w14:textId="77777777" w:rsidR="006475D3" w:rsidRDefault="006475D3" w:rsidP="00644860">
      <w:pPr>
        <w:spacing w:after="0"/>
        <w:rPr>
          <w:sz w:val="24"/>
          <w:szCs w:val="24"/>
        </w:rPr>
      </w:pPr>
    </w:p>
    <w:p w14:paraId="32B54EE9" w14:textId="77777777" w:rsidR="002655C3" w:rsidRPr="002655C3" w:rsidRDefault="002655C3" w:rsidP="00644860">
      <w:pPr>
        <w:spacing w:after="0"/>
        <w:rPr>
          <w:sz w:val="24"/>
          <w:szCs w:val="24"/>
        </w:rPr>
      </w:pPr>
    </w:p>
    <w:p w14:paraId="70A11A1B" w14:textId="77777777" w:rsidR="002655C3" w:rsidRDefault="002655C3" w:rsidP="00644860">
      <w:pPr>
        <w:spacing w:after="0"/>
      </w:pPr>
    </w:p>
    <w:p w14:paraId="6F73795D" w14:textId="77777777" w:rsidR="002655C3" w:rsidRDefault="002655C3" w:rsidP="00644860">
      <w:pPr>
        <w:spacing w:after="0"/>
      </w:pPr>
    </w:p>
    <w:sectPr w:rsidR="00265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C3"/>
    <w:rsid w:val="000030AE"/>
    <w:rsid w:val="000379BB"/>
    <w:rsid w:val="000D45B7"/>
    <w:rsid w:val="0010597A"/>
    <w:rsid w:val="00156664"/>
    <w:rsid w:val="00163718"/>
    <w:rsid w:val="001C3330"/>
    <w:rsid w:val="001C7C4B"/>
    <w:rsid w:val="002655C3"/>
    <w:rsid w:val="002A60BF"/>
    <w:rsid w:val="002B318A"/>
    <w:rsid w:val="005529A0"/>
    <w:rsid w:val="005C6EBE"/>
    <w:rsid w:val="00644860"/>
    <w:rsid w:val="006475D3"/>
    <w:rsid w:val="006B0883"/>
    <w:rsid w:val="006D44CA"/>
    <w:rsid w:val="00733891"/>
    <w:rsid w:val="007A0419"/>
    <w:rsid w:val="007C209A"/>
    <w:rsid w:val="007C560A"/>
    <w:rsid w:val="007D22E5"/>
    <w:rsid w:val="007D4FE0"/>
    <w:rsid w:val="007E08A0"/>
    <w:rsid w:val="00B53DC3"/>
    <w:rsid w:val="00B8431E"/>
    <w:rsid w:val="00C53D62"/>
    <w:rsid w:val="00CE4F3C"/>
    <w:rsid w:val="00D00B86"/>
    <w:rsid w:val="00D27634"/>
    <w:rsid w:val="00EB5A45"/>
    <w:rsid w:val="00F2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48DD"/>
  <w15:chartTrackingRefBased/>
  <w15:docId w15:val="{F502AF7F-47A1-4068-8D3D-BB77A767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11BE514F6BD419CC087FB03B1638E" ma:contentTypeVersion="13" ma:contentTypeDescription="Create a new document." ma:contentTypeScope="" ma:versionID="d51eb322cd98d3712f5c22d2c942a2f9">
  <xsd:schema xmlns:xsd="http://www.w3.org/2001/XMLSchema" xmlns:xs="http://www.w3.org/2001/XMLSchema" xmlns:p="http://schemas.microsoft.com/office/2006/metadata/properties" xmlns:ns3="99df2358-c073-4e38-a73a-47fa020d8407" xmlns:ns4="f01e4c52-a1db-471f-9877-8a22ab158477" targetNamespace="http://schemas.microsoft.com/office/2006/metadata/properties" ma:root="true" ma:fieldsID="c496d2d91df62617192ac5872569e83f" ns3:_="" ns4:_="">
    <xsd:import namespace="99df2358-c073-4e38-a73a-47fa020d8407"/>
    <xsd:import namespace="f01e4c52-a1db-471f-9877-8a22ab1584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f2358-c073-4e38-a73a-47fa020d8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e4c52-a1db-471f-9877-8a22ab1584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EE33-1AC8-4E11-B734-D6A167B58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f2358-c073-4e38-a73a-47fa020d8407"/>
    <ds:schemaRef ds:uri="f01e4c52-a1db-471f-9877-8a22ab158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BEB30-C4A4-4280-99F9-139333A9DEBE}">
  <ds:schemaRefs>
    <ds:schemaRef ds:uri="http://schemas.microsoft.com/sharepoint/v3/contenttype/forms"/>
  </ds:schemaRefs>
</ds:datastoreItem>
</file>

<file path=customXml/itemProps3.xml><?xml version="1.0" encoding="utf-8"?>
<ds:datastoreItem xmlns:ds="http://schemas.openxmlformats.org/officeDocument/2006/customXml" ds:itemID="{12F0AD3C-8417-48C0-BFBC-4DA98835DD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df2358-c073-4e38-a73a-47fa020d8407"/>
    <ds:schemaRef ds:uri="http://purl.org/dc/elements/1.1/"/>
    <ds:schemaRef ds:uri="http://schemas.microsoft.com/office/2006/metadata/properties"/>
    <ds:schemaRef ds:uri="f01e4c52-a1db-471f-9877-8a22ab158477"/>
    <ds:schemaRef ds:uri="http://www.w3.org/XML/1998/namespace"/>
    <ds:schemaRef ds:uri="http://purl.org/dc/dcmitype/"/>
  </ds:schemaRefs>
</ds:datastoreItem>
</file>

<file path=customXml/itemProps4.xml><?xml version="1.0" encoding="utf-8"?>
<ds:datastoreItem xmlns:ds="http://schemas.openxmlformats.org/officeDocument/2006/customXml" ds:itemID="{5250BD8F-0AF0-4F42-8897-3A54FE75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Chadsmoor Federation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Westley</dc:creator>
  <cp:keywords/>
  <dc:description/>
  <cp:lastModifiedBy>Jennie Westley</cp:lastModifiedBy>
  <cp:revision>3</cp:revision>
  <cp:lastPrinted>2020-07-07T13:00:00Z</cp:lastPrinted>
  <dcterms:created xsi:type="dcterms:W3CDTF">2020-07-09T17:57:00Z</dcterms:created>
  <dcterms:modified xsi:type="dcterms:W3CDTF">2020-07-09T18:57:00Z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0x010100B6711BE514F6BD419CC087FB03B1638E</vt:lpwstr>
  </property>
</Properties>
</file>