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6C67" w14:textId="77777777" w:rsidR="00D85064" w:rsidRPr="00647090" w:rsidRDefault="00D85064" w:rsidP="00727AC6">
      <w:pPr>
        <w:spacing w:line="276" w:lineRule="auto"/>
        <w:rPr>
          <w:rFonts w:ascii="Arial" w:hAnsi="Arial" w:cs="Arial"/>
        </w:rPr>
      </w:pP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Pr="00647090">
        <w:rPr>
          <w:rFonts w:ascii="Arial" w:hAnsi="Arial" w:cs="Arial"/>
        </w:rPr>
        <w:tab/>
      </w:r>
      <w:r w:rsidR="00357835" w:rsidRPr="00647090">
        <w:rPr>
          <w:rFonts w:ascii="Arial" w:hAnsi="Arial" w:cs="Arial"/>
        </w:rPr>
        <w:t>8</w:t>
      </w:r>
      <w:r w:rsidR="00357835" w:rsidRPr="00647090">
        <w:rPr>
          <w:rFonts w:ascii="Arial" w:hAnsi="Arial" w:cs="Arial"/>
          <w:vertAlign w:val="superscript"/>
        </w:rPr>
        <w:t>th</w:t>
      </w:r>
      <w:r w:rsidR="00357835" w:rsidRPr="00647090">
        <w:rPr>
          <w:rFonts w:ascii="Arial" w:hAnsi="Arial" w:cs="Arial"/>
        </w:rPr>
        <w:t xml:space="preserve"> January 2021</w:t>
      </w:r>
    </w:p>
    <w:p w14:paraId="7DB0597F" w14:textId="77777777" w:rsidR="00D85064" w:rsidRPr="00647090" w:rsidRDefault="00D85064" w:rsidP="00727AC6">
      <w:pPr>
        <w:spacing w:line="276" w:lineRule="auto"/>
        <w:rPr>
          <w:rFonts w:ascii="Arial" w:hAnsi="Arial" w:cs="Arial"/>
        </w:rPr>
      </w:pPr>
    </w:p>
    <w:p w14:paraId="5C7A255D" w14:textId="2F0782E2" w:rsidR="00647090" w:rsidRPr="00647090" w:rsidRDefault="00647090" w:rsidP="00647090">
      <w:pPr>
        <w:rPr>
          <w:rFonts w:ascii="Arial" w:hAnsi="Arial" w:cs="Arial"/>
        </w:rPr>
      </w:pPr>
      <w:r w:rsidRPr="00647090">
        <w:rPr>
          <w:rFonts w:ascii="Arial" w:hAnsi="Arial" w:cs="Arial"/>
        </w:rPr>
        <w:t>Dear parents,</w:t>
      </w:r>
    </w:p>
    <w:p w14:paraId="4E34DB3D" w14:textId="77777777" w:rsidR="00647090" w:rsidRPr="00647090" w:rsidRDefault="00647090" w:rsidP="00647090">
      <w:pPr>
        <w:rPr>
          <w:rFonts w:ascii="Arial" w:hAnsi="Arial" w:cs="Arial"/>
        </w:rPr>
      </w:pPr>
    </w:p>
    <w:p w14:paraId="54F84A5C" w14:textId="5CCB8EE9" w:rsidR="00647090" w:rsidRPr="00647090" w:rsidRDefault="00647090" w:rsidP="00647090">
      <w:pPr>
        <w:rPr>
          <w:rFonts w:ascii="Arial" w:hAnsi="Arial" w:cs="Arial"/>
        </w:rPr>
      </w:pPr>
      <w:r w:rsidRPr="00647090">
        <w:rPr>
          <w:rFonts w:ascii="Arial" w:hAnsi="Arial" w:cs="Arial"/>
        </w:rPr>
        <w:t>Thank you for your ongoing support and patience this week. We have been, once again, overwhelmed by the support we receive at a time when we know many of our families will be facing difficulties and stress themselves. We have received some really valuable parent feedback which has been an incredibly useful insight to ways we can improve and make things a little easier for home schooling.</w:t>
      </w:r>
    </w:p>
    <w:p w14:paraId="0836576A" w14:textId="77777777" w:rsidR="00647090" w:rsidRPr="00647090" w:rsidRDefault="00647090" w:rsidP="00647090">
      <w:pPr>
        <w:rPr>
          <w:rFonts w:ascii="Arial" w:hAnsi="Arial" w:cs="Arial"/>
        </w:rPr>
      </w:pPr>
    </w:p>
    <w:p w14:paraId="544982A3" w14:textId="27C43E06" w:rsidR="00647090" w:rsidRPr="00647090" w:rsidRDefault="00647090" w:rsidP="00647090">
      <w:pPr>
        <w:rPr>
          <w:rFonts w:ascii="Arial" w:hAnsi="Arial" w:cs="Arial"/>
        </w:rPr>
      </w:pPr>
      <w:r w:rsidRPr="00647090">
        <w:rPr>
          <w:rFonts w:ascii="Arial" w:hAnsi="Arial" w:cs="Arial"/>
        </w:rPr>
        <w:t>We aim to balance the needs of each year group with children working on site and at home against families who are supporting more than one child and additional difficulties that can cause. We have also reviewed our home learning provision with the other schools across the multi-academy trust alongside the most recent government guidance which was received yesterday and used all of this information to make some small changes.</w:t>
      </w:r>
    </w:p>
    <w:p w14:paraId="2E8C2EB8" w14:textId="77777777" w:rsidR="00647090" w:rsidRPr="00647090" w:rsidRDefault="00647090" w:rsidP="00647090">
      <w:pPr>
        <w:rPr>
          <w:rFonts w:ascii="Arial" w:hAnsi="Arial" w:cs="Arial"/>
        </w:rPr>
      </w:pPr>
    </w:p>
    <w:p w14:paraId="50D993CD" w14:textId="77777777" w:rsidR="00647090" w:rsidRPr="00647090" w:rsidRDefault="00647090" w:rsidP="00647090">
      <w:pPr>
        <w:rPr>
          <w:rFonts w:ascii="Arial" w:hAnsi="Arial" w:cs="Arial"/>
        </w:rPr>
      </w:pPr>
      <w:r w:rsidRPr="00647090">
        <w:rPr>
          <w:rFonts w:ascii="Arial" w:hAnsi="Arial" w:cs="Arial"/>
        </w:rPr>
        <w:t xml:space="preserve">As we have reduced number of children and adults in school, we have been able to revert back to a standardised school day. </w:t>
      </w:r>
    </w:p>
    <w:p w14:paraId="2325918A" w14:textId="460812A3" w:rsidR="00647090" w:rsidRPr="00647090" w:rsidRDefault="00647090" w:rsidP="00647090">
      <w:pPr>
        <w:rPr>
          <w:rFonts w:ascii="Arial" w:hAnsi="Arial" w:cs="Arial"/>
        </w:rPr>
      </w:pPr>
      <w:r w:rsidRPr="00647090">
        <w:rPr>
          <w:rFonts w:ascii="Arial" w:hAnsi="Arial" w:cs="Arial"/>
        </w:rPr>
        <w:t xml:space="preserve">Register will take place between 8:50 and 9:05 and learning will end at 3:15. Additionally, we have streamlined timetables across year groups to facilitate learning for all children, regardless of age, to be similar. This will mean that maths, English, P.E. and curriculum activities can all take place at the same time in any household. </w:t>
      </w:r>
    </w:p>
    <w:p w14:paraId="3EBFD806" w14:textId="77777777" w:rsidR="00647090" w:rsidRPr="00647090" w:rsidRDefault="00647090" w:rsidP="00647090">
      <w:pPr>
        <w:rPr>
          <w:rFonts w:ascii="Arial" w:hAnsi="Arial" w:cs="Arial"/>
        </w:rPr>
      </w:pPr>
    </w:p>
    <w:p w14:paraId="734D2B4E" w14:textId="60CF2BBB" w:rsidR="00647090" w:rsidRPr="00647090" w:rsidRDefault="00647090" w:rsidP="00647090">
      <w:pPr>
        <w:rPr>
          <w:rFonts w:ascii="Arial" w:hAnsi="Arial" w:cs="Arial"/>
        </w:rPr>
      </w:pPr>
      <w:r w:rsidRPr="00647090">
        <w:rPr>
          <w:rFonts w:ascii="Arial" w:hAnsi="Arial" w:cs="Arial"/>
        </w:rPr>
        <w:t>Lunchtimes for children in school need to continue to be staggered in line with the current risk assessment, therefore we have put activities around lunch time which are flexible and involve less interactivity with the teacher. We hope that this is supportive to allow parents to have breaks and lunches at the same time.</w:t>
      </w:r>
    </w:p>
    <w:p w14:paraId="06CD7EB4" w14:textId="77777777" w:rsidR="00647090" w:rsidRPr="00647090" w:rsidRDefault="00647090" w:rsidP="00647090">
      <w:pPr>
        <w:rPr>
          <w:rFonts w:ascii="Arial" w:hAnsi="Arial" w:cs="Arial"/>
        </w:rPr>
      </w:pPr>
    </w:p>
    <w:p w14:paraId="728336CF" w14:textId="77777777" w:rsidR="00647090" w:rsidRPr="00647090" w:rsidRDefault="00647090" w:rsidP="00647090">
      <w:pPr>
        <w:rPr>
          <w:rFonts w:ascii="Arial" w:hAnsi="Arial" w:cs="Arial"/>
        </w:rPr>
      </w:pPr>
      <w:r w:rsidRPr="00647090">
        <w:rPr>
          <w:rFonts w:ascii="Arial" w:hAnsi="Arial" w:cs="Arial"/>
        </w:rPr>
        <w:t>The whole school suggested timetable will be as follows:</w:t>
      </w:r>
    </w:p>
    <w:tbl>
      <w:tblPr>
        <w:tblStyle w:val="TableGrid"/>
        <w:tblW w:w="0" w:type="auto"/>
        <w:tblLook w:val="04A0" w:firstRow="1" w:lastRow="0" w:firstColumn="1" w:lastColumn="0" w:noHBand="0" w:noVBand="1"/>
      </w:tblPr>
      <w:tblGrid>
        <w:gridCol w:w="4001"/>
        <w:gridCol w:w="4001"/>
      </w:tblGrid>
      <w:tr w:rsidR="00647090" w:rsidRPr="00647090" w14:paraId="5D898024" w14:textId="77777777" w:rsidTr="002779B5">
        <w:trPr>
          <w:trHeight w:val="301"/>
        </w:trPr>
        <w:tc>
          <w:tcPr>
            <w:tcW w:w="4001" w:type="dxa"/>
          </w:tcPr>
          <w:p w14:paraId="2EDA9D8F" w14:textId="77777777" w:rsidR="00647090" w:rsidRPr="00647090" w:rsidRDefault="00647090" w:rsidP="002779B5">
            <w:pPr>
              <w:rPr>
                <w:rFonts w:ascii="Arial" w:hAnsi="Arial" w:cs="Arial"/>
              </w:rPr>
            </w:pPr>
            <w:r w:rsidRPr="00647090">
              <w:rPr>
                <w:rFonts w:ascii="Arial" w:hAnsi="Arial" w:cs="Arial"/>
              </w:rPr>
              <w:t>8:50-9:05</w:t>
            </w:r>
          </w:p>
        </w:tc>
        <w:tc>
          <w:tcPr>
            <w:tcW w:w="4001" w:type="dxa"/>
          </w:tcPr>
          <w:p w14:paraId="13DB4241" w14:textId="77777777" w:rsidR="00647090" w:rsidRPr="00647090" w:rsidRDefault="00647090" w:rsidP="002779B5">
            <w:pPr>
              <w:rPr>
                <w:rFonts w:ascii="Arial" w:hAnsi="Arial" w:cs="Arial"/>
              </w:rPr>
            </w:pPr>
            <w:r w:rsidRPr="00647090">
              <w:rPr>
                <w:rFonts w:ascii="Arial" w:hAnsi="Arial" w:cs="Arial"/>
              </w:rPr>
              <w:t>Welcome and register</w:t>
            </w:r>
          </w:p>
        </w:tc>
      </w:tr>
      <w:tr w:rsidR="00647090" w:rsidRPr="00647090" w14:paraId="0C99790B" w14:textId="77777777" w:rsidTr="002779B5">
        <w:trPr>
          <w:trHeight w:val="1193"/>
        </w:trPr>
        <w:tc>
          <w:tcPr>
            <w:tcW w:w="4001" w:type="dxa"/>
          </w:tcPr>
          <w:p w14:paraId="7F05DEAF" w14:textId="77777777" w:rsidR="00647090" w:rsidRPr="00647090" w:rsidRDefault="00647090" w:rsidP="002779B5">
            <w:pPr>
              <w:rPr>
                <w:rFonts w:ascii="Arial" w:hAnsi="Arial" w:cs="Arial"/>
              </w:rPr>
            </w:pPr>
            <w:r w:rsidRPr="00647090">
              <w:rPr>
                <w:rFonts w:ascii="Arial" w:hAnsi="Arial" w:cs="Arial"/>
              </w:rPr>
              <w:t>9:05-10:15</w:t>
            </w:r>
          </w:p>
        </w:tc>
        <w:tc>
          <w:tcPr>
            <w:tcW w:w="4001" w:type="dxa"/>
          </w:tcPr>
          <w:p w14:paraId="1F3CD836" w14:textId="77777777" w:rsidR="00647090" w:rsidRPr="00647090" w:rsidRDefault="00647090" w:rsidP="002779B5">
            <w:pPr>
              <w:rPr>
                <w:rFonts w:ascii="Arial" w:hAnsi="Arial" w:cs="Arial"/>
              </w:rPr>
            </w:pPr>
            <w:r w:rsidRPr="00647090">
              <w:rPr>
                <w:rFonts w:ascii="Arial" w:hAnsi="Arial" w:cs="Arial"/>
              </w:rPr>
              <w:t>Maths</w:t>
            </w:r>
          </w:p>
          <w:p w14:paraId="7C3F542C" w14:textId="77777777" w:rsidR="00647090" w:rsidRPr="00647090" w:rsidRDefault="00647090" w:rsidP="00647090">
            <w:pPr>
              <w:pStyle w:val="ListParagraph"/>
              <w:numPr>
                <w:ilvl w:val="0"/>
                <w:numId w:val="3"/>
              </w:numPr>
              <w:rPr>
                <w:rFonts w:ascii="Arial" w:hAnsi="Arial" w:cs="Arial"/>
              </w:rPr>
            </w:pPr>
            <w:r w:rsidRPr="00647090">
              <w:rPr>
                <w:rFonts w:ascii="Arial" w:hAnsi="Arial" w:cs="Arial"/>
              </w:rPr>
              <w:t>4 a day</w:t>
            </w:r>
          </w:p>
          <w:p w14:paraId="248D23E8" w14:textId="77777777" w:rsidR="00647090" w:rsidRPr="00647090" w:rsidRDefault="00647090" w:rsidP="00647090">
            <w:pPr>
              <w:pStyle w:val="ListParagraph"/>
              <w:numPr>
                <w:ilvl w:val="0"/>
                <w:numId w:val="3"/>
              </w:numPr>
              <w:rPr>
                <w:rFonts w:ascii="Arial" w:hAnsi="Arial" w:cs="Arial"/>
              </w:rPr>
            </w:pPr>
            <w:r w:rsidRPr="00647090">
              <w:rPr>
                <w:rFonts w:ascii="Arial" w:hAnsi="Arial" w:cs="Arial"/>
              </w:rPr>
              <w:t>Mental maths game</w:t>
            </w:r>
          </w:p>
          <w:p w14:paraId="55A741F0" w14:textId="77777777" w:rsidR="00647090" w:rsidRPr="00647090" w:rsidRDefault="00647090" w:rsidP="00647090">
            <w:pPr>
              <w:pStyle w:val="ListParagraph"/>
              <w:numPr>
                <w:ilvl w:val="0"/>
                <w:numId w:val="3"/>
              </w:numPr>
              <w:rPr>
                <w:rFonts w:ascii="Arial" w:hAnsi="Arial" w:cs="Arial"/>
              </w:rPr>
            </w:pPr>
            <w:r w:rsidRPr="00647090">
              <w:rPr>
                <w:rFonts w:ascii="Arial" w:hAnsi="Arial" w:cs="Arial"/>
              </w:rPr>
              <w:t>Teacher led new learning</w:t>
            </w:r>
          </w:p>
        </w:tc>
      </w:tr>
      <w:tr w:rsidR="00647090" w:rsidRPr="00647090" w14:paraId="5BB8E78B" w14:textId="77777777" w:rsidTr="002779B5">
        <w:trPr>
          <w:trHeight w:val="301"/>
        </w:trPr>
        <w:tc>
          <w:tcPr>
            <w:tcW w:w="4001" w:type="dxa"/>
          </w:tcPr>
          <w:p w14:paraId="76C56133" w14:textId="77777777" w:rsidR="00647090" w:rsidRPr="00647090" w:rsidRDefault="00647090" w:rsidP="002779B5">
            <w:pPr>
              <w:rPr>
                <w:rFonts w:ascii="Arial" w:hAnsi="Arial" w:cs="Arial"/>
              </w:rPr>
            </w:pPr>
            <w:r w:rsidRPr="00647090">
              <w:rPr>
                <w:rFonts w:ascii="Arial" w:hAnsi="Arial" w:cs="Arial"/>
              </w:rPr>
              <w:t>10:15-10:30</w:t>
            </w:r>
          </w:p>
        </w:tc>
        <w:tc>
          <w:tcPr>
            <w:tcW w:w="4001" w:type="dxa"/>
          </w:tcPr>
          <w:p w14:paraId="0D2EE94D" w14:textId="77777777" w:rsidR="00647090" w:rsidRPr="00647090" w:rsidRDefault="00647090" w:rsidP="002779B5">
            <w:pPr>
              <w:rPr>
                <w:rFonts w:ascii="Arial" w:hAnsi="Arial" w:cs="Arial"/>
              </w:rPr>
            </w:pPr>
            <w:r w:rsidRPr="00647090">
              <w:rPr>
                <w:rFonts w:ascii="Arial" w:hAnsi="Arial" w:cs="Arial"/>
              </w:rPr>
              <w:t>Break</w:t>
            </w:r>
          </w:p>
        </w:tc>
      </w:tr>
      <w:tr w:rsidR="00647090" w:rsidRPr="00647090" w14:paraId="77FAA8AC" w14:textId="77777777" w:rsidTr="002779B5">
        <w:trPr>
          <w:trHeight w:val="284"/>
        </w:trPr>
        <w:tc>
          <w:tcPr>
            <w:tcW w:w="4001" w:type="dxa"/>
          </w:tcPr>
          <w:p w14:paraId="5F979EA7" w14:textId="77777777" w:rsidR="00647090" w:rsidRPr="00647090" w:rsidRDefault="00647090" w:rsidP="002779B5">
            <w:pPr>
              <w:rPr>
                <w:rFonts w:ascii="Arial" w:hAnsi="Arial" w:cs="Arial"/>
              </w:rPr>
            </w:pPr>
            <w:r w:rsidRPr="00647090">
              <w:rPr>
                <w:rFonts w:ascii="Arial" w:hAnsi="Arial" w:cs="Arial"/>
              </w:rPr>
              <w:t>10:30-11:00</w:t>
            </w:r>
          </w:p>
        </w:tc>
        <w:tc>
          <w:tcPr>
            <w:tcW w:w="4001" w:type="dxa"/>
          </w:tcPr>
          <w:p w14:paraId="56AE60BB" w14:textId="77777777" w:rsidR="00647090" w:rsidRPr="00647090" w:rsidRDefault="00647090" w:rsidP="002779B5">
            <w:pPr>
              <w:rPr>
                <w:rFonts w:ascii="Arial" w:hAnsi="Arial" w:cs="Arial"/>
              </w:rPr>
            </w:pPr>
            <w:r w:rsidRPr="00647090">
              <w:rPr>
                <w:rFonts w:ascii="Arial" w:hAnsi="Arial" w:cs="Arial"/>
              </w:rPr>
              <w:t>P.E.</w:t>
            </w:r>
          </w:p>
          <w:p w14:paraId="7AC1CDA2" w14:textId="77777777" w:rsidR="00647090" w:rsidRPr="00647090" w:rsidRDefault="00647090" w:rsidP="002779B5">
            <w:pPr>
              <w:rPr>
                <w:rFonts w:ascii="Arial" w:hAnsi="Arial" w:cs="Arial"/>
              </w:rPr>
            </w:pPr>
            <w:r w:rsidRPr="00647090">
              <w:rPr>
                <w:rFonts w:ascii="Arial" w:hAnsi="Arial" w:cs="Arial"/>
              </w:rPr>
              <w:lastRenderedPageBreak/>
              <w:t>Suggested links and activities or family activity time</w:t>
            </w:r>
          </w:p>
        </w:tc>
      </w:tr>
      <w:tr w:rsidR="00647090" w:rsidRPr="00647090" w14:paraId="2D9CFB19" w14:textId="77777777" w:rsidTr="002779B5">
        <w:trPr>
          <w:trHeight w:val="301"/>
        </w:trPr>
        <w:tc>
          <w:tcPr>
            <w:tcW w:w="4001" w:type="dxa"/>
          </w:tcPr>
          <w:p w14:paraId="6625D32E" w14:textId="77777777" w:rsidR="00647090" w:rsidRPr="00647090" w:rsidRDefault="00647090" w:rsidP="002779B5">
            <w:pPr>
              <w:rPr>
                <w:rFonts w:ascii="Arial" w:hAnsi="Arial" w:cs="Arial"/>
              </w:rPr>
            </w:pPr>
            <w:r w:rsidRPr="00647090">
              <w:rPr>
                <w:rFonts w:ascii="Arial" w:hAnsi="Arial" w:cs="Arial"/>
              </w:rPr>
              <w:lastRenderedPageBreak/>
              <w:t>11:00-11:45</w:t>
            </w:r>
          </w:p>
        </w:tc>
        <w:tc>
          <w:tcPr>
            <w:tcW w:w="4001" w:type="dxa"/>
          </w:tcPr>
          <w:p w14:paraId="54237FEC" w14:textId="77777777" w:rsidR="00647090" w:rsidRPr="00647090" w:rsidRDefault="00647090" w:rsidP="002779B5">
            <w:pPr>
              <w:rPr>
                <w:rFonts w:ascii="Arial" w:hAnsi="Arial" w:cs="Arial"/>
              </w:rPr>
            </w:pPr>
            <w:r w:rsidRPr="00647090">
              <w:rPr>
                <w:rFonts w:ascii="Arial" w:hAnsi="Arial" w:cs="Arial"/>
              </w:rPr>
              <w:t>English</w:t>
            </w:r>
          </w:p>
          <w:p w14:paraId="70EF765E" w14:textId="77777777" w:rsidR="00647090" w:rsidRPr="00647090" w:rsidRDefault="00647090" w:rsidP="002779B5">
            <w:pPr>
              <w:rPr>
                <w:rFonts w:ascii="Arial" w:hAnsi="Arial" w:cs="Arial"/>
              </w:rPr>
            </w:pPr>
            <w:r w:rsidRPr="00647090">
              <w:rPr>
                <w:rFonts w:ascii="Arial" w:hAnsi="Arial" w:cs="Arial"/>
              </w:rPr>
              <w:t>Teacher led new learning and activities</w:t>
            </w:r>
          </w:p>
        </w:tc>
      </w:tr>
      <w:tr w:rsidR="00647090" w:rsidRPr="00647090" w14:paraId="44DCA146" w14:textId="77777777" w:rsidTr="002779B5">
        <w:trPr>
          <w:trHeight w:val="284"/>
        </w:trPr>
        <w:tc>
          <w:tcPr>
            <w:tcW w:w="4001" w:type="dxa"/>
          </w:tcPr>
          <w:p w14:paraId="7A59A6CD" w14:textId="77777777" w:rsidR="00647090" w:rsidRPr="00647090" w:rsidRDefault="00647090" w:rsidP="002779B5">
            <w:pPr>
              <w:rPr>
                <w:rFonts w:ascii="Arial" w:hAnsi="Arial" w:cs="Arial"/>
              </w:rPr>
            </w:pPr>
            <w:r w:rsidRPr="00647090">
              <w:rPr>
                <w:rFonts w:ascii="Arial" w:hAnsi="Arial" w:cs="Arial"/>
              </w:rPr>
              <w:t>11:45-1:30</w:t>
            </w:r>
          </w:p>
        </w:tc>
        <w:tc>
          <w:tcPr>
            <w:tcW w:w="4001" w:type="dxa"/>
          </w:tcPr>
          <w:p w14:paraId="5C60F391" w14:textId="77777777" w:rsidR="00647090" w:rsidRPr="00647090" w:rsidRDefault="00647090" w:rsidP="00647090">
            <w:pPr>
              <w:pStyle w:val="ListParagraph"/>
              <w:numPr>
                <w:ilvl w:val="0"/>
                <w:numId w:val="4"/>
              </w:numPr>
              <w:rPr>
                <w:rFonts w:ascii="Arial" w:hAnsi="Arial" w:cs="Arial"/>
              </w:rPr>
            </w:pPr>
            <w:proofErr w:type="gramStart"/>
            <w:r w:rsidRPr="00647090">
              <w:rPr>
                <w:rFonts w:ascii="Arial" w:hAnsi="Arial" w:cs="Arial"/>
              </w:rPr>
              <w:t>1 hour</w:t>
            </w:r>
            <w:proofErr w:type="gramEnd"/>
            <w:r w:rsidRPr="00647090">
              <w:rPr>
                <w:rFonts w:ascii="Arial" w:hAnsi="Arial" w:cs="Arial"/>
              </w:rPr>
              <w:t xml:space="preserve"> lunch</w:t>
            </w:r>
          </w:p>
          <w:p w14:paraId="0E6CED80" w14:textId="77777777" w:rsidR="00647090" w:rsidRPr="00647090" w:rsidRDefault="00647090" w:rsidP="00647090">
            <w:pPr>
              <w:pStyle w:val="ListParagraph"/>
              <w:numPr>
                <w:ilvl w:val="0"/>
                <w:numId w:val="4"/>
              </w:numPr>
              <w:rPr>
                <w:rFonts w:ascii="Arial" w:hAnsi="Arial" w:cs="Arial"/>
              </w:rPr>
            </w:pPr>
            <w:r w:rsidRPr="00647090">
              <w:rPr>
                <w:rFonts w:ascii="Arial" w:hAnsi="Arial" w:cs="Arial"/>
              </w:rPr>
              <w:t>30 minutes spelling</w:t>
            </w:r>
          </w:p>
          <w:p w14:paraId="03E00997" w14:textId="77777777" w:rsidR="00647090" w:rsidRPr="00647090" w:rsidRDefault="00647090" w:rsidP="00647090">
            <w:pPr>
              <w:pStyle w:val="ListParagraph"/>
              <w:numPr>
                <w:ilvl w:val="0"/>
                <w:numId w:val="4"/>
              </w:numPr>
              <w:rPr>
                <w:rFonts w:ascii="Arial" w:hAnsi="Arial" w:cs="Arial"/>
              </w:rPr>
            </w:pPr>
            <w:r w:rsidRPr="00647090">
              <w:rPr>
                <w:rFonts w:ascii="Arial" w:hAnsi="Arial" w:cs="Arial"/>
              </w:rPr>
              <w:t>15 minutes well-being/P.S.C.</w:t>
            </w:r>
            <w:proofErr w:type="gramStart"/>
            <w:r w:rsidRPr="00647090">
              <w:rPr>
                <w:rFonts w:ascii="Arial" w:hAnsi="Arial" w:cs="Arial"/>
              </w:rPr>
              <w:t>H.E</w:t>
            </w:r>
            <w:proofErr w:type="gramEnd"/>
          </w:p>
        </w:tc>
      </w:tr>
      <w:tr w:rsidR="00647090" w:rsidRPr="00647090" w14:paraId="25D7DD5C" w14:textId="77777777" w:rsidTr="002779B5">
        <w:trPr>
          <w:trHeight w:val="301"/>
        </w:trPr>
        <w:tc>
          <w:tcPr>
            <w:tcW w:w="4001" w:type="dxa"/>
          </w:tcPr>
          <w:p w14:paraId="5F23D5D7" w14:textId="77777777" w:rsidR="00647090" w:rsidRPr="00647090" w:rsidRDefault="00647090" w:rsidP="002779B5">
            <w:pPr>
              <w:rPr>
                <w:rFonts w:ascii="Arial" w:hAnsi="Arial" w:cs="Arial"/>
              </w:rPr>
            </w:pPr>
            <w:r w:rsidRPr="00647090">
              <w:rPr>
                <w:rFonts w:ascii="Arial" w:hAnsi="Arial" w:cs="Arial"/>
              </w:rPr>
              <w:t>1:30-2:00</w:t>
            </w:r>
          </w:p>
        </w:tc>
        <w:tc>
          <w:tcPr>
            <w:tcW w:w="4001" w:type="dxa"/>
          </w:tcPr>
          <w:p w14:paraId="7CCF8A05" w14:textId="77777777" w:rsidR="00647090" w:rsidRPr="00647090" w:rsidRDefault="00647090" w:rsidP="002779B5">
            <w:pPr>
              <w:rPr>
                <w:rFonts w:ascii="Arial" w:hAnsi="Arial" w:cs="Arial"/>
              </w:rPr>
            </w:pPr>
            <w:r w:rsidRPr="00647090">
              <w:rPr>
                <w:rFonts w:ascii="Arial" w:hAnsi="Arial" w:cs="Arial"/>
              </w:rPr>
              <w:t xml:space="preserve">Reading </w:t>
            </w:r>
          </w:p>
          <w:p w14:paraId="40EED7C1" w14:textId="77777777" w:rsidR="00647090" w:rsidRPr="00647090" w:rsidRDefault="00647090" w:rsidP="00647090">
            <w:pPr>
              <w:pStyle w:val="ListParagraph"/>
              <w:numPr>
                <w:ilvl w:val="0"/>
                <w:numId w:val="5"/>
              </w:numPr>
              <w:rPr>
                <w:rFonts w:ascii="Arial" w:hAnsi="Arial" w:cs="Arial"/>
              </w:rPr>
            </w:pPr>
            <w:r w:rsidRPr="00647090">
              <w:rPr>
                <w:rFonts w:ascii="Arial" w:hAnsi="Arial" w:cs="Arial"/>
              </w:rPr>
              <w:t>Teacher led new learning and reading activities</w:t>
            </w:r>
          </w:p>
        </w:tc>
      </w:tr>
      <w:tr w:rsidR="00647090" w:rsidRPr="00647090" w14:paraId="1B6CC031" w14:textId="77777777" w:rsidTr="002779B5">
        <w:trPr>
          <w:trHeight w:val="284"/>
        </w:trPr>
        <w:tc>
          <w:tcPr>
            <w:tcW w:w="4001" w:type="dxa"/>
          </w:tcPr>
          <w:p w14:paraId="6553C885" w14:textId="77777777" w:rsidR="00647090" w:rsidRPr="00647090" w:rsidRDefault="00647090" w:rsidP="002779B5">
            <w:pPr>
              <w:rPr>
                <w:rFonts w:ascii="Arial" w:hAnsi="Arial" w:cs="Arial"/>
              </w:rPr>
            </w:pPr>
            <w:r w:rsidRPr="00647090">
              <w:rPr>
                <w:rFonts w:ascii="Arial" w:hAnsi="Arial" w:cs="Arial"/>
              </w:rPr>
              <w:t>2:00 – 3:00</w:t>
            </w:r>
          </w:p>
        </w:tc>
        <w:tc>
          <w:tcPr>
            <w:tcW w:w="4001" w:type="dxa"/>
          </w:tcPr>
          <w:p w14:paraId="5A4075B3" w14:textId="77777777" w:rsidR="00647090" w:rsidRPr="00647090" w:rsidRDefault="00647090" w:rsidP="002779B5">
            <w:pPr>
              <w:rPr>
                <w:rFonts w:ascii="Arial" w:hAnsi="Arial" w:cs="Arial"/>
              </w:rPr>
            </w:pPr>
            <w:r w:rsidRPr="00647090">
              <w:rPr>
                <w:rFonts w:ascii="Arial" w:hAnsi="Arial" w:cs="Arial"/>
              </w:rPr>
              <w:t>Wider curriculum activities</w:t>
            </w:r>
          </w:p>
          <w:p w14:paraId="75F036A1" w14:textId="77777777" w:rsidR="00647090" w:rsidRPr="00647090" w:rsidRDefault="00647090" w:rsidP="002779B5">
            <w:pPr>
              <w:rPr>
                <w:rFonts w:ascii="Arial" w:hAnsi="Arial" w:cs="Arial"/>
              </w:rPr>
            </w:pPr>
            <w:r w:rsidRPr="00647090">
              <w:rPr>
                <w:rFonts w:ascii="Arial" w:hAnsi="Arial" w:cs="Arial"/>
              </w:rPr>
              <w:t xml:space="preserve">(To include planned </w:t>
            </w:r>
            <w:proofErr w:type="gramStart"/>
            <w:r w:rsidRPr="00647090">
              <w:rPr>
                <w:rFonts w:ascii="Arial" w:hAnsi="Arial" w:cs="Arial"/>
              </w:rPr>
              <w:t>class</w:t>
            </w:r>
            <w:proofErr w:type="gramEnd"/>
            <w:r w:rsidRPr="00647090">
              <w:rPr>
                <w:rFonts w:ascii="Arial" w:hAnsi="Arial" w:cs="Arial"/>
              </w:rPr>
              <w:t xml:space="preserve"> zoom assembly/dojo treat and class games on Fridays for those who are able to or wish to join)</w:t>
            </w:r>
          </w:p>
        </w:tc>
      </w:tr>
    </w:tbl>
    <w:p w14:paraId="3615DB76" w14:textId="77777777" w:rsidR="00647090" w:rsidRPr="00647090" w:rsidRDefault="00647090" w:rsidP="00647090">
      <w:pPr>
        <w:rPr>
          <w:rFonts w:ascii="Arial" w:hAnsi="Arial" w:cs="Arial"/>
        </w:rPr>
      </w:pPr>
    </w:p>
    <w:p w14:paraId="7F911887" w14:textId="7A6DAE49" w:rsidR="00647090" w:rsidRDefault="00647090" w:rsidP="00647090">
      <w:pPr>
        <w:rPr>
          <w:rFonts w:ascii="Arial" w:hAnsi="Arial" w:cs="Arial"/>
        </w:rPr>
      </w:pPr>
      <w:r w:rsidRPr="00647090">
        <w:rPr>
          <w:rFonts w:ascii="Arial" w:hAnsi="Arial" w:cs="Arial"/>
        </w:rPr>
        <w:t xml:space="preserve">Further to the letter sent this week outlining the school vision and offer to all parents for home learning, I would like once again to stress that this is a suggested timetable to support where children are able to access learning in this way. We understand that for many families at different times this will not be possible. We are here to support in any way we can and if you want to discuss concerns or would like suggestions for prioritising learning to help make it work for your family, please do get in touch. There are no penalties for families who are unable to access learning in this way and we are always keen to work collaboratively in order to best meet the needs of individuals. </w:t>
      </w:r>
    </w:p>
    <w:p w14:paraId="5CC4315C" w14:textId="77777777" w:rsidR="00647090" w:rsidRPr="00647090" w:rsidRDefault="00647090" w:rsidP="00647090">
      <w:pPr>
        <w:rPr>
          <w:rFonts w:ascii="Arial" w:hAnsi="Arial" w:cs="Arial"/>
        </w:rPr>
      </w:pPr>
    </w:p>
    <w:p w14:paraId="7C66EB00" w14:textId="6DA68696" w:rsidR="00647090" w:rsidRDefault="00647090" w:rsidP="00647090">
      <w:pPr>
        <w:rPr>
          <w:rFonts w:ascii="Arial" w:hAnsi="Arial" w:cs="Arial"/>
        </w:rPr>
      </w:pPr>
      <w:r w:rsidRPr="00647090">
        <w:rPr>
          <w:rFonts w:ascii="Arial" w:hAnsi="Arial" w:cs="Arial"/>
        </w:rPr>
        <w:t>Please do continue to share feedback so that consideration can be made for changes within the regular review cycle. Just as a reminder, if you have any initial concerns, please contact your child’s class teacher via Seesaw or email or alternatively contact admin via email who will be able to direct your communication to the correct person.</w:t>
      </w:r>
    </w:p>
    <w:p w14:paraId="28862579" w14:textId="77777777" w:rsidR="00647090" w:rsidRPr="00647090" w:rsidRDefault="00647090" w:rsidP="00647090">
      <w:pPr>
        <w:rPr>
          <w:rFonts w:ascii="Arial" w:hAnsi="Arial" w:cs="Arial"/>
        </w:rPr>
      </w:pPr>
    </w:p>
    <w:p w14:paraId="59016C4F" w14:textId="3276F927" w:rsidR="00647090" w:rsidRPr="00647090" w:rsidRDefault="00647090" w:rsidP="00647090">
      <w:pPr>
        <w:rPr>
          <w:rFonts w:ascii="Arial" w:hAnsi="Arial" w:cs="Arial"/>
        </w:rPr>
      </w:pPr>
      <w:r w:rsidRPr="00647090">
        <w:rPr>
          <w:rFonts w:ascii="Arial" w:hAnsi="Arial" w:cs="Arial"/>
        </w:rPr>
        <w:t>Have a restful weekend after what I’m sure has been a stressful week for many.</w:t>
      </w:r>
      <w:r>
        <w:rPr>
          <w:rFonts w:ascii="Arial" w:hAnsi="Arial" w:cs="Arial"/>
        </w:rPr>
        <w:t xml:space="preserve"> </w:t>
      </w:r>
      <w:r w:rsidRPr="00647090">
        <w:rPr>
          <w:rFonts w:ascii="Arial" w:hAnsi="Arial" w:cs="Arial"/>
        </w:rPr>
        <w:t>Keep safe and look after each other.</w:t>
      </w:r>
    </w:p>
    <w:p w14:paraId="26A5074A" w14:textId="77777777" w:rsidR="00647090" w:rsidRPr="00647090" w:rsidRDefault="00647090" w:rsidP="00647090">
      <w:pPr>
        <w:rPr>
          <w:rFonts w:ascii="Arial" w:hAnsi="Arial" w:cs="Arial"/>
        </w:rPr>
      </w:pPr>
    </w:p>
    <w:p w14:paraId="24156DA3" w14:textId="19411CD2" w:rsidR="00647090" w:rsidRDefault="00647090" w:rsidP="00647090">
      <w:pPr>
        <w:rPr>
          <w:rFonts w:ascii="Arial" w:hAnsi="Arial" w:cs="Arial"/>
        </w:rPr>
      </w:pPr>
      <w:r w:rsidRPr="00647090">
        <w:rPr>
          <w:rFonts w:ascii="Arial" w:hAnsi="Arial" w:cs="Arial"/>
        </w:rPr>
        <w:t>Kind regards</w:t>
      </w:r>
    </w:p>
    <w:p w14:paraId="775B82AE" w14:textId="76AE896D" w:rsidR="00647090" w:rsidRDefault="00647090" w:rsidP="00647090">
      <w:pPr>
        <w:rPr>
          <w:rFonts w:ascii="Arial" w:hAnsi="Arial" w:cs="Arial"/>
        </w:rPr>
      </w:pPr>
      <w:r w:rsidRPr="00647090">
        <w:rPr>
          <w:rFonts w:ascii="Arial" w:hAnsi="Arial" w:cs="Arial"/>
        </w:rPr>
        <w:t>Mrs Hewson</w:t>
      </w:r>
    </w:p>
    <w:p w14:paraId="29CDC228" w14:textId="2FB4CADB" w:rsidR="00727AC6" w:rsidRDefault="00647090" w:rsidP="00647090">
      <w:pPr>
        <w:rPr>
          <w:rFonts w:ascii="Arial" w:hAnsi="Arial" w:cs="Arial"/>
          <w:sz w:val="19"/>
          <w:szCs w:val="19"/>
        </w:rPr>
      </w:pPr>
      <w:r w:rsidRPr="00647090">
        <w:rPr>
          <w:rFonts w:ascii="Arial" w:hAnsi="Arial" w:cs="Arial"/>
        </w:rPr>
        <w:t>Headteacher</w:t>
      </w:r>
      <w:bookmarkStart w:id="0" w:name="_GoBack"/>
      <w:bookmarkEnd w:id="0"/>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013D04">
        <w:rPr>
          <w:rFonts w:ascii="Arial" w:hAnsi="Arial" w:cs="Arial"/>
          <w:sz w:val="19"/>
          <w:szCs w:val="19"/>
        </w:rPr>
        <w:tab/>
      </w:r>
      <w:r w:rsidR="00013D04">
        <w:rPr>
          <w:rFonts w:ascii="Arial" w:hAnsi="Arial" w:cs="Arial"/>
          <w:sz w:val="19"/>
          <w:szCs w:val="19"/>
        </w:rPr>
        <w:tab/>
      </w:r>
    </w:p>
    <w:sectPr w:rsidR="00727AC6" w:rsidSect="00522487">
      <w:headerReference w:type="default" r:id="rId11"/>
      <w:footerReference w:type="default" r:id="rId12"/>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E5CD" w14:textId="77777777" w:rsidR="001E0794" w:rsidRDefault="001E0794" w:rsidP="001E0794">
      <w:pPr>
        <w:spacing w:after="0"/>
      </w:pPr>
      <w:r>
        <w:separator/>
      </w:r>
    </w:p>
  </w:endnote>
  <w:endnote w:type="continuationSeparator" w:id="0">
    <w:p w14:paraId="437CDFE6"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04F9" w14:textId="77777777" w:rsidR="001E0794" w:rsidRDefault="001E0794">
    <w:pPr>
      <w:pStyle w:val="Footer"/>
    </w:pPr>
  </w:p>
  <w:p w14:paraId="52159AB3" w14:textId="77777777" w:rsidR="001E0794" w:rsidRDefault="00071F82">
    <w:pPr>
      <w:pStyle w:val="Footer"/>
    </w:pPr>
    <w:r>
      <w:rPr>
        <w:noProof/>
        <w:lang w:eastAsia="en-GB"/>
      </w:rPr>
      <w:drawing>
        <wp:anchor distT="0" distB="0" distL="114300" distR="114300" simplePos="0" relativeHeight="251684864" behindDoc="1" locked="0" layoutInCell="1" allowOverlap="1" wp14:anchorId="0442B742" wp14:editId="0E7D0531">
          <wp:simplePos x="0" y="0"/>
          <wp:positionH relativeFrom="column">
            <wp:posOffset>1589405</wp:posOffset>
          </wp:positionH>
          <wp:positionV relativeFrom="paragraph">
            <wp:posOffset>147955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00991908">
      <w:rPr>
        <w:rFonts w:ascii="Times New Roman" w:hAnsi="Times New Roman"/>
        <w:noProof/>
        <w:sz w:val="24"/>
        <w:szCs w:val="24"/>
        <w:lang w:eastAsia="en-GB"/>
      </w:rPr>
      <w:drawing>
        <wp:anchor distT="0" distB="0" distL="114300" distR="114300" simplePos="0" relativeHeight="251686912" behindDoc="1" locked="0" layoutInCell="1" allowOverlap="1" wp14:anchorId="6D3CF4B3" wp14:editId="5684774E">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660370">
      <w:rPr>
        <w:rFonts w:ascii="Times New Roman" w:hAnsi="Times New Roman"/>
        <w:noProof/>
        <w:sz w:val="24"/>
        <w:szCs w:val="24"/>
        <w:lang w:eastAsia="en-GB"/>
      </w:rPr>
      <w:drawing>
        <wp:anchor distT="0" distB="0" distL="114300" distR="114300" simplePos="0" relativeHeight="251677696" behindDoc="0" locked="0" layoutInCell="1" allowOverlap="1" wp14:anchorId="32E1C3FA" wp14:editId="1A282317">
          <wp:simplePos x="0" y="0"/>
          <wp:positionH relativeFrom="column">
            <wp:posOffset>4932680</wp:posOffset>
          </wp:positionH>
          <wp:positionV relativeFrom="paragraph">
            <wp:posOffset>7620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6D0C7E"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10D6F7F5" wp14:editId="21F33A3D">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69" name="Picture 69"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CA17E"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0B0DED89" wp14:editId="305E5D2A">
          <wp:simplePos x="0" y="0"/>
          <wp:positionH relativeFrom="margin">
            <wp:posOffset>5894070</wp:posOffset>
          </wp:positionH>
          <wp:positionV relativeFrom="paragraph">
            <wp:posOffset>29210</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p>
  <w:p w14:paraId="282C17CC"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2F28D72C" wp14:editId="4CD36E54">
          <wp:simplePos x="0" y="0"/>
          <wp:positionH relativeFrom="margin">
            <wp:posOffset>2970530</wp:posOffset>
          </wp:positionH>
          <wp:positionV relativeFrom="paragraph">
            <wp:posOffset>16510</wp:posOffset>
          </wp:positionV>
          <wp:extent cx="969400" cy="871838"/>
          <wp:effectExtent l="0" t="0" r="2540" b="508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a:extLst/>
                </pic:spPr>
              </pic:pic>
            </a:graphicData>
          </a:graphic>
        </wp:anchor>
      </w:drawing>
    </w:r>
  </w:p>
  <w:p w14:paraId="3E99A95A" w14:textId="77777777" w:rsidR="001E0794" w:rsidRDefault="00071F82" w:rsidP="000E1EF7">
    <w:pPr>
      <w:pStyle w:val="Footer"/>
      <w:ind w:left="284"/>
    </w:pPr>
    <w:r>
      <w:rPr>
        <w:rFonts w:ascii="Times New Roman" w:hAnsi="Times New Roman"/>
        <w:noProof/>
        <w:sz w:val="24"/>
        <w:szCs w:val="24"/>
        <w:lang w:eastAsia="en-GB"/>
      </w:rPr>
      <w:drawing>
        <wp:anchor distT="0" distB="0" distL="114300" distR="114300" simplePos="0" relativeHeight="251661312" behindDoc="0" locked="0" layoutInCell="1" allowOverlap="1" wp14:anchorId="663C60F5" wp14:editId="35608C0B">
          <wp:simplePos x="0" y="0"/>
          <wp:positionH relativeFrom="column">
            <wp:posOffset>885825</wp:posOffset>
          </wp:positionH>
          <wp:positionV relativeFrom="paragraph">
            <wp:posOffset>36830</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87936" behindDoc="1" locked="0" layoutInCell="1" allowOverlap="1" wp14:anchorId="53E95132" wp14:editId="38DCC4C7">
          <wp:simplePos x="0" y="0"/>
          <wp:positionH relativeFrom="column">
            <wp:posOffset>2050415</wp:posOffset>
          </wp:positionH>
          <wp:positionV relativeFrom="paragraph">
            <wp:posOffset>41910</wp:posOffset>
          </wp:positionV>
          <wp:extent cx="685800" cy="671830"/>
          <wp:effectExtent l="0" t="0" r="0" b="0"/>
          <wp:wrapTight wrapText="bothSides">
            <wp:wrapPolygon edited="0">
              <wp:start x="0" y="0"/>
              <wp:lineTo x="0" y="20824"/>
              <wp:lineTo x="21000" y="20824"/>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inum Awar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1830"/>
                  </a:xfrm>
                  <a:prstGeom prst="rect">
                    <a:avLst/>
                  </a:prstGeom>
                </pic:spPr>
              </pic:pic>
            </a:graphicData>
          </a:graphic>
          <wp14:sizeRelH relativeFrom="page">
            <wp14:pctWidth>0</wp14:pctWidth>
          </wp14:sizeRelH>
          <wp14:sizeRelV relativeFrom="page">
            <wp14:pctHeight>0</wp14:pctHeight>
          </wp14:sizeRelV>
        </wp:anchor>
      </w:drawing>
    </w:r>
    <w:r w:rsidR="006D0C7E">
      <w:rPr>
        <w:rFonts w:ascii="Times New Roman" w:hAnsi="Times New Roman"/>
        <w:noProof/>
        <w:sz w:val="24"/>
        <w:szCs w:val="24"/>
        <w:lang w:eastAsia="en-GB"/>
      </w:rPr>
      <w:drawing>
        <wp:anchor distT="0" distB="0" distL="114300" distR="114300" simplePos="0" relativeHeight="251663360" behindDoc="0" locked="0" layoutInCell="1" allowOverlap="1" wp14:anchorId="0875E96D" wp14:editId="2E88B9FD">
          <wp:simplePos x="0" y="0"/>
          <wp:positionH relativeFrom="margin">
            <wp:posOffset>-180975</wp:posOffset>
          </wp:positionH>
          <wp:positionV relativeFrom="paragraph">
            <wp:posOffset>94615</wp:posOffset>
          </wp:positionV>
          <wp:extent cx="780300" cy="390217"/>
          <wp:effectExtent l="0" t="0" r="1270" b="0"/>
          <wp:wrapNone/>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a:extLst/>
                </pic:spPr>
              </pic:pic>
            </a:graphicData>
          </a:graphic>
        </wp:anchor>
      </w:drawing>
    </w:r>
  </w:p>
  <w:p w14:paraId="2802BD09" w14:textId="77777777" w:rsidR="001E0794" w:rsidRDefault="001C5ABE">
    <w:pPr>
      <w:pStyle w:val="Footer"/>
    </w:pPr>
    <w:r>
      <w:rPr>
        <w:rFonts w:ascii="Times New Roman" w:hAnsi="Times New Roman"/>
        <w:noProof/>
        <w:sz w:val="24"/>
        <w:szCs w:val="24"/>
        <w:lang w:eastAsia="en-GB"/>
      </w:rPr>
      <w:drawing>
        <wp:anchor distT="0" distB="0" distL="114300" distR="114300" simplePos="0" relativeHeight="251685888" behindDoc="1" locked="0" layoutInCell="1" allowOverlap="1" wp14:anchorId="4E53EC03" wp14:editId="04920569">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sidR="00D26F29">
      <w:rPr>
        <w:rFonts w:ascii="Times New Roman" w:hAnsi="Times New Roman"/>
        <w:noProof/>
        <w:sz w:val="24"/>
        <w:szCs w:val="24"/>
        <w:lang w:eastAsia="en-GB"/>
      </w:rPr>
      <w:drawing>
        <wp:anchor distT="0" distB="0" distL="114300" distR="114300" simplePos="0" relativeHeight="251679744" behindDoc="0" locked="0" layoutInCell="1" allowOverlap="1" wp14:anchorId="70E64A35" wp14:editId="4DB9D4E1">
          <wp:simplePos x="0" y="0"/>
          <wp:positionH relativeFrom="column">
            <wp:posOffset>5789930</wp:posOffset>
          </wp:positionH>
          <wp:positionV relativeFrom="paragraph">
            <wp:posOffset>14605</wp:posOffset>
          </wp:positionV>
          <wp:extent cx="615315" cy="438785"/>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0C1AC5DC" w14:textId="77777777" w:rsidR="001E0794" w:rsidRDefault="001E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5872" w14:textId="77777777" w:rsidR="001E0794" w:rsidRDefault="001E0794" w:rsidP="001E0794">
      <w:pPr>
        <w:spacing w:after="0"/>
      </w:pPr>
      <w:r>
        <w:separator/>
      </w:r>
    </w:p>
  </w:footnote>
  <w:footnote w:type="continuationSeparator" w:id="0">
    <w:p w14:paraId="23269004"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B9A9"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2E563E45"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76345BEC" wp14:editId="51B768F7">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3D9FA78C" w14:textId="77777777" w:rsidR="001E0794" w:rsidRDefault="001E0794" w:rsidP="001E0794">
    <w:pPr>
      <w:spacing w:after="0" w:line="286" w:lineRule="auto"/>
    </w:pPr>
  </w:p>
  <w:p w14:paraId="30EB6E77" w14:textId="77777777" w:rsidR="001E0794" w:rsidRDefault="001E0794" w:rsidP="001E0794">
    <w:pPr>
      <w:spacing w:after="0" w:line="286" w:lineRule="auto"/>
    </w:pPr>
  </w:p>
  <w:p w14:paraId="52F9A571"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4E4CD490" w14:textId="77777777" w:rsidR="00857B89"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233A78">
      <w:rPr>
        <w:rFonts w:ascii="Bell MT" w:hAnsi="Bell MT"/>
        <w:b/>
        <w:bCs/>
        <w:sz w:val="20"/>
        <w:szCs w:val="20"/>
      </w:rPr>
      <w:t>, M Dip</w:t>
    </w:r>
  </w:p>
  <w:p w14:paraId="74838375" w14:textId="77777777" w:rsidR="00703B18" w:rsidRPr="00703B18" w:rsidRDefault="00703B18" w:rsidP="001E0794">
    <w:pPr>
      <w:widowControl w:val="0"/>
      <w:spacing w:after="0" w:line="286" w:lineRule="auto"/>
      <w:rPr>
        <w:rFonts w:ascii="Bell MT" w:hAnsi="Bell MT"/>
        <w:b/>
        <w:bCs/>
        <w:sz w:val="4"/>
        <w:szCs w:val="20"/>
      </w:rPr>
    </w:pPr>
  </w:p>
  <w:p w14:paraId="745715F6" w14:textId="77777777" w:rsidR="00857B89" w:rsidRDefault="00857B89" w:rsidP="001E0794">
    <w:pPr>
      <w:widowControl w:val="0"/>
      <w:spacing w:after="0" w:line="286" w:lineRule="auto"/>
      <w:rPr>
        <w:rFonts w:ascii="Bell MT" w:hAnsi="Bell MT"/>
        <w:b/>
        <w:bCs/>
        <w:sz w:val="20"/>
        <w:szCs w:val="20"/>
      </w:rPr>
    </w:pPr>
    <w:r>
      <w:rPr>
        <w:rFonts w:ascii="Bell MT" w:hAnsi="Bell MT"/>
        <w:b/>
        <w:bCs/>
        <w:sz w:val="20"/>
        <w:szCs w:val="20"/>
      </w:rPr>
      <w:t>Deputy Headteacher:</w:t>
    </w:r>
  </w:p>
  <w:p w14:paraId="4BF28550" w14:textId="77777777" w:rsidR="00857B89" w:rsidRDefault="00857B89"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31F12D26" w14:textId="77777777" w:rsidR="001E0794" w:rsidRPr="00703B18" w:rsidRDefault="001E0794" w:rsidP="001E0794">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0C5DD18A"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063C6098" w14:textId="77777777" w:rsidR="001E0794" w:rsidRPr="001E0794" w:rsidRDefault="001E0794" w:rsidP="001E0794">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5552694E" w14:textId="77777777" w:rsidR="002014B5" w:rsidRDefault="001E0794" w:rsidP="00857B89">
    <w:pPr>
      <w:widowControl w:val="0"/>
      <w:spacing w:after="0" w:line="286" w:lineRule="auto"/>
      <w:rPr>
        <w:rFonts w:ascii="Bell MT" w:hAnsi="Bell MT"/>
        <w:b/>
        <w:bCs/>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00857B89" w:rsidRPr="00857B89">
      <w:rPr>
        <w:rFonts w:ascii="Bell MT" w:hAnsi="Bell MT"/>
        <w:b/>
        <w:bCs/>
        <w:sz w:val="20"/>
        <w:szCs w:val="20"/>
      </w:rPr>
      <w:t xml:space="preserve"> </w:t>
    </w:r>
    <w:r w:rsidR="00857B89">
      <w:rPr>
        <w:rFonts w:ascii="Bell MT" w:hAnsi="Bell MT"/>
        <w:b/>
        <w:bCs/>
        <w:sz w:val="20"/>
        <w:szCs w:val="20"/>
      </w:rPr>
      <w:tab/>
    </w:r>
    <w:r w:rsidR="00857B89">
      <w:rPr>
        <w:rFonts w:ascii="Bell MT" w:hAnsi="Bell MT"/>
        <w:b/>
        <w:bCs/>
        <w:sz w:val="20"/>
        <w:szCs w:val="20"/>
      </w:rPr>
      <w:tab/>
    </w:r>
    <w:r w:rsidR="00857B89">
      <w:rPr>
        <w:rFonts w:ascii="Bell MT" w:hAnsi="Bell MT"/>
        <w:b/>
        <w:bCs/>
        <w:sz w:val="20"/>
        <w:szCs w:val="20"/>
      </w:rPr>
      <w:tab/>
    </w:r>
    <w:r w:rsidR="00857B89">
      <w:rPr>
        <w:rFonts w:ascii="Bell MT" w:hAnsi="Bell MT"/>
        <w:b/>
        <w:bCs/>
        <w:sz w:val="20"/>
        <w:szCs w:val="20"/>
      </w:rPr>
      <w:tab/>
    </w:r>
    <w:r w:rsidR="00857B89">
      <w:rPr>
        <w:rFonts w:ascii="Bell MT" w:hAnsi="Bell MT"/>
        <w:b/>
        <w:bCs/>
        <w:sz w:val="20"/>
        <w:szCs w:val="20"/>
      </w:rPr>
      <w:tab/>
    </w:r>
    <w:r w:rsidR="00857B89">
      <w:rPr>
        <w:rFonts w:ascii="Bell MT" w:hAnsi="Bell MT"/>
        <w:b/>
        <w:bCs/>
        <w:sz w:val="20"/>
        <w:szCs w:val="20"/>
      </w:rPr>
      <w:tab/>
    </w:r>
  </w:p>
  <w:p w14:paraId="559EB71E" w14:textId="77777777" w:rsidR="001E0794" w:rsidRPr="001E0794" w:rsidRDefault="00857B89" w:rsidP="00857B89">
    <w:pPr>
      <w:widowControl w:val="0"/>
      <w:spacing w:after="0" w:line="286" w:lineRule="auto"/>
      <w:rPr>
        <w:rFonts w:ascii="Bell MT" w:hAnsi="Bell MT"/>
        <w:b/>
        <w:sz w:val="20"/>
        <w:szCs w:val="20"/>
      </w:rPr>
    </w:pPr>
    <w:r w:rsidRPr="001E0794">
      <w:rPr>
        <w:rFonts w:ascii="Bell MT" w:hAnsi="Bell MT"/>
        <w:b/>
        <w:bCs/>
        <w:sz w:val="20"/>
        <w:szCs w:val="20"/>
      </w:rPr>
      <w:t>Tel: 01925 712554</w:t>
    </w:r>
  </w:p>
  <w:p w14:paraId="44E3D550" w14:textId="77777777" w:rsidR="001E0794" w:rsidRDefault="001E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87B"/>
    <w:multiLevelType w:val="hybridMultilevel"/>
    <w:tmpl w:val="0C1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93E80"/>
    <w:multiLevelType w:val="hybridMultilevel"/>
    <w:tmpl w:val="091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284562"/>
    <w:multiLevelType w:val="hybridMultilevel"/>
    <w:tmpl w:val="8950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13D04"/>
    <w:rsid w:val="000350B5"/>
    <w:rsid w:val="00071F82"/>
    <w:rsid w:val="000D0F93"/>
    <w:rsid w:val="000E1EF7"/>
    <w:rsid w:val="00102604"/>
    <w:rsid w:val="001C5ABE"/>
    <w:rsid w:val="001E0794"/>
    <w:rsid w:val="002014B5"/>
    <w:rsid w:val="00233A78"/>
    <w:rsid w:val="0026290E"/>
    <w:rsid w:val="00350858"/>
    <w:rsid w:val="00357835"/>
    <w:rsid w:val="00363FBA"/>
    <w:rsid w:val="004555C9"/>
    <w:rsid w:val="004619A1"/>
    <w:rsid w:val="004662A4"/>
    <w:rsid w:val="00495F4E"/>
    <w:rsid w:val="00511973"/>
    <w:rsid w:val="00522487"/>
    <w:rsid w:val="00647090"/>
    <w:rsid w:val="00660370"/>
    <w:rsid w:val="00686B28"/>
    <w:rsid w:val="006B5E11"/>
    <w:rsid w:val="006D0C7E"/>
    <w:rsid w:val="00703B18"/>
    <w:rsid w:val="00727AC6"/>
    <w:rsid w:val="00743576"/>
    <w:rsid w:val="00774D16"/>
    <w:rsid w:val="00775E67"/>
    <w:rsid w:val="007A14D5"/>
    <w:rsid w:val="00857B89"/>
    <w:rsid w:val="00895278"/>
    <w:rsid w:val="00925657"/>
    <w:rsid w:val="00953AB5"/>
    <w:rsid w:val="00991908"/>
    <w:rsid w:val="009A2945"/>
    <w:rsid w:val="00A65970"/>
    <w:rsid w:val="00AB2103"/>
    <w:rsid w:val="00D26F29"/>
    <w:rsid w:val="00D85064"/>
    <w:rsid w:val="00DA2E4A"/>
    <w:rsid w:val="00E50B77"/>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39067"/>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35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4984">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1" ma:contentTypeDescription="Create a new document." ma:contentTypeScope="" ma:versionID="403017f5eb195628c3bd9f213e944440">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05ebace62bb0d5dfe507cee8a7589538"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FA49-48ED-4775-9ECE-B8FE30EF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60842-8849-4483-B196-AE5E8CE2C8DA}">
  <ds:schemaRefs>
    <ds:schemaRef ds:uri="http://schemas.microsoft.com/sharepoint/v3/contenttype/forms"/>
  </ds:schemaRefs>
</ds:datastoreItem>
</file>

<file path=customXml/itemProps3.xml><?xml version="1.0" encoding="utf-8"?>
<ds:datastoreItem xmlns:ds="http://schemas.openxmlformats.org/officeDocument/2006/customXml" ds:itemID="{1E75A697-5BB7-4263-8244-525F82620A7B}">
  <ds:schemaRefs>
    <ds:schemaRef ds:uri="http://purl.org/dc/terms/"/>
    <ds:schemaRef ds:uri="cedf5882-b196-44c1-9c67-f857e97ef7b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e54cc51-55f4-4757-9ec9-90464548e433"/>
    <ds:schemaRef ds:uri="http://www.w3.org/XML/1998/namespace"/>
    <ds:schemaRef ds:uri="http://purl.org/dc/dcmitype/"/>
  </ds:schemaRefs>
</ds:datastoreItem>
</file>

<file path=customXml/itemProps4.xml><?xml version="1.0" encoding="utf-8"?>
<ds:datastoreItem xmlns:ds="http://schemas.openxmlformats.org/officeDocument/2006/customXml" ds:itemID="{D5161E43-3D05-48F0-BB2E-28A3F363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3</cp:revision>
  <cp:lastPrinted>2021-01-08T15:40:00Z</cp:lastPrinted>
  <dcterms:created xsi:type="dcterms:W3CDTF">2021-01-08T15:36:00Z</dcterms:created>
  <dcterms:modified xsi:type="dcterms:W3CDTF">2021-01-08T15:42:00Z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