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756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7C662D" w14:paraId="6F792197" w14:textId="77777777" w:rsidTr="007C662D">
        <w:tc>
          <w:tcPr>
            <w:tcW w:w="1555" w:type="dxa"/>
          </w:tcPr>
          <w:p w14:paraId="43695DF5" w14:textId="545E1EA4" w:rsidR="007C662D" w:rsidRPr="007C662D" w:rsidRDefault="007C662D" w:rsidP="007C662D">
            <w:pPr>
              <w:rPr>
                <w:rFonts w:ascii="Comic Sans MS" w:hAnsi="Comic Sans MS"/>
              </w:rPr>
            </w:pPr>
            <w:r w:rsidRPr="007C662D">
              <w:rPr>
                <w:rFonts w:ascii="Comic Sans MS" w:hAnsi="Comic Sans MS"/>
              </w:rPr>
              <w:t>8:45</w:t>
            </w:r>
            <w:r>
              <w:rPr>
                <w:rFonts w:ascii="Comic Sans MS" w:hAnsi="Comic Sans MS"/>
              </w:rPr>
              <w:t>–</w:t>
            </w:r>
            <w:r w:rsidRPr="007C662D">
              <w:rPr>
                <w:rFonts w:ascii="Comic Sans MS" w:hAnsi="Comic Sans MS"/>
              </w:rPr>
              <w:t xml:space="preserve"> 9</w:t>
            </w:r>
            <w:r>
              <w:rPr>
                <w:rFonts w:ascii="Comic Sans MS" w:hAnsi="Comic Sans MS"/>
              </w:rPr>
              <w:t>:00</w:t>
            </w:r>
          </w:p>
        </w:tc>
        <w:tc>
          <w:tcPr>
            <w:tcW w:w="7461" w:type="dxa"/>
          </w:tcPr>
          <w:p w14:paraId="32B7CA5C" w14:textId="328EAC5C" w:rsidR="007C662D" w:rsidRPr="007C662D" w:rsidRDefault="007C662D" w:rsidP="007C662D">
            <w:pPr>
              <w:rPr>
                <w:rFonts w:ascii="Comic Sans MS" w:hAnsi="Comic Sans MS"/>
              </w:rPr>
            </w:pPr>
            <w:r w:rsidRPr="007C662D">
              <w:rPr>
                <w:rFonts w:ascii="Comic Sans MS" w:hAnsi="Comic Sans MS"/>
              </w:rPr>
              <w:t>Children to enter the classroom and put their belongings away independently, self-register and join the class on the carpet for a task.</w:t>
            </w:r>
          </w:p>
          <w:p w14:paraId="3C46495C" w14:textId="7B7E2E01" w:rsidR="007C662D" w:rsidRPr="007C662D" w:rsidRDefault="007C662D" w:rsidP="007C662D">
            <w:pPr>
              <w:rPr>
                <w:rFonts w:ascii="Comic Sans MS" w:hAnsi="Comic Sans MS"/>
              </w:rPr>
            </w:pPr>
          </w:p>
        </w:tc>
      </w:tr>
      <w:tr w:rsidR="007C662D" w14:paraId="58B35ABB" w14:textId="77777777" w:rsidTr="007C662D">
        <w:tc>
          <w:tcPr>
            <w:tcW w:w="1555" w:type="dxa"/>
          </w:tcPr>
          <w:p w14:paraId="150A8F86" w14:textId="02CD8893" w:rsidR="007C662D" w:rsidRPr="007C662D" w:rsidRDefault="007C662D" w:rsidP="007C662D">
            <w:pPr>
              <w:rPr>
                <w:rFonts w:ascii="Comic Sans MS" w:hAnsi="Comic Sans MS"/>
              </w:rPr>
            </w:pPr>
            <w:r w:rsidRPr="007C662D">
              <w:rPr>
                <w:rFonts w:ascii="Comic Sans MS" w:hAnsi="Comic Sans MS"/>
              </w:rPr>
              <w:t>9</w:t>
            </w:r>
            <w:r>
              <w:rPr>
                <w:rFonts w:ascii="Comic Sans MS" w:hAnsi="Comic Sans MS"/>
              </w:rPr>
              <w:t>:00</w:t>
            </w:r>
            <w:r w:rsidRPr="007C662D">
              <w:rPr>
                <w:rFonts w:ascii="Comic Sans MS" w:hAnsi="Comic Sans MS"/>
              </w:rPr>
              <w:t>-10:30</w:t>
            </w:r>
          </w:p>
        </w:tc>
        <w:tc>
          <w:tcPr>
            <w:tcW w:w="7461" w:type="dxa"/>
          </w:tcPr>
          <w:p w14:paraId="6EAAA950" w14:textId="1188CF20" w:rsidR="007C662D" w:rsidRPr="007C662D" w:rsidRDefault="007C662D" w:rsidP="007C662D">
            <w:pPr>
              <w:rPr>
                <w:rFonts w:ascii="Comic Sans MS" w:hAnsi="Comic Sans MS"/>
                <w:b/>
                <w:bCs/>
              </w:rPr>
            </w:pPr>
            <w:r w:rsidRPr="007C662D">
              <w:rPr>
                <w:rFonts w:ascii="Comic Sans MS" w:hAnsi="Comic Sans MS"/>
                <w:b/>
                <w:bCs/>
              </w:rPr>
              <w:t xml:space="preserve">Phonics teaching input </w:t>
            </w:r>
          </w:p>
          <w:p w14:paraId="3E6DD342" w14:textId="77777777" w:rsidR="007C662D" w:rsidRPr="007C662D" w:rsidRDefault="007C662D" w:rsidP="007C662D">
            <w:pPr>
              <w:rPr>
                <w:rFonts w:ascii="Comic Sans MS" w:hAnsi="Comic Sans MS"/>
              </w:rPr>
            </w:pPr>
            <w:r w:rsidRPr="007C662D">
              <w:rPr>
                <w:rFonts w:ascii="Comic Sans MS" w:hAnsi="Comic Sans MS"/>
              </w:rPr>
              <w:t xml:space="preserve">In continuous provision indoors and outdoors completing a range of both independent and adult guided activities. </w:t>
            </w:r>
          </w:p>
          <w:p w14:paraId="5130D049" w14:textId="267700FE" w:rsidR="007C662D" w:rsidRPr="007C662D" w:rsidRDefault="007C662D" w:rsidP="007C662D">
            <w:pPr>
              <w:rPr>
                <w:rFonts w:ascii="Comic Sans MS" w:hAnsi="Comic Sans MS"/>
              </w:rPr>
            </w:pPr>
          </w:p>
        </w:tc>
      </w:tr>
      <w:tr w:rsidR="007C662D" w14:paraId="0A977090" w14:textId="77777777" w:rsidTr="007C662D">
        <w:tc>
          <w:tcPr>
            <w:tcW w:w="1555" w:type="dxa"/>
          </w:tcPr>
          <w:p w14:paraId="73ACAC72" w14:textId="74480EDA" w:rsidR="007C662D" w:rsidRPr="007C662D" w:rsidRDefault="007C662D" w:rsidP="007C662D">
            <w:pPr>
              <w:rPr>
                <w:rFonts w:ascii="Comic Sans MS" w:hAnsi="Comic Sans MS"/>
              </w:rPr>
            </w:pPr>
            <w:r w:rsidRPr="007C662D">
              <w:rPr>
                <w:rFonts w:ascii="Comic Sans MS" w:hAnsi="Comic Sans MS"/>
              </w:rPr>
              <w:t>10:30-11:30</w:t>
            </w:r>
          </w:p>
        </w:tc>
        <w:tc>
          <w:tcPr>
            <w:tcW w:w="7461" w:type="dxa"/>
          </w:tcPr>
          <w:p w14:paraId="56B6E82D" w14:textId="4380748B" w:rsidR="007C662D" w:rsidRPr="007C662D" w:rsidRDefault="007C662D" w:rsidP="007C662D">
            <w:pPr>
              <w:rPr>
                <w:rFonts w:ascii="Comic Sans MS" w:hAnsi="Comic Sans MS"/>
                <w:b/>
                <w:bCs/>
              </w:rPr>
            </w:pPr>
            <w:r w:rsidRPr="007C662D">
              <w:rPr>
                <w:rFonts w:ascii="Comic Sans MS" w:hAnsi="Comic Sans MS"/>
                <w:b/>
                <w:bCs/>
              </w:rPr>
              <w:t>Literacy teaching</w:t>
            </w:r>
            <w:r w:rsidRPr="007C662D">
              <w:rPr>
                <w:rFonts w:ascii="Comic Sans MS" w:hAnsi="Comic Sans MS"/>
                <w:b/>
                <w:bCs/>
              </w:rPr>
              <w:t xml:space="preserve"> input </w:t>
            </w:r>
          </w:p>
          <w:p w14:paraId="5AB79DFD" w14:textId="77777777" w:rsidR="007C662D" w:rsidRPr="007C662D" w:rsidRDefault="007C662D" w:rsidP="007C662D">
            <w:pPr>
              <w:rPr>
                <w:rFonts w:ascii="Comic Sans MS" w:hAnsi="Comic Sans MS"/>
              </w:rPr>
            </w:pPr>
            <w:r w:rsidRPr="007C662D">
              <w:rPr>
                <w:rFonts w:ascii="Comic Sans MS" w:hAnsi="Comic Sans MS"/>
              </w:rPr>
              <w:t>In continuous provision indoors and outdoors completing a range of both independent and adult guided activities.</w:t>
            </w:r>
          </w:p>
          <w:p w14:paraId="42607C90" w14:textId="164E73A7" w:rsidR="007C662D" w:rsidRPr="007C662D" w:rsidRDefault="007C662D" w:rsidP="007C662D">
            <w:pPr>
              <w:rPr>
                <w:rFonts w:ascii="Comic Sans MS" w:hAnsi="Comic Sans MS"/>
              </w:rPr>
            </w:pPr>
          </w:p>
        </w:tc>
      </w:tr>
      <w:tr w:rsidR="007C662D" w14:paraId="3E8DFC7C" w14:textId="77777777" w:rsidTr="007C662D">
        <w:tc>
          <w:tcPr>
            <w:tcW w:w="1555" w:type="dxa"/>
          </w:tcPr>
          <w:p w14:paraId="6EC60C64" w14:textId="494D6119" w:rsidR="007C662D" w:rsidRPr="007C662D" w:rsidRDefault="007C662D" w:rsidP="007C662D">
            <w:pPr>
              <w:rPr>
                <w:rFonts w:ascii="Comic Sans MS" w:hAnsi="Comic Sans MS"/>
              </w:rPr>
            </w:pPr>
            <w:r w:rsidRPr="007C662D">
              <w:rPr>
                <w:rFonts w:ascii="Comic Sans MS" w:hAnsi="Comic Sans MS"/>
              </w:rPr>
              <w:t>11:30-12:30</w:t>
            </w:r>
          </w:p>
        </w:tc>
        <w:tc>
          <w:tcPr>
            <w:tcW w:w="7461" w:type="dxa"/>
          </w:tcPr>
          <w:p w14:paraId="103EE7C5" w14:textId="42D86C56" w:rsidR="007C662D" w:rsidRPr="007C662D" w:rsidRDefault="007C662D" w:rsidP="007C662D">
            <w:pPr>
              <w:rPr>
                <w:rFonts w:ascii="Comic Sans MS" w:hAnsi="Comic Sans MS"/>
                <w:b/>
                <w:bCs/>
              </w:rPr>
            </w:pPr>
            <w:r w:rsidRPr="007C662D">
              <w:rPr>
                <w:rFonts w:ascii="Comic Sans MS" w:hAnsi="Comic Sans MS"/>
                <w:b/>
                <w:bCs/>
              </w:rPr>
              <w:t>Maths</w:t>
            </w:r>
            <w:r w:rsidRPr="007C662D">
              <w:rPr>
                <w:rFonts w:ascii="Comic Sans MS" w:hAnsi="Comic Sans MS"/>
                <w:b/>
                <w:bCs/>
              </w:rPr>
              <w:t xml:space="preserve"> </w:t>
            </w:r>
            <w:r w:rsidRPr="007C662D">
              <w:rPr>
                <w:rFonts w:ascii="Comic Sans MS" w:hAnsi="Comic Sans MS"/>
                <w:b/>
                <w:bCs/>
              </w:rPr>
              <w:t xml:space="preserve">teaching </w:t>
            </w:r>
            <w:r w:rsidRPr="007C662D">
              <w:rPr>
                <w:rFonts w:ascii="Comic Sans MS" w:hAnsi="Comic Sans MS"/>
                <w:b/>
                <w:bCs/>
              </w:rPr>
              <w:t xml:space="preserve">input </w:t>
            </w:r>
          </w:p>
          <w:p w14:paraId="75C183D4" w14:textId="77777777" w:rsidR="007C662D" w:rsidRPr="007C662D" w:rsidRDefault="007C662D" w:rsidP="007C662D">
            <w:pPr>
              <w:rPr>
                <w:rFonts w:ascii="Comic Sans MS" w:hAnsi="Comic Sans MS"/>
              </w:rPr>
            </w:pPr>
            <w:r w:rsidRPr="007C662D">
              <w:rPr>
                <w:rFonts w:ascii="Comic Sans MS" w:hAnsi="Comic Sans MS"/>
              </w:rPr>
              <w:t>In continuous provision indoors and outdoors completing a range of both independent and adult guided activities.</w:t>
            </w:r>
          </w:p>
          <w:p w14:paraId="3ED64E7E" w14:textId="5134E852" w:rsidR="007C662D" w:rsidRPr="007C662D" w:rsidRDefault="007C662D" w:rsidP="007C662D">
            <w:pPr>
              <w:rPr>
                <w:rFonts w:ascii="Comic Sans MS" w:hAnsi="Comic Sans MS"/>
              </w:rPr>
            </w:pPr>
          </w:p>
        </w:tc>
      </w:tr>
      <w:tr w:rsidR="007C662D" w14:paraId="4B0CE27C" w14:textId="77777777" w:rsidTr="007C662D">
        <w:tc>
          <w:tcPr>
            <w:tcW w:w="1555" w:type="dxa"/>
          </w:tcPr>
          <w:p w14:paraId="681BEA2D" w14:textId="48591A06" w:rsidR="007C662D" w:rsidRPr="007C662D" w:rsidRDefault="007C662D" w:rsidP="007C662D">
            <w:pPr>
              <w:rPr>
                <w:rFonts w:ascii="Comic Sans MS" w:hAnsi="Comic Sans MS"/>
              </w:rPr>
            </w:pPr>
            <w:r w:rsidRPr="007C662D">
              <w:rPr>
                <w:rFonts w:ascii="Comic Sans MS" w:hAnsi="Comic Sans MS"/>
              </w:rPr>
              <w:t>12:30-1:30</w:t>
            </w:r>
          </w:p>
        </w:tc>
        <w:tc>
          <w:tcPr>
            <w:tcW w:w="7461" w:type="dxa"/>
          </w:tcPr>
          <w:p w14:paraId="2C1E860B" w14:textId="77777777" w:rsidR="007C662D" w:rsidRPr="007C662D" w:rsidRDefault="007C662D" w:rsidP="007C662D">
            <w:pPr>
              <w:rPr>
                <w:rFonts w:ascii="Comic Sans MS" w:hAnsi="Comic Sans MS"/>
              </w:rPr>
            </w:pPr>
            <w:r w:rsidRPr="007C662D">
              <w:rPr>
                <w:rFonts w:ascii="Comic Sans MS" w:hAnsi="Comic Sans MS"/>
              </w:rPr>
              <w:t xml:space="preserve">Lunchtime </w:t>
            </w:r>
          </w:p>
          <w:p w14:paraId="11F3A4FB" w14:textId="1BEB4764" w:rsidR="007C662D" w:rsidRPr="007C662D" w:rsidRDefault="007C662D" w:rsidP="007C662D">
            <w:pPr>
              <w:rPr>
                <w:rFonts w:ascii="Comic Sans MS" w:hAnsi="Comic Sans MS"/>
              </w:rPr>
            </w:pPr>
          </w:p>
        </w:tc>
      </w:tr>
      <w:tr w:rsidR="007C662D" w14:paraId="63B7A505" w14:textId="77777777" w:rsidTr="007C662D">
        <w:tc>
          <w:tcPr>
            <w:tcW w:w="1555" w:type="dxa"/>
          </w:tcPr>
          <w:p w14:paraId="48599CD1" w14:textId="1956C74E" w:rsidR="007C662D" w:rsidRPr="007C662D" w:rsidRDefault="007C662D" w:rsidP="007C662D">
            <w:pPr>
              <w:rPr>
                <w:rFonts w:ascii="Comic Sans MS" w:hAnsi="Comic Sans MS"/>
              </w:rPr>
            </w:pPr>
            <w:r w:rsidRPr="007C662D">
              <w:rPr>
                <w:rFonts w:ascii="Comic Sans MS" w:hAnsi="Comic Sans MS"/>
              </w:rPr>
              <w:t>1:30 - 2:45</w:t>
            </w:r>
          </w:p>
        </w:tc>
        <w:tc>
          <w:tcPr>
            <w:tcW w:w="7461" w:type="dxa"/>
          </w:tcPr>
          <w:p w14:paraId="19F8023E" w14:textId="079DD0A8" w:rsidR="007C662D" w:rsidRPr="007C662D" w:rsidRDefault="007C662D" w:rsidP="007C662D">
            <w:pPr>
              <w:rPr>
                <w:rFonts w:ascii="Comic Sans MS" w:hAnsi="Comic Sans MS"/>
              </w:rPr>
            </w:pPr>
            <w:r w:rsidRPr="007C662D">
              <w:rPr>
                <w:rFonts w:ascii="Comic Sans MS" w:hAnsi="Comic Sans MS"/>
                <w:b/>
                <w:bCs/>
              </w:rPr>
              <w:t>Wider curriculum teaching input</w:t>
            </w:r>
            <w:r w:rsidRPr="007C662D">
              <w:rPr>
                <w:rFonts w:ascii="Comic Sans MS" w:hAnsi="Comic Sans MS"/>
              </w:rPr>
              <w:t xml:space="preserve"> </w:t>
            </w:r>
          </w:p>
          <w:p w14:paraId="550BED83" w14:textId="77777777" w:rsidR="007C662D" w:rsidRPr="007C662D" w:rsidRDefault="007C662D" w:rsidP="007C662D">
            <w:pPr>
              <w:rPr>
                <w:rFonts w:ascii="Comic Sans MS" w:hAnsi="Comic Sans MS"/>
              </w:rPr>
            </w:pPr>
            <w:r w:rsidRPr="007C662D">
              <w:rPr>
                <w:rFonts w:ascii="Comic Sans MS" w:hAnsi="Comic Sans MS"/>
              </w:rPr>
              <w:t>In continuous provision indoors and outdoors completing a range of both independent and adult guided activities.</w:t>
            </w:r>
          </w:p>
          <w:p w14:paraId="30E1DBBD" w14:textId="786A1D6E" w:rsidR="007C662D" w:rsidRPr="007C662D" w:rsidRDefault="007C662D" w:rsidP="007C662D">
            <w:pPr>
              <w:rPr>
                <w:rFonts w:ascii="Comic Sans MS" w:hAnsi="Comic Sans MS"/>
              </w:rPr>
            </w:pPr>
          </w:p>
        </w:tc>
      </w:tr>
      <w:tr w:rsidR="007C662D" w14:paraId="0051E846" w14:textId="77777777" w:rsidTr="007C662D">
        <w:tc>
          <w:tcPr>
            <w:tcW w:w="1555" w:type="dxa"/>
          </w:tcPr>
          <w:p w14:paraId="174295F9" w14:textId="521839F0" w:rsidR="007C662D" w:rsidRPr="007C662D" w:rsidRDefault="007C662D" w:rsidP="007C662D">
            <w:pPr>
              <w:rPr>
                <w:rFonts w:ascii="Comic Sans MS" w:hAnsi="Comic Sans MS"/>
              </w:rPr>
            </w:pPr>
            <w:r w:rsidRPr="007C662D">
              <w:rPr>
                <w:rFonts w:ascii="Comic Sans MS" w:hAnsi="Comic Sans MS"/>
              </w:rPr>
              <w:t xml:space="preserve">2:45-3:15 </w:t>
            </w:r>
          </w:p>
        </w:tc>
        <w:tc>
          <w:tcPr>
            <w:tcW w:w="7461" w:type="dxa"/>
          </w:tcPr>
          <w:p w14:paraId="0135CE68" w14:textId="77777777" w:rsidR="007C662D" w:rsidRPr="007C662D" w:rsidRDefault="007C662D" w:rsidP="007C662D">
            <w:pPr>
              <w:rPr>
                <w:rFonts w:ascii="Comic Sans MS" w:hAnsi="Comic Sans MS"/>
              </w:rPr>
            </w:pPr>
            <w:r w:rsidRPr="007C662D">
              <w:rPr>
                <w:rFonts w:ascii="Comic Sans MS" w:hAnsi="Comic Sans MS"/>
              </w:rPr>
              <w:t>Shared class story</w:t>
            </w:r>
          </w:p>
          <w:p w14:paraId="0846B6DF" w14:textId="77777777" w:rsidR="007C662D" w:rsidRDefault="007C662D" w:rsidP="007C662D">
            <w:pPr>
              <w:rPr>
                <w:rFonts w:ascii="Comic Sans MS" w:hAnsi="Comic Sans MS"/>
              </w:rPr>
            </w:pPr>
            <w:r w:rsidRPr="007C662D">
              <w:rPr>
                <w:rFonts w:ascii="Comic Sans MS" w:hAnsi="Comic Sans MS"/>
              </w:rPr>
              <w:t>Show and tell time</w:t>
            </w:r>
          </w:p>
          <w:p w14:paraId="70802D2C" w14:textId="385099DC" w:rsidR="007C662D" w:rsidRPr="007C662D" w:rsidRDefault="007C662D" w:rsidP="007C66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Circle time </w:t>
            </w:r>
          </w:p>
        </w:tc>
      </w:tr>
    </w:tbl>
    <w:p w14:paraId="0C08DE0B" w14:textId="239BDC04" w:rsidR="007C662D" w:rsidRPr="007C662D" w:rsidRDefault="007C662D" w:rsidP="007C662D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7C662D">
        <w:rPr>
          <w:rFonts w:ascii="Comic Sans MS" w:hAnsi="Comic Sans MS"/>
          <w:sz w:val="24"/>
          <w:szCs w:val="24"/>
          <w:u w:val="single"/>
        </w:rPr>
        <w:t>An example of a daily timetable in EYFS</w:t>
      </w:r>
    </w:p>
    <w:sectPr w:rsidR="007C662D" w:rsidRPr="007C6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2D"/>
    <w:rsid w:val="007C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149F5"/>
  <w15:chartTrackingRefBased/>
  <w15:docId w15:val="{73E2DBF3-F2EF-4EB8-B668-85EBEA01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Saxon</dc:creator>
  <cp:keywords/>
  <dc:description/>
  <cp:lastModifiedBy>Lydia Saxon</cp:lastModifiedBy>
  <cp:revision>1</cp:revision>
  <dcterms:created xsi:type="dcterms:W3CDTF">2020-06-08T11:28:00Z</dcterms:created>
  <dcterms:modified xsi:type="dcterms:W3CDTF">2020-06-08T11:40:00Z</dcterms:modified>
</cp:coreProperties>
</file>