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6D32" w14:textId="667E34A3" w:rsidR="00A102B4" w:rsidRDefault="00A102B4">
      <w:pPr>
        <w:rPr>
          <w:rFonts w:ascii="Tahoma" w:hAnsi="Tahoma" w:cs="Tahoma"/>
          <w:u w:val="single"/>
        </w:rPr>
      </w:pPr>
      <w:r>
        <w:rPr>
          <w:rFonts w:ascii="Times New Roman"/>
          <w:noProof/>
          <w:spacing w:val="-49"/>
          <w:sz w:val="20"/>
          <w:lang w:eastAsia="en-GB"/>
        </w:rPr>
        <w:drawing>
          <wp:inline distT="0" distB="0" distL="0" distR="0" wp14:anchorId="23BFAF38" wp14:editId="0BB1B397">
            <wp:extent cx="245028" cy="246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4" cy="2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102B4">
        <w:rPr>
          <w:rFonts w:ascii="Tahoma" w:hAnsi="Tahoma" w:cs="Tahoma"/>
          <w:u w:val="single"/>
        </w:rPr>
        <w:t>Computing Coverage</w:t>
      </w:r>
    </w:p>
    <w:p w14:paraId="12B64342" w14:textId="77777777" w:rsidR="00A102B4" w:rsidRDefault="00A102B4" w:rsidP="00A102B4">
      <w:pPr>
        <w:spacing w:after="0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102B4" w14:paraId="129A13E3" w14:textId="77777777" w:rsidTr="00A102B4">
        <w:trPr>
          <w:trHeight w:val="781"/>
        </w:trPr>
        <w:tc>
          <w:tcPr>
            <w:tcW w:w="2080" w:type="dxa"/>
            <w:shd w:val="clear" w:color="auto" w:fill="FFFFFF" w:themeFill="background1"/>
          </w:tcPr>
          <w:p w14:paraId="3D32237A" w14:textId="77777777" w:rsidR="00A102B4" w:rsidRDefault="00A102B4">
            <w:pPr>
              <w:rPr>
                <w:rFonts w:ascii="Tahoma" w:hAnsi="Tahoma" w:cs="Tahoma"/>
              </w:rPr>
            </w:pPr>
          </w:p>
        </w:tc>
        <w:tc>
          <w:tcPr>
            <w:tcW w:w="2080" w:type="dxa"/>
            <w:shd w:val="clear" w:color="auto" w:fill="92D050"/>
            <w:vAlign w:val="center"/>
          </w:tcPr>
          <w:p w14:paraId="4787C6CD" w14:textId="2DACBF92" w:rsidR="00A102B4" w:rsidRDefault="00A102B4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3EE28B40" w14:textId="01A6CE05" w:rsidR="00A102B4" w:rsidRDefault="00A102B4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404FBDB" w14:textId="5C74C9F1" w:rsidR="00A102B4" w:rsidRDefault="00A102B4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1E3EBFBA" w14:textId="1918ED28" w:rsidR="00A102B4" w:rsidRDefault="00A102B4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524C0CBD" w14:textId="3A73661A" w:rsidR="00A102B4" w:rsidRDefault="00A102B4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684DFAC4" w14:textId="4FE0E788" w:rsidR="00A102B4" w:rsidRDefault="00A102B4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</w:tc>
      </w:tr>
      <w:tr w:rsidR="00A102B4" w14:paraId="524DCFA4" w14:textId="77777777" w:rsidTr="00A102B4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3BF9A768" w14:textId="10F5D558" w:rsidR="00A102B4" w:rsidRDefault="00A102B4" w:rsidP="00A10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EYFS</w:t>
            </w:r>
          </w:p>
        </w:tc>
        <w:tc>
          <w:tcPr>
            <w:tcW w:w="12480" w:type="dxa"/>
            <w:gridSpan w:val="6"/>
            <w:vAlign w:val="center"/>
          </w:tcPr>
          <w:p w14:paraId="218FE87F" w14:textId="77777777" w:rsidR="00A102B4" w:rsidRPr="00A102B4" w:rsidRDefault="00A102B4" w:rsidP="00A102B4">
            <w:pPr>
              <w:pStyle w:val="TableParagraph"/>
              <w:spacing w:before="0"/>
              <w:ind w:left="0"/>
              <w:rPr>
                <w:rFonts w:ascii="Verdana"/>
                <w:i/>
                <w:sz w:val="16"/>
              </w:rPr>
            </w:pPr>
            <w:r w:rsidRPr="00A102B4">
              <w:rPr>
                <w:rFonts w:ascii="Verdana"/>
                <w:i/>
                <w:sz w:val="16"/>
              </w:rPr>
              <w:t>By the end of the Foundation Stage most children will:</w:t>
            </w:r>
          </w:p>
          <w:p w14:paraId="607538DF" w14:textId="77777777" w:rsidR="00A102B4" w:rsidRPr="00A102B4" w:rsidRDefault="00A102B4" w:rsidP="00A102B4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16"/>
              </w:rPr>
            </w:pPr>
            <w:r w:rsidRPr="00A102B4">
              <w:rPr>
                <w:rFonts w:ascii="Verdana"/>
                <w:i/>
                <w:sz w:val="16"/>
              </w:rPr>
              <w:t>Show an interest in</w:t>
            </w:r>
            <w:r w:rsidRPr="00A102B4">
              <w:rPr>
                <w:rFonts w:ascii="Verdana"/>
                <w:i/>
                <w:spacing w:val="-3"/>
                <w:sz w:val="16"/>
              </w:rPr>
              <w:t xml:space="preserve"> </w:t>
            </w:r>
            <w:r w:rsidRPr="00A102B4">
              <w:rPr>
                <w:rFonts w:ascii="Verdana"/>
                <w:i/>
                <w:sz w:val="16"/>
              </w:rPr>
              <w:t>ICT</w:t>
            </w:r>
          </w:p>
          <w:p w14:paraId="0C13ADCA" w14:textId="77777777" w:rsidR="00A102B4" w:rsidRPr="00A102B4" w:rsidRDefault="00A102B4" w:rsidP="00A102B4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16"/>
              </w:rPr>
            </w:pPr>
            <w:r w:rsidRPr="00A102B4">
              <w:rPr>
                <w:rFonts w:ascii="Verdana"/>
                <w:i/>
                <w:sz w:val="16"/>
              </w:rPr>
              <w:t>Know how to operate simple</w:t>
            </w:r>
            <w:r w:rsidRPr="00A102B4">
              <w:rPr>
                <w:rFonts w:ascii="Verdana"/>
                <w:i/>
                <w:spacing w:val="-5"/>
                <w:sz w:val="16"/>
              </w:rPr>
              <w:t xml:space="preserve"> </w:t>
            </w:r>
            <w:r w:rsidRPr="00A102B4">
              <w:rPr>
                <w:rFonts w:ascii="Verdana"/>
                <w:i/>
                <w:sz w:val="16"/>
              </w:rPr>
              <w:t>equipment</w:t>
            </w:r>
          </w:p>
          <w:p w14:paraId="7AF1BE44" w14:textId="77777777" w:rsidR="00A102B4" w:rsidRPr="00A102B4" w:rsidRDefault="00A102B4" w:rsidP="00A102B4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16"/>
              </w:rPr>
            </w:pPr>
            <w:r w:rsidRPr="00A102B4">
              <w:rPr>
                <w:rFonts w:ascii="Verdana"/>
                <w:i/>
                <w:sz w:val="16"/>
              </w:rPr>
              <w:t>Complete a simple program on the computer and / or perform simple functions on ICT</w:t>
            </w:r>
            <w:r w:rsidRPr="00A102B4">
              <w:rPr>
                <w:rFonts w:ascii="Verdana"/>
                <w:i/>
                <w:spacing w:val="-8"/>
                <w:sz w:val="16"/>
              </w:rPr>
              <w:t xml:space="preserve"> </w:t>
            </w:r>
            <w:r w:rsidRPr="00A102B4">
              <w:rPr>
                <w:rFonts w:ascii="Verdana"/>
                <w:i/>
                <w:sz w:val="16"/>
              </w:rPr>
              <w:t>equipment</w:t>
            </w:r>
          </w:p>
          <w:p w14:paraId="3EAB7254" w14:textId="5C887B5E" w:rsidR="00A102B4" w:rsidRPr="00A102B4" w:rsidRDefault="00A102B4" w:rsidP="00A102B4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0"/>
              <w:ind w:hanging="286"/>
              <w:rPr>
                <w:rFonts w:ascii="Verdana"/>
                <w:i/>
                <w:sz w:val="20"/>
              </w:rPr>
            </w:pPr>
            <w:r w:rsidRPr="00A102B4">
              <w:rPr>
                <w:rFonts w:ascii="Verdana"/>
                <w:i/>
                <w:sz w:val="16"/>
              </w:rPr>
              <w:t>Find out about and identify the uses of everyday technology and use information and communication toys to support their</w:t>
            </w:r>
            <w:r w:rsidRPr="00A102B4">
              <w:rPr>
                <w:rFonts w:ascii="Verdana"/>
                <w:i/>
                <w:spacing w:val="-28"/>
                <w:sz w:val="16"/>
              </w:rPr>
              <w:t xml:space="preserve"> </w:t>
            </w:r>
            <w:r w:rsidRPr="00A102B4">
              <w:rPr>
                <w:rFonts w:ascii="Verdana"/>
                <w:i/>
                <w:sz w:val="16"/>
              </w:rPr>
              <w:t>learning.</w:t>
            </w:r>
          </w:p>
        </w:tc>
      </w:tr>
      <w:tr w:rsidR="002A0611" w14:paraId="737673BC" w14:textId="77777777" w:rsidTr="00A102B4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0E23993A" w14:textId="0E2D27F6" w:rsidR="002A0611" w:rsidRDefault="002A0611" w:rsidP="00A10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</w:t>
            </w:r>
          </w:p>
        </w:tc>
        <w:tc>
          <w:tcPr>
            <w:tcW w:w="2080" w:type="dxa"/>
            <w:vAlign w:val="center"/>
          </w:tcPr>
          <w:p w14:paraId="06BA06F6" w14:textId="6C1B8A2D" w:rsidR="002A0611" w:rsidRDefault="002A0611" w:rsidP="00B81E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29A9CA62" w14:textId="7C2A2F1A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71C5E239" w14:textId="710DFF20" w:rsidR="002A0611" w:rsidRDefault="002A0611" w:rsidP="002A06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080" w:type="dxa"/>
            <w:vAlign w:val="center"/>
          </w:tcPr>
          <w:p w14:paraId="4F848FA1" w14:textId="7E0AAE67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5B81ABC7" w14:textId="6BECD273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2B86F51F" w14:textId="6FC87039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</w:tr>
      <w:tr w:rsidR="002A0611" w14:paraId="027C8423" w14:textId="77777777" w:rsidTr="00A102B4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2242EC75" w14:textId="65756D86" w:rsidR="002A0611" w:rsidRDefault="002A0611" w:rsidP="00A102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2</w:t>
            </w:r>
          </w:p>
        </w:tc>
        <w:tc>
          <w:tcPr>
            <w:tcW w:w="2080" w:type="dxa"/>
            <w:vAlign w:val="center"/>
          </w:tcPr>
          <w:p w14:paraId="7C761366" w14:textId="3DC17E58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58D33A85" w14:textId="19C92C71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3A78F3EE" w14:textId="4172A6AC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080" w:type="dxa"/>
            <w:vAlign w:val="center"/>
          </w:tcPr>
          <w:p w14:paraId="4D32D5B7" w14:textId="3A578987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7884A4E2" w14:textId="167E2F00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323DA8AB" w14:textId="1B00803A" w:rsidR="002A0611" w:rsidRDefault="002A0611" w:rsidP="00A102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</w:tr>
      <w:tr w:rsidR="002A0611" w14:paraId="58D7C535" w14:textId="77777777" w:rsidTr="00A102B4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7DE5E849" w14:textId="2740F354" w:rsidR="002A0611" w:rsidRDefault="002A0611" w:rsidP="00783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</w:t>
            </w:r>
          </w:p>
        </w:tc>
        <w:tc>
          <w:tcPr>
            <w:tcW w:w="2080" w:type="dxa"/>
            <w:vAlign w:val="center"/>
          </w:tcPr>
          <w:p w14:paraId="780D33DA" w14:textId="51242778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2D8B225D" w14:textId="33D011D4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4DB2207A" w14:textId="2F3BA390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080" w:type="dxa"/>
            <w:vAlign w:val="center"/>
          </w:tcPr>
          <w:p w14:paraId="4594C83A" w14:textId="78BF8BBE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56B6C9D4" w14:textId="5C018871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77D24617" w14:textId="33596F7E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</w:tr>
      <w:tr w:rsidR="002A0611" w14:paraId="6141AD83" w14:textId="77777777" w:rsidTr="00A102B4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68B56EF9" w14:textId="7D35DE11" w:rsidR="002A0611" w:rsidRDefault="002A0611" w:rsidP="00783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</w:t>
            </w:r>
          </w:p>
        </w:tc>
        <w:tc>
          <w:tcPr>
            <w:tcW w:w="2080" w:type="dxa"/>
            <w:vAlign w:val="center"/>
          </w:tcPr>
          <w:p w14:paraId="136F35CE" w14:textId="6BB33D63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2C6FD02B" w14:textId="280A8673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5891BB2A" w14:textId="76E6E10B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080" w:type="dxa"/>
            <w:vAlign w:val="center"/>
          </w:tcPr>
          <w:p w14:paraId="69C62747" w14:textId="42D937EA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180AC261" w14:textId="370D07F0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71DDB3A5" w14:textId="7908A221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</w:tr>
      <w:tr w:rsidR="002A0611" w14:paraId="477936BE" w14:textId="77777777" w:rsidTr="00A102B4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2FAA5C13" w14:textId="498DEBC4" w:rsidR="002A0611" w:rsidRDefault="002A0611" w:rsidP="00783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5</w:t>
            </w:r>
          </w:p>
        </w:tc>
        <w:tc>
          <w:tcPr>
            <w:tcW w:w="2080" w:type="dxa"/>
            <w:vAlign w:val="center"/>
          </w:tcPr>
          <w:p w14:paraId="359B0471" w14:textId="68258042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17063E17" w14:textId="7E3D8DD9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6588C66E" w14:textId="164F5130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080" w:type="dxa"/>
            <w:vAlign w:val="center"/>
          </w:tcPr>
          <w:p w14:paraId="4B314E24" w14:textId="14E857A5" w:rsidR="002A0611" w:rsidRPr="007833F6" w:rsidRDefault="002A0611" w:rsidP="007833F6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12F9CA1B" w14:textId="6305A89F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3D8F8F4C" w14:textId="3DF00C31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</w:t>
            </w:r>
          </w:p>
        </w:tc>
      </w:tr>
      <w:tr w:rsidR="002A0611" w14:paraId="13ACB6D8" w14:textId="77777777" w:rsidTr="00A102B4">
        <w:trPr>
          <w:trHeight w:val="1081"/>
        </w:trPr>
        <w:tc>
          <w:tcPr>
            <w:tcW w:w="2080" w:type="dxa"/>
            <w:shd w:val="clear" w:color="auto" w:fill="92D050"/>
            <w:vAlign w:val="center"/>
          </w:tcPr>
          <w:p w14:paraId="7C135D53" w14:textId="6A5CC518" w:rsidR="002A0611" w:rsidRDefault="002A0611" w:rsidP="00783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6</w:t>
            </w:r>
          </w:p>
        </w:tc>
        <w:tc>
          <w:tcPr>
            <w:tcW w:w="2080" w:type="dxa"/>
            <w:vAlign w:val="center"/>
          </w:tcPr>
          <w:p w14:paraId="0DF02AAC" w14:textId="2D54821D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Networks</w:t>
            </w:r>
          </w:p>
        </w:tc>
        <w:tc>
          <w:tcPr>
            <w:tcW w:w="2080" w:type="dxa"/>
            <w:vAlign w:val="center"/>
          </w:tcPr>
          <w:p w14:paraId="51A1C327" w14:textId="4121A21E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45C891A0" w14:textId="1285207B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Productivity</w:t>
            </w:r>
          </w:p>
        </w:tc>
        <w:tc>
          <w:tcPr>
            <w:tcW w:w="2080" w:type="dxa"/>
            <w:vAlign w:val="center"/>
          </w:tcPr>
          <w:p w14:paraId="3A877487" w14:textId="081AF348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Creativity</w:t>
            </w:r>
          </w:p>
        </w:tc>
        <w:tc>
          <w:tcPr>
            <w:tcW w:w="2080" w:type="dxa"/>
            <w:vAlign w:val="center"/>
          </w:tcPr>
          <w:p w14:paraId="798E2ADE" w14:textId="1DB37A70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Programming</w:t>
            </w:r>
          </w:p>
        </w:tc>
        <w:tc>
          <w:tcPr>
            <w:tcW w:w="2080" w:type="dxa"/>
            <w:vAlign w:val="center"/>
          </w:tcPr>
          <w:p w14:paraId="5E0F7FF5" w14:textId="3D7F38CA" w:rsidR="002A0611" w:rsidRDefault="002A0611" w:rsidP="007833F6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Communication</w:t>
            </w:r>
          </w:p>
        </w:tc>
      </w:tr>
    </w:tbl>
    <w:p w14:paraId="188BF52D" w14:textId="77777777" w:rsidR="00A102B4" w:rsidRPr="00A102B4" w:rsidRDefault="00A102B4">
      <w:pPr>
        <w:rPr>
          <w:rFonts w:ascii="Tahoma" w:hAnsi="Tahoma" w:cs="Tahoma"/>
        </w:rPr>
      </w:pPr>
    </w:p>
    <w:sectPr w:rsidR="00A102B4" w:rsidRPr="00A102B4" w:rsidSect="00A102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481"/>
    <w:multiLevelType w:val="hybridMultilevel"/>
    <w:tmpl w:val="6232B078"/>
    <w:lvl w:ilvl="0" w:tplc="903A8CBA">
      <w:numFmt w:val="bullet"/>
      <w:lvlText w:val=""/>
      <w:lvlJc w:val="left"/>
      <w:pPr>
        <w:ind w:left="1073" w:hanging="28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5F462DC">
      <w:numFmt w:val="bullet"/>
      <w:lvlText w:val="•"/>
      <w:lvlJc w:val="left"/>
      <w:pPr>
        <w:ind w:left="2530" w:hanging="287"/>
      </w:pPr>
      <w:rPr>
        <w:rFonts w:hint="default"/>
        <w:lang w:val="en-GB" w:eastAsia="en-GB" w:bidi="en-GB"/>
      </w:rPr>
    </w:lvl>
    <w:lvl w:ilvl="2" w:tplc="E7426FDE">
      <w:numFmt w:val="bullet"/>
      <w:lvlText w:val="•"/>
      <w:lvlJc w:val="left"/>
      <w:pPr>
        <w:ind w:left="3981" w:hanging="287"/>
      </w:pPr>
      <w:rPr>
        <w:rFonts w:hint="default"/>
        <w:lang w:val="en-GB" w:eastAsia="en-GB" w:bidi="en-GB"/>
      </w:rPr>
    </w:lvl>
    <w:lvl w:ilvl="3" w:tplc="F86CCBD4">
      <w:numFmt w:val="bullet"/>
      <w:lvlText w:val="•"/>
      <w:lvlJc w:val="left"/>
      <w:pPr>
        <w:ind w:left="5432" w:hanging="287"/>
      </w:pPr>
      <w:rPr>
        <w:rFonts w:hint="default"/>
        <w:lang w:val="en-GB" w:eastAsia="en-GB" w:bidi="en-GB"/>
      </w:rPr>
    </w:lvl>
    <w:lvl w:ilvl="4" w:tplc="03D0C5CE">
      <w:numFmt w:val="bullet"/>
      <w:lvlText w:val="•"/>
      <w:lvlJc w:val="left"/>
      <w:pPr>
        <w:ind w:left="6883" w:hanging="287"/>
      </w:pPr>
      <w:rPr>
        <w:rFonts w:hint="default"/>
        <w:lang w:val="en-GB" w:eastAsia="en-GB" w:bidi="en-GB"/>
      </w:rPr>
    </w:lvl>
    <w:lvl w:ilvl="5" w:tplc="1DE43B60">
      <w:numFmt w:val="bullet"/>
      <w:lvlText w:val="•"/>
      <w:lvlJc w:val="left"/>
      <w:pPr>
        <w:ind w:left="8334" w:hanging="287"/>
      </w:pPr>
      <w:rPr>
        <w:rFonts w:hint="default"/>
        <w:lang w:val="en-GB" w:eastAsia="en-GB" w:bidi="en-GB"/>
      </w:rPr>
    </w:lvl>
    <w:lvl w:ilvl="6" w:tplc="3CCA8E56">
      <w:numFmt w:val="bullet"/>
      <w:lvlText w:val="•"/>
      <w:lvlJc w:val="left"/>
      <w:pPr>
        <w:ind w:left="9784" w:hanging="287"/>
      </w:pPr>
      <w:rPr>
        <w:rFonts w:hint="default"/>
        <w:lang w:val="en-GB" w:eastAsia="en-GB" w:bidi="en-GB"/>
      </w:rPr>
    </w:lvl>
    <w:lvl w:ilvl="7" w:tplc="F594E9AE">
      <w:numFmt w:val="bullet"/>
      <w:lvlText w:val="•"/>
      <w:lvlJc w:val="left"/>
      <w:pPr>
        <w:ind w:left="11235" w:hanging="287"/>
      </w:pPr>
      <w:rPr>
        <w:rFonts w:hint="default"/>
        <w:lang w:val="en-GB" w:eastAsia="en-GB" w:bidi="en-GB"/>
      </w:rPr>
    </w:lvl>
    <w:lvl w:ilvl="8" w:tplc="52366040">
      <w:numFmt w:val="bullet"/>
      <w:lvlText w:val="•"/>
      <w:lvlJc w:val="left"/>
      <w:pPr>
        <w:ind w:left="12686" w:hanging="28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B4"/>
    <w:rsid w:val="002A0611"/>
    <w:rsid w:val="007833F6"/>
    <w:rsid w:val="00A102B4"/>
    <w:rsid w:val="00B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02B4"/>
    <w:pPr>
      <w:widowControl w:val="0"/>
      <w:autoSpaceDE w:val="0"/>
      <w:autoSpaceDN w:val="0"/>
      <w:spacing w:before="80" w:after="0" w:line="240" w:lineRule="auto"/>
      <w:ind w:left="108"/>
    </w:pPr>
    <w:rPr>
      <w:rFonts w:ascii="Century Gothic" w:eastAsia="Century Gothic" w:hAnsi="Century Gothic" w:cs="Century Gothic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02B4"/>
    <w:pPr>
      <w:widowControl w:val="0"/>
      <w:autoSpaceDE w:val="0"/>
      <w:autoSpaceDN w:val="0"/>
      <w:spacing w:before="80" w:after="0" w:line="240" w:lineRule="auto"/>
      <w:ind w:left="108"/>
    </w:pPr>
    <w:rPr>
      <w:rFonts w:ascii="Century Gothic" w:eastAsia="Century Gothic" w:hAnsi="Century Gothic" w:cs="Century Gothic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Brownbill</cp:lastModifiedBy>
  <cp:revision>2</cp:revision>
  <dcterms:created xsi:type="dcterms:W3CDTF">2018-11-02T10:12:00Z</dcterms:created>
  <dcterms:modified xsi:type="dcterms:W3CDTF">2018-11-02T10:12:00Z</dcterms:modified>
</cp:coreProperties>
</file>