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0E702EF2">
            <wp:simplePos x="0" y="0"/>
            <wp:positionH relativeFrom="column">
              <wp:posOffset>4676955</wp:posOffset>
            </wp:positionH>
            <wp:positionV relativeFrom="paragraph">
              <wp:posOffset>8626</wp:posOffset>
            </wp:positionV>
            <wp:extent cx="495300" cy="498475"/>
            <wp:effectExtent l="0" t="0" r="0" b="0"/>
            <wp:wrapTight wrapText="bothSides">
              <wp:wrapPolygon edited="0">
                <wp:start x="0" y="0"/>
                <wp:lineTo x="0" y="20637"/>
                <wp:lineTo x="20769" y="20637"/>
                <wp:lineTo x="20769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CF8F" w14:textId="77777777" w:rsidR="007418BF" w:rsidRDefault="007418BF"/>
    <w:p w14:paraId="168DBF25" w14:textId="77777777" w:rsidR="00FC7AD7" w:rsidRDefault="00FC7AD7" w:rsidP="005D4C52">
      <w:pPr>
        <w:rPr>
          <w:rFonts w:asciiTheme="minorHAnsi" w:hAnsiTheme="minorHAnsi" w:cstheme="minorHAnsi"/>
          <w:b/>
          <w:sz w:val="20"/>
          <w:szCs w:val="20"/>
        </w:rPr>
      </w:pPr>
    </w:p>
    <w:p w14:paraId="06B0B3BD" w14:textId="77777777" w:rsidR="00FC7AD7" w:rsidRDefault="00FC7AD7" w:rsidP="005D4C52">
      <w:pPr>
        <w:rPr>
          <w:rFonts w:asciiTheme="minorHAnsi" w:hAnsiTheme="minorHAnsi" w:cstheme="minorHAnsi"/>
          <w:b/>
          <w:sz w:val="20"/>
          <w:szCs w:val="20"/>
        </w:rPr>
      </w:pPr>
    </w:p>
    <w:p w14:paraId="7BB9645D" w14:textId="56EABF10" w:rsidR="005D4C52" w:rsidRPr="005C00B5" w:rsidRDefault="005D4C52" w:rsidP="00FC7AD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0"/>
          <w:szCs w:val="20"/>
        </w:rPr>
        <w:t>Year 3</w:t>
      </w:r>
      <w:r w:rsidRPr="005C00B5">
        <w:rPr>
          <w:rFonts w:asciiTheme="minorHAnsi" w:hAnsiTheme="minorHAnsi" w:cstheme="minorHAnsi"/>
          <w:b/>
          <w:sz w:val="20"/>
          <w:szCs w:val="20"/>
        </w:rPr>
        <w:t xml:space="preserve"> Curriculum </w:t>
      </w:r>
      <w:proofErr w:type="gramStart"/>
      <w:r w:rsidRPr="005C00B5">
        <w:rPr>
          <w:rFonts w:asciiTheme="minorHAnsi" w:hAnsiTheme="minorHAnsi" w:cstheme="minorHAnsi"/>
          <w:b/>
          <w:sz w:val="20"/>
          <w:szCs w:val="20"/>
        </w:rPr>
        <w:t>Overview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66E22">
        <w:rPr>
          <w:rFonts w:asciiTheme="minorHAnsi" w:hAnsiTheme="minorHAnsi" w:cstheme="minorHAnsi"/>
          <w:b/>
          <w:sz w:val="20"/>
          <w:szCs w:val="20"/>
        </w:rPr>
        <w:t xml:space="preserve"> 2019</w:t>
      </w:r>
      <w:proofErr w:type="gramEnd"/>
      <w:r w:rsidR="00666E22">
        <w:rPr>
          <w:rFonts w:asciiTheme="minorHAnsi" w:hAnsiTheme="minorHAnsi" w:cstheme="minorHAnsi"/>
          <w:b/>
          <w:sz w:val="20"/>
          <w:szCs w:val="20"/>
        </w:rPr>
        <w:t xml:space="preserve"> / 2020</w:t>
      </w:r>
    </w:p>
    <w:p w14:paraId="6257C138" w14:textId="3895D714" w:rsidR="00C508D0" w:rsidRPr="007418BF" w:rsidRDefault="00C508D0" w:rsidP="007418BF">
      <w:pPr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pPr w:leftFromText="180" w:rightFromText="180" w:vertAnchor="page" w:horzAnchor="page" w:tblpX="279" w:tblpY="234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2268"/>
        <w:gridCol w:w="2268"/>
        <w:gridCol w:w="2552"/>
        <w:gridCol w:w="2693"/>
        <w:gridCol w:w="2551"/>
        <w:gridCol w:w="2552"/>
      </w:tblGrid>
      <w:tr w:rsidR="005D4C52" w:rsidRPr="005D4C52" w14:paraId="346F5BD8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1EE0359B" w14:textId="1A752D10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Year group:</w:t>
            </w:r>
          </w:p>
          <w:p w14:paraId="5B9C7DCC" w14:textId="2CF924B6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Three</w:t>
            </w:r>
          </w:p>
        </w:tc>
        <w:tc>
          <w:tcPr>
            <w:tcW w:w="2268" w:type="dxa"/>
            <w:shd w:val="clear" w:color="auto" w:fill="FF6699"/>
          </w:tcPr>
          <w:p w14:paraId="13F12869" w14:textId="77777777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  <w:shd w:val="clear" w:color="auto" w:fill="FF6699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Autumn</w:t>
            </w:r>
            <w:r w:rsidRPr="00F86E2C">
              <w:rPr>
                <w:rFonts w:ascii="Comic Sans MS" w:hAnsi="Comic Sans MS"/>
                <w:b/>
                <w:sz w:val="16"/>
                <w:szCs w:val="16"/>
                <w:shd w:val="clear" w:color="auto" w:fill="FF6699"/>
              </w:rPr>
              <w:t xml:space="preserve"> 1</w:t>
            </w:r>
          </w:p>
          <w:p w14:paraId="16ED7933" w14:textId="0970833F" w:rsidR="00EF5669" w:rsidRPr="00F86E2C" w:rsidRDefault="00EF5669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  <w:shd w:val="clear" w:color="auto" w:fill="FF6699"/>
              </w:rPr>
              <w:t>7 weeks 2 days</w:t>
            </w:r>
          </w:p>
        </w:tc>
        <w:tc>
          <w:tcPr>
            <w:tcW w:w="2268" w:type="dxa"/>
            <w:shd w:val="clear" w:color="auto" w:fill="FFC000"/>
          </w:tcPr>
          <w:p w14:paraId="73FB9FE7" w14:textId="77777777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Autumn 2</w:t>
            </w:r>
          </w:p>
          <w:p w14:paraId="1B0BE732" w14:textId="4E8C3AF1" w:rsidR="00EF5669" w:rsidRPr="00F86E2C" w:rsidRDefault="00EF5669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7 weeks</w:t>
            </w:r>
          </w:p>
        </w:tc>
        <w:tc>
          <w:tcPr>
            <w:tcW w:w="2552" w:type="dxa"/>
            <w:shd w:val="clear" w:color="auto" w:fill="FFFF00"/>
          </w:tcPr>
          <w:p w14:paraId="38FC98B1" w14:textId="77777777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Spring 1</w:t>
            </w:r>
          </w:p>
          <w:p w14:paraId="3B8AC644" w14:textId="5ABD5DCC" w:rsidR="00EF5669" w:rsidRPr="00F86E2C" w:rsidRDefault="00EF5669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6 weeks</w:t>
            </w:r>
          </w:p>
        </w:tc>
        <w:tc>
          <w:tcPr>
            <w:tcW w:w="2693" w:type="dxa"/>
            <w:shd w:val="clear" w:color="auto" w:fill="92D050"/>
          </w:tcPr>
          <w:p w14:paraId="5B723CF9" w14:textId="77777777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Spring 2</w:t>
            </w:r>
          </w:p>
          <w:p w14:paraId="559A5F01" w14:textId="48F0BE99" w:rsidR="00EF5669" w:rsidRPr="00F86E2C" w:rsidRDefault="00EF5669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6 weeks</w:t>
            </w:r>
          </w:p>
        </w:tc>
        <w:tc>
          <w:tcPr>
            <w:tcW w:w="2551" w:type="dxa"/>
            <w:shd w:val="clear" w:color="auto" w:fill="00B0F0"/>
          </w:tcPr>
          <w:p w14:paraId="0B44AAA6" w14:textId="77777777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Summer 1</w:t>
            </w:r>
          </w:p>
          <w:p w14:paraId="0F34ADAB" w14:textId="7D1BBB94" w:rsidR="00EF5669" w:rsidRPr="00F86E2C" w:rsidRDefault="00EF5669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5 weeks</w:t>
            </w:r>
          </w:p>
        </w:tc>
        <w:tc>
          <w:tcPr>
            <w:tcW w:w="2552" w:type="dxa"/>
            <w:shd w:val="clear" w:color="auto" w:fill="9966FF"/>
          </w:tcPr>
          <w:p w14:paraId="5A83E39F" w14:textId="10C0377C" w:rsidR="00D30AE8" w:rsidRPr="00F86E2C" w:rsidRDefault="00D30AE8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Summer 2</w:t>
            </w:r>
          </w:p>
          <w:p w14:paraId="391D5907" w14:textId="70E39634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86E2C">
              <w:rPr>
                <w:rFonts w:ascii="Comic Sans MS" w:hAnsi="Comic Sans MS"/>
                <w:b/>
                <w:sz w:val="16"/>
                <w:szCs w:val="16"/>
              </w:rPr>
              <w:t>7 weeks</w:t>
            </w:r>
          </w:p>
          <w:p w14:paraId="7A7D4513" w14:textId="77777777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89335B4" w14:textId="72802769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974CC00" w14:textId="50C2E25B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F72AC67" w14:textId="77777777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02D49A8" w14:textId="074AC568" w:rsidR="00956983" w:rsidRPr="00F86E2C" w:rsidRDefault="00956983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</w:tr>
      <w:tr w:rsidR="004A25A3" w:rsidRPr="005D4C52" w14:paraId="310EA6D6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73BEDE0C" w14:textId="183B30EE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Maths</w:t>
            </w:r>
          </w:p>
        </w:tc>
        <w:tc>
          <w:tcPr>
            <w:tcW w:w="2268" w:type="dxa"/>
          </w:tcPr>
          <w:p w14:paraId="18D34783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Place Value</w:t>
            </w:r>
          </w:p>
          <w:p w14:paraId="7C6B2FCC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Place Value and mental calculation</w:t>
            </w:r>
          </w:p>
          <w:p w14:paraId="3715A2B1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2D shape, length including perimeter</w:t>
            </w:r>
          </w:p>
          <w:p w14:paraId="540F2443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Statistics/Mental Calculation</w:t>
            </w:r>
          </w:p>
          <w:p w14:paraId="63EEEE83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Written addition</w:t>
            </w:r>
          </w:p>
          <w:p w14:paraId="7C595CFB" w14:textId="6040FF10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  <w:u w:val="single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Written subtraction</w:t>
            </w:r>
          </w:p>
        </w:tc>
        <w:tc>
          <w:tcPr>
            <w:tcW w:w="2268" w:type="dxa"/>
          </w:tcPr>
          <w:p w14:paraId="38860319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Counting/Multiplication tables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( 3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x and 4x)</w:t>
            </w:r>
          </w:p>
          <w:p w14:paraId="08319A58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</w:t>
            </w:r>
          </w:p>
          <w:p w14:paraId="71FAE7A6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Fractions/Division</w:t>
            </w:r>
          </w:p>
          <w:p w14:paraId="4195C8A9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Volume/Capacity/Mass</w:t>
            </w:r>
          </w:p>
          <w:p w14:paraId="2A3FD0E4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Multiplication including 8x table</w:t>
            </w:r>
          </w:p>
          <w:p w14:paraId="0B50F54F" w14:textId="6D3D77F8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  <w:u w:val="single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Multiplication ( statistics, measures, money)</w:t>
            </w:r>
          </w:p>
        </w:tc>
        <w:tc>
          <w:tcPr>
            <w:tcW w:w="2552" w:type="dxa"/>
          </w:tcPr>
          <w:p w14:paraId="6A304753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Place Value, Mental addition and subtraction</w:t>
            </w:r>
          </w:p>
          <w:p w14:paraId="592D1A16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</w:t>
            </w:r>
          </w:p>
          <w:p w14:paraId="324E9D27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 and Division</w:t>
            </w:r>
          </w:p>
          <w:p w14:paraId="0CEFAEDF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Volume/capacity/mass</w:t>
            </w:r>
          </w:p>
          <w:p w14:paraId="62146259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Multiplication including 8x table</w:t>
            </w:r>
          </w:p>
          <w:p w14:paraId="4BE9EACF" w14:textId="430DD928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  <w:u w:val="single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Multiplication ( statistics, measures money)</w:t>
            </w:r>
          </w:p>
        </w:tc>
        <w:tc>
          <w:tcPr>
            <w:tcW w:w="2693" w:type="dxa"/>
          </w:tcPr>
          <w:p w14:paraId="0550B1CC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2D and 3D shape including sorting</w:t>
            </w:r>
          </w:p>
          <w:p w14:paraId="03C17F8F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Addition and Subtraction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statistics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31473704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</w:t>
            </w:r>
          </w:p>
          <w:p w14:paraId="1416526C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Position and Direction</w:t>
            </w:r>
          </w:p>
          <w:p w14:paraId="3764B507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Time</w:t>
            </w:r>
          </w:p>
          <w:p w14:paraId="3BDF8F5F" w14:textId="2D81A56F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  <w:u w:val="single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Assess and Review</w:t>
            </w:r>
          </w:p>
        </w:tc>
        <w:tc>
          <w:tcPr>
            <w:tcW w:w="2551" w:type="dxa"/>
          </w:tcPr>
          <w:p w14:paraId="61B46FA2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Multiplication facts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statistics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622B91A9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Addition and subtraction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measures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3C7FEB3E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Multiplication and division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measures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1270841D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2D shape including sorting</w:t>
            </w:r>
          </w:p>
          <w:p w14:paraId="0189172B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Decimals – addition and subtraction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money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0A8C07C8" w14:textId="034A7CCE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3D shape including sorting</w:t>
            </w:r>
          </w:p>
        </w:tc>
        <w:tc>
          <w:tcPr>
            <w:tcW w:w="2552" w:type="dxa"/>
          </w:tcPr>
          <w:p w14:paraId="5BA29672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Place Value </w:t>
            </w:r>
            <w:proofErr w:type="gramStart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( measures</w:t>
            </w:r>
            <w:proofErr w:type="gramEnd"/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)</w:t>
            </w:r>
          </w:p>
          <w:p w14:paraId="07726DD1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Mental Calculation</w:t>
            </w:r>
          </w:p>
          <w:p w14:paraId="4BEBA059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Fractions</w:t>
            </w:r>
          </w:p>
          <w:p w14:paraId="297363BB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Measures</w:t>
            </w:r>
          </w:p>
          <w:p w14:paraId="4AC5B7E7" w14:textId="77777777" w:rsidR="00072048" w:rsidRPr="005D4C52" w:rsidRDefault="00072048" w:rsidP="00617F15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Statistics</w:t>
            </w:r>
          </w:p>
          <w:p w14:paraId="39133615" w14:textId="1E2CF0E3" w:rsidR="00072048" w:rsidRPr="005D4C52" w:rsidRDefault="00072048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  <w:u w:val="single"/>
              </w:rPr>
            </w:pPr>
            <w:r w:rsidRPr="005D4C52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Assess and Review </w:t>
            </w:r>
          </w:p>
        </w:tc>
      </w:tr>
      <w:tr w:rsidR="004A25A3" w:rsidRPr="005D4C52" w14:paraId="3773AB83" w14:textId="77777777" w:rsidTr="008964AA">
        <w:trPr>
          <w:trHeight w:val="85"/>
        </w:trPr>
        <w:tc>
          <w:tcPr>
            <w:tcW w:w="1271" w:type="dxa"/>
            <w:vAlign w:val="center"/>
          </w:tcPr>
          <w:p w14:paraId="667DC976" w14:textId="77777777" w:rsidR="00A83C93" w:rsidRDefault="00A83C93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English</w:t>
            </w:r>
          </w:p>
          <w:p w14:paraId="4C015A21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69E1F8AF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86CDC16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1A23261A" w14:textId="1D0E4B56" w:rsidR="00720A21" w:rsidRPr="005D4C52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444BCE2" w14:textId="21455296" w:rsidR="006260C7" w:rsidRDefault="006260C7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Poetry – 2 weeks</w:t>
            </w:r>
          </w:p>
          <w:p w14:paraId="671651EA" w14:textId="24DFDF36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Seal Surfer by Michael Foreman</w:t>
            </w:r>
            <w:r w:rsidR="006260C7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– 3 weeks</w:t>
            </w:r>
          </w:p>
          <w:p w14:paraId="3DAFF7D7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42E6078C" w14:textId="2E883C15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3B75C660" wp14:editId="238C1C7D">
                  <wp:extent cx="1166060" cy="920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al surfer 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22" cy="92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C5A9B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0EF7475D" w14:textId="77777777" w:rsidR="00BB0F90" w:rsidRDefault="00BB0F90" w:rsidP="00617F15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Climb novel: </w:t>
            </w:r>
          </w:p>
          <w:p w14:paraId="137D9390" w14:textId="6C155BFC" w:rsidR="001329D5" w:rsidRPr="005D4C52" w:rsidRDefault="0003468A" w:rsidP="00617F15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Chimney Child – Laurie Sheehan</w:t>
            </w:r>
          </w:p>
          <w:p w14:paraId="29E2A44F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177AD64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DCE71D2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1797C6D" w14:textId="1D98A85E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B8BF964" w14:textId="77777777" w:rsidR="006260C7" w:rsidRDefault="006260C7" w:rsidP="006260C7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Poetry – 1 week</w:t>
            </w:r>
          </w:p>
          <w:p w14:paraId="22A70790" w14:textId="29638EE3" w:rsidR="00F76A72" w:rsidRPr="005D4C52" w:rsidRDefault="00F76A72" w:rsidP="00F76A72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Winter’s Child </w:t>
            </w:r>
          </w:p>
          <w:p w14:paraId="72A3478E" w14:textId="392C370D" w:rsidR="00CE5059" w:rsidRPr="005D4C52" w:rsidRDefault="00F76A72" w:rsidP="00F76A72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Graham Baker Smith </w:t>
            </w:r>
            <w:r w:rsidR="006260C7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– 4 weeks</w:t>
            </w:r>
          </w:p>
          <w:p w14:paraId="4BE239DD" w14:textId="37E98A75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1349601" w14:textId="4B5D964C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C3FBDC7" w14:textId="50DE7749" w:rsidR="006612DE" w:rsidRDefault="00F76A72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019312C6" wp14:editId="0243F4F3">
                  <wp:extent cx="1345698" cy="1281834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nters Child 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50" cy="12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128E7" w14:textId="7FA69228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661D3B4A" w14:textId="47B367B3" w:rsidR="00F76A72" w:rsidRPr="001329D5" w:rsidRDefault="00AA3094" w:rsidP="00F76A72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 xml:space="preserve">Climb novel: </w:t>
            </w:r>
            <w:r w:rsidR="00F76A72"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 Ice Palace</w:t>
            </w:r>
          </w:p>
          <w:p w14:paraId="0A78647B" w14:textId="77777777" w:rsidR="00F76A72" w:rsidRPr="001329D5" w:rsidRDefault="00F76A72" w:rsidP="00F76A72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Robert Swindells </w:t>
            </w:r>
          </w:p>
          <w:p w14:paraId="589AB430" w14:textId="05FD6BCD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E5A141A" w14:textId="60C21C75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1BE5F59B" w14:textId="7DDA0020" w:rsidR="00720A21" w:rsidRPr="005D4C52" w:rsidRDefault="00720A21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46055A7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CA7384A" w14:textId="01329509" w:rsidR="001329D5" w:rsidRPr="005D4C52" w:rsidRDefault="001329D5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3EB4878" w14:textId="77777777" w:rsidR="006260C7" w:rsidRDefault="006260C7" w:rsidP="006260C7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lastRenderedPageBreak/>
              <w:t>Poetry – 1 week</w:t>
            </w:r>
          </w:p>
          <w:p w14:paraId="412B1BBB" w14:textId="0CA356BA" w:rsidR="00F76A72" w:rsidRPr="005D4C52" w:rsidRDefault="00F76A72" w:rsidP="00F76A72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Big blue W</w:t>
            </w: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hale by Nicola Davies</w:t>
            </w:r>
            <w:r w:rsidR="006260C7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– 2 weeks</w:t>
            </w:r>
          </w:p>
          <w:p w14:paraId="1FB46BFC" w14:textId="2293FEE9" w:rsidR="00CE5059" w:rsidRPr="005D4C52" w:rsidRDefault="00CE5059" w:rsidP="00CE5059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</w:t>
            </w:r>
          </w:p>
          <w:p w14:paraId="0BACC034" w14:textId="372B1019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468A9860" w14:textId="4B84DD76" w:rsidR="004378EF" w:rsidRPr="005D4C52" w:rsidRDefault="00F76A72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4330D47B" wp14:editId="435439A4">
                  <wp:extent cx="1010274" cy="1158956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Blue Whale 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74" cy="11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53CEB" w14:textId="12DE0294" w:rsidR="001329D5" w:rsidRDefault="001329D5" w:rsidP="00F76A7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44411B44" w14:textId="2D0EE3E4" w:rsidR="00F76A72" w:rsidRPr="001329D5" w:rsidRDefault="00BB0F90" w:rsidP="00F76A72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Climb novel:</w:t>
            </w:r>
            <w:r w:rsidR="00F76A72"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 The Morning I Met A whale</w:t>
            </w:r>
          </w:p>
          <w:p w14:paraId="10BFE708" w14:textId="77777777" w:rsidR="00F76A72" w:rsidRPr="005D4C52" w:rsidRDefault="00F76A72" w:rsidP="00F76A7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Michael Morporgo</w:t>
            </w:r>
          </w:p>
          <w:p w14:paraId="2DD8F8AE" w14:textId="77777777" w:rsidR="00BB0F90" w:rsidRDefault="00BB0F90" w:rsidP="00BB0F90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</w:p>
          <w:p w14:paraId="76274ECA" w14:textId="57DB0B28" w:rsidR="001329D5" w:rsidRPr="005D4C52" w:rsidRDefault="001329D5" w:rsidP="00F76A7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44806F4" w14:textId="77777777" w:rsidR="006260C7" w:rsidRDefault="006260C7" w:rsidP="006260C7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Poetry – 1 week</w:t>
            </w:r>
          </w:p>
          <w:p w14:paraId="6E256584" w14:textId="4274A16A" w:rsidR="006612DE" w:rsidRPr="005D4C52" w:rsidRDefault="006612DE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5D4C52">
              <w:rPr>
                <w:b/>
                <w:color w:val="0070C0"/>
                <w:sz w:val="16"/>
                <w:szCs w:val="16"/>
              </w:rPr>
              <w:t>Escape from Pompeii by Christina Balit</w:t>
            </w:r>
            <w:r w:rsidR="006260C7">
              <w:rPr>
                <w:b/>
                <w:color w:val="0070C0"/>
                <w:sz w:val="16"/>
                <w:szCs w:val="16"/>
              </w:rPr>
              <w:t xml:space="preserve"> – 4 weeks</w:t>
            </w:r>
          </w:p>
          <w:p w14:paraId="472C41F9" w14:textId="77777777" w:rsidR="004378EF" w:rsidRPr="005D4C52" w:rsidRDefault="004378EF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14:paraId="07EBCEDE" w14:textId="476C5F43" w:rsidR="004378EF" w:rsidRPr="005D4C52" w:rsidRDefault="004378EF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14:paraId="3B45AEF6" w14:textId="7F8FB986" w:rsidR="006612DE" w:rsidRPr="005D4C52" w:rsidRDefault="00F76A72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5D4C52">
              <w:rPr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47CD53D9" wp14:editId="2B168393">
                  <wp:extent cx="1289075" cy="129995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scape from Pompei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45" cy="131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89FFA" w14:textId="77777777" w:rsidR="00F76A72" w:rsidRDefault="00F76A72" w:rsidP="00617F15">
            <w:pPr>
              <w:jc w:val="center"/>
              <w:rPr>
                <w:b/>
                <w:color w:val="4F81BD" w:themeColor="accent1"/>
                <w:sz w:val="16"/>
                <w:szCs w:val="16"/>
              </w:rPr>
            </w:pPr>
          </w:p>
          <w:p w14:paraId="4563D9A0" w14:textId="144F958A" w:rsidR="00AA3094" w:rsidRDefault="00AA3094" w:rsidP="00617F15">
            <w:pPr>
              <w:jc w:val="center"/>
              <w:rPr>
                <w:b/>
                <w:color w:val="4F81BD" w:themeColor="accent1"/>
                <w:sz w:val="16"/>
                <w:szCs w:val="16"/>
              </w:rPr>
            </w:pPr>
            <w:r>
              <w:rPr>
                <w:b/>
                <w:color w:val="4F81BD" w:themeColor="accent1"/>
                <w:sz w:val="16"/>
                <w:szCs w:val="16"/>
              </w:rPr>
              <w:t>Climb novel:</w:t>
            </w:r>
            <w:r w:rsidR="00F76A72">
              <w:rPr>
                <w:b/>
                <w:color w:val="4F81BD" w:themeColor="accent1"/>
                <w:sz w:val="16"/>
                <w:szCs w:val="16"/>
              </w:rPr>
              <w:t xml:space="preserve"> Christophe’s story</w:t>
            </w:r>
          </w:p>
          <w:p w14:paraId="5D068867" w14:textId="28307687" w:rsidR="00BB0F90" w:rsidRPr="00BB0F90" w:rsidRDefault="00BB0F90" w:rsidP="00F76A72">
            <w:pP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2551" w:type="dxa"/>
          </w:tcPr>
          <w:p w14:paraId="4F88E87A" w14:textId="7599B820" w:rsidR="00F76A72" w:rsidRDefault="00F76A72" w:rsidP="006260C7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Stone Age Boy</w:t>
            </w:r>
          </w:p>
          <w:p w14:paraId="524B7818" w14:textId="46A9F53D" w:rsidR="00F76A72" w:rsidRPr="005D4C52" w:rsidRDefault="00F76A72" w:rsidP="00F76A72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Satoshi Kitamura</w:t>
            </w:r>
            <w:r w:rsidR="006260C7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– 2 weeks</w:t>
            </w:r>
          </w:p>
          <w:p w14:paraId="61531065" w14:textId="5FBCD350" w:rsidR="004378EF" w:rsidRPr="005D4C52" w:rsidRDefault="00F76A72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35712" behindDoc="1" locked="0" layoutInCell="1" allowOverlap="1" wp14:anchorId="178F251B" wp14:editId="3BD8E07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167640</wp:posOffset>
                  </wp:positionV>
                  <wp:extent cx="1191986" cy="1158875"/>
                  <wp:effectExtent l="0" t="0" r="8255" b="3175"/>
                  <wp:wrapTight wrapText="bothSides">
                    <wp:wrapPolygon edited="0">
                      <wp:start x="0" y="0"/>
                      <wp:lineTo x="0" y="21304"/>
                      <wp:lineTo x="21404" y="21304"/>
                      <wp:lineTo x="21404" y="0"/>
                      <wp:lineTo x="0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86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8DD04" w14:textId="02579FFB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12FFAE6" w14:textId="354440B0" w:rsidR="00F76A72" w:rsidRPr="00F76A72" w:rsidRDefault="00BB0F90" w:rsidP="00F76A72">
            <w:pP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Climb novel: </w:t>
            </w:r>
            <w:r w:rsidR="00F76A72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  <w:r w:rsidR="00F76A72" w:rsidRPr="00F76A72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Billionaire Boy</w:t>
            </w:r>
          </w:p>
          <w:p w14:paraId="38B93C1F" w14:textId="77777777" w:rsidR="00F76A72" w:rsidRPr="00F76A72" w:rsidRDefault="00F76A72" w:rsidP="00F76A72">
            <w:pPr>
              <w:jc w:val="center"/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  <w:r w:rsidRPr="00F76A72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David Walliams</w:t>
            </w:r>
          </w:p>
          <w:p w14:paraId="71168BF8" w14:textId="0EC62D78" w:rsidR="00BB0F90" w:rsidRPr="00F76A72" w:rsidRDefault="00BB0F90" w:rsidP="00CE5059">
            <w:pP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</w:p>
          <w:p w14:paraId="5EABBC58" w14:textId="2631F143" w:rsidR="00A83C93" w:rsidRPr="005D4C52" w:rsidRDefault="00A83C93" w:rsidP="00F76A7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4E350424" w14:textId="77777777" w:rsidR="006260C7" w:rsidRDefault="006260C7" w:rsidP="006260C7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Poetry – 1 week</w:t>
            </w:r>
          </w:p>
          <w:p w14:paraId="6EDF0CA2" w14:textId="7CAC1AE8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Journey by Aaron Becker</w:t>
            </w:r>
            <w:r w:rsidR="00956983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– 3 weeks</w:t>
            </w:r>
          </w:p>
          <w:p w14:paraId="73F3AC8E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662FC536" w14:textId="09D70425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18C6A62F" wp14:editId="15078509">
                  <wp:extent cx="975036" cy="92108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urne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08" cy="92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0868E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7DF48EBF" w14:textId="5CB0AE2A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Quest by Aaron Becker</w:t>
            </w:r>
          </w:p>
          <w:p w14:paraId="18481066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1FA9DFB7" w14:textId="1549F252" w:rsidR="006612DE" w:rsidRPr="005D4C52" w:rsidRDefault="004378E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50E1ECF5" wp14:editId="054B960F">
                  <wp:extent cx="974198" cy="905967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uest 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79" cy="93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82DF8" w14:textId="77777777" w:rsidR="006612DE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55FF614" w14:textId="77777777" w:rsidR="001329D5" w:rsidRPr="001329D5" w:rsidRDefault="001329D5" w:rsidP="00617F15">
            <w:pPr>
              <w:jc w:val="center"/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lastRenderedPageBreak/>
              <w:t>Tilly Mint Tales</w:t>
            </w:r>
          </w:p>
          <w:p w14:paraId="6FE23BD5" w14:textId="693DFF85" w:rsidR="001329D5" w:rsidRPr="00720A21" w:rsidRDefault="001329D5" w:rsidP="00720A21">
            <w:pPr>
              <w:jc w:val="center"/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Berlie Doherty</w:t>
            </w:r>
          </w:p>
          <w:p w14:paraId="33B54D6A" w14:textId="77777777" w:rsidR="00BB0F90" w:rsidRDefault="00BB0F90" w:rsidP="00BB0F90">
            <w:pP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</w:p>
          <w:p w14:paraId="7D656F81" w14:textId="705F2EC7" w:rsidR="00A22524" w:rsidRPr="005D4C52" w:rsidRDefault="00BB0F90" w:rsidP="0003468A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BB0F90"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>Climb novel:</w:t>
            </w:r>
            <w: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 xml:space="preserve"> </w:t>
            </w: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  <w:r w:rsidR="0003468A" w:rsidRPr="0003468A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 xml:space="preserve">Percy Jackson and the Lightening Thief </w:t>
            </w:r>
          </w:p>
        </w:tc>
      </w:tr>
      <w:tr w:rsidR="00720A21" w:rsidRPr="005D4C52" w14:paraId="0899FCEA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6A0A087E" w14:textId="22A09602" w:rsidR="00720A21" w:rsidRPr="005D4C52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 xml:space="preserve">Outcome </w:t>
            </w:r>
          </w:p>
        </w:tc>
        <w:tc>
          <w:tcPr>
            <w:tcW w:w="2268" w:type="dxa"/>
          </w:tcPr>
          <w:p w14:paraId="4914B766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3ACCAD7B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Recount: letter in role </w:t>
            </w:r>
          </w:p>
          <w:p w14:paraId="592810F6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1DF4AE8E" w14:textId="711F9FEE" w:rsidR="00720A21" w:rsidRPr="005D4C52" w:rsidRDefault="00720A21" w:rsidP="0003468A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Write a letter from Grandad in response to one of his grandson’s letters </w:t>
            </w:r>
          </w:p>
        </w:tc>
        <w:tc>
          <w:tcPr>
            <w:tcW w:w="2268" w:type="dxa"/>
          </w:tcPr>
          <w:p w14:paraId="6C301792" w14:textId="77777777" w:rsidR="0003468A" w:rsidRDefault="0003468A" w:rsidP="0003468A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72DA34F1" w14:textId="77777777" w:rsidR="0003468A" w:rsidRDefault="0003468A" w:rsidP="0003468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fantasy story based on a fable </w:t>
            </w:r>
          </w:p>
          <w:p w14:paraId="3AF9E0EA" w14:textId="77777777" w:rsidR="0003468A" w:rsidRDefault="0003468A" w:rsidP="0003468A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4ED93CD3" w14:textId="30EB282B" w:rsidR="00720A21" w:rsidRPr="005D4C52" w:rsidRDefault="0003468A" w:rsidP="0003468A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>Narrative from a different POV</w:t>
            </w:r>
          </w:p>
        </w:tc>
        <w:tc>
          <w:tcPr>
            <w:tcW w:w="2552" w:type="dxa"/>
            <w:shd w:val="clear" w:color="auto" w:fill="auto"/>
          </w:tcPr>
          <w:p w14:paraId="4CF61EE1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3E50F98C" w14:textId="77777777" w:rsidR="0003468A" w:rsidRDefault="0003468A" w:rsidP="0003468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Persuasion: leaflet persuading for the protection of the blue whale </w:t>
            </w:r>
          </w:p>
          <w:p w14:paraId="65E6523B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9E301B9" w14:textId="77777777" w:rsidR="0003468A" w:rsidRPr="00720A21" w:rsidRDefault="0003468A" w:rsidP="0003468A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Include a fact file about endangered sea creatures </w:t>
            </w:r>
          </w:p>
          <w:p w14:paraId="7EFF502D" w14:textId="2633BCE9" w:rsidR="00720A21" w:rsidRPr="00720A21" w:rsidRDefault="00720A21" w:rsidP="00CE5059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5F3A5624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C079B1D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historical narrative from character’s point of view </w:t>
            </w:r>
          </w:p>
          <w:p w14:paraId="2AD680ED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3B3D346" w14:textId="021CD254" w:rsidR="00720A21" w:rsidRDefault="00720A21" w:rsidP="0003468A">
            <w:pPr>
              <w:rPr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Write from the POV of the captain </w:t>
            </w:r>
          </w:p>
        </w:tc>
        <w:tc>
          <w:tcPr>
            <w:tcW w:w="2551" w:type="dxa"/>
            <w:shd w:val="clear" w:color="auto" w:fill="auto"/>
          </w:tcPr>
          <w:p w14:paraId="6921579B" w14:textId="14653C8C" w:rsidR="00CE5059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AD07D57" w14:textId="6FB7574E" w:rsidR="00101B59" w:rsidRPr="00101B59" w:rsidRDefault="00101B59" w:rsidP="00CE5059">
            <w:pPr>
              <w:pStyle w:val="Default"/>
              <w:rPr>
                <w:bCs/>
                <w:sz w:val="18"/>
                <w:szCs w:val="18"/>
              </w:rPr>
            </w:pPr>
            <w:r w:rsidRPr="00101B59">
              <w:rPr>
                <w:bCs/>
                <w:sz w:val="18"/>
                <w:szCs w:val="18"/>
              </w:rPr>
              <w:t>Report</w:t>
            </w:r>
            <w:r>
              <w:rPr>
                <w:bCs/>
                <w:sz w:val="18"/>
                <w:szCs w:val="18"/>
              </w:rPr>
              <w:t>: How to survive as a stoneage hunter.</w:t>
            </w:r>
          </w:p>
          <w:p w14:paraId="389C8DC6" w14:textId="77777777" w:rsidR="0003468A" w:rsidRDefault="0003468A" w:rsidP="00CE5059">
            <w:pPr>
              <w:pStyle w:val="Default"/>
              <w:rPr>
                <w:sz w:val="18"/>
                <w:szCs w:val="18"/>
              </w:rPr>
            </w:pPr>
          </w:p>
          <w:p w14:paraId="67738999" w14:textId="27344AD5" w:rsidR="00CE5059" w:rsidRPr="00101B59" w:rsidRDefault="00101B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Depth: </w:t>
            </w:r>
            <w:r w:rsidRPr="00101B59">
              <w:rPr>
                <w:bCs/>
                <w:sz w:val="18"/>
                <w:szCs w:val="18"/>
              </w:rPr>
              <w:t>Include an explanation within their report</w:t>
            </w:r>
          </w:p>
          <w:p w14:paraId="44BCE0E6" w14:textId="2FCC772C" w:rsidR="00720A21" w:rsidRPr="00720A21" w:rsidRDefault="00720A21" w:rsidP="0003468A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6B82621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19B8AFE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adventure story based on Journey using the language of Berlie Doherty </w:t>
            </w:r>
          </w:p>
          <w:p w14:paraId="5730054B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1D0CA170" w14:textId="6847F1F9" w:rsidR="00720A21" w:rsidRPr="00720A21" w:rsidRDefault="00720A21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Include a new setting route to lead from one place into another </w:t>
            </w:r>
          </w:p>
        </w:tc>
      </w:tr>
      <w:tr w:rsidR="00720A21" w:rsidRPr="005D4C52" w14:paraId="53EC57AE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18A2C794" w14:textId="022ECB30" w:rsidR="00720A21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Sentence </w:t>
            </w:r>
          </w:p>
        </w:tc>
        <w:tc>
          <w:tcPr>
            <w:tcW w:w="2268" w:type="dxa"/>
          </w:tcPr>
          <w:p w14:paraId="37CF262C" w14:textId="6A44B31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prepositions to express time, place and cause. </w:t>
            </w:r>
          </w:p>
        </w:tc>
        <w:tc>
          <w:tcPr>
            <w:tcW w:w="2268" w:type="dxa"/>
          </w:tcPr>
          <w:p w14:paraId="20F842AC" w14:textId="43826CD0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 Form nouns with a range of prefixes</w:t>
            </w:r>
          </w:p>
        </w:tc>
        <w:tc>
          <w:tcPr>
            <w:tcW w:w="2552" w:type="dxa"/>
          </w:tcPr>
          <w:p w14:paraId="0180FB5E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conjunctions to express, time, place and cause </w:t>
            </w:r>
          </w:p>
          <w:p w14:paraId="6B8BA1EC" w14:textId="68C5E1A3" w:rsidR="00CE5059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adverbs to express time </w:t>
            </w:r>
          </w:p>
          <w:p w14:paraId="6F228E68" w14:textId="59D6AC8F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</w:tcPr>
          <w:p w14:paraId="1BBE2864" w14:textId="1107BFBE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present perfect form of verbs in contrast to the past tense </w:t>
            </w:r>
          </w:p>
        </w:tc>
        <w:tc>
          <w:tcPr>
            <w:tcW w:w="2551" w:type="dxa"/>
          </w:tcPr>
          <w:p w14:paraId="0A6E1DFC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Build an increasing range of sentence structures </w:t>
            </w:r>
          </w:p>
          <w:p w14:paraId="69203A80" w14:textId="35EA55CD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adverbs to express time, place and </w:t>
            </w:r>
            <w:r>
              <w:rPr>
                <w:b/>
                <w:bCs/>
                <w:sz w:val="18"/>
                <w:szCs w:val="18"/>
              </w:rPr>
              <w:t xml:space="preserve">cause </w:t>
            </w:r>
          </w:p>
        </w:tc>
        <w:tc>
          <w:tcPr>
            <w:tcW w:w="2552" w:type="dxa"/>
          </w:tcPr>
          <w:p w14:paraId="7BDB8F8C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present perfect form of verbs in contrast to the past tense </w:t>
            </w:r>
          </w:p>
          <w:p w14:paraId="147126DB" w14:textId="311EF5B5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prepositions and adverbs to express time, place and cause (demonstrating some awareness of purpose through selection of relevant content) </w:t>
            </w:r>
          </w:p>
        </w:tc>
      </w:tr>
      <w:tr w:rsidR="00720A21" w:rsidRPr="005D4C52" w14:paraId="75436F87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1EFF38CA" w14:textId="4DF788B5" w:rsidR="00720A21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Text </w:t>
            </w:r>
          </w:p>
        </w:tc>
        <w:tc>
          <w:tcPr>
            <w:tcW w:w="2268" w:type="dxa"/>
          </w:tcPr>
          <w:p w14:paraId="403270C7" w14:textId="03EA86D4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</w:t>
            </w:r>
          </w:p>
        </w:tc>
        <w:tc>
          <w:tcPr>
            <w:tcW w:w="2268" w:type="dxa"/>
          </w:tcPr>
          <w:p w14:paraId="226DF551" w14:textId="2CFEF129" w:rsidR="00CE5059" w:rsidRDefault="00720A21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Use paragraphs to organise information </w:t>
            </w:r>
          </w:p>
          <w:p w14:paraId="6A1D6280" w14:textId="6F68F7BE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Use headings and subheadings</w:t>
            </w:r>
          </w:p>
        </w:tc>
        <w:tc>
          <w:tcPr>
            <w:tcW w:w="2552" w:type="dxa"/>
          </w:tcPr>
          <w:p w14:paraId="4DD01040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Create characters, settings and plot in narrative </w:t>
            </w:r>
          </w:p>
          <w:p w14:paraId="0458AB09" w14:textId="2C586C39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Propose changes to grammar and vocabulary to improve consistency </w:t>
            </w:r>
          </w:p>
        </w:tc>
        <w:tc>
          <w:tcPr>
            <w:tcW w:w="2693" w:type="dxa"/>
          </w:tcPr>
          <w:p w14:paraId="67A2587A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Asses the effectiveness of own and others’ writing (fiction) </w:t>
            </w:r>
          </w:p>
          <w:p w14:paraId="58A62646" w14:textId="5A292FB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(write an opening paragraph and further paragraphs for each stage) </w:t>
            </w:r>
          </w:p>
        </w:tc>
        <w:tc>
          <w:tcPr>
            <w:tcW w:w="2551" w:type="dxa"/>
          </w:tcPr>
          <w:p w14:paraId="59387C93" w14:textId="1E7C524C" w:rsidR="00CE5059" w:rsidRDefault="00720A21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 Assess the effectiveness of own and others’ writing (non-fiction) </w:t>
            </w:r>
          </w:p>
          <w:p w14:paraId="7917397F" w14:textId="386ECCD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0B05B6D3" w14:textId="16CEF7E9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(write an opening paragraph and further paragraphs for each stage) </w:t>
            </w:r>
          </w:p>
        </w:tc>
      </w:tr>
      <w:tr w:rsidR="00720A21" w:rsidRPr="005D4C52" w14:paraId="0BA00C4F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09B07696" w14:textId="4ECBA830" w:rsidR="00720A21" w:rsidRDefault="00431A53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Punctuation</w:t>
            </w:r>
            <w:r w:rsidR="00720A21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51C20885" w14:textId="272185A2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(introduction) </w:t>
            </w:r>
          </w:p>
        </w:tc>
        <w:tc>
          <w:tcPr>
            <w:tcW w:w="2268" w:type="dxa"/>
          </w:tcPr>
          <w:p w14:paraId="1BCDC0B8" w14:textId="4C41855A" w:rsidR="00720A21" w:rsidRDefault="00720A21" w:rsidP="00720A21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7039F" w14:textId="661DB351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Proof-read for spelling and punctuation errors prior to publishing for a key audience </w:t>
            </w:r>
          </w:p>
        </w:tc>
        <w:tc>
          <w:tcPr>
            <w:tcW w:w="2693" w:type="dxa"/>
          </w:tcPr>
          <w:p w14:paraId="6E02CE1D" w14:textId="124EB3B2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(and to show relationship between two characters) </w:t>
            </w:r>
          </w:p>
        </w:tc>
        <w:tc>
          <w:tcPr>
            <w:tcW w:w="2551" w:type="dxa"/>
          </w:tcPr>
          <w:p w14:paraId="7CAA2930" w14:textId="56ABAC18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Full range of punctuation taught at Y2 </w:t>
            </w:r>
          </w:p>
        </w:tc>
        <w:tc>
          <w:tcPr>
            <w:tcW w:w="2552" w:type="dxa"/>
          </w:tcPr>
          <w:p w14:paraId="26FB23FB" w14:textId="032C0ED4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</w:t>
            </w:r>
          </w:p>
        </w:tc>
      </w:tr>
      <w:tr w:rsidR="00720A21" w:rsidRPr="005D4C52" w14:paraId="605E82F2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37E8A273" w14:textId="77777777" w:rsidR="00720A21" w:rsidRPr="005D4C52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E832C6D" w14:textId="77777777" w:rsidR="00F76A72" w:rsidRDefault="00967309" w:rsidP="00F76A72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Agreed Additional </w:t>
            </w:r>
            <w:proofErr w:type="gramStart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Text</w:t>
            </w:r>
            <w:r w:rsidR="00F76A72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  <w:r w:rsidR="00F76A72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:</w:t>
            </w:r>
            <w:proofErr w:type="gramEnd"/>
          </w:p>
          <w:p w14:paraId="75346635" w14:textId="7551CF1B" w:rsidR="00F76A72" w:rsidRPr="00BB0F90" w:rsidRDefault="00F76A72" w:rsidP="00F76A72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Little Red</w:t>
            </w:r>
          </w:p>
          <w:p w14:paraId="26C9E221" w14:textId="77777777" w:rsidR="006260C7" w:rsidRDefault="00F76A72" w:rsidP="0003468A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Bethan Woollvin </w:t>
            </w:r>
          </w:p>
          <w:p w14:paraId="72ACE174" w14:textId="0C74AE5D" w:rsidR="00967309" w:rsidRPr="00F76A72" w:rsidRDefault="006260C7" w:rsidP="0003468A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2 weeks</w:t>
            </w:r>
            <w:r w:rsidR="00F76A72">
              <w:rPr>
                <w:rFonts w:asciiTheme="minorHAnsi" w:hAnsiTheme="minorHAnsi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4320BE0" wp14:editId="6E17F2A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296545</wp:posOffset>
                  </wp:positionV>
                  <wp:extent cx="785495" cy="779780"/>
                  <wp:effectExtent l="0" t="0" r="1905" b="7620"/>
                  <wp:wrapTight wrapText="bothSides">
                    <wp:wrapPolygon edited="0">
                      <wp:start x="0" y="0"/>
                      <wp:lineTo x="0" y="21107"/>
                      <wp:lineTo x="20954" y="21107"/>
                      <wp:lineTo x="20954" y="0"/>
                      <wp:lineTo x="0" y="0"/>
                    </wp:wrapPolygon>
                  </wp:wrapTight>
                  <wp:docPr id="15" name="Picture 15" descr="Macintosh HD:Users:home:Desktop:Screen Shot 2019-07-10 at 20.29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20.29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2B98C42C" w14:textId="10587DFF" w:rsidR="0003468A" w:rsidRPr="00BB0F90" w:rsidRDefault="00720A21" w:rsidP="0003468A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  <w:r w:rsidR="0003468A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Queen Victoria’s Knickers</w:t>
            </w:r>
          </w:p>
          <w:p w14:paraId="6DDE023B" w14:textId="77777777" w:rsidR="006260C7" w:rsidRDefault="0003468A" w:rsidP="006260C7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Jaquie French</w:t>
            </w:r>
          </w:p>
          <w:p w14:paraId="6D520A83" w14:textId="7736B1E7" w:rsidR="0003468A" w:rsidRPr="0003468A" w:rsidRDefault="006260C7" w:rsidP="006260C7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2 weeks</w:t>
            </w:r>
            <w:r w:rsidR="00F76A72"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CD1223F" wp14:editId="64D25CCC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213360</wp:posOffset>
                  </wp:positionV>
                  <wp:extent cx="864870" cy="859155"/>
                  <wp:effectExtent l="0" t="0" r="0" b="4445"/>
                  <wp:wrapTight wrapText="bothSides">
                    <wp:wrapPolygon edited="0">
                      <wp:start x="0" y="0"/>
                      <wp:lineTo x="0" y="21073"/>
                      <wp:lineTo x="20934" y="21073"/>
                      <wp:lineTo x="20934" y="0"/>
                      <wp:lineTo x="0" y="0"/>
                    </wp:wrapPolygon>
                  </wp:wrapTight>
                  <wp:docPr id="16" name="Picture 16" descr="Macintosh HD:Users:home:Desktop:Screen Shot 2019-07-10 at 20.28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20.28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shd w:val="clear" w:color="auto" w:fill="auto"/>
          </w:tcPr>
          <w:p w14:paraId="366246CC" w14:textId="7689E09E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</w:p>
          <w:p w14:paraId="6406CF99" w14:textId="418DBF23" w:rsidR="00720A21" w:rsidRPr="00BB0F90" w:rsidRDefault="00720A21" w:rsidP="00967309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The Rabbit problem</w:t>
            </w:r>
          </w:p>
          <w:p w14:paraId="0B1C544A" w14:textId="4216EE52" w:rsidR="00720A21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Emily Gravitt</w:t>
            </w:r>
          </w:p>
          <w:p w14:paraId="2B5D6AE7" w14:textId="7C4DDC5F" w:rsidR="006260C7" w:rsidRDefault="006260C7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3 weeks</w:t>
            </w:r>
          </w:p>
          <w:p w14:paraId="4A86EAE3" w14:textId="04C19270" w:rsidR="0003468A" w:rsidRDefault="006260C7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313E9933" wp14:editId="65523AF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92075</wp:posOffset>
                  </wp:positionV>
                  <wp:extent cx="685800" cy="860425"/>
                  <wp:effectExtent l="0" t="0" r="0" b="3175"/>
                  <wp:wrapTight wrapText="bothSides">
                    <wp:wrapPolygon edited="0">
                      <wp:start x="0" y="0"/>
                      <wp:lineTo x="0" y="21042"/>
                      <wp:lineTo x="20800" y="21042"/>
                      <wp:lineTo x="20800" y="0"/>
                      <wp:lineTo x="0" y="0"/>
                    </wp:wrapPolygon>
                  </wp:wrapTight>
                  <wp:docPr id="17" name="Picture 17" descr="Macintosh HD:Users:home:Desktop:Screen Shot 2019-07-10 at 20.2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20.2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6A28AA" w14:textId="2E899C9E" w:rsidR="0003468A" w:rsidRPr="00BB0F90" w:rsidRDefault="0003468A" w:rsidP="00720A21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2AE1BDA6" w14:textId="614E5AAB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  <w:r w:rsidR="0003468A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Pretty Canizales</w:t>
            </w:r>
            <w:r w:rsidR="006260C7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– 1 week</w:t>
            </w:r>
          </w:p>
          <w:p w14:paraId="26A70350" w14:textId="11C94EE6" w:rsidR="00720A21" w:rsidRPr="00BB0F90" w:rsidRDefault="0003468A" w:rsidP="00720A21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0F139618" wp14:editId="02F68CE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192405</wp:posOffset>
                  </wp:positionV>
                  <wp:extent cx="892810" cy="760730"/>
                  <wp:effectExtent l="0" t="0" r="0" b="1270"/>
                  <wp:wrapTight wrapText="bothSides">
                    <wp:wrapPolygon edited="0">
                      <wp:start x="0" y="0"/>
                      <wp:lineTo x="0" y="20915"/>
                      <wp:lineTo x="20893" y="20915"/>
                      <wp:lineTo x="20893" y="0"/>
                      <wp:lineTo x="0" y="0"/>
                    </wp:wrapPolygon>
                  </wp:wrapTight>
                  <wp:docPr id="18" name="Picture 18" descr="Macintosh HD:Users:home:Desktop:Screen Shot 2019-07-10 at 20.2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20.2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shd w:val="clear" w:color="auto" w:fill="auto"/>
          </w:tcPr>
          <w:p w14:paraId="59A5EEED" w14:textId="77777777" w:rsidR="00F76A72" w:rsidRDefault="00720A21" w:rsidP="00F76A72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Agreed Additional </w:t>
            </w:r>
            <w:r w:rsidR="00431A53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Text</w:t>
            </w: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:</w:t>
            </w:r>
          </w:p>
          <w:p w14:paraId="3D5480F8" w14:textId="71E78353" w:rsidR="00F76A72" w:rsidRPr="00BB0F90" w:rsidRDefault="00F76A72" w:rsidP="00F76A72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Billionaire Boy</w:t>
            </w:r>
          </w:p>
          <w:p w14:paraId="1F16F74A" w14:textId="36FF2776" w:rsidR="00720A21" w:rsidRPr="00BB0F90" w:rsidRDefault="00F76A72" w:rsidP="00F76A72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David Walliams</w:t>
            </w:r>
            <w:r w:rsidR="006260C7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– 3 weeks</w:t>
            </w:r>
          </w:p>
          <w:p w14:paraId="7036C9C9" w14:textId="098C136D" w:rsidR="00720A21" w:rsidRPr="00BB0F90" w:rsidRDefault="00F76A72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7C85267D" wp14:editId="3139D78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63500</wp:posOffset>
                  </wp:positionV>
                  <wp:extent cx="568960" cy="891540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250" y="20923"/>
                      <wp:lineTo x="20250" y="0"/>
                      <wp:lineTo x="0" y="0"/>
                    </wp:wrapPolygon>
                  </wp:wrapTight>
                  <wp:docPr id="6" name="Picture 6" descr="Macintosh HD:Users:home:Desktop:Screen Shot 2019-07-10 at 20.29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20.29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shd w:val="clear" w:color="auto" w:fill="auto"/>
          </w:tcPr>
          <w:p w14:paraId="72B96D44" w14:textId="3052013C" w:rsidR="00720A21" w:rsidRPr="00BB0F90" w:rsidRDefault="00720A21" w:rsidP="00720A21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Agreed Additional </w:t>
            </w:r>
          </w:p>
          <w:p w14:paraId="67724ED6" w14:textId="031E52A0" w:rsidR="00F76A72" w:rsidRPr="00BB0F90" w:rsidRDefault="00967309" w:rsidP="00F76A72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</w:t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ext:</w:t>
            </w: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</w:p>
          <w:p w14:paraId="590C90C7" w14:textId="7A3299B9" w:rsidR="00720A21" w:rsidRDefault="0003468A" w:rsidP="00F76A72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03468A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Percy Jackson and the Lightening Thief</w:t>
            </w:r>
            <w:r w:rsidR="00956983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– 3 weeks</w:t>
            </w:r>
          </w:p>
          <w:p w14:paraId="00E806EE" w14:textId="48DE44F3" w:rsidR="0003468A" w:rsidRPr="00BB0F90" w:rsidRDefault="0003468A" w:rsidP="00F76A72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207F9B1" wp14:editId="0494DF9A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86995</wp:posOffset>
                  </wp:positionV>
                  <wp:extent cx="527050" cy="812800"/>
                  <wp:effectExtent l="0" t="0" r="6350" b="6350"/>
                  <wp:wrapTight wrapText="bothSides">
                    <wp:wrapPolygon edited="0">
                      <wp:start x="0" y="0"/>
                      <wp:lineTo x="0" y="21263"/>
                      <wp:lineTo x="21080" y="21263"/>
                      <wp:lineTo x="21080" y="0"/>
                      <wp:lineTo x="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4EA1" w:rsidRPr="005D4C52" w14:paraId="7E6BE9B6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1719FA60" w14:textId="5C3C4422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lastRenderedPageBreak/>
              <w:t xml:space="preserve">Non Fiction Focus </w:t>
            </w:r>
          </w:p>
        </w:tc>
        <w:tc>
          <w:tcPr>
            <w:tcW w:w="2268" w:type="dxa"/>
          </w:tcPr>
          <w:p w14:paraId="5AA6F071" w14:textId="55E0C286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Recount – Fox Howl (real life)</w:t>
            </w:r>
          </w:p>
        </w:tc>
        <w:tc>
          <w:tcPr>
            <w:tcW w:w="2268" w:type="dxa"/>
          </w:tcPr>
          <w:p w14:paraId="51630866" w14:textId="70E4CAAB" w:rsidR="00094EA1" w:rsidRPr="00BB0F90" w:rsidRDefault="006260C7" w:rsidP="006260C7">
            <w:pPr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>Explanation – Fiction</w:t>
            </w:r>
            <w:r w:rsidR="00375786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 xml:space="preserve"> Queens Knickers</w:t>
            </w:r>
          </w:p>
        </w:tc>
        <w:tc>
          <w:tcPr>
            <w:tcW w:w="2552" w:type="dxa"/>
          </w:tcPr>
          <w:p w14:paraId="5F4619BA" w14:textId="4672851E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 xml:space="preserve">Persuasion – Leaflet </w:t>
            </w:r>
          </w:p>
        </w:tc>
        <w:tc>
          <w:tcPr>
            <w:tcW w:w="2693" w:type="dxa"/>
          </w:tcPr>
          <w:p w14:paraId="554CFE7C" w14:textId="3534D0A0" w:rsidR="006260C7" w:rsidRPr="00BB0F90" w:rsidRDefault="006260C7" w:rsidP="006260C7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>Persuasive Advert</w:t>
            </w:r>
          </w:p>
          <w:p w14:paraId="1F55EB42" w14:textId="7C044400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3E2F1207" w14:textId="0F026E4D" w:rsidR="006260C7" w:rsidRPr="00BB0F90" w:rsidRDefault="006260C7" w:rsidP="006260C7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>Debate: How should the money be spent?</w:t>
            </w:r>
          </w:p>
        </w:tc>
        <w:tc>
          <w:tcPr>
            <w:tcW w:w="2552" w:type="dxa"/>
          </w:tcPr>
          <w:p w14:paraId="2ED36239" w14:textId="35ACBC05" w:rsidR="00094EA1" w:rsidRPr="00BB0F90" w:rsidRDefault="006260C7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>Non Chronolgical report: Greek Gods</w:t>
            </w:r>
          </w:p>
        </w:tc>
      </w:tr>
      <w:tr w:rsidR="00094EA1" w:rsidRPr="005D4C52" w14:paraId="58964DFC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0FD2BEE1" w14:textId="5CB06BBE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Non Fiction Apply (Previous taught to apply across English and LC)</w:t>
            </w:r>
          </w:p>
        </w:tc>
        <w:tc>
          <w:tcPr>
            <w:tcW w:w="2268" w:type="dxa"/>
          </w:tcPr>
          <w:p w14:paraId="22F18A3E" w14:textId="77777777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7513176" w14:textId="334328C5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Recount (newspaper or diary)</w:t>
            </w:r>
          </w:p>
        </w:tc>
        <w:tc>
          <w:tcPr>
            <w:tcW w:w="2552" w:type="dxa"/>
          </w:tcPr>
          <w:p w14:paraId="70E33389" w14:textId="77777777" w:rsidR="00094EA1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73D0D66" w14:textId="327FD5B9" w:rsidR="00094EA1" w:rsidRPr="005D4C52" w:rsidRDefault="00094EA1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Explanation non-fiction focus  (end of term) </w:t>
            </w:r>
          </w:p>
        </w:tc>
        <w:tc>
          <w:tcPr>
            <w:tcW w:w="2551" w:type="dxa"/>
          </w:tcPr>
          <w:p w14:paraId="5C37DAFE" w14:textId="77777777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5D9336A" w14:textId="6D36F0F9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Non Chronological Report (leaflet or brochure)</w:t>
            </w:r>
          </w:p>
        </w:tc>
      </w:tr>
      <w:tr w:rsidR="004A25A3" w:rsidRPr="005D4C52" w14:paraId="742DDED7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4F9A308C" w14:textId="3D515B9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Class Author Study</w:t>
            </w:r>
          </w:p>
        </w:tc>
        <w:tc>
          <w:tcPr>
            <w:tcW w:w="2268" w:type="dxa"/>
          </w:tcPr>
          <w:p w14:paraId="69455C86" w14:textId="34CEA8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Helen Ward</w:t>
            </w:r>
          </w:p>
        </w:tc>
        <w:tc>
          <w:tcPr>
            <w:tcW w:w="2268" w:type="dxa"/>
          </w:tcPr>
          <w:p w14:paraId="24FB6F93" w14:textId="7721AC4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Nigel Hinton</w:t>
            </w:r>
          </w:p>
        </w:tc>
        <w:tc>
          <w:tcPr>
            <w:tcW w:w="2552" w:type="dxa"/>
          </w:tcPr>
          <w:p w14:paraId="5CF42DA5" w14:textId="1C27862D" w:rsidR="006612DE" w:rsidRPr="005D4C52" w:rsidRDefault="00E76526" w:rsidP="00101B59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 w:cstheme="minorHAnsi"/>
                <w:b/>
                <w:color w:val="FF0000"/>
                <w:sz w:val="16"/>
              </w:rPr>
              <w:t xml:space="preserve">Nicola Davis </w:t>
            </w:r>
          </w:p>
        </w:tc>
        <w:tc>
          <w:tcPr>
            <w:tcW w:w="2693" w:type="dxa"/>
          </w:tcPr>
          <w:p w14:paraId="1E880B94" w14:textId="2C4803E7" w:rsidR="006612DE" w:rsidRPr="005D4C52" w:rsidRDefault="006612DE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5D4C52">
              <w:rPr>
                <w:b/>
                <w:color w:val="FF0000"/>
                <w:sz w:val="16"/>
                <w:szCs w:val="16"/>
              </w:rPr>
              <w:t>Dick King Smith</w:t>
            </w:r>
          </w:p>
        </w:tc>
        <w:tc>
          <w:tcPr>
            <w:tcW w:w="2551" w:type="dxa"/>
          </w:tcPr>
          <w:p w14:paraId="6430F12C" w14:textId="61CA817E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Jeff Brown</w:t>
            </w:r>
          </w:p>
        </w:tc>
        <w:tc>
          <w:tcPr>
            <w:tcW w:w="2552" w:type="dxa"/>
          </w:tcPr>
          <w:p w14:paraId="44A11EF8" w14:textId="30D6B10A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Roald Dahl</w:t>
            </w:r>
          </w:p>
        </w:tc>
      </w:tr>
      <w:tr w:rsidR="009125DF" w:rsidRPr="005D4C52" w14:paraId="6DE2E11F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549612BE" w14:textId="33E35102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Poetry Focus</w:t>
            </w:r>
          </w:p>
        </w:tc>
        <w:tc>
          <w:tcPr>
            <w:tcW w:w="4536" w:type="dxa"/>
            <w:gridSpan w:val="2"/>
          </w:tcPr>
          <w:p w14:paraId="4FDBAB29" w14:textId="77777777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Michael Rosen</w:t>
            </w:r>
          </w:p>
          <w:p w14:paraId="39422D3F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 Great Big Cuddle</w:t>
            </w:r>
          </w:p>
          <w:p w14:paraId="40CD3440" w14:textId="74D0E638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Focus: Reading, learning to </w:t>
            </w:r>
            <w:r w:rsidR="00431A53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recite, developing</w:t>
            </w: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vocabulary. Poems to perform.</w:t>
            </w:r>
          </w:p>
        </w:tc>
        <w:tc>
          <w:tcPr>
            <w:tcW w:w="5245" w:type="dxa"/>
            <w:gridSpan w:val="2"/>
          </w:tcPr>
          <w:p w14:paraId="20E550DA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Rodger McGough – Poetry Pie </w:t>
            </w:r>
          </w:p>
          <w:p w14:paraId="185B8A3F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See CLPE </w:t>
            </w:r>
          </w:p>
          <w:p w14:paraId="749BB839" w14:textId="0AD35E91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Focus: reading, learning to recite, developing vocabulary.  Shape poetry and calligrams</w:t>
            </w:r>
          </w:p>
        </w:tc>
        <w:tc>
          <w:tcPr>
            <w:tcW w:w="5103" w:type="dxa"/>
            <w:gridSpan w:val="2"/>
          </w:tcPr>
          <w:p w14:paraId="43E40F94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Grace Nichols Sun is Laughing</w:t>
            </w:r>
          </w:p>
          <w:p w14:paraId="1F3674EA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See CLPE</w:t>
            </w:r>
          </w:p>
          <w:p w14:paraId="072FE7D0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3DCCFE2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Compare poem to Jackie Kays Poem – The Moon at Knowle Hill?</w:t>
            </w:r>
          </w:p>
          <w:p w14:paraId="591FE937" w14:textId="77777777" w:rsidR="009125DF" w:rsidRDefault="009125DF" w:rsidP="00617F15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14F74A1C" w14:textId="2B7D6C01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Focus: Reading, learning to recite, developing vocabulary, </w:t>
            </w:r>
            <w:r w:rsidR="00431A53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Language</w:t>
            </w: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play </w:t>
            </w:r>
          </w:p>
        </w:tc>
      </w:tr>
      <w:tr w:rsidR="009125DF" w:rsidRPr="005D4C52" w14:paraId="0D7B3F12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4D1C8C70" w14:textId="2D78CC3E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090D03">
              <w:rPr>
                <w:rFonts w:ascii="Comic Sans MS" w:hAnsi="Comic Sans MS"/>
                <w:b/>
                <w:bCs/>
                <w:sz w:val="16"/>
                <w:szCs w:val="16"/>
              </w:rPr>
              <w:t>Theme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14:paraId="37A7FAFB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B4479A8" w14:textId="54E9CA81" w:rsidR="009125DF" w:rsidRPr="005D4C52" w:rsidRDefault="00090D03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Victorian Warrington 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1A930C8" w14:textId="155CB6EA" w:rsidR="009125DF" w:rsidRDefault="00090D03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Ancient Greece </w:t>
            </w:r>
          </w:p>
          <w:p w14:paraId="6CFBFB1E" w14:textId="2D27A7FA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5245" w:type="dxa"/>
            <w:gridSpan w:val="2"/>
            <w:shd w:val="clear" w:color="auto" w:fill="FFFF00"/>
          </w:tcPr>
          <w:p w14:paraId="159239D0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1C6A1003" w14:textId="724D2BB2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What Makes the Earth Angry?</w:t>
            </w:r>
          </w:p>
          <w:p w14:paraId="6841CF0E" w14:textId="2B5772DB" w:rsidR="009125DF" w:rsidRPr="005D4C52" w:rsidRDefault="00431A53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Study</w:t>
            </w:r>
            <w:r w:rsidR="009125DF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of Pompeii</w:t>
            </w:r>
          </w:p>
        </w:tc>
        <w:tc>
          <w:tcPr>
            <w:tcW w:w="2551" w:type="dxa"/>
            <w:shd w:val="clear" w:color="auto" w:fill="00B0F0"/>
          </w:tcPr>
          <w:p w14:paraId="31D8F15D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70352B3" w14:textId="47069D40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The Stone </w:t>
            </w:r>
            <w:r w:rsidR="008964A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Iron and Bronze </w:t>
            </w: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Age</w:t>
            </w:r>
          </w:p>
        </w:tc>
        <w:tc>
          <w:tcPr>
            <w:tcW w:w="2552" w:type="dxa"/>
            <w:shd w:val="clear" w:color="auto" w:fill="7030A0"/>
          </w:tcPr>
          <w:p w14:paraId="57E8CF9C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FB13CEE" w14:textId="583A0BA1" w:rsidR="009125DF" w:rsidRPr="005D4C52" w:rsidRDefault="00090D03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Our European Neighbours </w:t>
            </w:r>
          </w:p>
        </w:tc>
      </w:tr>
      <w:tr w:rsidR="009125DF" w:rsidRPr="005D4C52" w14:paraId="77442100" w14:textId="77777777" w:rsidTr="00090D03">
        <w:trPr>
          <w:trHeight w:val="1115"/>
        </w:trPr>
        <w:tc>
          <w:tcPr>
            <w:tcW w:w="1271" w:type="dxa"/>
            <w:vAlign w:val="center"/>
          </w:tcPr>
          <w:p w14:paraId="24A9AF7D" w14:textId="6EF3C629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Educational Visits and Residentials </w:t>
            </w:r>
          </w:p>
        </w:tc>
        <w:tc>
          <w:tcPr>
            <w:tcW w:w="2268" w:type="dxa"/>
          </w:tcPr>
          <w:p w14:paraId="36B86F6F" w14:textId="77777777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Fox Howl Residential Visit </w:t>
            </w:r>
          </w:p>
          <w:p w14:paraId="463B5835" w14:textId="77777777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629A5976" w14:textId="61D1964F" w:rsidR="009125DF" w:rsidRPr="005D4C52" w:rsidRDefault="00431A53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Artist</w:t>
            </w:r>
            <w:r w:rsidR="009125DF"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Study – see below – linked to Black Lake </w:t>
            </w:r>
          </w:p>
          <w:p w14:paraId="3AE4BE2C" w14:textId="7991DA0E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Outdoor adventurous </w:t>
            </w:r>
            <w:r w:rsidR="00431A53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activities</w:t>
            </w:r>
          </w:p>
          <w:p w14:paraId="74608169" w14:textId="77777777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4259A915" w14:textId="750244BA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Visit to Warrington </w:t>
            </w:r>
            <w:r w:rsidR="00431A53"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Museum</w:t>
            </w: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– Victorian Warrington</w:t>
            </w:r>
          </w:p>
          <w:p w14:paraId="2FF06CE8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4357381" w14:textId="18047653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Tatton Hall </w:t>
            </w:r>
          </w:p>
        </w:tc>
        <w:tc>
          <w:tcPr>
            <w:tcW w:w="2268" w:type="dxa"/>
          </w:tcPr>
          <w:p w14:paraId="1FB2B33C" w14:textId="77777777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Christmas Theatre Visit</w:t>
            </w:r>
          </w:p>
          <w:p w14:paraId="1CBE27A7" w14:textId="0ACACF0D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(Writing for a purpose opportunity)</w:t>
            </w:r>
          </w:p>
        </w:tc>
        <w:tc>
          <w:tcPr>
            <w:tcW w:w="5245" w:type="dxa"/>
            <w:gridSpan w:val="2"/>
          </w:tcPr>
          <w:p w14:paraId="59B22E2D" w14:textId="77777777" w:rsidR="009125DF" w:rsidRDefault="009125DF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14:paraId="24EBF59F" w14:textId="77777777" w:rsidR="009125DF" w:rsidRDefault="009125DF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14:paraId="0B3A8B9D" w14:textId="77777777" w:rsidR="009125DF" w:rsidRDefault="009125DF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  <w:t>Rocks to Schools Workshop</w:t>
            </w:r>
          </w:p>
          <w:p w14:paraId="600AB803" w14:textId="77777777" w:rsidR="009125DF" w:rsidRDefault="00FC7AD7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  <w:hyperlink r:id="rId20" w:history="1">
              <w:r w:rsidR="009125DF" w:rsidRPr="00CF3638">
                <w:rPr>
                  <w:rStyle w:val="Hyperlink"/>
                  <w:b/>
                  <w:sz w:val="16"/>
                  <w:szCs w:val="16"/>
                </w:rPr>
                <w:t>www.rockstoschools.co.uk</w:t>
              </w:r>
            </w:hyperlink>
          </w:p>
          <w:p w14:paraId="20661800" w14:textId="23A25036" w:rsidR="009125DF" w:rsidRPr="005D4C52" w:rsidRDefault="009125DF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69574FB0" w14:textId="506C6C6F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Visit to </w:t>
            </w:r>
            <w:r w:rsidR="00431A53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Tatton Park</w:t>
            </w:r>
          </w:p>
          <w:p w14:paraId="559903DA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6A35B821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Stone, Bronze and Iron Age Study Day</w:t>
            </w:r>
          </w:p>
          <w:p w14:paraId="29E5C672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6EFAD1F0" w14:textId="77777777" w:rsidR="009125DF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Laura Armitage</w:t>
            </w:r>
          </w:p>
          <w:p w14:paraId="07B3833B" w14:textId="2754CBD1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01625374428</w:t>
            </w:r>
          </w:p>
        </w:tc>
        <w:tc>
          <w:tcPr>
            <w:tcW w:w="2552" w:type="dxa"/>
            <w:shd w:val="clear" w:color="auto" w:fill="92CDDC" w:themeFill="accent5" w:themeFillTint="99"/>
          </w:tcPr>
          <w:p w14:paraId="0CBE3000" w14:textId="63CB6CD3" w:rsidR="009125DF" w:rsidRPr="005D4C52" w:rsidRDefault="009125D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</w:tr>
      <w:tr w:rsidR="00E26398" w:rsidRPr="005D4C52" w14:paraId="0C3FC6BE" w14:textId="77777777" w:rsidTr="008964AA">
        <w:trPr>
          <w:trHeight w:val="1295"/>
        </w:trPr>
        <w:tc>
          <w:tcPr>
            <w:tcW w:w="1271" w:type="dxa"/>
            <w:vAlign w:val="center"/>
          </w:tcPr>
          <w:p w14:paraId="336665EE" w14:textId="5666E6D9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Science</w:t>
            </w:r>
          </w:p>
          <w:p w14:paraId="7DE5FDBB" w14:textId="1CCF6BC6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.</w:t>
            </w:r>
          </w:p>
          <w:p w14:paraId="6B879FF9" w14:textId="31FAC78D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B997A4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How can Usain Bolt move so quickly?</w:t>
            </w:r>
          </w:p>
          <w:p w14:paraId="29F4C6A4" w14:textId="77777777" w:rsidR="00E26398" w:rsidRPr="005D4C52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Animals including humans</w:t>
            </w:r>
          </w:p>
          <w:p w14:paraId="2E755B0B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identify that animals, including humans, need the right types </w:t>
            </w: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and amount of nutrition, and that they cannot make their own food; they get nutrition from what they eat </w:t>
            </w:r>
          </w:p>
          <w:p w14:paraId="67328A30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identify that humans and some other animals have skeletons and muscles for support, protection and movement. </w:t>
            </w:r>
          </w:p>
          <w:p w14:paraId="18EC416F" w14:textId="77777777" w:rsidR="00E26398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36ABD880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</w:tc>
        <w:tc>
          <w:tcPr>
            <w:tcW w:w="4820" w:type="dxa"/>
            <w:gridSpan w:val="2"/>
          </w:tcPr>
          <w:p w14:paraId="3BC27E9A" w14:textId="12145A06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May the Force Be With </w:t>
            </w:r>
          </w:p>
          <w:p w14:paraId="2F7FA925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  <w:szCs w:val="16"/>
              </w:rPr>
              <w:t>You!</w:t>
            </w:r>
          </w:p>
          <w:p w14:paraId="4F88CA0E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4DBC5E37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Forces and Magnets</w:t>
            </w:r>
          </w:p>
          <w:p w14:paraId="4E7749BC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color w:val="875CAA"/>
                <w:sz w:val="16"/>
                <w:szCs w:val="16"/>
              </w:rPr>
              <w:t xml:space="preserve">KS2 Science  </w:t>
            </w:r>
          </w:p>
          <w:p w14:paraId="51547E66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compare how things move on different surfaces </w:t>
            </w:r>
          </w:p>
          <w:p w14:paraId="3181E560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notice that some forces need contact between two objects, but magnetic forces can act at a distance </w:t>
            </w:r>
          </w:p>
          <w:p w14:paraId="5F4950F1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observe how magnets attract or repel each other and attract some materials and not others </w:t>
            </w:r>
          </w:p>
          <w:p w14:paraId="1AB308D1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compare and group together a variety of everyday materials on the basis of whether they are attracted to a magnet, and identify some magnetic materials </w:t>
            </w:r>
          </w:p>
          <w:p w14:paraId="6165F68B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describe magnets as having two poles </w:t>
            </w:r>
          </w:p>
          <w:p w14:paraId="1FB00A50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predict whether two magnets will attract or repel each other, depending on which poles are facing. </w:t>
            </w:r>
          </w:p>
          <w:p w14:paraId="3F887468" w14:textId="77777777" w:rsidR="00E26398" w:rsidRPr="005D4C52" w:rsidRDefault="00E26398" w:rsidP="00E26398">
            <w:pPr>
              <w:ind w:left="360"/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 </w:t>
            </w:r>
          </w:p>
          <w:p w14:paraId="73869A72" w14:textId="3C51159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2EDF843" w14:textId="77777777" w:rsidR="00E26398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Plants </w:t>
            </w:r>
          </w:p>
          <w:p w14:paraId="5E5A07CB" w14:textId="77777777" w:rsidR="00E26398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3EE9CE5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How did the blossom become an apple?</w:t>
            </w:r>
          </w:p>
          <w:p w14:paraId="2A9DA00C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Plants</w:t>
            </w:r>
          </w:p>
          <w:p w14:paraId="7C11A7ED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identify and describe the functions of different parts of flowering plants: roots, stem/trunk, leaves and flowers </w:t>
            </w:r>
          </w:p>
          <w:p w14:paraId="4C641872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explore the requirements of plants for life and growth (air, light, water, nutrients from soil, and room to grow) and how they vary from plant to plant </w:t>
            </w:r>
          </w:p>
          <w:p w14:paraId="370AB63D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investigate the way in which water is transported within plants </w:t>
            </w:r>
          </w:p>
          <w:p w14:paraId="30FE206C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explore the part that flowers play in the life cycle of flowering plants, including pollination, seed formation and seed dispersal. </w:t>
            </w:r>
          </w:p>
          <w:p w14:paraId="3869E5CF" w14:textId="228866F4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812A972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>What do rocks and soils tell us about the way the earth was formed?</w:t>
            </w:r>
          </w:p>
          <w:p w14:paraId="1EFB4B30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298042EF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Rocks</w:t>
            </w:r>
          </w:p>
          <w:p w14:paraId="3894A424" w14:textId="77777777" w:rsidR="00E26398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 xml:space="preserve">compare and group together different kinds of rocks on the basis of their appearance and simple physical properties </w:t>
            </w:r>
          </w:p>
          <w:p w14:paraId="3969C056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describe in simple terms how fossils are formed when things that have lived are trapped within rock </w:t>
            </w:r>
          </w:p>
          <w:p w14:paraId="2904731E" w14:textId="77777777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75CAA"/>
                <w:sz w:val="16"/>
                <w:szCs w:val="16"/>
              </w:rPr>
              <w:t xml:space="preserve">recognise that soils are made from rocks and organic matter. </w:t>
            </w:r>
          </w:p>
          <w:p w14:paraId="3EE6036C" w14:textId="1B14B1F0" w:rsidR="00E26398" w:rsidRPr="005D4C52" w:rsidRDefault="00E26398" w:rsidP="00E26398">
            <w:pPr>
              <w:ind w:left="360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4AF344D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>How can you light up your life?</w:t>
            </w:r>
          </w:p>
          <w:p w14:paraId="50761F33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(Light)</w:t>
            </w:r>
          </w:p>
          <w:p w14:paraId="5E97CE54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00D34E73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recognise that light appears to travel in straight lines</w:t>
            </w:r>
          </w:p>
          <w:p w14:paraId="457554C3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4141A584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lastRenderedPageBreak/>
              <w:t>use the idea that light travels in straight lines to explain that objects are seen because they give out or reflect light into the eye</w:t>
            </w:r>
          </w:p>
          <w:p w14:paraId="0E7794BE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1C92040F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explain that we see things because light travels from light sources to our eyes or from light sources to objects and then to our eyes</w:t>
            </w:r>
          </w:p>
          <w:p w14:paraId="28B26E6B" w14:textId="77777777" w:rsidR="00E26398" w:rsidRP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  <w:p w14:paraId="188949AA" w14:textId="6042D6D6" w:rsidR="00E26398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75CAA"/>
                <w:sz w:val="16"/>
                <w:szCs w:val="16"/>
              </w:rPr>
              <w:t>use the idea that light travels in straight lines to explain why shadows have the same shape as the objects that cast them</w:t>
            </w:r>
          </w:p>
          <w:p w14:paraId="50B0086B" w14:textId="60BEF351" w:rsidR="00E26398" w:rsidRPr="005D4C52" w:rsidRDefault="00E26398" w:rsidP="00E26398">
            <w:pPr>
              <w:jc w:val="both"/>
              <w:rPr>
                <w:rFonts w:ascii="Comic Sans MS" w:hAnsi="Comic Sans MS"/>
                <w:b/>
                <w:color w:val="875CAA"/>
                <w:sz w:val="16"/>
                <w:szCs w:val="16"/>
              </w:rPr>
            </w:pPr>
          </w:p>
        </w:tc>
      </w:tr>
      <w:tr w:rsidR="00873C1A" w:rsidRPr="005D4C52" w14:paraId="6D3D3D99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05B820A6" w14:textId="3759E7EA" w:rsidR="00873C1A" w:rsidRPr="008964AA" w:rsidRDefault="00873C1A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8964AA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>History</w:t>
            </w:r>
          </w:p>
        </w:tc>
        <w:tc>
          <w:tcPr>
            <w:tcW w:w="2268" w:type="dxa"/>
            <w:shd w:val="clear" w:color="auto" w:fill="auto"/>
          </w:tcPr>
          <w:p w14:paraId="6288834B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8964AA"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Local History Study – Victorian Warrington </w:t>
            </w:r>
          </w:p>
          <w:p w14:paraId="2A21AE16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692053A9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8964AA"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How did the Victorian Period help to shape the Warrington we know today? </w:t>
            </w:r>
          </w:p>
          <w:p w14:paraId="18367A26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7CF8D207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709E48A8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03564773" w14:textId="77777777" w:rsidR="008964AA" w:rsidRP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8964AA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Local Study of a period that shaped locality – Greenall’s Brewery, education, library (Warrington first national library), work houses, poor map, fashion, inventions and Christmas.</w:t>
            </w:r>
          </w:p>
          <w:p w14:paraId="547B67F1" w14:textId="77777777" w:rsidR="00873C1A" w:rsidRPr="008964AA" w:rsidRDefault="00873C1A" w:rsidP="00873C1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BC10C60" w14:textId="77777777" w:rsidR="00873C1A" w:rsidRDefault="008964AA" w:rsidP="00873C1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Ancient Greece</w:t>
            </w:r>
          </w:p>
          <w:p w14:paraId="3D6D1AD3" w14:textId="77777777" w:rsidR="008964AA" w:rsidRDefault="008964AA" w:rsidP="00873C1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56FFC668" w14:textId="6BE35175" w:rsidR="008964AA" w:rsidRPr="005D4C52" w:rsidRDefault="008964AA" w:rsidP="00873C1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A </w:t>
            </w:r>
            <w:proofErr w:type="spellStart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astudy</w:t>
            </w:r>
            <w:proofErr w:type="spellEnd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of </w:t>
            </w:r>
            <w:proofErr w:type="spellStart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greek</w:t>
            </w:r>
            <w:proofErr w:type="spellEnd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life and their </w:t>
            </w:r>
            <w:proofErr w:type="spellStart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acheivements</w:t>
            </w:r>
            <w:proofErr w:type="spellEnd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abnd</w:t>
            </w:r>
            <w:proofErr w:type="spellEnd"/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their influence on the western world. </w:t>
            </w:r>
          </w:p>
        </w:tc>
        <w:tc>
          <w:tcPr>
            <w:tcW w:w="2552" w:type="dxa"/>
            <w:shd w:val="clear" w:color="auto" w:fill="B6DDE8" w:themeFill="accent5" w:themeFillTint="66"/>
          </w:tcPr>
          <w:p w14:paraId="5653C1FD" w14:textId="70735217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B6DDE8" w:themeFill="accent5" w:themeFillTint="66"/>
          </w:tcPr>
          <w:p w14:paraId="0A2D6B27" w14:textId="77777777" w:rsidR="00873C1A" w:rsidRDefault="00873C1A" w:rsidP="00873C1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0DD06D75" w14:textId="0FD4672E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09E4C10F" w14:textId="47860592" w:rsidR="008964A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Who first lived in Britain? – Stone Age</w:t>
            </w:r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, Bronze Age and</w:t>
            </w: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color w:val="FF33CC"/>
                <w:sz w:val="16"/>
                <w:szCs w:val="16"/>
              </w:rPr>
              <w:t>I</w:t>
            </w: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ron Age?</w:t>
            </w:r>
          </w:p>
          <w:p w14:paraId="27CF1CD0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4F913286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  <w:p w14:paraId="104C2C27" w14:textId="77777777" w:rsidR="008964A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Settlers</w:t>
            </w:r>
          </w:p>
          <w:p w14:paraId="5546961B" w14:textId="77777777" w:rsidR="008964A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Hunter Gatherers</w:t>
            </w:r>
          </w:p>
          <w:p w14:paraId="0FF95DA8" w14:textId="77777777" w:rsidR="008964A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>Early Farming</w:t>
            </w:r>
          </w:p>
          <w:p w14:paraId="1003EBD6" w14:textId="200E40F6" w:rsidR="00873C1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Bronze age and iron Age </w:t>
            </w:r>
            <w:r w:rsidR="00873C1A" w:rsidRPr="005D4C52">
              <w:rPr>
                <w:rFonts w:ascii="Comic Sans MS" w:hAnsi="Comic Sans MS"/>
                <w:b/>
                <w:color w:val="FF33CC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shd w:val="clear" w:color="auto" w:fill="92CDDC" w:themeFill="accent5" w:themeFillTint="99"/>
          </w:tcPr>
          <w:p w14:paraId="017B2B6A" w14:textId="536DB736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</w:tr>
      <w:tr w:rsidR="00873C1A" w:rsidRPr="005D4C52" w14:paraId="2D282979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61710A59" w14:textId="6A97B262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8964AA">
              <w:rPr>
                <w:rFonts w:ascii="Comic Sans MS" w:hAnsi="Comic Sans MS"/>
                <w:b/>
                <w:bCs/>
                <w:sz w:val="16"/>
                <w:szCs w:val="16"/>
              </w:rPr>
              <w:t>Geography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5ADF6166" w14:textId="77777777" w:rsidR="00873C1A" w:rsidRPr="00E26398" w:rsidRDefault="00873C1A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08000"/>
                <w:sz w:val="16"/>
                <w:szCs w:val="16"/>
              </w:rPr>
              <w:t>Recap knowledge of 7 continents and 5 seas</w:t>
            </w:r>
          </w:p>
          <w:p w14:paraId="46A861B1" w14:textId="098B5153" w:rsidR="00873C1A" w:rsidRPr="00E26398" w:rsidRDefault="008964AA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808000"/>
                <w:sz w:val="16"/>
                <w:szCs w:val="16"/>
              </w:rPr>
              <w:t xml:space="preserve">(ongoing) </w:t>
            </w:r>
          </w:p>
          <w:p w14:paraId="44B8A2C2" w14:textId="77777777" w:rsidR="00873C1A" w:rsidRPr="00E26398" w:rsidRDefault="00873C1A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808000"/>
                <w:sz w:val="16"/>
                <w:szCs w:val="16"/>
              </w:rPr>
              <w:t>Name and locate counties and cities in the UK</w:t>
            </w:r>
          </w:p>
          <w:p w14:paraId="7A48D60C" w14:textId="77777777" w:rsidR="00873C1A" w:rsidRPr="00E26398" w:rsidRDefault="00873C1A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</w:p>
          <w:p w14:paraId="574887F0" w14:textId="77777777" w:rsidR="00873C1A" w:rsidRPr="00E26398" w:rsidRDefault="00873C1A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Key Vocabulary:</w:t>
            </w:r>
          </w:p>
          <w:p w14:paraId="48A6CFC6" w14:textId="1493EC84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  <w:r w:rsidRPr="00E26398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Asia, Africa, North America, South America, Antarctica, Australia, Oceania, Australasia, Europe, oceans: Arctic, Southern, Pacific, Atlantic, Indian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427DB7CB" w14:textId="29C94A72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</w:p>
        </w:tc>
        <w:tc>
          <w:tcPr>
            <w:tcW w:w="5245" w:type="dxa"/>
            <w:gridSpan w:val="2"/>
            <w:shd w:val="clear" w:color="auto" w:fill="FFFFFF" w:themeFill="background1"/>
          </w:tcPr>
          <w:p w14:paraId="22B5A2F3" w14:textId="77777777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8000"/>
                <w:sz w:val="16"/>
                <w:szCs w:val="16"/>
              </w:rPr>
              <w:t>What makes the Earth Angry?</w:t>
            </w:r>
          </w:p>
          <w:p w14:paraId="2D390492" w14:textId="77777777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8000"/>
                <w:sz w:val="16"/>
                <w:szCs w:val="16"/>
              </w:rPr>
              <w:t>Physical</w:t>
            </w:r>
          </w:p>
          <w:p w14:paraId="7F7119AB" w14:textId="77777777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</w:p>
          <w:p w14:paraId="30F2C403" w14:textId="77777777" w:rsidR="00873C1A" w:rsidRPr="005D4C52" w:rsidRDefault="00873C1A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</w:p>
          <w:p w14:paraId="6C56698D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What makes the Earth Angry?</w:t>
            </w:r>
          </w:p>
          <w:p w14:paraId="4A1C247B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</w:p>
          <w:p w14:paraId="34B07001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Name and locate geographical regions and their identifying human and physical characteristics, key topographical features, land use patterns and how these have changed over time (hills, mountains, coasts)</w:t>
            </w:r>
          </w:p>
          <w:p w14:paraId="6FC5B0B9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</w:p>
          <w:p w14:paraId="0E19ABA9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</w:p>
          <w:p w14:paraId="09DB2F04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 xml:space="preserve">Why Warrington? Link (Compare </w:t>
            </w:r>
            <w:proofErr w:type="gramStart"/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landscapes)  Begin</w:t>
            </w:r>
            <w:proofErr w:type="gramEnd"/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 xml:space="preserve"> with topography of UK first (hills and mountains), then volcanoes and earthquakes</w:t>
            </w:r>
          </w:p>
          <w:p w14:paraId="38A75DE8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 xml:space="preserve"> </w:t>
            </w:r>
          </w:p>
          <w:p w14:paraId="07CA62A1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Physical</w:t>
            </w:r>
          </w:p>
          <w:p w14:paraId="7A3669B1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Volcanoes, Earthquakes and Tsunamis – The Power of the Earth.</w:t>
            </w:r>
          </w:p>
          <w:p w14:paraId="148195C7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</w:p>
          <w:p w14:paraId="4A5BAB1D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Understand geographical similarities and differences through the study of human and physical geography of a region in a European country</w:t>
            </w:r>
          </w:p>
          <w:p w14:paraId="39C05DBD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Study on a European Country in the Mediterranean – Italy with a focus on Pompeii</w:t>
            </w:r>
          </w:p>
          <w:p w14:paraId="23D8EC36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Locate the world’s countries in Europe (including Russia)</w:t>
            </w:r>
          </w:p>
          <w:p w14:paraId="53EA9135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proofErr w:type="gramStart"/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( a</w:t>
            </w:r>
            <w:proofErr w:type="gramEnd"/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 xml:space="preserve"> period of History that shaped a locality)</w:t>
            </w:r>
          </w:p>
          <w:p w14:paraId="68D183EE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>Trip to Pennines, Lake District?</w:t>
            </w:r>
          </w:p>
          <w:p w14:paraId="48BF2DF5" w14:textId="77777777" w:rsid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800080"/>
                <w:sz w:val="16"/>
                <w:szCs w:val="16"/>
              </w:rPr>
              <w:t xml:space="preserve">Virtual Reality company visit to school </w:t>
            </w:r>
          </w:p>
          <w:p w14:paraId="6952EA71" w14:textId="77777777" w:rsidR="00873C1A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</w:p>
          <w:p w14:paraId="2CF8D41C" w14:textId="77777777" w:rsidR="00873C1A" w:rsidRPr="00873C1A" w:rsidRDefault="00873C1A" w:rsidP="00873C1A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Key Vocabulary:</w:t>
            </w:r>
          </w:p>
          <w:p w14:paraId="765BAFF8" w14:textId="60EDEE97" w:rsidR="00873C1A" w:rsidRPr="005D4C52" w:rsidRDefault="00873C1A" w:rsidP="00873C1A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873C1A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Hills, mountains, coasts, landscape, Pennines, Grampians, Cambrians, Southern Uplands, Cotswolds, North and South Downs, erosion, deposition, earthquake, volcano, alps, geology, minerals, chalk, slate, granite, sandstone, climate, contour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14:paraId="367AACD0" w14:textId="52D50E33" w:rsidR="008964AA" w:rsidRPr="005D4C52" w:rsidRDefault="008964AA" w:rsidP="00E26398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528EA3F3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t xml:space="preserve">Our European Neighbours – focus on France </w:t>
            </w:r>
          </w:p>
          <w:p w14:paraId="453490EC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</w:p>
          <w:p w14:paraId="0CA879F1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t>Humnan</w:t>
            </w:r>
            <w:proofErr w:type="spellEnd"/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t xml:space="preserve"> and Physical Geography</w:t>
            </w:r>
          </w:p>
          <w:p w14:paraId="365ABB9D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</w:p>
          <w:p w14:paraId="51DC3E31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t>Holiday destinations</w:t>
            </w:r>
          </w:p>
          <w:p w14:paraId="094AB492" w14:textId="77777777" w:rsidR="008964AA" w:rsidRDefault="008964AA" w:rsidP="008964AA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</w:p>
          <w:p w14:paraId="1B447ACF" w14:textId="11FE058E" w:rsidR="00873C1A" w:rsidRPr="005D4C52" w:rsidRDefault="008964AA" w:rsidP="008964AA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  <w:t>Famous cities</w:t>
            </w:r>
          </w:p>
        </w:tc>
      </w:tr>
      <w:tr w:rsidR="00E26398" w:rsidRPr="005D4C52" w14:paraId="63856221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78CBCB5D" w14:textId="106883F9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lastRenderedPageBreak/>
              <w:t>Art</w:t>
            </w: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25E9A5FE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Painting </w:t>
            </w:r>
          </w:p>
          <w:p w14:paraId="6A211260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0F91B859" w14:textId="515D6757" w:rsidR="00E26398" w:rsidRPr="005D4C52" w:rsidRDefault="00E26398" w:rsidP="00E26398">
            <w:pPr>
              <w:jc w:val="center"/>
              <w:rPr>
                <w:rFonts w:ascii="Comic Sans MS" w:hAnsi="Comic Sans MS" w:cs="Segoe UI"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 w:cs="Segoe UI"/>
                <w:color w:val="00B050"/>
                <w:sz w:val="16"/>
                <w:szCs w:val="16"/>
              </w:rPr>
              <w:t>The Great Wave off Kanagawa</w:t>
            </w:r>
          </w:p>
          <w:p w14:paraId="2486B393" w14:textId="77777777" w:rsidR="00E26398" w:rsidRPr="005D4C52" w:rsidRDefault="00E26398" w:rsidP="00E26398">
            <w:pPr>
              <w:rPr>
                <w:rFonts w:ascii="Comic Sans MS" w:hAnsi="Comic Sans MS" w:cs="Segoe UI"/>
                <w:color w:val="444444"/>
                <w:sz w:val="16"/>
                <w:szCs w:val="16"/>
              </w:rPr>
            </w:pPr>
          </w:p>
          <w:p w14:paraId="5EA3DD13" w14:textId="08F94920" w:rsidR="00E26398" w:rsidRPr="005D4C52" w:rsidRDefault="00E26398" w:rsidP="00E26398">
            <w:pPr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00B050"/>
                <w:sz w:val="16"/>
                <w:szCs w:val="16"/>
                <w:lang w:eastAsia="en-GB"/>
              </w:rPr>
              <w:t xml:space="preserve">        </w:t>
            </w:r>
            <w:r w:rsidRPr="005D4C52">
              <w:rPr>
                <w:rFonts w:ascii="Comic Sans MS" w:hAnsi="Comic Sans MS"/>
                <w:b/>
                <w:noProof/>
                <w:color w:val="00B050"/>
                <w:sz w:val="16"/>
                <w:szCs w:val="16"/>
                <w:lang w:eastAsia="en-GB"/>
              </w:rPr>
              <w:drawing>
                <wp:inline distT="0" distB="0" distL="0" distR="0" wp14:anchorId="2480869A" wp14:editId="03CD21EE">
                  <wp:extent cx="889900" cy="864714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 Wave 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38" cy="87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BD3FE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7A81F74F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Create a piece of art work in response to the artist – colour, pattern and shape.</w:t>
            </w:r>
          </w:p>
          <w:p w14:paraId="0DB2D003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3D45A8C5" w14:textId="2B23999E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Mix and match colours and work on different scales- scraping through paints and layers – mix shades and tones.</w:t>
            </w:r>
          </w:p>
        </w:tc>
        <w:tc>
          <w:tcPr>
            <w:tcW w:w="2268" w:type="dxa"/>
          </w:tcPr>
          <w:p w14:paraId="23222CB4" w14:textId="736B4CD8" w:rsidR="00E26398" w:rsidRDefault="00E26398" w:rsidP="00E26398">
            <w:pPr>
              <w:jc w:val="center"/>
              <w:rPr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16"/>
                <w:szCs w:val="16"/>
              </w:rPr>
              <w:lastRenderedPageBreak/>
              <w:t xml:space="preserve"> </w:t>
            </w: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 Collage</w:t>
            </w:r>
          </w:p>
          <w:p w14:paraId="7119C7A9" w14:textId="77777777" w:rsidR="00E26398" w:rsidRDefault="00E26398" w:rsidP="00E26398">
            <w:pPr>
              <w:rPr>
                <w:sz w:val="20"/>
                <w:szCs w:val="16"/>
              </w:rPr>
            </w:pPr>
          </w:p>
          <w:p w14:paraId="050D892C" w14:textId="77777777" w:rsidR="00E26398" w:rsidRDefault="00E26398" w:rsidP="00E26398">
            <w:pPr>
              <w:jc w:val="center"/>
              <w:rPr>
                <w:sz w:val="20"/>
                <w:szCs w:val="16"/>
              </w:rPr>
            </w:pPr>
            <w:r>
              <w:rPr>
                <w:noProof/>
                <w:sz w:val="20"/>
                <w:szCs w:val="16"/>
                <w:lang w:eastAsia="en-GB"/>
              </w:rPr>
              <w:drawing>
                <wp:inline distT="0" distB="0" distL="0" distR="0" wp14:anchorId="01053835" wp14:editId="404A09EB">
                  <wp:extent cx="743908" cy="105497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essie treese 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2514" cy="106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40A50" w14:textId="77777777" w:rsidR="00E26398" w:rsidRDefault="00E26398" w:rsidP="00E26398">
            <w:pPr>
              <w:rPr>
                <w:sz w:val="20"/>
                <w:szCs w:val="16"/>
              </w:rPr>
            </w:pPr>
          </w:p>
          <w:p w14:paraId="7A1C9B24" w14:textId="2E2B6829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Create images from a variety of media e.g. photocopies material, fabric, crepe paper, magazines etc.</w:t>
            </w:r>
          </w:p>
          <w:p w14:paraId="3678AC7D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4E7E0D5A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Arrange and glue materials to different backgrounds</w:t>
            </w:r>
          </w:p>
          <w:p w14:paraId="54D31CA5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41FED5CF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Sort and group materials for different purposes e.g. colour texture</w:t>
            </w:r>
          </w:p>
          <w:p w14:paraId="685D474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5D8564C2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Fold, crumple, tear and overlap papers</w:t>
            </w:r>
          </w:p>
          <w:p w14:paraId="6177561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3A2FAF77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Work on different scales</w:t>
            </w:r>
          </w:p>
          <w:p w14:paraId="526B37A7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  <w:u w:val="single"/>
              </w:rPr>
            </w:pPr>
          </w:p>
          <w:p w14:paraId="7642F02F" w14:textId="77777777" w:rsidR="00E26398" w:rsidRDefault="00E26398" w:rsidP="00E26398">
            <w:pPr>
              <w:jc w:val="center"/>
              <w:rPr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Collect, sort, name match colours appropriate for an image</w:t>
            </w:r>
            <w:r w:rsidRPr="001B4060">
              <w:rPr>
                <w:sz w:val="20"/>
                <w:szCs w:val="16"/>
              </w:rPr>
              <w:t>.</w:t>
            </w:r>
          </w:p>
          <w:p w14:paraId="34685C51" w14:textId="397D9DF9" w:rsidR="00E26398" w:rsidRPr="005D4C52" w:rsidRDefault="00E26398" w:rsidP="00E26398">
            <w:pPr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62EE93C" w14:textId="77777777" w:rsidR="00E26398" w:rsidRDefault="00E26398" w:rsidP="00E26398">
            <w:pPr>
              <w:jc w:val="center"/>
              <w:rPr>
                <w:sz w:val="20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lastRenderedPageBreak/>
              <w:t>Drawing</w:t>
            </w:r>
          </w:p>
          <w:p w14:paraId="00B6A148" w14:textId="77777777" w:rsidR="00E26398" w:rsidRDefault="00E26398" w:rsidP="00E26398">
            <w:pPr>
              <w:rPr>
                <w:sz w:val="20"/>
              </w:rPr>
            </w:pPr>
          </w:p>
          <w:p w14:paraId="7955EBA5" w14:textId="77777777" w:rsidR="00E26398" w:rsidRDefault="00E26398" w:rsidP="00E2639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F21D2C7" wp14:editId="7FA018D2">
                  <wp:extent cx="1179195" cy="885825"/>
                  <wp:effectExtent l="0" t="0" r="190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ount ver 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50" cy="89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0463" w14:textId="77777777" w:rsidR="00E26398" w:rsidRDefault="00E26398" w:rsidP="00E26398">
            <w:pPr>
              <w:rPr>
                <w:sz w:val="20"/>
              </w:rPr>
            </w:pPr>
          </w:p>
          <w:p w14:paraId="163B417A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Experiment with ways in which surface detail can be added to drawings.</w:t>
            </w:r>
          </w:p>
          <w:p w14:paraId="7A4BB45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</w:p>
          <w:p w14:paraId="45536C30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 xml:space="preserve">Experiment with different grades of pencil and other </w:t>
            </w: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lastRenderedPageBreak/>
              <w:t>implements to create lines and marks.</w:t>
            </w:r>
          </w:p>
          <w:p w14:paraId="2C6A58F6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</w:p>
          <w:p w14:paraId="06E3A1F3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Begin to show an awareness of objects having a third dimension.</w:t>
            </w:r>
          </w:p>
          <w:p w14:paraId="65C88CD0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</w:p>
          <w:p w14:paraId="59CF07D7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Apply tone in a drawing in a simple way.</w:t>
            </w:r>
          </w:p>
          <w:p w14:paraId="766C9BB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u w:val="single"/>
              </w:rPr>
            </w:pPr>
          </w:p>
          <w:p w14:paraId="3F9FC3A8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Create textures with a wide range of drawing implements.</w:t>
            </w:r>
          </w:p>
          <w:p w14:paraId="3EF98678" w14:textId="09A0BAE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</w:tcPr>
          <w:p w14:paraId="38A4B62B" w14:textId="0E21BA6C" w:rsidR="00E26398" w:rsidRPr="005D4C52" w:rsidRDefault="00E26398" w:rsidP="00E26398">
            <w:pPr>
              <w:tabs>
                <w:tab w:val="left" w:pos="3069"/>
              </w:tabs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lastRenderedPageBreak/>
              <w:tab/>
            </w:r>
          </w:p>
          <w:p w14:paraId="3285AF43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Sculpture</w:t>
            </w:r>
          </w:p>
          <w:p w14:paraId="45F016AF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35179F20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Plan, design and make models from observation or imagination.</w:t>
            </w:r>
          </w:p>
          <w:p w14:paraId="66405B6D" w14:textId="77777777" w:rsidR="00E26398" w:rsidRPr="002B6EB8" w:rsidRDefault="00E26398" w:rsidP="00E26398">
            <w:pPr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</w:p>
          <w:p w14:paraId="4E004568" w14:textId="77777777" w:rsidR="00E26398" w:rsidRPr="002B6EB8" w:rsidRDefault="00E26398" w:rsidP="00E26398">
            <w:pPr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Join clay adequately and construct a simple base for extending and modelling other shapes.</w:t>
            </w:r>
          </w:p>
          <w:p w14:paraId="7B737454" w14:textId="77777777" w:rsidR="00E26398" w:rsidRPr="002B6EB8" w:rsidRDefault="00E26398" w:rsidP="00E26398">
            <w:pPr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</w:p>
          <w:p w14:paraId="1742BAA5" w14:textId="77777777" w:rsidR="00E26398" w:rsidRPr="002B6EB8" w:rsidRDefault="00E26398" w:rsidP="00E26398">
            <w:pPr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Create surface patterns and textures in a malleable material.</w:t>
            </w:r>
          </w:p>
          <w:p w14:paraId="7E084DB5" w14:textId="4DA1741B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2554B10C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lastRenderedPageBreak/>
              <w:t xml:space="preserve">Printing </w:t>
            </w:r>
          </w:p>
          <w:p w14:paraId="3D18EFE7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00B842E5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37EAF3BA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color w:val="00B050"/>
                <w:sz w:val="16"/>
                <w:szCs w:val="16"/>
                <w:lang w:eastAsia="en-GB"/>
              </w:rPr>
              <w:drawing>
                <wp:inline distT="0" distB="0" distL="0" distR="0" wp14:anchorId="4893FF1E" wp14:editId="70AEF1FE">
                  <wp:extent cx="962025" cy="78994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v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91" cy="80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50AAD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2FC76790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0FDCDB8D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Create simple printing blocks with press print</w:t>
            </w:r>
          </w:p>
          <w:p w14:paraId="26DF7AB4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667313F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Design more repetitive patterns</w:t>
            </w:r>
          </w:p>
          <w:p w14:paraId="67D2F7D9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237B3459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Experiment with overprinting motifs and colour.</w:t>
            </w:r>
          </w:p>
          <w:p w14:paraId="1F9A22A0" w14:textId="7A9AF2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A2B85D9" w14:textId="77777777" w:rsidR="00E26398" w:rsidRDefault="00E26398" w:rsidP="00E26398">
            <w:pPr>
              <w:jc w:val="center"/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lastRenderedPageBreak/>
              <w:t>Textile</w:t>
            </w:r>
          </w:p>
          <w:p w14:paraId="72BADF53" w14:textId="77777777" w:rsidR="00E26398" w:rsidRDefault="00E26398" w:rsidP="00E26398"/>
          <w:p w14:paraId="061658FC" w14:textId="77777777" w:rsidR="00E2639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Felting</w:t>
            </w:r>
          </w:p>
          <w:p w14:paraId="22606955" w14:textId="77777777" w:rsidR="00E2639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color w:val="00B050"/>
                <w:sz w:val="20"/>
                <w:szCs w:val="20"/>
                <w:lang w:eastAsia="en-GB"/>
              </w:rPr>
              <w:drawing>
                <wp:inline distT="0" distB="0" distL="0" distR="0" wp14:anchorId="1E7A8C90" wp14:editId="5E6F2237">
                  <wp:extent cx="923925" cy="9144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i scott 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594AE" w14:textId="77777777" w:rsidR="00E2639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3C15B6E5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 xml:space="preserve">Cut and shape fabric </w:t>
            </w: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using scissors/snips. Apply shapes with glue or by stitching.</w:t>
            </w:r>
          </w:p>
          <w:p w14:paraId="2816474F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lastRenderedPageBreak/>
              <w:t>Apply decoration using beads, buttons, feathers etc.</w:t>
            </w:r>
          </w:p>
          <w:p w14:paraId="79BA6C8D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  <w:t>Create fabrics by weaving materials</w:t>
            </w:r>
          </w:p>
          <w:p w14:paraId="7FE348AB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16"/>
              </w:rPr>
            </w:pPr>
          </w:p>
          <w:p w14:paraId="4D67B43E" w14:textId="77777777" w:rsidR="00E26398" w:rsidRPr="002B6EB8" w:rsidRDefault="00E26398" w:rsidP="00E26398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2B6EB8">
              <w:rPr>
                <w:rFonts w:asciiTheme="minorHAnsi" w:hAnsiTheme="minorHAnsi" w:cstheme="minorHAnsi"/>
                <w:b/>
                <w:color w:val="00B050"/>
                <w:sz w:val="20"/>
              </w:rPr>
              <w:t>Use a variety of techniques, e.g. printing, dyeing, weaving and stitching to create different textural effects.</w:t>
            </w:r>
          </w:p>
          <w:p w14:paraId="772F0FFD" w14:textId="2BA87F61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</w:tr>
      <w:tr w:rsidR="00552CBC" w:rsidRPr="005D4C52" w14:paraId="65E92E7B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5626D078" w14:textId="26BCAAAD" w:rsidR="00552CBC" w:rsidRPr="005D4C52" w:rsidRDefault="00552CBC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 xml:space="preserve">Artist Study </w:t>
            </w:r>
          </w:p>
        </w:tc>
        <w:tc>
          <w:tcPr>
            <w:tcW w:w="2268" w:type="dxa"/>
          </w:tcPr>
          <w:p w14:paraId="2A187CE3" w14:textId="6459F536" w:rsidR="00552CBC" w:rsidRPr="005D4C52" w:rsidRDefault="00552CBC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Hokuai</w:t>
            </w:r>
          </w:p>
        </w:tc>
        <w:tc>
          <w:tcPr>
            <w:tcW w:w="2268" w:type="dxa"/>
          </w:tcPr>
          <w:p w14:paraId="39563673" w14:textId="77777777" w:rsidR="00552CBC" w:rsidRP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Artist Study</w:t>
            </w:r>
          </w:p>
          <w:p w14:paraId="161607EA" w14:textId="77777777" w:rsid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Edward </w:t>
            </w:r>
            <w:proofErr w:type="spellStart"/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Saidi</w:t>
            </w:r>
            <w:proofErr w:type="spellEnd"/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 Tingatinga in 1968</w:t>
            </w:r>
          </w:p>
          <w:p w14:paraId="087BDC85" w14:textId="11623CD4" w:rsidR="00552CBC" w:rsidRPr="005D4C52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C43C41" wp14:editId="034835AD">
                  <wp:extent cx="1119286" cy="1123950"/>
                  <wp:effectExtent l="0" t="0" r="0" b="0"/>
                  <wp:docPr id="19" name="Picture 19" descr="Image result for Edward Saidi Tingati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Edward Saidi Tingati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59" cy="112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B5A7A2" w14:textId="77777777" w:rsidR="00552CBC" w:rsidRP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Artist Study</w:t>
            </w:r>
          </w:p>
          <w:p w14:paraId="6F03D19F" w14:textId="0C7F8BB9" w:rsid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Georgia O’Keeffe  </w:t>
            </w:r>
            <w:r>
              <w:rPr>
                <w:noProof/>
                <w:lang w:eastAsia="en-GB"/>
              </w:rPr>
              <w:drawing>
                <wp:inline distT="0" distB="0" distL="0" distR="0" wp14:anchorId="141FEAC9" wp14:editId="277EEBCD">
                  <wp:extent cx="1181100" cy="83091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50" cy="83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399BB6" w14:textId="77777777" w:rsidR="00552CBC" w:rsidRP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Artist Study</w:t>
            </w:r>
          </w:p>
          <w:p w14:paraId="72175B19" w14:textId="77777777" w:rsidR="00552CBC" w:rsidRP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Antonio Gaudi</w:t>
            </w:r>
          </w:p>
          <w:p w14:paraId="61883C14" w14:textId="77777777" w:rsid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552CBC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(architect study</w:t>
            </w:r>
            <w:r>
              <w:rPr>
                <w:noProof/>
                <w:lang w:eastAsia="en-GB"/>
              </w:rPr>
              <w:drawing>
                <wp:inline distT="0" distB="0" distL="0" distR="0" wp14:anchorId="77CA4974" wp14:editId="2670DA28">
                  <wp:extent cx="1171575" cy="1762856"/>
                  <wp:effectExtent l="0" t="0" r="0" b="0"/>
                  <wp:docPr id="27" name="Picture 27" descr="Image result for gaudi chimn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gaudi chimn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8494" cy="177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DD4CD" w14:textId="77777777" w:rsid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10833EF1" w14:textId="77777777" w:rsidR="00552CBC" w:rsidRPr="00552CBC" w:rsidRDefault="00552CBC" w:rsidP="00552CBC">
            <w:pPr>
              <w:rPr>
                <w:rFonts w:asciiTheme="minorHAnsi" w:hAnsiTheme="minorHAnsi" w:cstheme="minorHAnsi"/>
                <w:b/>
                <w:color w:val="00B050"/>
                <w:sz w:val="20"/>
              </w:rPr>
            </w:pPr>
            <w:r w:rsidRPr="00552CBC">
              <w:rPr>
                <w:rFonts w:asciiTheme="minorHAnsi" w:hAnsiTheme="minorHAnsi" w:cstheme="minorHAnsi"/>
                <w:b/>
                <w:color w:val="00B050"/>
                <w:sz w:val="20"/>
              </w:rPr>
              <w:t>Suggested Material: Air Drying Clay</w:t>
            </w:r>
          </w:p>
          <w:p w14:paraId="23AB4790" w14:textId="77777777" w:rsidR="00552CBC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12C79BCF" w14:textId="33E9994F" w:rsidR="00552CBC" w:rsidRPr="005D4C52" w:rsidRDefault="00552CBC" w:rsidP="00552CBC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23636EC8" w14:textId="77777777" w:rsidR="004B5C20" w:rsidRPr="004B5C20" w:rsidRDefault="004B5C20" w:rsidP="004B5C20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 w:rsidRPr="004B5C20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William Morris</w:t>
            </w:r>
          </w:p>
          <w:p w14:paraId="0EB0FE3D" w14:textId="793DA5D0" w:rsidR="00552CBC" w:rsidRPr="005D4C52" w:rsidRDefault="004B5C20" w:rsidP="004B5C20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proofErr w:type="spellStart"/>
            <w:r w:rsidRPr="004B5C20">
              <w:rPr>
                <w:rFonts w:ascii="Comic Sans MS" w:hAnsi="Comic Sans MS"/>
                <w:b/>
                <w:color w:val="00B050"/>
                <w:sz w:val="16"/>
                <w:szCs w:val="16"/>
              </w:rPr>
              <w:t>Kehind</w:t>
            </w:r>
            <w:proofErr w:type="spellEnd"/>
            <w:r w:rsidRPr="004B5C20"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 Wiley</w:t>
            </w:r>
            <w:r>
              <w:rPr>
                <w:noProof/>
                <w:lang w:eastAsia="en-GB"/>
              </w:rPr>
              <w:drawing>
                <wp:inline distT="0" distB="0" distL="0" distR="0" wp14:anchorId="4D0F14AC" wp14:editId="5698EAEB">
                  <wp:extent cx="1057275" cy="1057275"/>
                  <wp:effectExtent l="0" t="0" r="0" b="0"/>
                  <wp:docPr id="30" name="Picture 30" descr="C:\Users\miker\AppData\Local\Microsoft\Windows\INetCache\Content.MSO\3F7AE9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iker\AppData\Local\Microsoft\Windows\INetCache\Content.MSO\3F7AE9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E179A90" w14:textId="77777777" w:rsidR="00552CBC" w:rsidRDefault="00552CBC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16"/>
                <w:szCs w:val="16"/>
              </w:rPr>
              <w:t>Ali Scott</w:t>
            </w:r>
          </w:p>
          <w:p w14:paraId="15927F6C" w14:textId="39811038" w:rsidR="00552CBC" w:rsidRDefault="00FC7AD7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hyperlink r:id="rId30" w:history="1">
              <w:r w:rsidR="004B5C20" w:rsidRPr="00246C84">
                <w:rPr>
                  <w:rStyle w:val="Hyperlink"/>
                  <w:rFonts w:ascii="Comic Sans MS" w:hAnsi="Comic Sans MS"/>
                  <w:b/>
                  <w:sz w:val="16"/>
                  <w:szCs w:val="16"/>
                </w:rPr>
                <w:t>www.aliscottfeltartist.co.uk</w:t>
              </w:r>
            </w:hyperlink>
          </w:p>
          <w:p w14:paraId="78AC0CAA" w14:textId="77777777" w:rsidR="004B5C20" w:rsidRDefault="004B5C20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371619D1" w14:textId="6F74FD7E" w:rsidR="004B5C20" w:rsidRPr="005D4C52" w:rsidRDefault="004B5C20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16"/>
                <w:szCs w:val="16"/>
              </w:rPr>
              <w:t xml:space="preserve">Crafts Person </w:t>
            </w:r>
          </w:p>
        </w:tc>
      </w:tr>
      <w:tr w:rsidR="00E26398" w:rsidRPr="005D4C52" w14:paraId="1BE17D0C" w14:textId="77777777" w:rsidTr="00777A80">
        <w:trPr>
          <w:trHeight w:val="1115"/>
        </w:trPr>
        <w:tc>
          <w:tcPr>
            <w:tcW w:w="1271" w:type="dxa"/>
            <w:vAlign w:val="center"/>
          </w:tcPr>
          <w:p w14:paraId="31F4B217" w14:textId="753A2EF9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>Design Technology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(including cooking) 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14:paraId="1360DE5F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B6DDE8" w:themeFill="accent5" w:themeFillTint="66"/>
          </w:tcPr>
          <w:p w14:paraId="063F96F7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230205C8" w14:textId="45AB9BDF" w:rsidR="00E26398" w:rsidRPr="007F5E1B" w:rsidRDefault="00E26398" w:rsidP="00E26398">
            <w:pPr>
              <w:spacing w:after="80"/>
              <w:jc w:val="both"/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>Focus – mechanical systems.</w:t>
            </w:r>
          </w:p>
          <w:p w14:paraId="1FA486CD" w14:textId="77777777" w:rsidR="00E26398" w:rsidRDefault="00E26398" w:rsidP="00E26398">
            <w:pPr>
              <w:spacing w:after="80"/>
              <w:jc w:val="both"/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>Levers and linkages – design and make a science information leaflet with a flap. Link to information on rocks.</w:t>
            </w:r>
            <w:r w:rsidRPr="003178A7"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 xml:space="preserve">  </w:t>
            </w:r>
          </w:p>
          <w:p w14:paraId="05D42258" w14:textId="77777777" w:rsidR="00E26398" w:rsidRDefault="00E26398" w:rsidP="00E26398">
            <w:pPr>
              <w:spacing w:after="80"/>
              <w:jc w:val="both"/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</w:pPr>
          </w:p>
          <w:p w14:paraId="36364277" w14:textId="28C4400F" w:rsidR="00E26398" w:rsidRPr="005C00B5" w:rsidRDefault="00E26398" w:rsidP="00E26398">
            <w:pPr>
              <w:jc w:val="both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 xml:space="preserve">Design - </w:t>
            </w:r>
            <w:r w:rsidRPr="005C00B5">
              <w:rPr>
                <w:rFonts w:asciiTheme="minorHAnsi" w:hAnsiTheme="minorHAnsi" w:cstheme="minorHAnsi"/>
                <w:b/>
                <w:color w:val="00B050"/>
                <w:sz w:val="16"/>
              </w:rPr>
              <w:t>develop, model a</w:t>
            </w: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>n</w:t>
            </w:r>
            <w:r w:rsidRPr="005C00B5">
              <w:rPr>
                <w:rFonts w:asciiTheme="minorHAnsi" w:hAnsiTheme="minorHAnsi" w:cstheme="minorHAnsi"/>
                <w:b/>
                <w:color w:val="00B050"/>
                <w:sz w:val="16"/>
              </w:rPr>
              <w:t>d communicate their ideas through drawing, templates, mock ups</w:t>
            </w:r>
          </w:p>
          <w:p w14:paraId="5AA0A76B" w14:textId="5D131EC1" w:rsidR="00E26398" w:rsidRPr="005C00B5" w:rsidRDefault="00E26398" w:rsidP="00E26398">
            <w:pPr>
              <w:jc w:val="both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color w:val="00B050"/>
                <w:sz w:val="16"/>
              </w:rPr>
              <w:br/>
              <w:t>MAKE – select and use a wide range of materials and components according to their ch</w:t>
            </w: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>aracteristics.</w:t>
            </w:r>
          </w:p>
          <w:p w14:paraId="6043AC0E" w14:textId="77777777" w:rsidR="00E26398" w:rsidRDefault="00E26398" w:rsidP="00E26398">
            <w:pPr>
              <w:jc w:val="both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color w:val="00B050"/>
                <w:sz w:val="16"/>
              </w:rPr>
              <w:br/>
              <w:t xml:space="preserve">EVALUATE – EVLAUATE A RANGE OF EXISTING PRODUCTS – MATERIALS </w:t>
            </w: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>and tools that are needed to create a lever/flap.</w:t>
            </w:r>
          </w:p>
          <w:p w14:paraId="1F2C7C6A" w14:textId="77777777" w:rsidR="00E26398" w:rsidRDefault="00E26398" w:rsidP="00E26398">
            <w:pPr>
              <w:jc w:val="both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08ADB47F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>Technical Knowledge</w:t>
            </w:r>
            <w:r w:rsidRPr="005C00B5">
              <w:rPr>
                <w:rFonts w:asciiTheme="minorHAnsi" w:hAnsiTheme="minorHAnsi" w:cstheme="minorHAnsi"/>
                <w:b/>
                <w:color w:val="00B050"/>
                <w:sz w:val="16"/>
              </w:rPr>
              <w:t xml:space="preserve">– </w:t>
            </w: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Understand and use lever and linkage mechanisms.</w:t>
            </w:r>
          </w:p>
          <w:p w14:paraId="0AF21247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Distinguish between fixed and loose pivots.</w:t>
            </w:r>
          </w:p>
          <w:p w14:paraId="03B3F2BB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and use technical vocabulary relevant to the project.</w:t>
            </w:r>
          </w:p>
          <w:p w14:paraId="2973A79B" w14:textId="77777777" w:rsidR="00E26398" w:rsidRPr="005C00B5" w:rsidRDefault="00E26398" w:rsidP="00E26398">
            <w:pPr>
              <w:jc w:val="both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508F3AE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7B97EF16" w14:textId="3F9C4320" w:rsidR="00E26398" w:rsidRDefault="00E26398" w:rsidP="00E26398">
            <w:pPr>
              <w:spacing w:after="80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16"/>
                <w:szCs w:val="16"/>
              </w:rPr>
              <w:t>Focus – building a volcano – 2d shape to 3d product.</w:t>
            </w:r>
          </w:p>
          <w:p w14:paraId="0EBC1DB3" w14:textId="77777777" w:rsidR="00E26398" w:rsidRDefault="00E26398" w:rsidP="00E26398">
            <w:pPr>
              <w:spacing w:after="80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  <w:p w14:paraId="61CC157F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Generate realistic ideas through discussion and design criteria for an appealing, functional product fit for purpose and specific user/s.</w:t>
            </w:r>
          </w:p>
          <w:p w14:paraId="6D618F30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Produce annotated sketches, prototypes, final product sketches and pattern pieces.</w:t>
            </w:r>
          </w:p>
          <w:p w14:paraId="52BF0D69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0672616B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Making</w:t>
            </w:r>
          </w:p>
          <w:p w14:paraId="6D100B67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Plan the main stages of making.</w:t>
            </w:r>
          </w:p>
          <w:p w14:paraId="1B925DD7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Select and use a range of appropriate tools with some accuracy e.g. cutting, joining and finishing.</w:t>
            </w:r>
          </w:p>
          <w:p w14:paraId="5926B87A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Select fabrics and fastenings according to their functional characteristics e.g. strength, and aesthetic qualities e.g. pattern.</w:t>
            </w:r>
          </w:p>
          <w:p w14:paraId="3D800314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7302D92C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Evaluating</w:t>
            </w:r>
          </w:p>
          <w:p w14:paraId="4F52750E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Investigate a range of 3-D textile products relevant to the project.</w:t>
            </w:r>
          </w:p>
          <w:p w14:paraId="29616E88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Test their product against the original design criteria and with the intended user.</w:t>
            </w:r>
          </w:p>
          <w:p w14:paraId="19DA2615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Take into account others’ views.</w:t>
            </w:r>
          </w:p>
          <w:p w14:paraId="60F3C2D4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Understand how a key event/individual has influenced the development of the chosen product and/or fabric.</w:t>
            </w:r>
          </w:p>
          <w:p w14:paraId="028618A2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6D6BBB9E" w14:textId="77777777" w:rsidR="00E26398" w:rsidRPr="007F5E1B" w:rsidRDefault="00E26398" w:rsidP="00E26398">
            <w:pPr>
              <w:spacing w:before="40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Technical knowledge and understanding</w:t>
            </w:r>
          </w:p>
          <w:p w14:paraId="59098227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how to strengthen, stiffen and reinforce existing fabrics.</w:t>
            </w:r>
          </w:p>
          <w:p w14:paraId="5CD2F658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Understand how to securely join two pieces of fabric together.</w:t>
            </w:r>
          </w:p>
          <w:p w14:paraId="2441888E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Understand the need for patterns and seam allowances.</w:t>
            </w:r>
          </w:p>
          <w:p w14:paraId="0120695C" w14:textId="77777777" w:rsidR="00E26398" w:rsidRPr="007F5E1B" w:rsidRDefault="00E26398" w:rsidP="00E26398">
            <w:pPr>
              <w:spacing w:before="40"/>
              <w:ind w:left="142" w:hanging="142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7F5E1B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and use technical vocabulary relevant to the project.</w:t>
            </w:r>
          </w:p>
          <w:p w14:paraId="21D37A19" w14:textId="54F1BD93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B6DDE8" w:themeFill="accent5" w:themeFillTint="66"/>
          </w:tcPr>
          <w:p w14:paraId="48FFE42D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B050"/>
                <w:sz w:val="16"/>
                <w:szCs w:val="16"/>
              </w:rPr>
            </w:pPr>
          </w:p>
        </w:tc>
      </w:tr>
      <w:tr w:rsidR="00E26398" w:rsidRPr="005D4C52" w14:paraId="1737A16F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35A1F3E8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>Music</w:t>
            </w:r>
          </w:p>
          <w:p w14:paraId="29E93118" w14:textId="2116DF34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Charanga </w:t>
            </w:r>
          </w:p>
        </w:tc>
        <w:tc>
          <w:tcPr>
            <w:tcW w:w="2268" w:type="dxa"/>
            <w:vAlign w:val="center"/>
          </w:tcPr>
          <w:p w14:paraId="720D3F41" w14:textId="6B7C4134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  <w:r w:rsidRPr="00987BE3">
              <w:rPr>
                <w:rFonts w:ascii="Comic Sans MS" w:hAnsi="Comic Sans MS"/>
                <w:b/>
                <w:sz w:val="16"/>
                <w:szCs w:val="16"/>
              </w:rPr>
              <w:t>Let your spirit fly</w:t>
            </w:r>
          </w:p>
        </w:tc>
        <w:tc>
          <w:tcPr>
            <w:tcW w:w="2268" w:type="dxa"/>
            <w:vAlign w:val="center"/>
          </w:tcPr>
          <w:p w14:paraId="0140A324" w14:textId="18DE6639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 w:rsidRPr="00987BE3">
              <w:rPr>
                <w:rFonts w:ascii="Comic Sans MS" w:hAnsi="Comic Sans MS"/>
                <w:b/>
                <w:sz w:val="16"/>
                <w:szCs w:val="16"/>
              </w:rPr>
              <w:t>Glockenspiel Stage 1</w:t>
            </w:r>
          </w:p>
        </w:tc>
        <w:tc>
          <w:tcPr>
            <w:tcW w:w="5245" w:type="dxa"/>
            <w:gridSpan w:val="2"/>
            <w:vAlign w:val="center"/>
          </w:tcPr>
          <w:p w14:paraId="27BF5FBD" w14:textId="270455C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 w:rsidRPr="00987BE3">
              <w:rPr>
                <w:rFonts w:ascii="Comic Sans MS" w:hAnsi="Comic Sans MS"/>
                <w:b/>
                <w:sz w:val="16"/>
                <w:szCs w:val="16"/>
              </w:rPr>
              <w:t>Three Little Birds</w:t>
            </w:r>
          </w:p>
        </w:tc>
        <w:tc>
          <w:tcPr>
            <w:tcW w:w="2551" w:type="dxa"/>
            <w:vAlign w:val="center"/>
          </w:tcPr>
          <w:p w14:paraId="73C8B052" w14:textId="6C5B6831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987BE3">
              <w:rPr>
                <w:rFonts w:ascii="Comic Sans MS" w:hAnsi="Comic Sans MS"/>
                <w:b/>
                <w:sz w:val="16"/>
                <w:szCs w:val="16"/>
              </w:rPr>
              <w:t>The Dragon Song</w:t>
            </w:r>
          </w:p>
        </w:tc>
        <w:tc>
          <w:tcPr>
            <w:tcW w:w="2552" w:type="dxa"/>
            <w:vAlign w:val="center"/>
          </w:tcPr>
          <w:p w14:paraId="75213D3F" w14:textId="09B902C9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  <w:r w:rsidRPr="00987BE3">
              <w:rPr>
                <w:rFonts w:ascii="Comic Sans MS" w:hAnsi="Comic Sans MS"/>
                <w:b/>
                <w:sz w:val="16"/>
                <w:szCs w:val="16"/>
              </w:rPr>
              <w:t>Bringing U</w:t>
            </w:r>
            <w:r>
              <w:rPr>
                <w:rFonts w:ascii="Comic Sans MS" w:hAnsi="Comic Sans MS"/>
                <w:b/>
                <w:sz w:val="16"/>
                <w:szCs w:val="16"/>
              </w:rPr>
              <w:t>s</w:t>
            </w:r>
            <w:r w:rsidRPr="00987BE3">
              <w:rPr>
                <w:rFonts w:ascii="Comic Sans MS" w:hAnsi="Comic Sans MS"/>
                <w:b/>
                <w:sz w:val="16"/>
                <w:szCs w:val="16"/>
              </w:rPr>
              <w:t xml:space="preserve"> Together</w:t>
            </w:r>
          </w:p>
        </w:tc>
      </w:tr>
      <w:tr w:rsidR="00E26398" w:rsidRPr="005D4C52" w14:paraId="57BCF910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7EA8774E" w14:textId="77777777" w:rsidR="00E26398" w:rsidRPr="00777A80" w:rsidRDefault="00E26398" w:rsidP="00E263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77A80">
              <w:rPr>
                <w:rFonts w:ascii="Arial" w:hAnsi="Arial" w:cs="Arial"/>
                <w:b/>
                <w:bCs/>
                <w:sz w:val="16"/>
                <w:szCs w:val="16"/>
              </w:rPr>
              <w:t>Computing</w:t>
            </w:r>
          </w:p>
          <w:p w14:paraId="38A77B77" w14:textId="77777777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B6FF5F3" w14:textId="6794B4C3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77A8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Digital Literacy </w:t>
            </w:r>
          </w:p>
        </w:tc>
        <w:tc>
          <w:tcPr>
            <w:tcW w:w="2268" w:type="dxa"/>
            <w:vAlign w:val="center"/>
          </w:tcPr>
          <w:p w14:paraId="222532D9" w14:textId="77777777" w:rsidR="00E26398" w:rsidRPr="00777A80" w:rsidRDefault="00E26398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Computer Networks</w:t>
            </w:r>
          </w:p>
          <w:p w14:paraId="47CB5624" w14:textId="77777777" w:rsidR="00777A80" w:rsidRPr="00777A80" w:rsidRDefault="00777A80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13B384F" w14:textId="52BAEE71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color w:val="808000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 xml:space="preserve">Powerful Passwords </w:t>
            </w:r>
          </w:p>
        </w:tc>
        <w:tc>
          <w:tcPr>
            <w:tcW w:w="2268" w:type="dxa"/>
            <w:vAlign w:val="center"/>
          </w:tcPr>
          <w:p w14:paraId="417A375E" w14:textId="77777777" w:rsidR="00E26398" w:rsidRDefault="00E26398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Creativity</w:t>
            </w:r>
          </w:p>
          <w:p w14:paraId="1E81AF0B" w14:textId="77777777" w:rsidR="00777A80" w:rsidRDefault="00777A80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EBEEB0" w14:textId="7A5E6BC3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color w:val="548DD4" w:themeColor="text2" w:themeTint="99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 Online Community</w:t>
            </w:r>
          </w:p>
        </w:tc>
        <w:tc>
          <w:tcPr>
            <w:tcW w:w="2552" w:type="dxa"/>
            <w:vAlign w:val="center"/>
          </w:tcPr>
          <w:p w14:paraId="5BA5F39F" w14:textId="77777777" w:rsidR="00E26398" w:rsidRDefault="00E26398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Productivity</w:t>
            </w:r>
          </w:p>
          <w:p w14:paraId="32194FA0" w14:textId="77777777" w:rsidR="00777A80" w:rsidRDefault="00777A80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30B46D" w14:textId="6DF55B10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color w:val="548DD4" w:themeColor="text2" w:themeTint="99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Things for Sale </w:t>
            </w:r>
          </w:p>
        </w:tc>
        <w:tc>
          <w:tcPr>
            <w:tcW w:w="2693" w:type="dxa"/>
            <w:vAlign w:val="center"/>
          </w:tcPr>
          <w:p w14:paraId="14867A6A" w14:textId="2461A849" w:rsidR="00E26398" w:rsidRPr="00777A80" w:rsidRDefault="00E26398" w:rsidP="00E26398">
            <w:pPr>
              <w:jc w:val="center"/>
              <w:rPr>
                <w:rFonts w:ascii="Arial" w:hAnsi="Arial" w:cs="Arial"/>
                <w:b/>
                <w:color w:val="548DD4" w:themeColor="text2" w:themeTint="99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Creativity</w:t>
            </w:r>
          </w:p>
        </w:tc>
        <w:tc>
          <w:tcPr>
            <w:tcW w:w="2551" w:type="dxa"/>
            <w:vAlign w:val="center"/>
          </w:tcPr>
          <w:p w14:paraId="0612EC8F" w14:textId="5181ABFF" w:rsidR="00E26398" w:rsidRPr="00777A80" w:rsidRDefault="00E26398" w:rsidP="00E26398">
            <w:pPr>
              <w:jc w:val="center"/>
              <w:rPr>
                <w:rFonts w:ascii="Arial" w:hAnsi="Arial" w:cs="Arial"/>
                <w:b/>
                <w:color w:val="800080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Programming</w:t>
            </w:r>
          </w:p>
        </w:tc>
        <w:tc>
          <w:tcPr>
            <w:tcW w:w="2552" w:type="dxa"/>
            <w:vAlign w:val="center"/>
          </w:tcPr>
          <w:p w14:paraId="150D89B0" w14:textId="77777777" w:rsidR="00E26398" w:rsidRDefault="00E26398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7A80">
              <w:rPr>
                <w:rFonts w:ascii="Arial" w:hAnsi="Arial" w:cs="Arial"/>
                <w:sz w:val="16"/>
                <w:szCs w:val="16"/>
              </w:rPr>
              <w:t>Communication</w:t>
            </w:r>
          </w:p>
          <w:p w14:paraId="05B78036" w14:textId="77777777" w:rsidR="00777A80" w:rsidRDefault="00777A80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01BB07" w14:textId="77777777" w:rsidR="00777A80" w:rsidRDefault="00777A80" w:rsidP="00E263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Writing Good Emails</w:t>
            </w:r>
          </w:p>
          <w:p w14:paraId="1F09D855" w14:textId="63736D4C" w:rsidR="00777A80" w:rsidRPr="00777A80" w:rsidRDefault="00777A80" w:rsidP="00E26398">
            <w:pPr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Showing Respect Online </w:t>
            </w:r>
          </w:p>
        </w:tc>
      </w:tr>
      <w:tr w:rsidR="00E26398" w:rsidRPr="005D4C52" w14:paraId="5A429C70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057D9227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PE</w:t>
            </w:r>
          </w:p>
          <w:p w14:paraId="63FF49F7" w14:textId="69F25FDB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Real PE / Games </w:t>
            </w:r>
          </w:p>
        </w:tc>
        <w:tc>
          <w:tcPr>
            <w:tcW w:w="2268" w:type="dxa"/>
          </w:tcPr>
          <w:p w14:paraId="0CA4370E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Real PE </w:t>
            </w:r>
          </w:p>
          <w:p w14:paraId="57798CC6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53C56A5C" w14:textId="532DDD5B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Swimming </w:t>
            </w:r>
          </w:p>
        </w:tc>
        <w:tc>
          <w:tcPr>
            <w:tcW w:w="2268" w:type="dxa"/>
          </w:tcPr>
          <w:p w14:paraId="722AE5A9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Real PE</w:t>
            </w:r>
          </w:p>
          <w:p w14:paraId="51999955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578E3F43" w14:textId="5C81FE28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Gym</w:t>
            </w:r>
          </w:p>
        </w:tc>
        <w:tc>
          <w:tcPr>
            <w:tcW w:w="2552" w:type="dxa"/>
          </w:tcPr>
          <w:p w14:paraId="58FBDB4C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Real PE</w:t>
            </w:r>
          </w:p>
          <w:p w14:paraId="3ECFE74F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45638FF5" w14:textId="5C341255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Dance </w:t>
            </w:r>
          </w:p>
        </w:tc>
        <w:tc>
          <w:tcPr>
            <w:tcW w:w="2693" w:type="dxa"/>
          </w:tcPr>
          <w:p w14:paraId="05BB6F4F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Real PE</w:t>
            </w:r>
          </w:p>
          <w:p w14:paraId="4BB90072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071DC024" w14:textId="4AE127DA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Invasion </w:t>
            </w:r>
          </w:p>
        </w:tc>
        <w:tc>
          <w:tcPr>
            <w:tcW w:w="2551" w:type="dxa"/>
          </w:tcPr>
          <w:p w14:paraId="5C54FF01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Real PE</w:t>
            </w:r>
          </w:p>
          <w:p w14:paraId="61505F92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4245FD21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1B60CD8B" w14:textId="5E1CCC65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Net Games </w:t>
            </w:r>
          </w:p>
        </w:tc>
        <w:tc>
          <w:tcPr>
            <w:tcW w:w="2552" w:type="dxa"/>
          </w:tcPr>
          <w:p w14:paraId="7B8C35CB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Real PE</w:t>
            </w:r>
          </w:p>
          <w:p w14:paraId="798309DE" w14:textId="77777777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14:paraId="6BBA0444" w14:textId="6BD18A30" w:rsidR="00E26398" w:rsidRPr="00E97FFD" w:rsidRDefault="00E26398" w:rsidP="00E26398">
            <w:pPr>
              <w:jc w:val="center"/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E97FFD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Striking and Fielding </w:t>
            </w:r>
          </w:p>
        </w:tc>
      </w:tr>
      <w:tr w:rsidR="00E26398" w:rsidRPr="005D4C52" w14:paraId="552D7F8B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5D652100" w14:textId="7BB8436A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MFL</w:t>
            </w:r>
          </w:p>
        </w:tc>
        <w:tc>
          <w:tcPr>
            <w:tcW w:w="2268" w:type="dxa"/>
          </w:tcPr>
          <w:p w14:paraId="659774F9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A New Start</w:t>
            </w:r>
          </w:p>
          <w:p w14:paraId="7E6F60F3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Greetings, feelings</w:t>
            </w:r>
          </w:p>
          <w:p w14:paraId="11E74B15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Names</w:t>
            </w:r>
          </w:p>
          <w:p w14:paraId="71382165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Numbers 0-12</w:t>
            </w:r>
          </w:p>
          <w:p w14:paraId="11660572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 xml:space="preserve">Age </w:t>
            </w:r>
          </w:p>
          <w:p w14:paraId="11EBB3AB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I know 6 colours</w:t>
            </w:r>
          </w:p>
          <w:p w14:paraId="1A586504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Classroom instructions</w:t>
            </w:r>
          </w:p>
          <w:p w14:paraId="0BAFD7D1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08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C27FF47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The calendar and celebrations</w:t>
            </w:r>
          </w:p>
          <w:p w14:paraId="357922CE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Days of the week</w:t>
            </w:r>
          </w:p>
          <w:p w14:paraId="033914C7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Months of the year</w:t>
            </w:r>
          </w:p>
          <w:p w14:paraId="3FDEC4E6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Numbers 13-31</w:t>
            </w:r>
          </w:p>
          <w:p w14:paraId="603484A5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Birthdays –asking and giving an age</w:t>
            </w:r>
          </w:p>
          <w:p w14:paraId="59D19DA9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Classroom instructions</w:t>
            </w:r>
          </w:p>
          <w:p w14:paraId="599A2F90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Christmas activities</w:t>
            </w:r>
          </w:p>
          <w:p w14:paraId="73F72618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B1F98FB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Epiphany celebrations</w:t>
            </w:r>
          </w:p>
          <w:p w14:paraId="563C9DB7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Animals I like and don’t like</w:t>
            </w:r>
          </w:p>
          <w:p w14:paraId="6E7B48B9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Animals and animal sounds</w:t>
            </w:r>
          </w:p>
          <w:p w14:paraId="0AA1D9D8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Animals that come from target language countries</w:t>
            </w:r>
          </w:p>
          <w:p w14:paraId="7E2EF806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Common names for household animals</w:t>
            </w:r>
          </w:p>
          <w:p w14:paraId="6AEE0619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Old MacDonald</w:t>
            </w:r>
          </w:p>
          <w:p w14:paraId="486CDA1A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Brown Bear Brown Bear What do you see?</w:t>
            </w:r>
          </w:p>
          <w:p w14:paraId="6B7D5742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  <w:tc>
          <w:tcPr>
            <w:tcW w:w="2693" w:type="dxa"/>
          </w:tcPr>
          <w:p w14:paraId="12F7FC60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Carnival and colours</w:t>
            </w:r>
          </w:p>
          <w:p w14:paraId="4E99BC0D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Carnival cultural facts</w:t>
            </w:r>
          </w:p>
          <w:p w14:paraId="7AD01C01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Colours at the carnival</w:t>
            </w:r>
          </w:p>
          <w:p w14:paraId="1CCF580A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Carnival masks</w:t>
            </w:r>
          </w:p>
          <w:p w14:paraId="59712CE8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Playground clapping rhymes – based on colours/days of the week/months and numbers (Revisit)</w:t>
            </w:r>
          </w:p>
          <w:p w14:paraId="65D49FBD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Easter</w:t>
            </w:r>
          </w:p>
          <w:p w14:paraId="42897896" w14:textId="77777777" w:rsidR="00E26398" w:rsidRPr="005D4C52" w:rsidRDefault="00E26398" w:rsidP="00E26398">
            <w:pPr>
              <w:jc w:val="center"/>
              <w:rPr>
                <w:b/>
                <w:color w:val="FF33CC"/>
                <w:sz w:val="16"/>
                <w:szCs w:val="16"/>
              </w:rPr>
            </w:pPr>
          </w:p>
        </w:tc>
        <w:tc>
          <w:tcPr>
            <w:tcW w:w="2551" w:type="dxa"/>
          </w:tcPr>
          <w:p w14:paraId="2900FF3C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 xml:space="preserve">Food </w:t>
            </w:r>
            <w:proofErr w:type="gramStart"/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we  eat</w:t>
            </w:r>
            <w:proofErr w:type="gramEnd"/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 xml:space="preserve"> everyday</w:t>
            </w:r>
          </w:p>
          <w:p w14:paraId="264C7804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Food and drink I like</w:t>
            </w:r>
          </w:p>
          <w:p w14:paraId="5EA4F569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Food and drink I don’t like</w:t>
            </w:r>
          </w:p>
          <w:p w14:paraId="7967B3AE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Food and drink I might eat and drink in target language country</w:t>
            </w:r>
          </w:p>
          <w:p w14:paraId="2EE3E4D7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A6501B1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>Going on a Bear Hunt</w:t>
            </w:r>
          </w:p>
          <w:p w14:paraId="2FFE90EF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Sounds</w:t>
            </w:r>
          </w:p>
          <w:p w14:paraId="540AEC0D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Actions</w:t>
            </w:r>
          </w:p>
          <w:p w14:paraId="420E96A6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Listening and joining in with a rhyme</w:t>
            </w:r>
          </w:p>
          <w:p w14:paraId="44B635AC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Listening and joining in with a story</w:t>
            </w:r>
          </w:p>
          <w:p w14:paraId="1D35D962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</w:p>
          <w:p w14:paraId="35E14C89" w14:textId="77777777" w:rsidR="00E26398" w:rsidRPr="005D4C52" w:rsidRDefault="00E26398" w:rsidP="00E26398">
            <w:pPr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8064A2" w:themeColor="accent4"/>
                <w:sz w:val="16"/>
                <w:szCs w:val="16"/>
              </w:rPr>
              <w:t xml:space="preserve">Having a picnic </w:t>
            </w:r>
          </w:p>
          <w:p w14:paraId="1F41E5A2" w14:textId="77777777" w:rsidR="00E26398" w:rsidRPr="005D4C52" w:rsidRDefault="00E26398" w:rsidP="00E26398">
            <w:pPr>
              <w:rPr>
                <w:rFonts w:ascii="Comic Sans MS" w:hAnsi="Comic Sans MS"/>
                <w:color w:val="8064A2" w:themeColor="accent4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Simple food and drink for a picnic</w:t>
            </w:r>
          </w:p>
          <w:p w14:paraId="77CED77B" w14:textId="3E1344BA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F33CC"/>
                <w:sz w:val="16"/>
                <w:szCs w:val="16"/>
              </w:rPr>
            </w:pPr>
            <w:r w:rsidRPr="005D4C52">
              <w:rPr>
                <w:rFonts w:ascii="Comic Sans MS" w:hAnsi="Comic Sans MS"/>
                <w:color w:val="8064A2" w:themeColor="accent4"/>
                <w:sz w:val="16"/>
                <w:szCs w:val="16"/>
              </w:rPr>
              <w:t>Asking politely and saying thank you.</w:t>
            </w:r>
          </w:p>
        </w:tc>
      </w:tr>
      <w:tr w:rsidR="00E26398" w:rsidRPr="005D4C52" w14:paraId="01ECD116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2ADA5C13" w14:textId="77777777" w:rsidR="00E26398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Religious Education</w:t>
            </w:r>
          </w:p>
          <w:p w14:paraId="1370850E" w14:textId="77777777" w:rsidR="005D3859" w:rsidRDefault="005D3859" w:rsidP="00E26398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  <w:p w14:paraId="4D82ED0F" w14:textId="69F26744" w:rsidR="00777A80" w:rsidRPr="00777A80" w:rsidRDefault="00777A80" w:rsidP="00E26398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Who should we follow? (Founders and Leaders)</w:t>
            </w:r>
          </w:p>
        </w:tc>
        <w:tc>
          <w:tcPr>
            <w:tcW w:w="2268" w:type="dxa"/>
          </w:tcPr>
          <w:p w14:paraId="2A597D17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Hindu Dharma</w:t>
            </w:r>
          </w:p>
          <w:p w14:paraId="4620A33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Who should we look up to?</w:t>
            </w:r>
          </w:p>
          <w:p w14:paraId="6D222FDF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32CD3211" w14:textId="5393755F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FF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Diwali</w:t>
            </w:r>
          </w:p>
        </w:tc>
        <w:tc>
          <w:tcPr>
            <w:tcW w:w="2268" w:type="dxa"/>
          </w:tcPr>
          <w:p w14:paraId="5B0AA4FD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Christianity – Jesus</w:t>
            </w:r>
          </w:p>
          <w:p w14:paraId="426851D4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37181CA4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Can one person change the world?</w:t>
            </w:r>
          </w:p>
          <w:p w14:paraId="330F8543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050672F2" w14:textId="75783254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FF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Christmas</w:t>
            </w:r>
          </w:p>
        </w:tc>
        <w:tc>
          <w:tcPr>
            <w:tcW w:w="2552" w:type="dxa"/>
            <w:shd w:val="clear" w:color="auto" w:fill="auto"/>
          </w:tcPr>
          <w:p w14:paraId="1F2FBC4D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Buddhism</w:t>
            </w:r>
          </w:p>
          <w:p w14:paraId="05578C2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63746D4D" w14:textId="0AA84DCC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FF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What can we learn from the life of people who started a religion?</w:t>
            </w:r>
          </w:p>
        </w:tc>
        <w:tc>
          <w:tcPr>
            <w:tcW w:w="2693" w:type="dxa"/>
          </w:tcPr>
          <w:p w14:paraId="75BD433A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Christianity – The Church</w:t>
            </w:r>
          </w:p>
          <w:p w14:paraId="78C90A25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539713DE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What qualities make a good leader?</w:t>
            </w:r>
          </w:p>
          <w:p w14:paraId="65E2112D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04921671" w14:textId="2CB9C9E9" w:rsidR="00E26398" w:rsidRPr="005D4C52" w:rsidRDefault="00E26398" w:rsidP="00E26398">
            <w:pPr>
              <w:jc w:val="center"/>
              <w:rPr>
                <w:b/>
                <w:color w:val="80008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Easter</w:t>
            </w:r>
          </w:p>
        </w:tc>
        <w:tc>
          <w:tcPr>
            <w:tcW w:w="2551" w:type="dxa"/>
          </w:tcPr>
          <w:p w14:paraId="6E83ABF6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Islam</w:t>
            </w:r>
          </w:p>
          <w:p w14:paraId="4C68DEAC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73739D01" w14:textId="6E33524F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80008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Are the founders of the faiths good role models?</w:t>
            </w:r>
          </w:p>
        </w:tc>
        <w:tc>
          <w:tcPr>
            <w:tcW w:w="2552" w:type="dxa"/>
          </w:tcPr>
          <w:p w14:paraId="41E99B22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Christianity – God</w:t>
            </w:r>
          </w:p>
          <w:p w14:paraId="39F139B3" w14:textId="7777777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</w:pPr>
          </w:p>
          <w:p w14:paraId="355B12CB" w14:textId="763F5367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color w:val="008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79646" w:themeColor="accent6"/>
                <w:sz w:val="16"/>
                <w:szCs w:val="16"/>
              </w:rPr>
              <w:t>What does it mean to be inspired?</w:t>
            </w:r>
          </w:p>
        </w:tc>
      </w:tr>
      <w:tr w:rsidR="00E26398" w:rsidRPr="005D4C52" w14:paraId="022A1200" w14:textId="77777777" w:rsidTr="008964AA">
        <w:trPr>
          <w:trHeight w:val="1115"/>
        </w:trPr>
        <w:tc>
          <w:tcPr>
            <w:tcW w:w="1271" w:type="dxa"/>
            <w:vAlign w:val="center"/>
          </w:tcPr>
          <w:p w14:paraId="751DFC93" w14:textId="0EE9C281" w:rsidR="00E26398" w:rsidRPr="005D4C52" w:rsidRDefault="00E26398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PHSCE</w:t>
            </w:r>
          </w:p>
        </w:tc>
        <w:tc>
          <w:tcPr>
            <w:tcW w:w="2268" w:type="dxa"/>
          </w:tcPr>
          <w:p w14:paraId="293EC28B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Community Boundaries</w:t>
            </w:r>
          </w:p>
          <w:p w14:paraId="67BA202A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Why do we need rules?</w:t>
            </w:r>
          </w:p>
          <w:p w14:paraId="6A70EB02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Rules in the classroom</w:t>
            </w:r>
          </w:p>
          <w:p w14:paraId="08F4A052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Rules at home</w:t>
            </w:r>
          </w:p>
          <w:p w14:paraId="2BB70F2E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Similarities and</w:t>
            </w:r>
          </w:p>
          <w:p w14:paraId="28CE23B1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differences</w:t>
            </w:r>
          </w:p>
          <w:p w14:paraId="1C0E3400" w14:textId="77777777" w:rsidR="00E26398" w:rsidRPr="00777A80" w:rsidRDefault="00E26398" w:rsidP="00E26398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Reasons why</w:t>
            </w:r>
          </w:p>
          <w:p w14:paraId="22CA3E9F" w14:textId="77777777" w:rsidR="00777A80" w:rsidRPr="00777A80" w:rsidRDefault="00777A80" w:rsidP="00E26398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</w:p>
          <w:p w14:paraId="1A6F8D77" w14:textId="6AA8EB25" w:rsidR="00777A80" w:rsidRPr="00777A80" w:rsidRDefault="00777A80" w:rsidP="00E26398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 xml:space="preserve">** </w:t>
            </w:r>
            <w:proofErr w:type="spellStart"/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Kidsfe</w:t>
            </w:r>
            <w:proofErr w:type="spellEnd"/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 xml:space="preserve"> Revision Unit**</w:t>
            </w:r>
          </w:p>
        </w:tc>
        <w:tc>
          <w:tcPr>
            <w:tcW w:w="2268" w:type="dxa"/>
          </w:tcPr>
          <w:p w14:paraId="0538F092" w14:textId="5841D48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Friendships &amp; Relationships</w:t>
            </w:r>
          </w:p>
          <w:p w14:paraId="7471C39D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Anti-Bullying Week</w:t>
            </w:r>
          </w:p>
          <w:p w14:paraId="4B6A4F2D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makes a good friend?</w:t>
            </w:r>
          </w:p>
          <w:p w14:paraId="486C55FA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Conflict and Causes</w:t>
            </w:r>
          </w:p>
          <w:p w14:paraId="7F2B2F7C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Recognising and</w:t>
            </w:r>
          </w:p>
          <w:p w14:paraId="36C995D1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acknowledging</w:t>
            </w:r>
          </w:p>
          <w:p w14:paraId="6E8550CF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emotions in</w:t>
            </w:r>
          </w:p>
          <w:p w14:paraId="0B7A05E5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difficult situations</w:t>
            </w:r>
          </w:p>
          <w:p w14:paraId="4492D497" w14:textId="6340DCDC" w:rsidR="00E26398" w:rsidRPr="00777A80" w:rsidRDefault="00E26398" w:rsidP="00E26398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Resolving difference</w:t>
            </w:r>
          </w:p>
        </w:tc>
        <w:tc>
          <w:tcPr>
            <w:tcW w:w="2552" w:type="dxa"/>
          </w:tcPr>
          <w:p w14:paraId="61BD2B26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b/>
                <w:bCs/>
                <w:color w:val="2C2929"/>
                <w:sz w:val="16"/>
                <w:szCs w:val="16"/>
                <w:lang w:eastAsia="en-GB"/>
              </w:rPr>
              <w:t>People and their Work</w:t>
            </w:r>
          </w:p>
          <w:p w14:paraId="312D289F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Jobs</w:t>
            </w:r>
          </w:p>
          <w:p w14:paraId="2C7C311B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Work roles</w:t>
            </w:r>
          </w:p>
          <w:p w14:paraId="3374AE61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Similarities and differences in jobs</w:t>
            </w:r>
          </w:p>
          <w:p w14:paraId="1E52835A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Explore how adults feel about work</w:t>
            </w:r>
          </w:p>
          <w:p w14:paraId="5E85CB71" w14:textId="77777777" w:rsidR="00777A80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Money</w:t>
            </w:r>
          </w:p>
          <w:p w14:paraId="07145ADC" w14:textId="4DDA8D49" w:rsidR="00E26398" w:rsidRPr="00777A80" w:rsidRDefault="00777A80" w:rsidP="00777A8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Enterprise</w:t>
            </w:r>
          </w:p>
          <w:p w14:paraId="32EE6CAF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</w:p>
          <w:p w14:paraId="7FCC4957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</w:p>
          <w:p w14:paraId="4FF26DD6" w14:textId="77777777" w:rsidR="00E26398" w:rsidRPr="00777A80" w:rsidRDefault="00E26398" w:rsidP="00E26398">
            <w:pPr>
              <w:jc w:val="center"/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B2691A7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lastRenderedPageBreak/>
              <w:t>The Local Community</w:t>
            </w:r>
          </w:p>
          <w:p w14:paraId="71AEA807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is a community?</w:t>
            </w:r>
          </w:p>
          <w:p w14:paraId="5471181E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Which communities</w:t>
            </w:r>
          </w:p>
          <w:p w14:paraId="11B70F3E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do I belong to?</w:t>
            </w:r>
          </w:p>
          <w:p w14:paraId="36D076EB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How does it impact</w:t>
            </w:r>
          </w:p>
          <w:p w14:paraId="766EF474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on me?</w:t>
            </w:r>
          </w:p>
          <w:p w14:paraId="19A4F33D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How do I affect it?</w:t>
            </w:r>
          </w:p>
          <w:p w14:paraId="6814309E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Local Community:</w:t>
            </w:r>
          </w:p>
          <w:p w14:paraId="699A05D9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who lives in it?</w:t>
            </w:r>
          </w:p>
          <w:p w14:paraId="54DF379D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who supports us?</w:t>
            </w:r>
          </w:p>
          <w:p w14:paraId="12655D73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who do we support?</w:t>
            </w:r>
          </w:p>
          <w:p w14:paraId="226C8170" w14:textId="77777777" w:rsidR="00E26398" w:rsidRPr="00777A80" w:rsidRDefault="00E26398" w:rsidP="00E26398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</w:p>
        </w:tc>
        <w:tc>
          <w:tcPr>
            <w:tcW w:w="2551" w:type="dxa"/>
          </w:tcPr>
          <w:p w14:paraId="43E1D8CB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lastRenderedPageBreak/>
              <w:t>Health and Wellbeing: Keeping Safe</w:t>
            </w:r>
          </w:p>
          <w:p w14:paraId="4A46AA7A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Safety at school</w:t>
            </w:r>
          </w:p>
          <w:p w14:paraId="1406F625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Rules at school to stay safe</w:t>
            </w:r>
          </w:p>
          <w:p w14:paraId="6A1DAB87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Home</w:t>
            </w:r>
          </w:p>
          <w:p w14:paraId="0F4A3BD4" w14:textId="77777777" w:rsidR="00E26398" w:rsidRPr="00777A80" w:rsidRDefault="00E26398" w:rsidP="00E26398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Fire safety</w:t>
            </w:r>
          </w:p>
          <w:p w14:paraId="37AE5F3C" w14:textId="52A1C551" w:rsidR="00E26398" w:rsidRPr="00777A80" w:rsidRDefault="00E26398" w:rsidP="00E26398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Healthy lifestyle (physically and mentally)</w:t>
            </w:r>
          </w:p>
        </w:tc>
        <w:tc>
          <w:tcPr>
            <w:tcW w:w="2552" w:type="dxa"/>
          </w:tcPr>
          <w:p w14:paraId="6122FD82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In Someone Else’s Shoes</w:t>
            </w:r>
          </w:p>
          <w:p w14:paraId="16643CCB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Celebrating difference</w:t>
            </w:r>
          </w:p>
          <w:p w14:paraId="1E7D060C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 xml:space="preserve">Challenging stereotype </w:t>
            </w:r>
          </w:p>
          <w:p w14:paraId="3D5DCD15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Feelings</w:t>
            </w:r>
          </w:p>
          <w:p w14:paraId="5291667C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Social groups</w:t>
            </w:r>
          </w:p>
          <w:p w14:paraId="2F15844E" w14:textId="77777777" w:rsidR="00777A80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Different cultures</w:t>
            </w:r>
          </w:p>
          <w:p w14:paraId="37884775" w14:textId="67817555" w:rsidR="00E26398" w:rsidRPr="00777A80" w:rsidRDefault="00777A80" w:rsidP="00777A80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77A80">
              <w:rPr>
                <w:rFonts w:ascii="Comic Sans MS" w:hAnsi="Comic Sans MS"/>
                <w:b/>
                <w:color w:val="C00000"/>
                <w:sz w:val="16"/>
                <w:szCs w:val="16"/>
              </w:rPr>
              <w:t>Respecting people’s feelings, rights and bodies</w:t>
            </w:r>
          </w:p>
        </w:tc>
      </w:tr>
      <w:tr w:rsidR="00777A80" w:rsidRPr="005D4C52" w14:paraId="756B4A43" w14:textId="77777777" w:rsidTr="00552CBC">
        <w:trPr>
          <w:trHeight w:val="1115"/>
        </w:trPr>
        <w:tc>
          <w:tcPr>
            <w:tcW w:w="1271" w:type="dxa"/>
            <w:vAlign w:val="center"/>
          </w:tcPr>
          <w:p w14:paraId="6C87FB6F" w14:textId="2928CF1A" w:rsidR="00777A80" w:rsidRPr="005D4C52" w:rsidRDefault="00777A80" w:rsidP="00E2639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Character Education - Missions </w:t>
            </w:r>
          </w:p>
        </w:tc>
        <w:tc>
          <w:tcPr>
            <w:tcW w:w="4536" w:type="dxa"/>
            <w:gridSpan w:val="2"/>
          </w:tcPr>
          <w:p w14:paraId="7A6966BB" w14:textId="77777777" w:rsidR="00777A80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Ed Stafford</w:t>
            </w:r>
          </w:p>
          <w:p w14:paraId="39FE657C" w14:textId="38CF77BB" w:rsidR="00E753AD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Walking in the Amazon</w:t>
            </w:r>
          </w:p>
        </w:tc>
        <w:tc>
          <w:tcPr>
            <w:tcW w:w="5245" w:type="dxa"/>
            <w:gridSpan w:val="2"/>
          </w:tcPr>
          <w:p w14:paraId="257AB605" w14:textId="0A3112E9" w:rsidR="00777A80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Nellie Bly</w:t>
            </w:r>
          </w:p>
          <w:p w14:paraId="52E048C9" w14:textId="17AF1D2F" w:rsidR="00E753AD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Around the World in 72 days</w:t>
            </w:r>
          </w:p>
        </w:tc>
        <w:tc>
          <w:tcPr>
            <w:tcW w:w="5103" w:type="dxa"/>
            <w:gridSpan w:val="2"/>
          </w:tcPr>
          <w:p w14:paraId="52707975" w14:textId="77777777" w:rsidR="00777A80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 xml:space="preserve">Sir Earnest </w:t>
            </w:r>
            <w:proofErr w:type="spellStart"/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Shalkleton</w:t>
            </w:r>
            <w:proofErr w:type="spellEnd"/>
          </w:p>
          <w:p w14:paraId="39C92A5F" w14:textId="33FF51D1" w:rsidR="00E753AD" w:rsidRPr="00E753AD" w:rsidRDefault="00E753AD" w:rsidP="00E753A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</w:pPr>
            <w:proofErr w:type="spellStart"/>
            <w:r w:rsidRPr="00E753AD">
              <w:rPr>
                <w:rFonts w:asciiTheme="minorHAnsi" w:hAnsiTheme="minorHAnsi" w:cstheme="minorHAnsi"/>
                <w:b/>
                <w:color w:val="2C2929"/>
                <w:sz w:val="20"/>
                <w:szCs w:val="20"/>
                <w:lang w:eastAsia="en-GB"/>
              </w:rPr>
              <w:t>Endurnace</w:t>
            </w:r>
            <w:proofErr w:type="spellEnd"/>
          </w:p>
        </w:tc>
      </w:tr>
    </w:tbl>
    <w:p w14:paraId="28752614" w14:textId="77777777" w:rsidR="00306846" w:rsidRDefault="00306846"/>
    <w:p w14:paraId="31429EA4" w14:textId="77777777" w:rsidR="00833AEB" w:rsidRDefault="00306846" w:rsidP="00D01ABE">
      <w:pPr>
        <w:spacing w:after="200" w:line="276" w:lineRule="auto"/>
      </w:pPr>
      <w:r>
        <w:br w:type="page"/>
      </w:r>
    </w:p>
    <w:sectPr w:rsidR="00833AEB" w:rsidSect="005D4C5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01C86"/>
    <w:multiLevelType w:val="hybridMultilevel"/>
    <w:tmpl w:val="F76C913C"/>
    <w:lvl w:ilvl="0" w:tplc="22103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2A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20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48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4C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DA6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2AD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CC7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E975E5"/>
    <w:multiLevelType w:val="hybridMultilevel"/>
    <w:tmpl w:val="4DA65BA4"/>
    <w:lvl w:ilvl="0" w:tplc="1250D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E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24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06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88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C2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CC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C5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0F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C1D2BB8"/>
    <w:multiLevelType w:val="hybridMultilevel"/>
    <w:tmpl w:val="E24AE2C4"/>
    <w:lvl w:ilvl="0" w:tplc="1FD45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0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40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4C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89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83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61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BC1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87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BF2F6F"/>
    <w:multiLevelType w:val="hybridMultilevel"/>
    <w:tmpl w:val="E3F260E4"/>
    <w:lvl w:ilvl="0" w:tplc="88B04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03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8D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EC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C4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2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27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6B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40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6D16DA"/>
    <w:multiLevelType w:val="hybridMultilevel"/>
    <w:tmpl w:val="D9DEB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C761D2"/>
    <w:multiLevelType w:val="hybridMultilevel"/>
    <w:tmpl w:val="F2B80E9E"/>
    <w:lvl w:ilvl="0" w:tplc="3C88A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A4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0C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8B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A8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C9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DA9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C7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58B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4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846"/>
    <w:rsid w:val="00013B0B"/>
    <w:rsid w:val="00014AFC"/>
    <w:rsid w:val="000211BA"/>
    <w:rsid w:val="0003468A"/>
    <w:rsid w:val="0003543F"/>
    <w:rsid w:val="000369CF"/>
    <w:rsid w:val="00040FE6"/>
    <w:rsid w:val="00047D39"/>
    <w:rsid w:val="00072048"/>
    <w:rsid w:val="00081F5E"/>
    <w:rsid w:val="00082CFF"/>
    <w:rsid w:val="00085F24"/>
    <w:rsid w:val="00090D03"/>
    <w:rsid w:val="000938CE"/>
    <w:rsid w:val="00094EA1"/>
    <w:rsid w:val="000958C8"/>
    <w:rsid w:val="000A6696"/>
    <w:rsid w:val="000F3A88"/>
    <w:rsid w:val="00101B59"/>
    <w:rsid w:val="00116625"/>
    <w:rsid w:val="001329D5"/>
    <w:rsid w:val="00133205"/>
    <w:rsid w:val="001341E2"/>
    <w:rsid w:val="0015054D"/>
    <w:rsid w:val="00165CB4"/>
    <w:rsid w:val="001922E4"/>
    <w:rsid w:val="001A31FF"/>
    <w:rsid w:val="001D4699"/>
    <w:rsid w:val="001D6E15"/>
    <w:rsid w:val="00201C51"/>
    <w:rsid w:val="00242330"/>
    <w:rsid w:val="00245D10"/>
    <w:rsid w:val="0025033A"/>
    <w:rsid w:val="002777A5"/>
    <w:rsid w:val="00294EF0"/>
    <w:rsid w:val="002A1F0F"/>
    <w:rsid w:val="002B012A"/>
    <w:rsid w:val="002C3722"/>
    <w:rsid w:val="002D4541"/>
    <w:rsid w:val="002E3BBE"/>
    <w:rsid w:val="002F2314"/>
    <w:rsid w:val="00306846"/>
    <w:rsid w:val="003333E2"/>
    <w:rsid w:val="00334A8C"/>
    <w:rsid w:val="003506CC"/>
    <w:rsid w:val="003565F6"/>
    <w:rsid w:val="00375786"/>
    <w:rsid w:val="00383936"/>
    <w:rsid w:val="00406063"/>
    <w:rsid w:val="00431A53"/>
    <w:rsid w:val="004378EF"/>
    <w:rsid w:val="00471414"/>
    <w:rsid w:val="00484612"/>
    <w:rsid w:val="004A25A3"/>
    <w:rsid w:val="004B3938"/>
    <w:rsid w:val="004B429B"/>
    <w:rsid w:val="004B5C20"/>
    <w:rsid w:val="004C276E"/>
    <w:rsid w:val="004C6203"/>
    <w:rsid w:val="004E5698"/>
    <w:rsid w:val="00503A58"/>
    <w:rsid w:val="00535DC9"/>
    <w:rsid w:val="00540B94"/>
    <w:rsid w:val="00552CBC"/>
    <w:rsid w:val="00556B16"/>
    <w:rsid w:val="00587A42"/>
    <w:rsid w:val="005A72BB"/>
    <w:rsid w:val="005D3859"/>
    <w:rsid w:val="005D4C52"/>
    <w:rsid w:val="00617F15"/>
    <w:rsid w:val="00621E55"/>
    <w:rsid w:val="006260C7"/>
    <w:rsid w:val="006612DE"/>
    <w:rsid w:val="00666E22"/>
    <w:rsid w:val="00675FDC"/>
    <w:rsid w:val="00677EE9"/>
    <w:rsid w:val="0068505D"/>
    <w:rsid w:val="00693756"/>
    <w:rsid w:val="006D280A"/>
    <w:rsid w:val="00712B80"/>
    <w:rsid w:val="00716165"/>
    <w:rsid w:val="00720A21"/>
    <w:rsid w:val="00721AB2"/>
    <w:rsid w:val="007321C1"/>
    <w:rsid w:val="007418BF"/>
    <w:rsid w:val="0077302F"/>
    <w:rsid w:val="00777A80"/>
    <w:rsid w:val="007A1B69"/>
    <w:rsid w:val="007A5B95"/>
    <w:rsid w:val="00817BC2"/>
    <w:rsid w:val="00833AEB"/>
    <w:rsid w:val="00840917"/>
    <w:rsid w:val="0084699D"/>
    <w:rsid w:val="00870914"/>
    <w:rsid w:val="00873C1A"/>
    <w:rsid w:val="00885256"/>
    <w:rsid w:val="00891F33"/>
    <w:rsid w:val="008964AA"/>
    <w:rsid w:val="00896E72"/>
    <w:rsid w:val="008970CD"/>
    <w:rsid w:val="008A0E32"/>
    <w:rsid w:val="008C6EE4"/>
    <w:rsid w:val="008D4255"/>
    <w:rsid w:val="00904761"/>
    <w:rsid w:val="009125DF"/>
    <w:rsid w:val="00921B2B"/>
    <w:rsid w:val="00942250"/>
    <w:rsid w:val="00956983"/>
    <w:rsid w:val="00967309"/>
    <w:rsid w:val="009D21D4"/>
    <w:rsid w:val="009E1BBA"/>
    <w:rsid w:val="009E491A"/>
    <w:rsid w:val="00A22524"/>
    <w:rsid w:val="00A43EC2"/>
    <w:rsid w:val="00A83C93"/>
    <w:rsid w:val="00AA3094"/>
    <w:rsid w:val="00AB2708"/>
    <w:rsid w:val="00AC5A26"/>
    <w:rsid w:val="00B10B79"/>
    <w:rsid w:val="00B360A7"/>
    <w:rsid w:val="00B40B80"/>
    <w:rsid w:val="00B7065A"/>
    <w:rsid w:val="00B7257A"/>
    <w:rsid w:val="00B924F9"/>
    <w:rsid w:val="00BB0F90"/>
    <w:rsid w:val="00BE1C9C"/>
    <w:rsid w:val="00BF2DB6"/>
    <w:rsid w:val="00C0556A"/>
    <w:rsid w:val="00C23FE5"/>
    <w:rsid w:val="00C31F1E"/>
    <w:rsid w:val="00C508D0"/>
    <w:rsid w:val="00C56D81"/>
    <w:rsid w:val="00C73E4E"/>
    <w:rsid w:val="00C943CA"/>
    <w:rsid w:val="00CB1AB9"/>
    <w:rsid w:val="00CB5D85"/>
    <w:rsid w:val="00CE1C4A"/>
    <w:rsid w:val="00CE5059"/>
    <w:rsid w:val="00CF0883"/>
    <w:rsid w:val="00D01ABE"/>
    <w:rsid w:val="00D1329E"/>
    <w:rsid w:val="00D30AE8"/>
    <w:rsid w:val="00D579D6"/>
    <w:rsid w:val="00D62424"/>
    <w:rsid w:val="00D85F52"/>
    <w:rsid w:val="00D90B04"/>
    <w:rsid w:val="00D95C2F"/>
    <w:rsid w:val="00DF6CF8"/>
    <w:rsid w:val="00E26398"/>
    <w:rsid w:val="00E32620"/>
    <w:rsid w:val="00E460D7"/>
    <w:rsid w:val="00E50881"/>
    <w:rsid w:val="00E636A3"/>
    <w:rsid w:val="00E753AD"/>
    <w:rsid w:val="00E76526"/>
    <w:rsid w:val="00E85DF0"/>
    <w:rsid w:val="00E97FFD"/>
    <w:rsid w:val="00EA2C8E"/>
    <w:rsid w:val="00EC0D90"/>
    <w:rsid w:val="00EE78AA"/>
    <w:rsid w:val="00EF37A8"/>
    <w:rsid w:val="00EF412C"/>
    <w:rsid w:val="00EF5669"/>
    <w:rsid w:val="00F36096"/>
    <w:rsid w:val="00F53401"/>
    <w:rsid w:val="00F76A72"/>
    <w:rsid w:val="00F86E2C"/>
    <w:rsid w:val="00FB2282"/>
    <w:rsid w:val="00FB2807"/>
    <w:rsid w:val="00FC7AD7"/>
    <w:rsid w:val="00FD02C1"/>
    <w:rsid w:val="00FD6060"/>
    <w:rsid w:val="00FE09D6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  <w15:docId w15:val="{4DED271F-8529-4B11-B1F7-BE1F58BE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1662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072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25DF"/>
    <w:rPr>
      <w:color w:val="0000FF" w:themeColor="hyperlink"/>
      <w:u w:val="single"/>
    </w:rPr>
  </w:style>
  <w:style w:type="paragraph" w:customStyle="1" w:styleId="Default">
    <w:name w:val="Default"/>
    <w:rsid w:val="00720A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0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0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4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1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rockstoschools.co.uk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hyperlink" Target="http://www.aliscottfeltarti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FF34F-9A7A-4DD7-B8F9-DE9DCD211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17194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Whitty</dc:creator>
  <cp:lastModifiedBy>Laura </cp:lastModifiedBy>
  <cp:revision>8</cp:revision>
  <cp:lastPrinted>2018-07-19T09:31:00Z</cp:lastPrinted>
  <dcterms:created xsi:type="dcterms:W3CDTF">2019-07-19T11:40:00Z</dcterms:created>
  <dcterms:modified xsi:type="dcterms:W3CDTF">2019-09-15T22:44:00Z</dcterms:modified>
</cp:coreProperties>
</file>