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Geograph</w:t>
      </w:r>
      <w:r w:rsidDel="00000000" w:rsidR="00000000" w:rsidRPr="00000000">
        <w:rPr>
          <w:rFonts w:ascii="Century Gothic" w:cs="Century Gothic" w:eastAsia="Century Gothic" w:hAnsi="Century Gothic"/>
          <w:b w:val="1"/>
          <w:sz w:val="18"/>
          <w:szCs w:val="18"/>
          <w:u w:val="single"/>
          <w:rtl w:val="0"/>
        </w:rPr>
        <w:t xml:space="preserve">y Key Stage Progression and Assessment</w:t>
      </w:r>
    </w:p>
    <w:tbl>
      <w:tblPr>
        <w:tblStyle w:val="Table1"/>
        <w:tblW w:w="10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780"/>
        <w:gridCol w:w="1935"/>
        <w:gridCol w:w="2025"/>
        <w:gridCol w:w="2115"/>
        <w:gridCol w:w="2355"/>
        <w:tblGridChange w:id="0">
          <w:tblGrid>
            <w:gridCol w:w="945"/>
            <w:gridCol w:w="780"/>
            <w:gridCol w:w="1935"/>
            <w:gridCol w:w="2025"/>
            <w:gridCol w:w="2115"/>
            <w:gridCol w:w="2355"/>
          </w:tblGrid>
        </w:tblGridChange>
      </w:tblGrid>
      <w:tr>
        <w:trPr>
          <w:cantSplit w:val="0"/>
          <w:trHeight w:val="140" w:hRule="atLeast"/>
          <w:tblHeader w:val="0"/>
        </w:trPr>
        <w:tc>
          <w:tcPr>
            <w:gridSpan w:val="2"/>
            <w:shd w:fill="b4c6e7" w:val="clear"/>
          </w:tcPr>
          <w:p w:rsidR="00000000" w:rsidDel="00000000" w:rsidP="00000000" w:rsidRDefault="00000000" w:rsidRPr="00000000" w14:paraId="00000002">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Concept</w:t>
            </w:r>
          </w:p>
        </w:tc>
        <w:tc>
          <w:tcPr/>
          <w:p w:rsidR="00000000" w:rsidDel="00000000" w:rsidP="00000000" w:rsidRDefault="00000000" w:rsidRPr="00000000" w14:paraId="00000004">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EYFS</w:t>
            </w:r>
          </w:p>
        </w:tc>
        <w:tc>
          <w:tcPr/>
          <w:p w:rsidR="00000000" w:rsidDel="00000000" w:rsidP="00000000" w:rsidRDefault="00000000" w:rsidRPr="00000000" w14:paraId="00000005">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KS1</w:t>
            </w:r>
          </w:p>
        </w:tc>
        <w:tc>
          <w:tcPr/>
          <w:p w:rsidR="00000000" w:rsidDel="00000000" w:rsidP="00000000" w:rsidRDefault="00000000" w:rsidRPr="00000000" w14:paraId="00000006">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LKS2</w:t>
            </w:r>
          </w:p>
        </w:tc>
        <w:tc>
          <w:tcPr/>
          <w:p w:rsidR="00000000" w:rsidDel="00000000" w:rsidP="00000000" w:rsidRDefault="00000000" w:rsidRPr="00000000" w14:paraId="00000007">
            <w:pPr>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UKS2</w:t>
            </w:r>
          </w:p>
        </w:tc>
      </w:tr>
      <w:tr>
        <w:trPr>
          <w:cantSplit w:val="0"/>
          <w:tblHeader w:val="0"/>
        </w:trPr>
        <w:tc>
          <w:tcPr>
            <w:gridSpan w:val="2"/>
            <w:shd w:fill="b4c6e7" w:val="clear"/>
          </w:tcPr>
          <w:p w:rsidR="00000000" w:rsidDel="00000000" w:rsidP="00000000" w:rsidRDefault="00000000" w:rsidRPr="00000000" w14:paraId="00000008">
            <w:pPr>
              <w:spacing w:line="276" w:lineRule="auto"/>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u w:val="single"/>
                <w:rtl w:val="0"/>
              </w:rPr>
              <w:t xml:space="preserve">Place - What makes a place? What features?</w:t>
            </w: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b w:val="1"/>
                <w:sz w:val="16"/>
                <w:szCs w:val="16"/>
              </w:rPr>
            </w:pPr>
            <w:r w:rsidDel="00000000" w:rsidR="00000000" w:rsidRPr="00000000">
              <w:rPr>
                <w:rtl w:val="0"/>
              </w:rPr>
            </w:r>
          </w:p>
        </w:tc>
        <w:tc>
          <w:tcPr/>
          <w:p w:rsidR="00000000" w:rsidDel="00000000" w:rsidP="00000000" w:rsidRDefault="00000000" w:rsidRPr="00000000" w14:paraId="0000000C">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Name and locate different parts of the local community.</w:t>
            </w:r>
          </w:p>
          <w:p w:rsidR="00000000" w:rsidDel="00000000" w:rsidP="00000000" w:rsidRDefault="00000000" w:rsidRPr="00000000" w14:paraId="0000000D">
            <w:pPr>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simple drawn maps or photos of the local area. </w:t>
            </w:r>
          </w:p>
          <w:p w:rsidR="00000000" w:rsidDel="00000000" w:rsidP="00000000" w:rsidRDefault="00000000" w:rsidRPr="00000000" w14:paraId="0000000F">
            <w:pPr>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Encourage the children to make own maps</w:t>
            </w:r>
          </w:p>
          <w:p w:rsidR="00000000" w:rsidDel="00000000" w:rsidP="00000000" w:rsidRDefault="00000000" w:rsidRPr="00000000" w14:paraId="00000011">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and talk about them with their friends.</w:t>
            </w:r>
          </w:p>
          <w:p w:rsidR="00000000" w:rsidDel="00000000" w:rsidP="00000000" w:rsidRDefault="00000000" w:rsidRPr="00000000" w14:paraId="00000012">
            <w:pPr>
              <w:jc w:val="cente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13">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be able to draw comparisons on their locality to other local places such as where their house, school, local parks, woodland, beach etc. are in relation to each other and will use simple reasoning to give explanation.</w:t>
            </w:r>
          </w:p>
          <w:p w:rsidR="00000000" w:rsidDel="00000000" w:rsidP="00000000" w:rsidRDefault="00000000" w:rsidRPr="00000000" w14:paraId="00000014">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5">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jobs and what jobs are in the local area.</w:t>
            </w:r>
          </w:p>
          <w:p w:rsidR="00000000" w:rsidDel="00000000" w:rsidP="00000000" w:rsidRDefault="00000000" w:rsidRPr="00000000" w14:paraId="00000016">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know simple human and physical features of a locality (beach, forest, hill, shops).</w:t>
            </w:r>
          </w:p>
        </w:tc>
        <w:tc>
          <w:tcPr/>
          <w:p w:rsidR="00000000" w:rsidDel="00000000" w:rsidP="00000000" w:rsidRDefault="00000000" w:rsidRPr="00000000" w14:paraId="00000018">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investigate places beyond their locality and have developed a wider knowledge of places in the UK and the World - what are they like, what makes up the place, human and physical features.</w:t>
            </w:r>
          </w:p>
          <w:p w:rsidR="00000000" w:rsidDel="00000000" w:rsidP="00000000" w:rsidRDefault="00000000" w:rsidRPr="00000000" w14:paraId="00000019">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A">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know some globally significant human and physical features.</w:t>
            </w:r>
          </w:p>
          <w:p w:rsidR="00000000" w:rsidDel="00000000" w:rsidP="00000000" w:rsidRDefault="00000000" w:rsidRPr="00000000" w14:paraId="0000001B">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C">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Compare patterns and processes using observations and maps to compare.</w:t>
            </w:r>
          </w:p>
          <w:p w:rsidR="00000000" w:rsidDel="00000000" w:rsidP="00000000" w:rsidRDefault="00000000" w:rsidRPr="00000000" w14:paraId="0000001D">
            <w:pPr>
              <w:jc w:val="cente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1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the global significance of human and physical features.</w:t>
            </w:r>
          </w:p>
          <w:p w:rsidR="00000000" w:rsidDel="00000000" w:rsidP="00000000" w:rsidRDefault="00000000" w:rsidRPr="00000000" w14:paraId="0000001F">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0">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make detailed comparisons between places and understand why features/ places change.</w:t>
            </w:r>
          </w:p>
          <w:p w:rsidR="00000000" w:rsidDel="00000000" w:rsidP="00000000" w:rsidRDefault="00000000" w:rsidRPr="00000000" w14:paraId="00000021">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2">
            <w:pPr>
              <w:jc w:val="cente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gridSpan w:val="2"/>
            <w:shd w:fill="b4c6e7" w:val="clear"/>
          </w:tcPr>
          <w:p w:rsidR="00000000" w:rsidDel="00000000" w:rsidP="00000000" w:rsidRDefault="00000000" w:rsidRPr="00000000" w14:paraId="00000023">
            <w:pPr>
              <w:spacing w:line="276" w:lineRule="auto"/>
              <w:jc w:val="center"/>
              <w:rPr>
                <w:rFonts w:ascii="Century Gothic" w:cs="Century Gothic" w:eastAsia="Century Gothic" w:hAnsi="Century Gothic"/>
                <w:b w:val="1"/>
                <w:sz w:val="16"/>
                <w:szCs w:val="16"/>
                <w:u w:val="single"/>
              </w:rPr>
            </w:pPr>
            <w:r w:rsidDel="00000000" w:rsidR="00000000" w:rsidRPr="00000000">
              <w:rPr>
                <w:rFonts w:ascii="Century Gothic" w:cs="Century Gothic" w:eastAsia="Century Gothic" w:hAnsi="Century Gothic"/>
                <w:b w:val="1"/>
                <w:sz w:val="16"/>
                <w:szCs w:val="16"/>
                <w:u w:val="single"/>
                <w:rtl w:val="0"/>
              </w:rPr>
              <w:t xml:space="preserve">Space - Locational - where is it? </w:t>
            </w:r>
          </w:p>
          <w:p w:rsidR="00000000" w:rsidDel="00000000" w:rsidP="00000000" w:rsidRDefault="00000000" w:rsidRPr="00000000" w14:paraId="00000024">
            <w:pPr>
              <w:spacing w:line="276" w:lineRule="auto"/>
              <w:jc w:val="center"/>
              <w:rPr>
                <w:rFonts w:ascii="Century Gothic" w:cs="Century Gothic" w:eastAsia="Century Gothic" w:hAnsi="Century Gothic"/>
                <w:b w:val="1"/>
                <w:sz w:val="16"/>
                <w:szCs w:val="16"/>
                <w:u w:val="single"/>
              </w:rPr>
            </w:pPr>
            <w:r w:rsidDel="00000000" w:rsidR="00000000" w:rsidRPr="00000000">
              <w:rPr>
                <w:rFonts w:ascii="Century Gothic" w:cs="Century Gothic" w:eastAsia="Century Gothic" w:hAnsi="Century Gothic"/>
                <w:b w:val="1"/>
                <w:sz w:val="16"/>
                <w:szCs w:val="16"/>
                <w:u w:val="single"/>
                <w:rtl w:val="0"/>
              </w:rPr>
              <w:t xml:space="preserve">How does where it is affect the place ?- climate etc. </w:t>
            </w:r>
          </w:p>
          <w:p w:rsidR="00000000" w:rsidDel="00000000" w:rsidP="00000000" w:rsidRDefault="00000000" w:rsidRPr="00000000" w14:paraId="00000025">
            <w:pPr>
              <w:spacing w:line="276" w:lineRule="auto"/>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u w:val="single"/>
                <w:rtl w:val="0"/>
              </w:rPr>
              <w:t xml:space="preserve">How does this affect how people use the place?</w:t>
            </w:r>
            <w:r w:rsidDel="00000000" w:rsidR="00000000" w:rsidRPr="00000000">
              <w:rPr>
                <w:rtl w:val="0"/>
              </w:rPr>
            </w:r>
          </w:p>
          <w:p w:rsidR="00000000" w:rsidDel="00000000" w:rsidP="00000000" w:rsidRDefault="00000000" w:rsidRPr="00000000" w14:paraId="00000026">
            <w:pPr>
              <w:jc w:val="center"/>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7">
            <w:pPr>
              <w:jc w:val="center"/>
              <w:rPr>
                <w:rFonts w:ascii="Century Gothic" w:cs="Century Gothic" w:eastAsia="Century Gothic" w:hAnsi="Century Gothic"/>
                <w:b w:val="1"/>
                <w:sz w:val="16"/>
                <w:szCs w:val="16"/>
              </w:rPr>
            </w:pPr>
            <w:r w:rsidDel="00000000" w:rsidR="00000000" w:rsidRPr="00000000">
              <w:rPr>
                <w:rtl w:val="0"/>
              </w:rPr>
            </w:r>
          </w:p>
        </w:tc>
        <w:tc>
          <w:tcPr/>
          <w:p w:rsidR="00000000" w:rsidDel="00000000" w:rsidP="00000000" w:rsidRDefault="00000000" w:rsidRPr="00000000" w14:paraId="00000029">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Arouse awareness of features of the environments in the setting and immediate local area. E.g. make visits to shops and park.</w:t>
            </w:r>
          </w:p>
          <w:p w:rsidR="00000000" w:rsidDel="00000000" w:rsidP="00000000" w:rsidRDefault="00000000" w:rsidRPr="00000000" w14:paraId="0000002A">
            <w:pPr>
              <w:spacing w:after="240" w:before="240" w:lineRule="auto"/>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B">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p>
        </w:tc>
        <w:tc>
          <w:tcPr/>
          <w:p w:rsidR="00000000" w:rsidDel="00000000" w:rsidP="00000000" w:rsidRDefault="00000000" w:rsidRPr="00000000" w14:paraId="0000002C">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simple locational knowledge.</w:t>
            </w:r>
          </w:p>
          <w:p w:rsidR="00000000" w:rsidDel="00000000" w:rsidP="00000000" w:rsidRDefault="00000000" w:rsidRPr="00000000" w14:paraId="0000002D">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knowledge of their locality such as where their house, school, local parks, woodland, beach etc. are and that this makes up their locality.</w:t>
            </w:r>
          </w:p>
          <w:p w:rsidR="00000000" w:rsidDel="00000000" w:rsidP="00000000" w:rsidRDefault="00000000" w:rsidRPr="00000000" w14:paraId="0000002F">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0">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form simple conclusions as to why space is used as it is.</w:t>
            </w:r>
          </w:p>
        </w:tc>
        <w:tc>
          <w:tcPr/>
          <w:p w:rsidR="00000000" w:rsidDel="00000000" w:rsidP="00000000" w:rsidRDefault="00000000" w:rsidRPr="00000000" w14:paraId="00000031">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what jobs / industries are in our local area </w:t>
            </w:r>
            <w:r w:rsidDel="00000000" w:rsidR="00000000" w:rsidRPr="00000000">
              <w:rPr>
                <w:rFonts w:ascii="Century Gothic" w:cs="Century Gothic" w:eastAsia="Century Gothic" w:hAnsi="Century Gothic"/>
                <w:b w:val="1"/>
                <w:sz w:val="16"/>
                <w:szCs w:val="16"/>
                <w:rtl w:val="0"/>
              </w:rPr>
              <w:t xml:space="preserve">and</w:t>
            </w:r>
            <w:r w:rsidDel="00000000" w:rsidR="00000000" w:rsidRPr="00000000">
              <w:rPr>
                <w:rFonts w:ascii="Century Gothic" w:cs="Century Gothic" w:eastAsia="Century Gothic" w:hAnsi="Century Gothic"/>
                <w:sz w:val="16"/>
                <w:szCs w:val="16"/>
                <w:rtl w:val="0"/>
              </w:rPr>
              <w:t xml:space="preserve"> why.</w:t>
            </w:r>
          </w:p>
          <w:p w:rsidR="00000000" w:rsidDel="00000000" w:rsidP="00000000" w:rsidRDefault="00000000" w:rsidRPr="00000000" w14:paraId="00000032">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what forms a community.</w:t>
            </w:r>
          </w:p>
          <w:p w:rsidR="00000000" w:rsidDel="00000000" w:rsidP="00000000" w:rsidRDefault="00000000" w:rsidRPr="00000000" w14:paraId="00000033">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4">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investigate transport links and understand how jobs and the economy are affected by these.</w:t>
            </w:r>
          </w:p>
          <w:p w:rsidR="00000000" w:rsidDel="00000000" w:rsidP="00000000" w:rsidRDefault="00000000" w:rsidRPr="00000000" w14:paraId="00000035">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6">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that what is in the </w:t>
            </w:r>
            <w:r w:rsidDel="00000000" w:rsidR="00000000" w:rsidRPr="00000000">
              <w:rPr>
                <w:rFonts w:ascii="Century Gothic" w:cs="Century Gothic" w:eastAsia="Century Gothic" w:hAnsi="Century Gothic"/>
                <w:b w:val="1"/>
                <w:sz w:val="16"/>
                <w:szCs w:val="16"/>
                <w:rtl w:val="0"/>
              </w:rPr>
              <w:t xml:space="preserve">place</w:t>
            </w:r>
            <w:r w:rsidDel="00000000" w:rsidR="00000000" w:rsidRPr="00000000">
              <w:rPr>
                <w:rFonts w:ascii="Century Gothic" w:cs="Century Gothic" w:eastAsia="Century Gothic" w:hAnsi="Century Gothic"/>
                <w:sz w:val="16"/>
                <w:szCs w:val="16"/>
                <w:rtl w:val="0"/>
              </w:rPr>
              <w:t xml:space="preserve"> impacts how we use the </w:t>
            </w:r>
            <w:r w:rsidDel="00000000" w:rsidR="00000000" w:rsidRPr="00000000">
              <w:rPr>
                <w:rFonts w:ascii="Century Gothic" w:cs="Century Gothic" w:eastAsia="Century Gothic" w:hAnsi="Century Gothic"/>
                <w:b w:val="1"/>
                <w:sz w:val="16"/>
                <w:szCs w:val="16"/>
                <w:rtl w:val="0"/>
              </w:rPr>
              <w:t xml:space="preserve">space</w:t>
            </w:r>
            <w:r w:rsidDel="00000000" w:rsidR="00000000" w:rsidRPr="00000000">
              <w:rPr>
                <w:rFonts w:ascii="Century Gothic" w:cs="Century Gothic" w:eastAsia="Century Gothic" w:hAnsi="Century Gothic"/>
                <w:sz w:val="16"/>
                <w:szCs w:val="16"/>
                <w:rtl w:val="0"/>
              </w:rPr>
              <w:t xml:space="preserve">.</w:t>
            </w:r>
          </w:p>
        </w:tc>
        <w:tc>
          <w:tcPr/>
          <w:p w:rsidR="00000000" w:rsidDel="00000000" w:rsidP="00000000" w:rsidRDefault="00000000" w:rsidRPr="00000000" w14:paraId="0000003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an understanding of the economy and the use of the physical spaces through mapping out the zones of a location.</w:t>
            </w:r>
          </w:p>
          <w:p w:rsidR="00000000" w:rsidDel="00000000" w:rsidP="00000000" w:rsidRDefault="00000000" w:rsidRPr="00000000" w14:paraId="00000038">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9">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give detailed reasoning and comparisons about how a place is used, including population.</w:t>
            </w:r>
          </w:p>
          <w:p w:rsidR="00000000" w:rsidDel="00000000" w:rsidP="00000000" w:rsidRDefault="00000000" w:rsidRPr="00000000" w14:paraId="0000003A">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3B">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the impact of significant things in the news and the effect this has on space.</w:t>
            </w:r>
          </w:p>
          <w:p w:rsidR="00000000" w:rsidDel="00000000" w:rsidP="00000000" w:rsidRDefault="00000000" w:rsidRPr="00000000" w14:paraId="0000003C">
            <w:pPr>
              <w:jc w:val="cente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gridSpan w:val="2"/>
            <w:shd w:fill="b4c6e7" w:val="clear"/>
          </w:tcPr>
          <w:p w:rsidR="00000000" w:rsidDel="00000000" w:rsidP="00000000" w:rsidRDefault="00000000" w:rsidRPr="00000000" w14:paraId="0000003D">
            <w:pPr>
              <w:spacing w:line="276"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u w:val="single"/>
                <w:rtl w:val="0"/>
              </w:rPr>
              <w:t xml:space="preserve">Environment - How does physical and human geography impact the area?</w:t>
            </w:r>
            <w:r w:rsidDel="00000000" w:rsidR="00000000" w:rsidRPr="00000000">
              <w:rPr>
                <w:rtl w:val="0"/>
              </w:rPr>
            </w:r>
          </w:p>
          <w:p w:rsidR="00000000" w:rsidDel="00000000" w:rsidP="00000000" w:rsidRDefault="00000000" w:rsidRPr="00000000" w14:paraId="0000003E">
            <w:pPr>
              <w:jc w:val="center"/>
              <w:rPr>
                <w:rFonts w:ascii="Century Gothic" w:cs="Century Gothic" w:eastAsia="Century Gothic" w:hAnsi="Century Gothic"/>
                <w:b w:val="1"/>
                <w:sz w:val="16"/>
                <w:szCs w:val="16"/>
              </w:rPr>
            </w:pPr>
            <w:r w:rsidDel="00000000" w:rsidR="00000000" w:rsidRPr="00000000">
              <w:rPr>
                <w:rtl w:val="0"/>
              </w:rPr>
            </w:r>
          </w:p>
        </w:tc>
        <w:tc>
          <w:tcPr/>
          <w:p w:rsidR="00000000" w:rsidDel="00000000" w:rsidP="00000000" w:rsidRDefault="00000000" w:rsidRPr="00000000" w14:paraId="00000040">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the local area for exploring both the built and the natural environment.</w:t>
            </w:r>
          </w:p>
          <w:p w:rsidR="00000000" w:rsidDel="00000000" w:rsidP="00000000" w:rsidRDefault="00000000" w:rsidRPr="00000000" w14:paraId="00000041">
            <w:pPr>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2">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Express their opinions on natural and built environments.</w:t>
            </w:r>
          </w:p>
          <w:p w:rsidR="00000000" w:rsidDel="00000000" w:rsidP="00000000" w:rsidRDefault="00000000" w:rsidRPr="00000000" w14:paraId="00000043">
            <w:pPr>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4">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Go on walks in local community and talk about what they see, discuss how the park and</w:t>
            </w:r>
          </w:p>
          <w:p w:rsidR="00000000" w:rsidDel="00000000" w:rsidP="00000000" w:rsidRDefault="00000000" w:rsidRPr="00000000" w14:paraId="00000045">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their woods are different.</w:t>
            </w:r>
          </w:p>
          <w:p w:rsidR="00000000" w:rsidDel="00000000" w:rsidP="00000000" w:rsidRDefault="00000000" w:rsidRPr="00000000" w14:paraId="00000046">
            <w:pPr>
              <w:jc w:val="cente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4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identify the physical features within the immediate area.</w:t>
            </w:r>
          </w:p>
          <w:p w:rsidR="00000000" w:rsidDel="00000000" w:rsidP="00000000" w:rsidRDefault="00000000" w:rsidRPr="00000000" w14:paraId="00000048">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9">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the environment needed for farming and the food industry.</w:t>
            </w:r>
          </w:p>
          <w:p w:rsidR="00000000" w:rsidDel="00000000" w:rsidP="00000000" w:rsidRDefault="00000000" w:rsidRPr="00000000" w14:paraId="0000004A">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B">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what is meant by push and pull factors and what this means to an area.</w:t>
            </w:r>
          </w:p>
          <w:p w:rsidR="00000000" w:rsidDel="00000000" w:rsidP="00000000" w:rsidRDefault="00000000" w:rsidRPr="00000000" w14:paraId="0000004C">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D">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a simple understanding of culture.</w:t>
            </w:r>
          </w:p>
        </w:tc>
        <w:tc>
          <w:tcPr/>
          <w:p w:rsidR="00000000" w:rsidDel="00000000" w:rsidP="00000000" w:rsidRDefault="00000000" w:rsidRPr="00000000" w14:paraId="0000004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a deeper understanding of push and pull to the area and the impact this has.</w:t>
            </w:r>
          </w:p>
          <w:p w:rsidR="00000000" w:rsidDel="00000000" w:rsidP="00000000" w:rsidRDefault="00000000" w:rsidRPr="00000000" w14:paraId="0000004F">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0">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how environments change over time.</w:t>
            </w:r>
          </w:p>
          <w:p w:rsidR="00000000" w:rsidDel="00000000" w:rsidP="00000000" w:rsidRDefault="00000000" w:rsidRPr="00000000" w14:paraId="00000051">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2">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have a deeper understanding of culture.</w:t>
            </w:r>
            <w:r w:rsidDel="00000000" w:rsidR="00000000" w:rsidRPr="00000000">
              <w:rPr>
                <w:rtl w:val="0"/>
              </w:rPr>
            </w:r>
          </w:p>
        </w:tc>
        <w:tc>
          <w:tcPr/>
          <w:p w:rsidR="00000000" w:rsidDel="00000000" w:rsidP="00000000" w:rsidRDefault="00000000" w:rsidRPr="00000000" w14:paraId="00000053">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investigate erosion and hazards on the environment..</w:t>
            </w:r>
          </w:p>
          <w:p w:rsidR="00000000" w:rsidDel="00000000" w:rsidP="00000000" w:rsidRDefault="00000000" w:rsidRPr="00000000" w14:paraId="00000054">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the relevance of significant events in the news e.g. lockdown, plastic pollution</w:t>
            </w:r>
          </w:p>
          <w:p w:rsidR="00000000" w:rsidDel="00000000" w:rsidP="00000000" w:rsidRDefault="00000000" w:rsidRPr="00000000" w14:paraId="00000055">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56">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partake in reasoning and debating looking at protecting the environment.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sz w:val="16"/>
                <w:szCs w:val="16"/>
              </w:rPr>
            </w:pPr>
            <w:r w:rsidDel="00000000" w:rsidR="00000000" w:rsidRPr="00000000">
              <w:rPr>
                <w:rtl w:val="0"/>
              </w:rPr>
            </w:r>
          </w:p>
        </w:tc>
      </w:tr>
      <w:tr>
        <w:trPr>
          <w:cantSplit w:val="0"/>
          <w:trHeight w:val="160" w:hRule="atLeast"/>
          <w:tblHeader w:val="0"/>
        </w:trPr>
        <w:tc>
          <w:tcPr>
            <w:gridSpan w:val="2"/>
            <w:shd w:fill="b4c6e7" w:val="clear"/>
          </w:tcPr>
          <w:p w:rsidR="00000000" w:rsidDel="00000000" w:rsidP="00000000" w:rsidRDefault="00000000" w:rsidRPr="00000000" w14:paraId="00000058">
            <w:pPr>
              <w:spacing w:line="276" w:lineRule="auto"/>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u w:val="single"/>
                <w:rtl w:val="0"/>
              </w:rPr>
              <w:t xml:space="preserve">Interconnection - the relationships between places and people.</w:t>
            </w:r>
            <w:r w:rsidDel="00000000" w:rsidR="00000000" w:rsidRPr="00000000">
              <w:rPr>
                <w:rtl w:val="0"/>
              </w:rPr>
            </w:r>
          </w:p>
        </w:tc>
        <w:tc>
          <w:tcPr/>
          <w:p w:rsidR="00000000" w:rsidDel="00000000" w:rsidP="00000000" w:rsidRDefault="00000000" w:rsidRPr="00000000" w14:paraId="0000005A">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Comment and ask questions about aspects of their familiar world such as the place where they live or the natural world. </w:t>
            </w:r>
          </w:p>
          <w:p w:rsidR="00000000" w:rsidDel="00000000" w:rsidP="00000000" w:rsidRDefault="00000000" w:rsidRPr="00000000" w14:paraId="0000005B">
            <w:pPr>
              <w:jc w:val="center"/>
              <w:rPr>
                <w:rFonts w:ascii="Century Gothic" w:cs="Century Gothic" w:eastAsia="Century Gothic" w:hAnsi="Century Gothic"/>
                <w:sz w:val="16"/>
                <w:szCs w:val="16"/>
              </w:rPr>
            </w:pPr>
            <w:r w:rsidDel="00000000" w:rsidR="00000000" w:rsidRPr="00000000">
              <w:rPr>
                <w:rtl w:val="0"/>
              </w:rPr>
            </w:r>
          </w:p>
        </w:tc>
        <w:tc>
          <w:tcPr/>
          <w:p w:rsidR="00000000" w:rsidDel="00000000" w:rsidP="00000000" w:rsidRDefault="00000000" w:rsidRPr="00000000" w14:paraId="0000005C">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form </w:t>
            </w:r>
            <w:r w:rsidDel="00000000" w:rsidR="00000000" w:rsidRPr="00000000">
              <w:rPr>
                <w:rFonts w:ascii="Century Gothic" w:cs="Century Gothic" w:eastAsia="Century Gothic" w:hAnsi="Century Gothic"/>
                <w:b w:val="1"/>
                <w:sz w:val="16"/>
                <w:szCs w:val="16"/>
                <w:rtl w:val="0"/>
              </w:rPr>
              <w:t xml:space="preserve">simple</w:t>
            </w:r>
            <w:r w:rsidDel="00000000" w:rsidR="00000000" w:rsidRPr="00000000">
              <w:rPr>
                <w:rFonts w:ascii="Century Gothic" w:cs="Century Gothic" w:eastAsia="Century Gothic" w:hAnsi="Century Gothic"/>
                <w:sz w:val="16"/>
                <w:szCs w:val="16"/>
                <w:rtl w:val="0"/>
              </w:rPr>
              <w:t xml:space="preserve"> connections between people and places and places and places. For example farm, food and distribution.</w:t>
            </w:r>
          </w:p>
        </w:tc>
        <w:tc>
          <w:tcPr/>
          <w:p w:rsidR="00000000" w:rsidDel="00000000" w:rsidP="00000000" w:rsidRDefault="00000000" w:rsidRPr="00000000" w14:paraId="0000005D">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develop an </w:t>
            </w:r>
            <w:r w:rsidDel="00000000" w:rsidR="00000000" w:rsidRPr="00000000">
              <w:rPr>
                <w:rFonts w:ascii="Century Gothic" w:cs="Century Gothic" w:eastAsia="Century Gothic" w:hAnsi="Century Gothic"/>
                <w:b w:val="1"/>
                <w:sz w:val="16"/>
                <w:szCs w:val="16"/>
                <w:rtl w:val="0"/>
              </w:rPr>
              <w:t xml:space="preserve">understanding</w:t>
            </w:r>
            <w:r w:rsidDel="00000000" w:rsidR="00000000" w:rsidRPr="00000000">
              <w:rPr>
                <w:rFonts w:ascii="Century Gothic" w:cs="Century Gothic" w:eastAsia="Century Gothic" w:hAnsi="Century Gothic"/>
                <w:sz w:val="16"/>
                <w:szCs w:val="16"/>
                <w:rtl w:val="0"/>
              </w:rPr>
              <w:t xml:space="preserve"> of environmental and human processes of places and demonstrate a simple understanding of how these affect the people/place</w:t>
            </w:r>
          </w:p>
        </w:tc>
        <w:tc>
          <w:tcPr/>
          <w:p w:rsidR="00000000" w:rsidDel="00000000" w:rsidP="00000000" w:rsidRDefault="00000000" w:rsidRPr="00000000" w14:paraId="0000005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develop an understanding of the</w:t>
            </w:r>
            <w:r w:rsidDel="00000000" w:rsidR="00000000" w:rsidRPr="00000000">
              <w:rPr>
                <w:rFonts w:ascii="Century Gothic" w:cs="Century Gothic" w:eastAsia="Century Gothic" w:hAnsi="Century Gothic"/>
                <w:b w:val="1"/>
                <w:sz w:val="16"/>
                <w:szCs w:val="16"/>
                <w:rtl w:val="0"/>
              </w:rPr>
              <w:t xml:space="preserve"> impact </w:t>
            </w:r>
            <w:r w:rsidDel="00000000" w:rsidR="00000000" w:rsidRPr="00000000">
              <w:rPr>
                <w:rFonts w:ascii="Century Gothic" w:cs="Century Gothic" w:eastAsia="Century Gothic" w:hAnsi="Century Gothic"/>
                <w:sz w:val="16"/>
                <w:szCs w:val="16"/>
                <w:rtl w:val="0"/>
              </w:rPr>
              <w:t xml:space="preserve">of environmental and human processes on places and what we can do about them, both positive and negative.</w:t>
            </w:r>
          </w:p>
        </w:tc>
      </w:tr>
      <w:tr>
        <w:trPr>
          <w:cantSplit w:val="0"/>
          <w:trHeight w:val="7140" w:hRule="atLeast"/>
          <w:tblHeader w:val="0"/>
        </w:trPr>
        <w:tc>
          <w:tcPr>
            <w:gridSpan w:val="2"/>
            <w:shd w:fill="b4c6e7" w:val="clear"/>
          </w:tcPr>
          <w:p w:rsidR="00000000" w:rsidDel="00000000" w:rsidP="00000000" w:rsidRDefault="00000000" w:rsidRPr="00000000" w14:paraId="0000005F">
            <w:pPr>
              <w:spacing w:line="276"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u w:val="single"/>
                <w:rtl w:val="0"/>
              </w:rPr>
              <w:t xml:space="preserve">Scale - The comparison of local and global.</w:t>
            </w:r>
            <w:r w:rsidDel="00000000" w:rsidR="00000000" w:rsidRPr="00000000">
              <w:rPr>
                <w:rtl w:val="0"/>
              </w:rPr>
            </w:r>
          </w:p>
        </w:tc>
        <w:tc>
          <w:tcPr/>
          <w:p w:rsidR="00000000" w:rsidDel="00000000" w:rsidP="00000000" w:rsidRDefault="00000000" w:rsidRPr="00000000" w14:paraId="00000061">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Follow simple directions.</w:t>
            </w:r>
          </w:p>
          <w:p w:rsidR="00000000" w:rsidDel="00000000" w:rsidP="00000000" w:rsidRDefault="00000000" w:rsidRPr="00000000" w14:paraId="00000062">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Draw and create their own maps using real objects, and/or pictures and symbols.</w:t>
            </w:r>
          </w:p>
          <w:p w:rsidR="00000000" w:rsidDel="00000000" w:rsidP="00000000" w:rsidRDefault="00000000" w:rsidRPr="00000000" w14:paraId="00000063">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Look at signs and symbols on different types of maps for example in school, and the local community.</w:t>
            </w:r>
          </w:p>
          <w:p w:rsidR="00000000" w:rsidDel="00000000" w:rsidP="00000000" w:rsidRDefault="00000000" w:rsidRPr="00000000" w14:paraId="00000064">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Use a simple map with symbols to spot features in the school grounds or in the local community</w:t>
            </w:r>
          </w:p>
          <w:p w:rsidR="00000000" w:rsidDel="00000000" w:rsidP="00000000" w:rsidRDefault="00000000" w:rsidRPr="00000000" w14:paraId="00000065">
            <w:pPr>
              <w:spacing w:after="240" w:before="240"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Real maps, electronic globes and maps, maps of the classroom/school, local town, park, zoo, museum etc, story maps.</w:t>
            </w:r>
          </w:p>
        </w:tc>
        <w:tc>
          <w:tcPr/>
          <w:p w:rsidR="00000000" w:rsidDel="00000000" w:rsidP="00000000" w:rsidRDefault="00000000" w:rsidRPr="00000000" w14:paraId="00000066">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their place within their locality. For example house/street/village/town which is part of Suffolk, East Anglia and UK</w:t>
            </w:r>
          </w:p>
        </w:tc>
        <w:tc>
          <w:tcPr/>
          <w:p w:rsidR="00000000" w:rsidDel="00000000" w:rsidP="00000000" w:rsidRDefault="00000000" w:rsidRPr="00000000" w14:paraId="0000006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their place within the world. For example country/region/country/continent.</w:t>
            </w:r>
          </w:p>
        </w:tc>
        <w:tc>
          <w:tcPr/>
          <w:p w:rsidR="00000000" w:rsidDel="00000000" w:rsidP="00000000" w:rsidRDefault="00000000" w:rsidRPr="00000000" w14:paraId="00000068">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how local events have global </w:t>
            </w:r>
            <w:r w:rsidDel="00000000" w:rsidR="00000000" w:rsidRPr="00000000">
              <w:rPr>
                <w:rFonts w:ascii="Century Gothic" w:cs="Century Gothic" w:eastAsia="Century Gothic" w:hAnsi="Century Gothic"/>
                <w:b w:val="1"/>
                <w:sz w:val="16"/>
                <w:szCs w:val="16"/>
                <w:rtl w:val="0"/>
              </w:rPr>
              <w:t xml:space="preserve">impact </w:t>
            </w:r>
            <w:r w:rsidDel="00000000" w:rsidR="00000000" w:rsidRPr="00000000">
              <w:rPr>
                <w:rFonts w:ascii="Century Gothic" w:cs="Century Gothic" w:eastAsia="Century Gothic" w:hAnsi="Century Gothic"/>
                <w:sz w:val="16"/>
                <w:szCs w:val="16"/>
                <w:rtl w:val="0"/>
              </w:rPr>
              <w:t xml:space="preserve">and global events have local </w:t>
            </w:r>
            <w:r w:rsidDel="00000000" w:rsidR="00000000" w:rsidRPr="00000000">
              <w:rPr>
                <w:rFonts w:ascii="Century Gothic" w:cs="Century Gothic" w:eastAsia="Century Gothic" w:hAnsi="Century Gothic"/>
                <w:b w:val="1"/>
                <w:sz w:val="16"/>
                <w:szCs w:val="16"/>
                <w:rtl w:val="0"/>
              </w:rPr>
              <w:t xml:space="preserve">impact.</w:t>
            </w:r>
            <w:r w:rsidDel="00000000" w:rsidR="00000000" w:rsidRPr="00000000">
              <w:rPr>
                <w:rtl w:val="0"/>
              </w:rPr>
            </w:r>
          </w:p>
          <w:p w:rsidR="00000000" w:rsidDel="00000000" w:rsidP="00000000" w:rsidRDefault="00000000" w:rsidRPr="00000000" w14:paraId="00000069">
            <w:pPr>
              <w:widowControl w:val="0"/>
              <w:jc w:val="cente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gridSpan w:val="2"/>
            <w:shd w:fill="b4c6e7" w:val="clear"/>
          </w:tcPr>
          <w:p w:rsidR="00000000" w:rsidDel="00000000" w:rsidP="00000000" w:rsidRDefault="00000000" w:rsidRPr="00000000" w14:paraId="0000006A">
            <w:pPr>
              <w:spacing w:line="276"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u w:val="single"/>
                <w:rtl w:val="0"/>
              </w:rPr>
              <w:t xml:space="preserve">Sustainability - The capacity of the environment to support our lives and the lives of other living creatures in the future.</w:t>
            </w:r>
            <w:r w:rsidDel="00000000" w:rsidR="00000000" w:rsidRPr="00000000">
              <w:rPr>
                <w:rtl w:val="0"/>
              </w:rPr>
            </w:r>
          </w:p>
          <w:p w:rsidR="00000000" w:rsidDel="00000000" w:rsidP="00000000" w:rsidRDefault="00000000" w:rsidRPr="00000000" w14:paraId="0000006B">
            <w:pPr>
              <w:jc w:val="center"/>
              <w:rPr>
                <w:rFonts w:ascii="Century Gothic" w:cs="Century Gothic" w:eastAsia="Century Gothic" w:hAnsi="Century Gothic"/>
                <w:b w:val="1"/>
                <w:sz w:val="16"/>
                <w:szCs w:val="16"/>
              </w:rPr>
            </w:pPr>
            <w:r w:rsidDel="00000000" w:rsidR="00000000" w:rsidRPr="00000000">
              <w:rPr>
                <w:rtl w:val="0"/>
              </w:rPr>
            </w:r>
          </w:p>
        </w:tc>
        <w:tc>
          <w:tcPr/>
          <w:p w:rsidR="00000000" w:rsidDel="00000000" w:rsidP="00000000" w:rsidRDefault="00000000" w:rsidRPr="00000000" w14:paraId="0000006D">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Show care and concern for living things and the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what we and other living creatures need to support our lives and what is around us to do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gain a </w:t>
            </w:r>
            <w:r w:rsidDel="00000000" w:rsidR="00000000" w:rsidRPr="00000000">
              <w:rPr>
                <w:rFonts w:ascii="Century Gothic" w:cs="Century Gothic" w:eastAsia="Century Gothic" w:hAnsi="Century Gothic"/>
                <w:b w:val="1"/>
                <w:sz w:val="16"/>
                <w:szCs w:val="16"/>
                <w:rtl w:val="0"/>
              </w:rPr>
              <w:t xml:space="preserve">simple</w:t>
            </w:r>
            <w:r w:rsidDel="00000000" w:rsidR="00000000" w:rsidRPr="00000000">
              <w:rPr>
                <w:rFonts w:ascii="Century Gothic" w:cs="Century Gothic" w:eastAsia="Century Gothic" w:hAnsi="Century Gothic"/>
                <w:sz w:val="16"/>
                <w:szCs w:val="16"/>
                <w:rtl w:val="0"/>
              </w:rPr>
              <w:t xml:space="preserve"> understanding of sustainability.</w:t>
            </w:r>
          </w:p>
          <w:p w:rsidR="00000000" w:rsidDel="00000000" w:rsidP="00000000" w:rsidRDefault="00000000" w:rsidRPr="00000000" w14:paraId="00000070">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1">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how environments support our and living </w:t>
            </w:r>
            <w:r w:rsidDel="00000000" w:rsidR="00000000" w:rsidRPr="00000000">
              <w:rPr>
                <w:rFonts w:ascii="Century Gothic" w:cs="Century Gothic" w:eastAsia="Century Gothic" w:hAnsi="Century Gothic"/>
                <w:sz w:val="16"/>
                <w:szCs w:val="16"/>
                <w:rtl w:val="0"/>
              </w:rPr>
              <w:t xml:space="preserve">creatures lives</w:t>
            </w: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072">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3">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gain a simple understanding of human and physical impact on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gain an understanding of sustainable and unsustainable ways of life.</w:t>
            </w:r>
          </w:p>
          <w:p w:rsidR="00000000" w:rsidDel="00000000" w:rsidP="00000000" w:rsidRDefault="00000000" w:rsidRPr="00000000" w14:paraId="00000075">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76">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and form an opinion of their role in a sustainable future.</w:t>
            </w:r>
          </w:p>
          <w:p w:rsidR="00000000" w:rsidDel="00000000" w:rsidP="00000000" w:rsidRDefault="00000000" w:rsidRPr="00000000" w14:paraId="0000007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w:t>
            </w:r>
          </w:p>
          <w:p w:rsidR="00000000" w:rsidDel="00000000" w:rsidP="00000000" w:rsidRDefault="00000000" w:rsidRPr="00000000" w14:paraId="00000078">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know about renewable energy sources and their impact.</w:t>
            </w:r>
          </w:p>
        </w:tc>
      </w:tr>
      <w:tr>
        <w:trPr>
          <w:cantSplit w:val="0"/>
          <w:tblHeader w:val="0"/>
        </w:trPr>
        <w:tc>
          <w:tcPr>
            <w:gridSpan w:val="2"/>
            <w:shd w:fill="b4c6e7" w:val="clear"/>
          </w:tcPr>
          <w:p w:rsidR="00000000" w:rsidDel="00000000" w:rsidP="00000000" w:rsidRDefault="00000000" w:rsidRPr="00000000" w14:paraId="00000079">
            <w:pPr>
              <w:spacing w:line="276" w:lineRule="auto"/>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u w:val="single"/>
                <w:rtl w:val="0"/>
              </w:rPr>
              <w:t xml:space="preserve">Change - Explaining geographical phenomena by investigating how they have developed over time.</w:t>
            </w:r>
            <w:r w:rsidDel="00000000" w:rsidR="00000000" w:rsidRPr="00000000">
              <w:rPr>
                <w:rtl w:val="0"/>
              </w:rPr>
            </w:r>
          </w:p>
        </w:tc>
        <w:tc>
          <w:tcPr/>
          <w:p w:rsidR="00000000" w:rsidDel="00000000" w:rsidP="00000000" w:rsidRDefault="00000000" w:rsidRPr="00000000" w14:paraId="0000007B">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Find out about the environment by talking to people, examining photographs,</w:t>
            </w:r>
          </w:p>
          <w:p w:rsidR="00000000" w:rsidDel="00000000" w:rsidP="00000000" w:rsidRDefault="00000000" w:rsidRPr="00000000" w14:paraId="0000007C">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simple maps and visiting local places.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that a place can change over time.</w:t>
            </w:r>
          </w:p>
          <w:p w:rsidR="00000000" w:rsidDel="00000000" w:rsidP="00000000" w:rsidRDefault="00000000" w:rsidRPr="00000000" w14:paraId="0000007E">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how a place has changed over time.</w:t>
            </w:r>
          </w:p>
          <w:p w:rsidR="00000000" w:rsidDel="00000000" w:rsidP="00000000" w:rsidRDefault="00000000" w:rsidRPr="00000000" w14:paraId="0000007F">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0">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gain a </w:t>
            </w:r>
            <w:r w:rsidDel="00000000" w:rsidR="00000000" w:rsidRPr="00000000">
              <w:rPr>
                <w:rFonts w:ascii="Century Gothic" w:cs="Century Gothic" w:eastAsia="Century Gothic" w:hAnsi="Century Gothic"/>
                <w:b w:val="1"/>
                <w:sz w:val="16"/>
                <w:szCs w:val="16"/>
                <w:rtl w:val="0"/>
              </w:rPr>
              <w:t xml:space="preserve">simple </w:t>
            </w:r>
            <w:r w:rsidDel="00000000" w:rsidR="00000000" w:rsidRPr="00000000">
              <w:rPr>
                <w:rFonts w:ascii="Century Gothic" w:cs="Century Gothic" w:eastAsia="Century Gothic" w:hAnsi="Century Gothic"/>
                <w:sz w:val="16"/>
                <w:szCs w:val="16"/>
                <w:rtl w:val="0"/>
              </w:rPr>
              <w:t xml:space="preserve">understanding of why changes are caused. For example by looking at two maps of different ages; looking at what is different and drawing a simple 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that environmental change can be short or long term and can be impacted by human activity.</w:t>
            </w:r>
          </w:p>
          <w:p w:rsidR="00000000" w:rsidDel="00000000" w:rsidP="00000000" w:rsidRDefault="00000000" w:rsidRPr="00000000" w14:paraId="00000082">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3">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Physical, environmental and human changes.</w:t>
            </w:r>
          </w:p>
          <w:p w:rsidR="00000000" w:rsidDel="00000000" w:rsidP="00000000" w:rsidRDefault="00000000" w:rsidRPr="00000000" w14:paraId="00000084">
            <w:pPr>
              <w:widowControl w:val="0"/>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understand that environmental, social, economic and technological change affects places differently.</w:t>
            </w:r>
          </w:p>
          <w:p w:rsidR="00000000" w:rsidDel="00000000" w:rsidP="00000000" w:rsidRDefault="00000000" w:rsidRPr="00000000" w14:paraId="00000086">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8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They will understand how current change can be used to predict the future and identify what would be needed to achieve a preferred and more sustainable future.</w:t>
            </w:r>
          </w:p>
          <w:p w:rsidR="00000000" w:rsidDel="00000000" w:rsidP="00000000" w:rsidRDefault="00000000" w:rsidRPr="00000000" w14:paraId="00000088">
            <w:pPr>
              <w:widowControl w:val="0"/>
              <w:jc w:val="center"/>
              <w:rPr>
                <w:rFonts w:ascii="Century Gothic" w:cs="Century Gothic" w:eastAsia="Century Gothic" w:hAnsi="Century Gothic"/>
                <w:sz w:val="16"/>
                <w:szCs w:val="16"/>
              </w:rPr>
            </w:pPr>
            <w:r w:rsidDel="00000000" w:rsidR="00000000" w:rsidRPr="00000000">
              <w:rPr>
                <w:rtl w:val="0"/>
              </w:rPr>
            </w:r>
          </w:p>
        </w:tc>
      </w:tr>
      <w:tr>
        <w:trPr>
          <w:cantSplit w:val="0"/>
          <w:tblHeader w:val="0"/>
        </w:trPr>
        <w:tc>
          <w:tcPr>
            <w:gridSpan w:val="2"/>
            <w:shd w:fill="b4c6e7" w:val="clear"/>
          </w:tcPr>
          <w:p w:rsidR="00000000" w:rsidDel="00000000" w:rsidP="00000000" w:rsidRDefault="00000000" w:rsidRPr="00000000" w14:paraId="00000089">
            <w:pPr>
              <w:spacing w:line="276" w:lineRule="auto"/>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u w:val="single"/>
                <w:rtl w:val="0"/>
              </w:rPr>
              <w:t xml:space="preserve">Geographical enquiry</w:t>
            </w:r>
            <w:r w:rsidDel="00000000" w:rsidR="00000000" w:rsidRPr="00000000">
              <w:rPr>
                <w:rtl w:val="0"/>
              </w:rPr>
            </w:r>
          </w:p>
          <w:p w:rsidR="00000000" w:rsidDel="00000000" w:rsidP="00000000" w:rsidRDefault="00000000" w:rsidRPr="00000000" w14:paraId="0000008A">
            <w:pPr>
              <w:jc w:val="center"/>
              <w:rPr>
                <w:rFonts w:ascii="Century Gothic" w:cs="Century Gothic" w:eastAsia="Century Gothic" w:hAnsi="Century Gothic"/>
                <w:b w:val="1"/>
                <w:sz w:val="16"/>
                <w:szCs w:val="16"/>
              </w:rPr>
            </w:pPr>
            <w:r w:rsidDel="00000000" w:rsidR="00000000" w:rsidRPr="00000000">
              <w:rPr>
                <w:rtl w:val="0"/>
              </w:rPr>
            </w:r>
          </w:p>
        </w:tc>
        <w:tc>
          <w:tcPr/>
          <w:p w:rsidR="00000000" w:rsidDel="00000000" w:rsidP="00000000" w:rsidRDefault="00000000" w:rsidRPr="00000000" w14:paraId="0000008C">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Comment and ask questions about aspects of their familiar world such as the</w:t>
            </w:r>
          </w:p>
          <w:p w:rsidR="00000000" w:rsidDel="00000000" w:rsidP="00000000" w:rsidRDefault="00000000" w:rsidRPr="00000000" w14:paraId="0000008D">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place where they live or the natural world. Show care and concern for living</w:t>
            </w:r>
          </w:p>
          <w:p w:rsidR="00000000" w:rsidDel="00000000" w:rsidP="00000000" w:rsidRDefault="00000000" w:rsidRPr="00000000" w14:paraId="0000008E">
            <w:pPr>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things and the environment.</w:t>
            </w:r>
          </w:p>
          <w:p w:rsidR="00000000" w:rsidDel="00000000" w:rsidP="00000000" w:rsidRDefault="00000000" w:rsidRPr="00000000" w14:paraId="0000008F">
            <w:pPr>
              <w:jc w:val="center"/>
              <w:rPr>
                <w:rFonts w:ascii="Century Gothic" w:cs="Century Gothic" w:eastAsia="Century Gothic" w:hAnsi="Century Gothic"/>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be able to investigate</w:t>
            </w:r>
          </w:p>
          <w:p w:rsidR="00000000" w:rsidDel="00000000" w:rsidP="00000000" w:rsidRDefault="00000000" w:rsidRPr="00000000" w14:paraId="00000091">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places and environments by asking and answering questions, making observations and using sources such as simple</w:t>
            </w:r>
          </w:p>
          <w:p w:rsidR="00000000" w:rsidDel="00000000" w:rsidP="00000000" w:rsidRDefault="00000000" w:rsidRPr="00000000" w14:paraId="00000092">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maps, atlases, globes, images and aerial photos.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be able to investigate places and environments by asking and responding</w:t>
            </w:r>
          </w:p>
          <w:p w:rsidR="00000000" w:rsidDel="00000000" w:rsidP="00000000" w:rsidRDefault="00000000" w:rsidRPr="00000000" w14:paraId="00000094">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to geographical questions, making</w:t>
            </w:r>
          </w:p>
          <w:p w:rsidR="00000000" w:rsidDel="00000000" w:rsidP="00000000" w:rsidRDefault="00000000" w:rsidRPr="00000000" w14:paraId="00000095">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observations and using sources such as maps, atlases, globes, images and aerial photos. They can express their opinions and recognise that others may think</w:t>
            </w:r>
          </w:p>
          <w:p w:rsidR="00000000" w:rsidDel="00000000" w:rsidP="00000000" w:rsidRDefault="00000000" w:rsidRPr="00000000" w14:paraId="00000096">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differently.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Children will be able to carry out investigations using a</w:t>
            </w:r>
          </w:p>
          <w:p w:rsidR="00000000" w:rsidDel="00000000" w:rsidP="00000000" w:rsidRDefault="00000000" w:rsidRPr="00000000" w14:paraId="00000098">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range of geographical questions, skills and</w:t>
            </w:r>
          </w:p>
          <w:p w:rsidR="00000000" w:rsidDel="00000000" w:rsidP="00000000" w:rsidRDefault="00000000" w:rsidRPr="00000000" w14:paraId="00000099">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sources of information including a variety of</w:t>
            </w:r>
          </w:p>
          <w:p w:rsidR="00000000" w:rsidDel="00000000" w:rsidP="00000000" w:rsidRDefault="00000000" w:rsidRPr="00000000" w14:paraId="0000009A">
            <w:pPr>
              <w:widowControl w:val="0"/>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maps, graphs and images. They can express and explain their opinions, and recognise why others may have different points of view.</w:t>
            </w:r>
          </w:p>
          <w:p w:rsidR="00000000" w:rsidDel="00000000" w:rsidP="00000000" w:rsidRDefault="00000000" w:rsidRPr="00000000" w14:paraId="0000009B">
            <w:pPr>
              <w:widowControl w:val="0"/>
              <w:jc w:val="center"/>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9C">
            <w:pPr>
              <w:widowControl w:val="0"/>
              <w:jc w:val="center"/>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9D">
      <w:pPr>
        <w:rPr>
          <w:sz w:val="44"/>
          <w:szCs w:val="4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E05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e181QkAiFcH8Sg0yBbJq764Nvg==">CgMxLjA4AHIhMTc3TnZ4TE8yTU5IUF9jTkFqOXBQRTIwWFdsR1lMcFZz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4C2B1BD8204F4897BE1E64017FEB5F" ma:contentTypeVersion="15" ma:contentTypeDescription="Create a new document." ma:contentTypeScope="" ma:versionID="47e58535245894f4ba09f82ed61b464f">
  <xsd:schema xmlns:xsd="http://www.w3.org/2001/XMLSchema" xmlns:xs="http://www.w3.org/2001/XMLSchema" xmlns:p="http://schemas.microsoft.com/office/2006/metadata/properties" xmlns:ns2="16ad619f-38e4-4518-a281-6305f1f7f9cd" xmlns:ns3="dcf00901-a8a3-466f-85e2-566c463c6393" targetNamespace="http://schemas.microsoft.com/office/2006/metadata/properties" ma:root="true" ma:fieldsID="7968aa327f95d51aa5bc814c9ba822d9" ns2:_="" ns3:_="">
    <xsd:import namespace="16ad619f-38e4-4518-a281-6305f1f7f9cd"/>
    <xsd:import namespace="dcf00901-a8a3-466f-85e2-566c463c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619f-38e4-4518-a281-6305f1f7f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cb4ed-916a-415f-8764-83e3df75631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00901-a8a3-466f-85e2-566c463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8b529-2efc-427d-a4fd-de13e882c8b2}" ma:internalName="TaxCatchAll" ma:showField="CatchAllData" ma:web="dcf00901-a8a3-466f-85e2-566c463c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1720CF2-1D1D-4029-8C1F-35553A5C1259}"/>
</file>

<file path=customXML/itemProps3.xml><?xml version="1.0" encoding="utf-8"?>
<ds:datastoreItem xmlns:ds="http://schemas.openxmlformats.org/officeDocument/2006/customXml" ds:itemID="{C239F4C2-63F0-4E3A-B5B0-B38CF28AC6F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2023-01-17T18:54:00Z</dcterms:created>
  <dc:creator>Steve Moore</dc:creator>
</cp:coreProperties>
</file>