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50AEC" w14:textId="77777777" w:rsidR="0076144C" w:rsidRPr="002F4E0E" w:rsidRDefault="00197108" w:rsidP="006650D8">
      <w:pPr>
        <w:spacing w:line="240" w:lineRule="auto"/>
        <w:rPr>
          <w:rFonts w:ascii="Century Gothic" w:hAnsi="Century Gothic"/>
          <w:sz w:val="56"/>
          <w:szCs w:val="56"/>
        </w:rPr>
      </w:pPr>
      <w:r w:rsidRPr="002F4E0E">
        <w:rPr>
          <w:rFonts w:ascii="Century Gothic" w:eastAsia="Calibri" w:hAnsi="Century Gothic" w:cs="Calibri"/>
          <w:sz w:val="24"/>
          <w:szCs w:val="24"/>
        </w:rPr>
        <w:t xml:space="preserve">       </w:t>
      </w:r>
    </w:p>
    <w:p w14:paraId="7920A9EA" w14:textId="77777777" w:rsidR="0076144C" w:rsidRPr="002F4E0E" w:rsidRDefault="0076144C" w:rsidP="00A140DD">
      <w:pPr>
        <w:pStyle w:val="6Abstract"/>
        <w:spacing w:after="0" w:line="240" w:lineRule="auto"/>
        <w:jc w:val="center"/>
        <w:rPr>
          <w:rFonts w:ascii="Century Gothic" w:hAnsi="Century Gothic"/>
          <w:b/>
          <w:sz w:val="56"/>
          <w:szCs w:val="56"/>
        </w:rPr>
      </w:pPr>
      <w:r w:rsidRPr="002F4E0E">
        <w:rPr>
          <w:rFonts w:ascii="Century Gothic" w:hAnsi="Century Gothic"/>
          <w:b/>
          <w:sz w:val="56"/>
          <w:szCs w:val="56"/>
        </w:rPr>
        <w:t>Behaviour and Anti-Bullying Policy</w:t>
      </w:r>
    </w:p>
    <w:p w14:paraId="75238053" w14:textId="756D2C2E" w:rsidR="0076144C" w:rsidRPr="002F4E0E" w:rsidRDefault="0076144C" w:rsidP="004F5374">
      <w:pPr>
        <w:pStyle w:val="6Abstract"/>
        <w:spacing w:after="0" w:line="240" w:lineRule="auto"/>
        <w:jc w:val="center"/>
        <w:rPr>
          <w:rFonts w:ascii="Century Gothic" w:hAnsi="Century Gothic"/>
        </w:rPr>
      </w:pPr>
      <w:r w:rsidRPr="002F4E0E">
        <w:rPr>
          <w:rFonts w:ascii="Century Gothic" w:hAnsi="Century Gothic"/>
        </w:rPr>
        <w:t>Chesterton Primary School</w:t>
      </w:r>
    </w:p>
    <w:p w14:paraId="6DFED5FA" w14:textId="77777777" w:rsidR="0076144C" w:rsidRPr="002F4E0E" w:rsidRDefault="0076144C" w:rsidP="006650D8">
      <w:pPr>
        <w:pStyle w:val="1bodycopy10pt"/>
        <w:spacing w:after="0"/>
        <w:rPr>
          <w:rFonts w:ascii="Century Gothic" w:hAnsi="Century Gothic"/>
        </w:rPr>
      </w:pPr>
    </w:p>
    <w:p w14:paraId="6463D254" w14:textId="77777777" w:rsidR="0076144C" w:rsidRPr="002F4E0E" w:rsidRDefault="0076144C" w:rsidP="006650D8">
      <w:pPr>
        <w:pStyle w:val="1bodycopy10pt"/>
        <w:spacing w:after="0"/>
        <w:rPr>
          <w:rFonts w:ascii="Century Gothic" w:hAnsi="Century Gothic"/>
          <w:noProof/>
          <w:color w:val="00CF80"/>
          <w:szCs w:val="20"/>
        </w:rPr>
      </w:pPr>
    </w:p>
    <w:p w14:paraId="6488B9C1" w14:textId="77777777" w:rsidR="0076144C" w:rsidRPr="002F4E0E" w:rsidRDefault="0076144C" w:rsidP="006650D8">
      <w:pPr>
        <w:pStyle w:val="1bodycopy10pt"/>
        <w:spacing w:after="0"/>
        <w:rPr>
          <w:rFonts w:ascii="Century Gothic" w:hAnsi="Century Gothic"/>
          <w:noProof/>
        </w:rPr>
      </w:pPr>
    </w:p>
    <w:p w14:paraId="6C4B07C3" w14:textId="77777777" w:rsidR="0076144C" w:rsidRPr="002F4E0E" w:rsidRDefault="0076144C" w:rsidP="006650D8">
      <w:pPr>
        <w:pStyle w:val="1bodycopy10pt"/>
        <w:spacing w:after="0"/>
        <w:rPr>
          <w:rFonts w:ascii="Century Gothic" w:hAnsi="Century Gothic"/>
          <w:noProof/>
        </w:rPr>
      </w:pPr>
    </w:p>
    <w:p w14:paraId="1575BE33" w14:textId="77777777" w:rsidR="0076144C" w:rsidRPr="002F4E0E" w:rsidRDefault="0076144C" w:rsidP="006650D8">
      <w:pPr>
        <w:pStyle w:val="1bodycopy10pt"/>
        <w:spacing w:after="0"/>
        <w:rPr>
          <w:rFonts w:ascii="Century Gothic" w:hAnsi="Century Gothic"/>
        </w:rPr>
      </w:pPr>
    </w:p>
    <w:p w14:paraId="610E75D4" w14:textId="77777777" w:rsidR="0076144C" w:rsidRPr="002F4E0E" w:rsidRDefault="0076144C" w:rsidP="006650D8">
      <w:pPr>
        <w:pStyle w:val="1bodycopy10pt"/>
        <w:spacing w:after="0"/>
        <w:rPr>
          <w:rFonts w:ascii="Century Gothic" w:hAnsi="Century Gothic"/>
        </w:rPr>
      </w:pPr>
      <w:r w:rsidRPr="002F4E0E">
        <w:rPr>
          <w:rFonts w:ascii="Century Gothic" w:hAnsi="Century Gothic"/>
          <w:noProof/>
          <w:lang w:val="en-GB" w:eastAsia="en-GB"/>
        </w:rPr>
        <w:drawing>
          <wp:anchor distT="0" distB="0" distL="114300" distR="114300" simplePos="0" relativeHeight="251660288" behindDoc="1" locked="0" layoutInCell="1" allowOverlap="0" wp14:anchorId="61792403" wp14:editId="7F675F34">
            <wp:simplePos x="0" y="0"/>
            <wp:positionH relativeFrom="column">
              <wp:posOffset>2442210</wp:posOffset>
            </wp:positionH>
            <wp:positionV relativeFrom="paragraph">
              <wp:posOffset>88900</wp:posOffset>
            </wp:positionV>
            <wp:extent cx="1314450" cy="1762125"/>
            <wp:effectExtent l="0" t="0" r="0" b="9525"/>
            <wp:wrapTight wrapText="bothSides">
              <wp:wrapPolygon edited="0">
                <wp:start x="0" y="0"/>
                <wp:lineTo x="0" y="21483"/>
                <wp:lineTo x="21287" y="2148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3565" t="17856" r="33565" b="19722"/>
                    <a:stretch>
                      <a:fillRect/>
                    </a:stretch>
                  </pic:blipFill>
                  <pic:spPr bwMode="auto">
                    <a:xfrm>
                      <a:off x="0" y="0"/>
                      <a:ext cx="13144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B34EA" w14:textId="77777777" w:rsidR="0076144C" w:rsidRPr="002F4E0E" w:rsidRDefault="0076144C" w:rsidP="006650D8">
      <w:pPr>
        <w:pStyle w:val="1bodycopy10pt"/>
        <w:spacing w:after="0"/>
        <w:rPr>
          <w:rFonts w:ascii="Century Gothic" w:hAnsi="Century Gothic"/>
        </w:rPr>
      </w:pPr>
    </w:p>
    <w:p w14:paraId="48B9A1E4" w14:textId="77777777" w:rsidR="0076144C" w:rsidRPr="002F4E0E" w:rsidRDefault="0076144C" w:rsidP="006650D8">
      <w:pPr>
        <w:pStyle w:val="1bodycopy10pt"/>
        <w:spacing w:after="0"/>
        <w:rPr>
          <w:rFonts w:ascii="Century Gothic" w:hAnsi="Century Gothic"/>
        </w:rPr>
      </w:pPr>
    </w:p>
    <w:p w14:paraId="14847A1B" w14:textId="77777777" w:rsidR="0076144C" w:rsidRPr="002F4E0E" w:rsidRDefault="0076144C" w:rsidP="006650D8">
      <w:pPr>
        <w:pStyle w:val="1bodycopy10pt"/>
        <w:spacing w:after="0"/>
        <w:rPr>
          <w:rFonts w:ascii="Century Gothic" w:hAnsi="Century Gothic"/>
        </w:rPr>
      </w:pPr>
    </w:p>
    <w:p w14:paraId="394D12DC" w14:textId="77777777" w:rsidR="0076144C" w:rsidRPr="002F4E0E" w:rsidRDefault="0076144C" w:rsidP="006650D8">
      <w:pPr>
        <w:pStyle w:val="1bodycopy10pt"/>
        <w:spacing w:after="0"/>
        <w:rPr>
          <w:rFonts w:ascii="Century Gothic" w:hAnsi="Century Gothic"/>
        </w:rPr>
      </w:pPr>
    </w:p>
    <w:p w14:paraId="5CD94C79" w14:textId="77777777" w:rsidR="0076144C" w:rsidRPr="002F4E0E" w:rsidRDefault="0076144C" w:rsidP="006650D8">
      <w:pPr>
        <w:pStyle w:val="1bodycopy10pt"/>
        <w:spacing w:after="0"/>
        <w:rPr>
          <w:rFonts w:ascii="Century Gothic" w:hAnsi="Century Gothic"/>
        </w:rPr>
      </w:pPr>
    </w:p>
    <w:p w14:paraId="1757B3E6" w14:textId="77777777" w:rsidR="0076144C" w:rsidRPr="002F4E0E" w:rsidRDefault="0076144C" w:rsidP="006650D8">
      <w:pPr>
        <w:pStyle w:val="1bodycopy10pt"/>
        <w:spacing w:after="0"/>
        <w:rPr>
          <w:rFonts w:ascii="Century Gothic" w:hAnsi="Century Gothic"/>
        </w:rPr>
      </w:pPr>
    </w:p>
    <w:p w14:paraId="1A9D2E49" w14:textId="77777777" w:rsidR="0076144C" w:rsidRPr="002F4E0E" w:rsidRDefault="0076144C" w:rsidP="006650D8">
      <w:pPr>
        <w:pStyle w:val="1bodycopy10pt"/>
        <w:spacing w:after="0"/>
        <w:rPr>
          <w:rFonts w:ascii="Century Gothic" w:hAnsi="Century Gothic"/>
        </w:rPr>
      </w:pPr>
    </w:p>
    <w:p w14:paraId="1B05750C" w14:textId="77777777" w:rsidR="0076144C" w:rsidRPr="002F4E0E" w:rsidRDefault="0076144C" w:rsidP="006650D8">
      <w:pPr>
        <w:pStyle w:val="1bodycopy10pt"/>
        <w:spacing w:after="0"/>
        <w:rPr>
          <w:rFonts w:ascii="Century Gothic" w:hAnsi="Century Gothic"/>
        </w:rPr>
      </w:pPr>
    </w:p>
    <w:p w14:paraId="3B680E9F" w14:textId="77777777" w:rsidR="0076144C" w:rsidRPr="002F4E0E" w:rsidRDefault="0076144C" w:rsidP="006650D8">
      <w:pPr>
        <w:pStyle w:val="1bodycopy10pt"/>
        <w:spacing w:after="0"/>
        <w:rPr>
          <w:rFonts w:ascii="Century Gothic" w:hAnsi="Century Gothic"/>
        </w:rPr>
      </w:pPr>
    </w:p>
    <w:p w14:paraId="2205CB9F" w14:textId="77777777" w:rsidR="0076144C" w:rsidRPr="002F4E0E" w:rsidRDefault="0076144C" w:rsidP="006650D8">
      <w:pPr>
        <w:pStyle w:val="1bodycopy10pt"/>
        <w:spacing w:after="0"/>
        <w:rPr>
          <w:rFonts w:ascii="Century Gothic" w:hAnsi="Century Gothic"/>
        </w:rPr>
      </w:pPr>
    </w:p>
    <w:p w14:paraId="53614EC7" w14:textId="77777777" w:rsidR="0076144C" w:rsidRPr="002F4E0E" w:rsidRDefault="0076144C" w:rsidP="006650D8">
      <w:pPr>
        <w:pStyle w:val="1bodycopy10pt"/>
        <w:spacing w:after="0"/>
        <w:rPr>
          <w:rFonts w:ascii="Century Gothic" w:hAnsi="Century Gothic"/>
        </w:rPr>
      </w:pPr>
    </w:p>
    <w:p w14:paraId="57181516" w14:textId="77777777" w:rsidR="0076144C" w:rsidRPr="002F4E0E" w:rsidRDefault="0076144C" w:rsidP="006650D8">
      <w:pPr>
        <w:pStyle w:val="1bodycopy10pt"/>
        <w:spacing w:after="0"/>
        <w:rPr>
          <w:rFonts w:ascii="Century Gothic" w:hAnsi="Century Gothic"/>
        </w:rPr>
      </w:pPr>
    </w:p>
    <w:p w14:paraId="51EDE34E" w14:textId="77777777" w:rsidR="0076144C" w:rsidRPr="002F4E0E" w:rsidRDefault="0076144C" w:rsidP="006650D8">
      <w:pPr>
        <w:pStyle w:val="1bodycopy10pt"/>
        <w:spacing w:after="0"/>
        <w:rPr>
          <w:rFonts w:ascii="Century Gothic" w:hAnsi="Century Gothic"/>
        </w:rPr>
      </w:pPr>
    </w:p>
    <w:p w14:paraId="2E35F9E9" w14:textId="77777777" w:rsidR="0076144C" w:rsidRPr="002F4E0E" w:rsidRDefault="0076144C" w:rsidP="006650D8">
      <w:pPr>
        <w:pStyle w:val="1bodycopy10pt"/>
        <w:spacing w:after="0"/>
        <w:rPr>
          <w:rFonts w:ascii="Century Gothic" w:hAnsi="Century Gothic"/>
        </w:rPr>
      </w:pPr>
    </w:p>
    <w:p w14:paraId="67C11990" w14:textId="77777777" w:rsidR="0076144C" w:rsidRPr="002F4E0E" w:rsidRDefault="0076144C" w:rsidP="006650D8">
      <w:pPr>
        <w:pStyle w:val="1bodycopy10pt"/>
        <w:spacing w:after="0"/>
        <w:rPr>
          <w:rFonts w:ascii="Century Gothic" w:hAnsi="Century Gothic"/>
        </w:rPr>
      </w:pPr>
    </w:p>
    <w:p w14:paraId="75FE92CF" w14:textId="77777777" w:rsidR="0076144C" w:rsidRPr="002F4E0E" w:rsidRDefault="0076144C" w:rsidP="006650D8">
      <w:pPr>
        <w:pStyle w:val="1bodycopy10pt"/>
        <w:spacing w:after="0"/>
        <w:rPr>
          <w:rFonts w:ascii="Century Gothic" w:hAnsi="Century Gothic"/>
        </w:rPr>
      </w:pPr>
    </w:p>
    <w:p w14:paraId="425305D0" w14:textId="77777777" w:rsidR="0076144C" w:rsidRPr="002F4E0E" w:rsidRDefault="0076144C" w:rsidP="006650D8">
      <w:pPr>
        <w:pStyle w:val="1bodycopy10pt"/>
        <w:spacing w:after="0"/>
        <w:rPr>
          <w:rFonts w:ascii="Century Gothic" w:hAnsi="Century Gothic"/>
        </w:rPr>
      </w:pPr>
    </w:p>
    <w:p w14:paraId="0612C4B9" w14:textId="77777777" w:rsidR="0076144C" w:rsidRPr="002F4E0E" w:rsidRDefault="0076144C" w:rsidP="006650D8">
      <w:pPr>
        <w:spacing w:line="240" w:lineRule="auto"/>
        <w:rPr>
          <w:rFonts w:ascii="Century Gothic" w:hAnsi="Century Gothic"/>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7134"/>
      </w:tblGrid>
      <w:tr w:rsidR="0076144C" w:rsidRPr="002F4E0E" w14:paraId="20B3E5BC" w14:textId="77777777" w:rsidTr="00044CC2">
        <w:tc>
          <w:tcPr>
            <w:tcW w:w="2586" w:type="dxa"/>
            <w:tcBorders>
              <w:top w:val="single" w:sz="18" w:space="0" w:color="FFFFFF"/>
              <w:bottom w:val="single" w:sz="18" w:space="0" w:color="FFFFFF"/>
            </w:tcBorders>
            <w:shd w:val="clear" w:color="auto" w:fill="D8DFDE"/>
          </w:tcPr>
          <w:p w14:paraId="26F116AA" w14:textId="77777777" w:rsidR="0076144C" w:rsidRPr="002F4E0E" w:rsidRDefault="0076144C" w:rsidP="006650D8">
            <w:pPr>
              <w:pStyle w:val="1bodycopy10pt"/>
              <w:spacing w:after="0"/>
              <w:rPr>
                <w:rFonts w:ascii="Century Gothic" w:hAnsi="Century Gothic"/>
                <w:b/>
              </w:rPr>
            </w:pPr>
            <w:bookmarkStart w:id="0" w:name="_GoBack"/>
            <w:bookmarkEnd w:id="0"/>
            <w:r w:rsidRPr="002F4E0E">
              <w:rPr>
                <w:rFonts w:ascii="Century Gothic" w:hAnsi="Century Gothic"/>
                <w:b/>
              </w:rPr>
              <w:t>Last reviewed on:</w:t>
            </w:r>
          </w:p>
        </w:tc>
        <w:tc>
          <w:tcPr>
            <w:tcW w:w="7134" w:type="dxa"/>
            <w:tcBorders>
              <w:top w:val="single" w:sz="18" w:space="0" w:color="FFFFFF"/>
              <w:bottom w:val="single" w:sz="18" w:space="0" w:color="FFFFFF"/>
            </w:tcBorders>
            <w:shd w:val="clear" w:color="auto" w:fill="D8DFDE"/>
          </w:tcPr>
          <w:p w14:paraId="09FF42D7" w14:textId="0D891477" w:rsidR="0076144C" w:rsidRPr="00C70FA5" w:rsidRDefault="00C70FA5" w:rsidP="006650D8">
            <w:pPr>
              <w:pStyle w:val="1bodycopy11pt"/>
              <w:spacing w:after="0"/>
              <w:rPr>
                <w:rFonts w:ascii="Century Gothic" w:hAnsi="Century Gothic"/>
              </w:rPr>
            </w:pPr>
            <w:r>
              <w:rPr>
                <w:rFonts w:ascii="Century Gothic" w:hAnsi="Century Gothic"/>
              </w:rPr>
              <w:t>02.02</w:t>
            </w:r>
            <w:r w:rsidRPr="00C70FA5">
              <w:rPr>
                <w:rFonts w:ascii="Century Gothic" w:hAnsi="Century Gothic"/>
              </w:rPr>
              <w:t>.2024</w:t>
            </w:r>
          </w:p>
        </w:tc>
      </w:tr>
      <w:tr w:rsidR="0076144C" w:rsidRPr="002F4E0E" w14:paraId="4174BFEB" w14:textId="77777777" w:rsidTr="00044CC2">
        <w:tc>
          <w:tcPr>
            <w:tcW w:w="2586" w:type="dxa"/>
            <w:tcBorders>
              <w:top w:val="single" w:sz="18" w:space="0" w:color="FFFFFF"/>
              <w:bottom w:val="nil"/>
            </w:tcBorders>
            <w:shd w:val="clear" w:color="auto" w:fill="D8DFDE"/>
          </w:tcPr>
          <w:p w14:paraId="3081168B" w14:textId="77777777" w:rsidR="0076144C" w:rsidRPr="002F4E0E" w:rsidRDefault="0076144C" w:rsidP="006650D8">
            <w:pPr>
              <w:pStyle w:val="1bodycopy10pt"/>
              <w:spacing w:after="0"/>
              <w:rPr>
                <w:rFonts w:ascii="Century Gothic" w:hAnsi="Century Gothic"/>
                <w:b/>
              </w:rPr>
            </w:pPr>
            <w:r w:rsidRPr="002F4E0E">
              <w:rPr>
                <w:rFonts w:ascii="Century Gothic" w:hAnsi="Century Gothic"/>
                <w:b/>
              </w:rPr>
              <w:t>Next review due by:</w:t>
            </w:r>
          </w:p>
        </w:tc>
        <w:tc>
          <w:tcPr>
            <w:tcW w:w="7134" w:type="dxa"/>
            <w:tcBorders>
              <w:top w:val="single" w:sz="18" w:space="0" w:color="FFFFFF"/>
              <w:bottom w:val="nil"/>
            </w:tcBorders>
            <w:shd w:val="clear" w:color="auto" w:fill="D8DFDE"/>
          </w:tcPr>
          <w:p w14:paraId="634AA3A4" w14:textId="666FC59D" w:rsidR="0076144C" w:rsidRPr="00C70FA5" w:rsidRDefault="00C70FA5" w:rsidP="006650D8">
            <w:pPr>
              <w:pStyle w:val="1bodycopy11pt"/>
              <w:spacing w:after="0"/>
              <w:rPr>
                <w:rFonts w:ascii="Century Gothic" w:hAnsi="Century Gothic"/>
              </w:rPr>
            </w:pPr>
            <w:r>
              <w:rPr>
                <w:rFonts w:ascii="Century Gothic" w:hAnsi="Century Gothic"/>
              </w:rPr>
              <w:t>September 2024</w:t>
            </w:r>
          </w:p>
        </w:tc>
      </w:tr>
    </w:tbl>
    <w:p w14:paraId="36F35F15" w14:textId="77777777" w:rsidR="006650D8" w:rsidRPr="002F4E0E" w:rsidRDefault="00197108" w:rsidP="006650D8">
      <w:pPr>
        <w:widowControl w:val="0"/>
        <w:pBdr>
          <w:top w:val="nil"/>
          <w:left w:val="nil"/>
          <w:bottom w:val="nil"/>
          <w:right w:val="nil"/>
          <w:between w:val="nil"/>
        </w:pBdr>
        <w:spacing w:line="240" w:lineRule="auto"/>
        <w:rPr>
          <w:rFonts w:ascii="Century Gothic" w:eastAsia="Calibri" w:hAnsi="Century Gothic" w:cs="Calibri"/>
          <w:sz w:val="24"/>
          <w:szCs w:val="24"/>
        </w:rPr>
      </w:pPr>
      <w:r w:rsidRPr="002F4E0E">
        <w:rPr>
          <w:rFonts w:ascii="Century Gothic" w:eastAsia="Calibri" w:hAnsi="Century Gothic" w:cs="Calibri"/>
          <w:sz w:val="24"/>
          <w:szCs w:val="24"/>
        </w:rPr>
        <w:t xml:space="preserve">                                                          </w:t>
      </w:r>
    </w:p>
    <w:p w14:paraId="319371C3" w14:textId="77777777" w:rsidR="006650D8" w:rsidRPr="002F4E0E" w:rsidRDefault="006650D8">
      <w:pPr>
        <w:rPr>
          <w:rFonts w:ascii="Century Gothic" w:eastAsia="Calibri" w:hAnsi="Century Gothic" w:cs="Calibri"/>
          <w:sz w:val="24"/>
          <w:szCs w:val="24"/>
        </w:rPr>
      </w:pPr>
      <w:r w:rsidRPr="002F4E0E">
        <w:rPr>
          <w:rFonts w:ascii="Century Gothic" w:eastAsia="Calibri" w:hAnsi="Century Gothic" w:cs="Calibri"/>
          <w:sz w:val="24"/>
          <w:szCs w:val="24"/>
        </w:rPr>
        <w:br w:type="page"/>
      </w:r>
    </w:p>
    <w:p w14:paraId="0080041C" w14:textId="2A7BB325" w:rsidR="00D57EDB" w:rsidRPr="002F4E0E" w:rsidRDefault="00D57EDB" w:rsidP="006650D8">
      <w:pPr>
        <w:widowControl w:val="0"/>
        <w:pBdr>
          <w:top w:val="nil"/>
          <w:left w:val="nil"/>
          <w:bottom w:val="nil"/>
          <w:right w:val="nil"/>
          <w:between w:val="nil"/>
        </w:pBdr>
        <w:spacing w:line="240" w:lineRule="auto"/>
        <w:rPr>
          <w:rFonts w:ascii="Century Gothic" w:eastAsia="Calibri" w:hAnsi="Century Gothic" w:cs="Calibri"/>
          <w:sz w:val="24"/>
          <w:szCs w:val="24"/>
        </w:rPr>
      </w:pPr>
    </w:p>
    <w:p w14:paraId="57FFE479" w14:textId="391C8616" w:rsidR="006650D8" w:rsidRPr="002F4E0E" w:rsidRDefault="006650D8" w:rsidP="00BC3BB4">
      <w:pPr>
        <w:widowControl w:val="0"/>
        <w:pBdr>
          <w:top w:val="nil"/>
          <w:left w:val="nil"/>
          <w:bottom w:val="nil"/>
          <w:right w:val="nil"/>
          <w:between w:val="nil"/>
        </w:pBdr>
        <w:spacing w:line="240" w:lineRule="auto"/>
        <w:rPr>
          <w:rFonts w:ascii="Century Gothic" w:eastAsia="Calibri" w:hAnsi="Century Gothic" w:cs="Calibri"/>
          <w:b/>
          <w:sz w:val="24"/>
          <w:szCs w:val="24"/>
        </w:rPr>
      </w:pPr>
    </w:p>
    <w:p w14:paraId="0EECE2C2" w14:textId="77777777" w:rsidR="00D57EDB" w:rsidRPr="00143D37" w:rsidRDefault="00197108" w:rsidP="006650D8">
      <w:pPr>
        <w:widowControl w:val="0"/>
        <w:pBdr>
          <w:top w:val="nil"/>
          <w:left w:val="nil"/>
          <w:bottom w:val="nil"/>
          <w:right w:val="nil"/>
          <w:between w:val="nil"/>
        </w:pBdr>
        <w:spacing w:line="240" w:lineRule="auto"/>
        <w:jc w:val="center"/>
        <w:rPr>
          <w:rFonts w:ascii="Century Gothic" w:eastAsia="Calibri" w:hAnsi="Century Gothic" w:cs="Calibri"/>
          <w:b/>
          <w:color w:val="000000"/>
        </w:rPr>
      </w:pPr>
      <w:r w:rsidRPr="00143D37">
        <w:rPr>
          <w:rFonts w:ascii="Century Gothic" w:eastAsia="Calibri" w:hAnsi="Century Gothic" w:cs="Calibri"/>
          <w:b/>
        </w:rPr>
        <w:t>Chesterton</w:t>
      </w:r>
      <w:r w:rsidRPr="00143D37">
        <w:rPr>
          <w:rFonts w:ascii="Century Gothic" w:eastAsia="Calibri" w:hAnsi="Century Gothic" w:cs="Calibri"/>
          <w:b/>
          <w:color w:val="000000"/>
        </w:rPr>
        <w:t xml:space="preserve"> Primary School</w:t>
      </w:r>
      <w:r w:rsidRPr="00143D37">
        <w:rPr>
          <w:rFonts w:ascii="Century Gothic" w:eastAsia="Calibri" w:hAnsi="Century Gothic" w:cs="Calibri"/>
          <w:b/>
        </w:rPr>
        <w:br/>
      </w:r>
      <w:r w:rsidRPr="00143D37">
        <w:rPr>
          <w:rFonts w:ascii="Century Gothic" w:eastAsia="Calibri" w:hAnsi="Century Gothic" w:cs="Calibri"/>
          <w:b/>
          <w:color w:val="000000"/>
        </w:rPr>
        <w:t xml:space="preserve">Behaviour Policy </w:t>
      </w:r>
    </w:p>
    <w:p w14:paraId="30C3D610"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p>
    <w:p w14:paraId="63F7F662"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b/>
          <w:color w:val="000000"/>
          <w:u w:val="single"/>
        </w:rPr>
        <w:t>Aims</w:t>
      </w:r>
      <w:r w:rsidRPr="00143D37">
        <w:rPr>
          <w:rFonts w:ascii="Century Gothic" w:eastAsia="Calibri" w:hAnsi="Century Gothic" w:cs="Calibri"/>
          <w:b/>
          <w:color w:val="000000"/>
        </w:rPr>
        <w:t xml:space="preserve"> </w:t>
      </w:r>
    </w:p>
    <w:p w14:paraId="3AB3EDE3" w14:textId="77777777" w:rsidR="00D57EDB" w:rsidRPr="00143D37" w:rsidRDefault="00197108" w:rsidP="006650D8">
      <w:pPr>
        <w:widowControl w:val="0"/>
        <w:pBdr>
          <w:top w:val="nil"/>
          <w:left w:val="nil"/>
          <w:bottom w:val="nil"/>
          <w:right w:val="nil"/>
          <w:between w:val="nil"/>
        </w:pBdr>
        <w:spacing w:line="240" w:lineRule="auto"/>
        <w:ind w:right="83"/>
        <w:rPr>
          <w:rFonts w:ascii="Century Gothic" w:eastAsia="Calibri" w:hAnsi="Century Gothic" w:cs="Calibri"/>
          <w:color w:val="000000"/>
        </w:rPr>
      </w:pPr>
      <w:r w:rsidRPr="00143D37">
        <w:rPr>
          <w:rFonts w:ascii="Century Gothic" w:eastAsia="Calibri" w:hAnsi="Century Gothic" w:cs="Calibri"/>
          <w:color w:val="000000"/>
        </w:rPr>
        <w:t>It is the primary aim of our school that every member of the school community feels valued and respected, and that each person is treated fairly and</w:t>
      </w:r>
      <w:r w:rsidR="00D62BA3" w:rsidRPr="00143D37">
        <w:rPr>
          <w:rFonts w:ascii="Century Gothic" w:eastAsia="Calibri" w:hAnsi="Century Gothic" w:cs="Calibri"/>
          <w:color w:val="000000"/>
        </w:rPr>
        <w:t xml:space="preserve"> consistently</w:t>
      </w:r>
      <w:r w:rsidRPr="00143D37">
        <w:rPr>
          <w:rFonts w:ascii="Century Gothic" w:eastAsia="Calibri" w:hAnsi="Century Gothic" w:cs="Calibri"/>
          <w:color w:val="000000"/>
        </w:rPr>
        <w:t>. We are a caring comm</w:t>
      </w:r>
      <w:r w:rsidR="00BC0AE2" w:rsidRPr="00143D37">
        <w:rPr>
          <w:rFonts w:ascii="Century Gothic" w:eastAsia="Calibri" w:hAnsi="Century Gothic" w:cs="Calibri"/>
          <w:color w:val="000000"/>
        </w:rPr>
        <w:t>unity, where values are built upon</w:t>
      </w:r>
      <w:r w:rsidRPr="00143D37">
        <w:rPr>
          <w:rFonts w:ascii="Century Gothic" w:eastAsia="Calibri" w:hAnsi="Century Gothic" w:cs="Calibri"/>
          <w:color w:val="000000"/>
        </w:rPr>
        <w:t xml:space="preserve"> mutual trust and respect for all. The schools’</w:t>
      </w:r>
      <w:r w:rsidR="00BC0AE2" w:rsidRPr="00143D37">
        <w:rPr>
          <w:rFonts w:ascii="Century Gothic" w:eastAsia="Calibri" w:hAnsi="Century Gothic" w:cs="Calibri"/>
          <w:color w:val="000000"/>
        </w:rPr>
        <w:t xml:space="preserve"> behaviour policy is, therefore</w:t>
      </w:r>
      <w:r w:rsidRPr="00143D37">
        <w:rPr>
          <w:rFonts w:ascii="Century Gothic" w:eastAsia="Calibri" w:hAnsi="Century Gothic" w:cs="Calibri"/>
          <w:color w:val="000000"/>
        </w:rPr>
        <w:t xml:space="preserve"> designed to support the way in which all members of the school can live and work together in a supportive way. It aims to promote an environment where everyone feels happy, safe and secure. The primary aim of the behaviour policy is a means of promoting good relationships, so that people can work together with the common purpose of helping everyone to learn. This policy supports the school community in aiming to allow everyone to work together in an effective and considerate way. The school expects every member of the school community to behave in a considerate way towards others. The school provides a consistent approach to the management of behaviour and discipline. This policy aims to help children to grow in a safe and secure environment and to become positive, responsible and increasingly independent members of the school community. </w:t>
      </w:r>
    </w:p>
    <w:p w14:paraId="23B9E09A"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2CEA4432"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 xml:space="preserve">Therefore the aims of this </w:t>
      </w:r>
      <w:r w:rsidR="00D62BA3" w:rsidRPr="00143D37">
        <w:rPr>
          <w:rFonts w:ascii="Century Gothic" w:eastAsia="Calibri" w:hAnsi="Century Gothic" w:cs="Calibri"/>
          <w:color w:val="000000"/>
        </w:rPr>
        <w:t>behaviour p</w:t>
      </w:r>
      <w:r w:rsidRPr="00143D37">
        <w:rPr>
          <w:rFonts w:ascii="Century Gothic" w:eastAsia="Calibri" w:hAnsi="Century Gothic" w:cs="Calibri"/>
          <w:color w:val="000000"/>
        </w:rPr>
        <w:t xml:space="preserve">olicy are: </w:t>
      </w:r>
    </w:p>
    <w:p w14:paraId="3246FA3F" w14:textId="11852B95" w:rsidR="00D62BA3"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b/>
          <w:color w:val="000000"/>
        </w:rPr>
        <w:t>1.</w:t>
      </w:r>
      <w:r w:rsidR="00467199" w:rsidRPr="00143D37">
        <w:rPr>
          <w:rFonts w:ascii="Century Gothic" w:eastAsia="Calibri" w:hAnsi="Century Gothic" w:cs="Calibri"/>
          <w:b/>
          <w:color w:val="000000"/>
        </w:rPr>
        <w:t xml:space="preserve"> To encourage pro-social</w:t>
      </w:r>
      <w:r w:rsidR="00D62BA3" w:rsidRPr="00143D37">
        <w:rPr>
          <w:rFonts w:ascii="Century Gothic" w:eastAsia="Calibri" w:hAnsi="Century Gothic" w:cs="Calibri"/>
          <w:b/>
          <w:color w:val="000000"/>
        </w:rPr>
        <w:t xml:space="preserve"> behaviour</w:t>
      </w:r>
      <w:r w:rsidR="00467199" w:rsidRPr="00143D37">
        <w:rPr>
          <w:rFonts w:ascii="Century Gothic" w:eastAsia="Calibri" w:hAnsi="Century Gothic" w:cs="Calibri"/>
          <w:b/>
          <w:color w:val="000000"/>
        </w:rPr>
        <w:t>s</w:t>
      </w:r>
      <w:r w:rsidR="00D62BA3" w:rsidRPr="00143D37">
        <w:rPr>
          <w:rFonts w:ascii="Century Gothic" w:eastAsia="Calibri" w:hAnsi="Century Gothic" w:cs="Calibri"/>
          <w:b/>
          <w:color w:val="000000"/>
        </w:rPr>
        <w:t xml:space="preserve"> and respect for others</w:t>
      </w:r>
      <w:r w:rsidR="00BC0AE2" w:rsidRPr="00143D37">
        <w:rPr>
          <w:rFonts w:ascii="Century Gothic" w:eastAsia="Calibri" w:hAnsi="Century Gothic" w:cs="Calibri"/>
          <w:b/>
          <w:color w:val="000000"/>
        </w:rPr>
        <w:t>.</w:t>
      </w:r>
      <w:r w:rsidRPr="00143D37">
        <w:rPr>
          <w:rFonts w:ascii="Century Gothic" w:eastAsia="Calibri" w:hAnsi="Century Gothic" w:cs="Calibri"/>
          <w:b/>
          <w:color w:val="000000"/>
        </w:rPr>
        <w:t xml:space="preserve"> </w:t>
      </w:r>
    </w:p>
    <w:p w14:paraId="67FB12AF" w14:textId="09660765" w:rsidR="00D57EDB" w:rsidRPr="00143D37" w:rsidRDefault="00D62BA3" w:rsidP="006650D8">
      <w:pPr>
        <w:widowControl w:val="0"/>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b/>
          <w:color w:val="000000"/>
        </w:rPr>
        <w:t xml:space="preserve">2. </w:t>
      </w:r>
      <w:r w:rsidR="00197108" w:rsidRPr="00143D37">
        <w:rPr>
          <w:rFonts w:ascii="Century Gothic" w:eastAsia="Calibri" w:hAnsi="Century Gothic" w:cs="Calibri"/>
          <w:b/>
          <w:color w:val="000000"/>
        </w:rPr>
        <w:t>T</w:t>
      </w:r>
      <w:r w:rsidR="00467199" w:rsidRPr="00143D37">
        <w:rPr>
          <w:rFonts w:ascii="Century Gothic" w:eastAsia="Calibri" w:hAnsi="Century Gothic" w:cs="Calibri"/>
          <w:b/>
          <w:color w:val="000000"/>
        </w:rPr>
        <w:t>o establish a clear set of values</w:t>
      </w:r>
      <w:r w:rsidR="00BC0AE2" w:rsidRPr="00143D37">
        <w:rPr>
          <w:rFonts w:ascii="Century Gothic" w:eastAsia="Calibri" w:hAnsi="Century Gothic" w:cs="Calibri"/>
          <w:b/>
          <w:color w:val="000000"/>
        </w:rPr>
        <w:t>.</w:t>
      </w:r>
    </w:p>
    <w:p w14:paraId="2608AE93" w14:textId="45DA9F0A" w:rsidR="00D57EDB" w:rsidRPr="00143D37" w:rsidRDefault="00A67861" w:rsidP="006650D8">
      <w:pPr>
        <w:widowControl w:val="0"/>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b/>
          <w:color w:val="000000"/>
        </w:rPr>
        <w:t>3</w:t>
      </w:r>
      <w:r w:rsidR="00197108" w:rsidRPr="00143D37">
        <w:rPr>
          <w:rFonts w:ascii="Century Gothic" w:eastAsia="Calibri" w:hAnsi="Century Gothic" w:cs="Calibri"/>
          <w:b/>
          <w:color w:val="000000"/>
        </w:rPr>
        <w:t>. To ensure ever</w:t>
      </w:r>
      <w:r w:rsidR="00467199" w:rsidRPr="00143D37">
        <w:rPr>
          <w:rFonts w:ascii="Century Gothic" w:eastAsia="Calibri" w:hAnsi="Century Gothic" w:cs="Calibri"/>
          <w:b/>
          <w:color w:val="000000"/>
        </w:rPr>
        <w:t>yone knows and understands the values</w:t>
      </w:r>
      <w:r w:rsidR="00BC0AE2" w:rsidRPr="00143D37">
        <w:rPr>
          <w:rFonts w:ascii="Century Gothic" w:eastAsia="Calibri" w:hAnsi="Century Gothic" w:cs="Calibri"/>
          <w:b/>
          <w:color w:val="000000"/>
        </w:rPr>
        <w:t xml:space="preserve"> so they may be consistently implemented.</w:t>
      </w:r>
      <w:r w:rsidR="00197108" w:rsidRPr="00143D37">
        <w:rPr>
          <w:rFonts w:ascii="Century Gothic" w:eastAsia="Calibri" w:hAnsi="Century Gothic" w:cs="Calibri"/>
          <w:b/>
          <w:color w:val="000000"/>
        </w:rPr>
        <w:t xml:space="preserve"> </w:t>
      </w:r>
    </w:p>
    <w:p w14:paraId="361DFF91"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p>
    <w:p w14:paraId="37E22010"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b/>
          <w:color w:val="000000"/>
          <w:u w:val="single"/>
        </w:rPr>
        <w:t>School Rules</w:t>
      </w:r>
      <w:r w:rsidRPr="00143D37">
        <w:rPr>
          <w:rFonts w:ascii="Century Gothic" w:eastAsia="Calibri" w:hAnsi="Century Gothic" w:cs="Calibri"/>
          <w:b/>
          <w:color w:val="000000"/>
        </w:rPr>
        <w:t xml:space="preserve"> </w:t>
      </w:r>
    </w:p>
    <w:p w14:paraId="78F4DD1A" w14:textId="189C35EF" w:rsidR="00D57EDB" w:rsidRDefault="00B361C4" w:rsidP="006650D8">
      <w:pPr>
        <w:widowControl w:val="0"/>
        <w:pBdr>
          <w:top w:val="nil"/>
          <w:left w:val="nil"/>
          <w:bottom w:val="nil"/>
          <w:right w:val="nil"/>
          <w:between w:val="nil"/>
        </w:pBdr>
        <w:spacing w:line="240" w:lineRule="auto"/>
        <w:ind w:right="299"/>
        <w:rPr>
          <w:rFonts w:ascii="Century Gothic" w:eastAsia="Calibri" w:hAnsi="Century Gothic" w:cs="Calibri"/>
          <w:color w:val="000000"/>
        </w:rPr>
      </w:pPr>
      <w:r w:rsidRPr="00143D37">
        <w:rPr>
          <w:rFonts w:ascii="Century Gothic" w:eastAsia="Calibri" w:hAnsi="Century Gothic" w:cs="Calibri"/>
          <w:color w:val="000000"/>
        </w:rPr>
        <w:t>The school rules</w:t>
      </w:r>
      <w:r w:rsidR="00780447">
        <w:rPr>
          <w:rFonts w:ascii="Century Gothic" w:eastAsia="Calibri" w:hAnsi="Century Gothic" w:cs="Calibri"/>
          <w:color w:val="000000"/>
        </w:rPr>
        <w:t xml:space="preserve"> and values</w:t>
      </w:r>
      <w:r w:rsidRPr="00143D37">
        <w:rPr>
          <w:rFonts w:ascii="Century Gothic" w:eastAsia="Calibri" w:hAnsi="Century Gothic" w:cs="Calibri"/>
          <w:color w:val="000000"/>
        </w:rPr>
        <w:t xml:space="preserve"> </w:t>
      </w:r>
      <w:r w:rsidR="00197108" w:rsidRPr="00143D37">
        <w:rPr>
          <w:rFonts w:ascii="Century Gothic" w:eastAsia="Calibri" w:hAnsi="Century Gothic" w:cs="Calibri"/>
          <w:color w:val="000000"/>
        </w:rPr>
        <w:t>give guidance as to acceptable and unacceptable behaviour</w:t>
      </w:r>
      <w:r w:rsidRPr="00143D37">
        <w:rPr>
          <w:rFonts w:ascii="Century Gothic" w:eastAsia="Calibri" w:hAnsi="Century Gothic" w:cs="Calibri"/>
          <w:color w:val="000000"/>
        </w:rPr>
        <w:t xml:space="preserve"> and they are displayed throughout the school</w:t>
      </w:r>
      <w:r w:rsidR="00197108" w:rsidRPr="00143D37">
        <w:rPr>
          <w:rFonts w:ascii="Century Gothic" w:eastAsia="Calibri" w:hAnsi="Century Gothic" w:cs="Calibri"/>
          <w:color w:val="000000"/>
        </w:rPr>
        <w:t xml:space="preserve">. </w:t>
      </w:r>
    </w:p>
    <w:p w14:paraId="3BCDDB08" w14:textId="63588723" w:rsidR="002E333D" w:rsidRDefault="002E333D" w:rsidP="006650D8">
      <w:pPr>
        <w:widowControl w:val="0"/>
        <w:pBdr>
          <w:top w:val="nil"/>
          <w:left w:val="nil"/>
          <w:bottom w:val="nil"/>
          <w:right w:val="nil"/>
          <w:between w:val="nil"/>
        </w:pBdr>
        <w:spacing w:line="240" w:lineRule="auto"/>
        <w:ind w:right="299"/>
        <w:rPr>
          <w:rFonts w:ascii="Century Gothic" w:eastAsia="Calibri" w:hAnsi="Century Gothic" w:cs="Calibri"/>
          <w:color w:val="000000"/>
        </w:rPr>
      </w:pPr>
    </w:p>
    <w:p w14:paraId="5645439F" w14:textId="3A4018E8" w:rsidR="002E333D" w:rsidRDefault="002E333D" w:rsidP="006650D8">
      <w:pPr>
        <w:widowControl w:val="0"/>
        <w:pBdr>
          <w:top w:val="nil"/>
          <w:left w:val="nil"/>
          <w:bottom w:val="nil"/>
          <w:right w:val="nil"/>
          <w:between w:val="nil"/>
        </w:pBdr>
        <w:spacing w:line="240" w:lineRule="auto"/>
        <w:ind w:right="299"/>
        <w:rPr>
          <w:rFonts w:ascii="Century Gothic" w:eastAsia="Calibri" w:hAnsi="Century Gothic" w:cs="Calibri"/>
          <w:color w:val="000000"/>
        </w:rPr>
      </w:pPr>
      <w:r>
        <w:rPr>
          <w:noProof/>
        </w:rPr>
        <w:drawing>
          <wp:inline distT="0" distB="0" distL="0" distR="0" wp14:anchorId="48085692" wp14:editId="02EDF429">
            <wp:extent cx="4298933" cy="3058732"/>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4931" cy="3063000"/>
                    </a:xfrm>
                    <a:prstGeom prst="rect">
                      <a:avLst/>
                    </a:prstGeom>
                  </pic:spPr>
                </pic:pic>
              </a:graphicData>
            </a:graphic>
          </wp:inline>
        </w:drawing>
      </w:r>
    </w:p>
    <w:p w14:paraId="2FD6479A" w14:textId="77777777" w:rsidR="00780447" w:rsidRPr="00143D37" w:rsidRDefault="00780447" w:rsidP="006650D8">
      <w:pPr>
        <w:widowControl w:val="0"/>
        <w:pBdr>
          <w:top w:val="nil"/>
          <w:left w:val="nil"/>
          <w:bottom w:val="nil"/>
          <w:right w:val="nil"/>
          <w:between w:val="nil"/>
        </w:pBdr>
        <w:spacing w:line="240" w:lineRule="auto"/>
        <w:ind w:right="299"/>
        <w:rPr>
          <w:rFonts w:ascii="Century Gothic" w:eastAsia="Calibri" w:hAnsi="Century Gothic" w:cs="Calibri"/>
          <w:color w:val="000000"/>
        </w:rPr>
      </w:pPr>
    </w:p>
    <w:p w14:paraId="3C326AF8" w14:textId="1F324AFA" w:rsidR="00D57EDB" w:rsidRPr="00143D37" w:rsidRDefault="002E333D" w:rsidP="006650D8">
      <w:pPr>
        <w:widowControl w:val="0"/>
        <w:pBdr>
          <w:top w:val="nil"/>
          <w:left w:val="nil"/>
          <w:bottom w:val="nil"/>
          <w:right w:val="nil"/>
          <w:between w:val="nil"/>
        </w:pBdr>
        <w:spacing w:line="240" w:lineRule="auto"/>
        <w:rPr>
          <w:rFonts w:ascii="Century Gothic" w:eastAsia="Calibri" w:hAnsi="Century Gothic" w:cs="Calibri"/>
          <w:color w:val="000000"/>
        </w:rPr>
      </w:pPr>
      <w:r>
        <w:rPr>
          <w:rFonts w:ascii="Century Gothic" w:eastAsia="Calibri" w:hAnsi="Century Gothic" w:cs="Calibri"/>
          <w:color w:val="000000"/>
        </w:rPr>
        <w:t>Our school</w:t>
      </w:r>
      <w:r w:rsidR="00780447">
        <w:rPr>
          <w:rFonts w:ascii="Century Gothic" w:eastAsia="Calibri" w:hAnsi="Century Gothic" w:cs="Calibri"/>
          <w:color w:val="000000"/>
        </w:rPr>
        <w:t xml:space="preserve"> values are: </w:t>
      </w:r>
      <w:r w:rsidR="00780447" w:rsidRPr="00780447">
        <w:rPr>
          <w:rFonts w:ascii="Century Gothic" w:eastAsia="Calibri" w:hAnsi="Century Gothic" w:cs="Calibri"/>
          <w:b/>
          <w:color w:val="000000"/>
        </w:rPr>
        <w:t>Ready, Respectful, Resilient and Safe.</w:t>
      </w:r>
    </w:p>
    <w:p w14:paraId="753E7C7D" w14:textId="77777777" w:rsidR="006650D8" w:rsidRPr="00143D37" w:rsidRDefault="006650D8" w:rsidP="006650D8">
      <w:pPr>
        <w:widowControl w:val="0"/>
        <w:pBdr>
          <w:top w:val="nil"/>
          <w:left w:val="nil"/>
          <w:bottom w:val="nil"/>
          <w:right w:val="nil"/>
          <w:between w:val="nil"/>
        </w:pBdr>
        <w:spacing w:line="240" w:lineRule="auto"/>
        <w:ind w:right="184"/>
        <w:rPr>
          <w:rFonts w:ascii="Century Gothic" w:eastAsia="Calibri" w:hAnsi="Century Gothic" w:cs="Calibri"/>
          <w:color w:val="000000"/>
        </w:rPr>
      </w:pPr>
    </w:p>
    <w:p w14:paraId="793AC3CA" w14:textId="12409E3A" w:rsidR="00BC0AE2" w:rsidRPr="00143D37" w:rsidRDefault="00197108" w:rsidP="006650D8">
      <w:pPr>
        <w:widowControl w:val="0"/>
        <w:pBdr>
          <w:top w:val="nil"/>
          <w:left w:val="nil"/>
          <w:bottom w:val="nil"/>
          <w:right w:val="nil"/>
          <w:between w:val="nil"/>
        </w:pBdr>
        <w:spacing w:line="240" w:lineRule="auto"/>
        <w:ind w:right="184"/>
        <w:rPr>
          <w:rFonts w:ascii="Century Gothic" w:eastAsia="Calibri" w:hAnsi="Century Gothic" w:cs="Calibri"/>
          <w:color w:val="000000"/>
        </w:rPr>
      </w:pPr>
      <w:r w:rsidRPr="00143D37">
        <w:rPr>
          <w:rFonts w:ascii="Century Gothic" w:eastAsia="Calibri" w:hAnsi="Century Gothic" w:cs="Calibri"/>
          <w:color w:val="000000"/>
        </w:rPr>
        <w:t>The class teacher regularly discu</w:t>
      </w:r>
      <w:r w:rsidR="00467199" w:rsidRPr="00143D37">
        <w:rPr>
          <w:rFonts w:ascii="Century Gothic" w:eastAsia="Calibri" w:hAnsi="Century Gothic" w:cs="Calibri"/>
          <w:color w:val="000000"/>
        </w:rPr>
        <w:t>sses the school values</w:t>
      </w:r>
      <w:r w:rsidRPr="00143D37">
        <w:rPr>
          <w:rFonts w:ascii="Century Gothic" w:eastAsia="Calibri" w:hAnsi="Century Gothic" w:cs="Calibri"/>
          <w:color w:val="000000"/>
        </w:rPr>
        <w:t xml:space="preserve"> with their class. In addition </w:t>
      </w:r>
      <w:r w:rsidR="00467199" w:rsidRPr="00143D37">
        <w:rPr>
          <w:rFonts w:ascii="Century Gothic" w:eastAsia="Calibri" w:hAnsi="Century Gothic" w:cs="Calibri"/>
          <w:color w:val="000000"/>
        </w:rPr>
        <w:t>to the school values</w:t>
      </w:r>
      <w:r w:rsidR="00B361C4" w:rsidRPr="00143D37">
        <w:rPr>
          <w:rFonts w:ascii="Century Gothic" w:eastAsia="Calibri" w:hAnsi="Century Gothic" w:cs="Calibri"/>
          <w:color w:val="000000"/>
        </w:rPr>
        <w:t>, each class</w:t>
      </w:r>
      <w:r w:rsidRPr="00143D37">
        <w:rPr>
          <w:rFonts w:ascii="Century Gothic" w:eastAsia="Calibri" w:hAnsi="Century Gothic" w:cs="Calibri"/>
          <w:color w:val="000000"/>
        </w:rPr>
        <w:t xml:space="preserve"> may have agreements regarding </w:t>
      </w:r>
      <w:r w:rsidR="00A67861" w:rsidRPr="00143D37">
        <w:rPr>
          <w:rFonts w:ascii="Century Gothic" w:eastAsia="Calibri" w:hAnsi="Century Gothic" w:cs="Calibri"/>
          <w:color w:val="000000"/>
        </w:rPr>
        <w:t>day-to-day</w:t>
      </w:r>
      <w:r w:rsidR="00BC0AE2" w:rsidRPr="00143D37">
        <w:rPr>
          <w:rFonts w:ascii="Century Gothic" w:eastAsia="Calibri" w:hAnsi="Century Gothic" w:cs="Calibri"/>
          <w:color w:val="000000"/>
        </w:rPr>
        <w:t xml:space="preserve"> practices</w:t>
      </w:r>
      <w:r w:rsidRPr="00143D37">
        <w:rPr>
          <w:rFonts w:ascii="Century Gothic" w:eastAsia="Calibri" w:hAnsi="Century Gothic" w:cs="Calibri"/>
          <w:color w:val="000000"/>
        </w:rPr>
        <w:t xml:space="preserve">, for example, exiting the classroom to go to the toilet.  In this way, every child knows the standard of behaviour that </w:t>
      </w:r>
      <w:r w:rsidR="00A67861" w:rsidRPr="00143D37">
        <w:rPr>
          <w:rFonts w:ascii="Century Gothic" w:eastAsia="Calibri" w:hAnsi="Century Gothic" w:cs="Calibri"/>
          <w:color w:val="000000"/>
        </w:rPr>
        <w:t>is</w:t>
      </w:r>
      <w:r w:rsidRPr="00143D37">
        <w:rPr>
          <w:rFonts w:ascii="Century Gothic" w:eastAsia="Calibri" w:hAnsi="Century Gothic" w:cs="Calibri"/>
          <w:color w:val="000000"/>
        </w:rPr>
        <w:t xml:space="preserve"> expect</w:t>
      </w:r>
      <w:r w:rsidR="00A67861" w:rsidRPr="00143D37">
        <w:rPr>
          <w:rFonts w:ascii="Century Gothic" w:eastAsia="Calibri" w:hAnsi="Century Gothic" w:cs="Calibri"/>
          <w:color w:val="000000"/>
        </w:rPr>
        <w:t>ed</w:t>
      </w:r>
      <w:r w:rsidRPr="00143D37">
        <w:rPr>
          <w:rFonts w:ascii="Century Gothic" w:eastAsia="Calibri" w:hAnsi="Century Gothic" w:cs="Calibri"/>
          <w:color w:val="000000"/>
        </w:rPr>
        <w:t xml:space="preserve"> in our school. </w:t>
      </w:r>
    </w:p>
    <w:p w14:paraId="5E760A4D" w14:textId="77777777" w:rsidR="00BC0AE2" w:rsidRPr="00143D37" w:rsidRDefault="00BC0AE2" w:rsidP="006650D8">
      <w:pPr>
        <w:widowControl w:val="0"/>
        <w:pBdr>
          <w:top w:val="nil"/>
          <w:left w:val="nil"/>
          <w:bottom w:val="nil"/>
          <w:right w:val="nil"/>
          <w:between w:val="nil"/>
        </w:pBdr>
        <w:spacing w:line="240" w:lineRule="auto"/>
        <w:ind w:left="296" w:right="184" w:firstLine="3"/>
        <w:rPr>
          <w:rFonts w:ascii="Century Gothic" w:eastAsia="Calibri" w:hAnsi="Century Gothic" w:cs="Calibri"/>
          <w:color w:val="000000"/>
        </w:rPr>
      </w:pPr>
    </w:p>
    <w:p w14:paraId="717617CB" w14:textId="77777777" w:rsidR="00D57EDB" w:rsidRPr="00143D37" w:rsidRDefault="00197108" w:rsidP="006650D8">
      <w:pPr>
        <w:widowControl w:val="0"/>
        <w:pBdr>
          <w:top w:val="nil"/>
          <w:left w:val="nil"/>
          <w:bottom w:val="nil"/>
          <w:right w:val="nil"/>
          <w:between w:val="nil"/>
        </w:pBdr>
        <w:spacing w:line="240" w:lineRule="auto"/>
        <w:ind w:right="184"/>
        <w:rPr>
          <w:rFonts w:ascii="Century Gothic" w:eastAsia="Calibri" w:hAnsi="Century Gothic" w:cs="Calibri"/>
          <w:color w:val="000000"/>
        </w:rPr>
      </w:pPr>
      <w:r w:rsidRPr="00143D37">
        <w:rPr>
          <w:rFonts w:ascii="Century Gothic" w:eastAsia="Calibri" w:hAnsi="Century Gothic" w:cs="Calibri"/>
          <w:b/>
        </w:rPr>
        <w:lastRenderedPageBreak/>
        <w:t xml:space="preserve">The </w:t>
      </w:r>
      <w:r w:rsidRPr="00143D37">
        <w:rPr>
          <w:rFonts w:ascii="Century Gothic" w:eastAsia="Calibri" w:hAnsi="Century Gothic" w:cs="Calibri"/>
          <w:b/>
          <w:color w:val="000000"/>
        </w:rPr>
        <w:t xml:space="preserve">school will </w:t>
      </w:r>
      <w:r w:rsidR="00B361C4" w:rsidRPr="00143D37">
        <w:rPr>
          <w:rFonts w:ascii="Century Gothic" w:eastAsia="Calibri" w:hAnsi="Century Gothic" w:cs="Calibri"/>
          <w:b/>
          <w:color w:val="000000"/>
        </w:rPr>
        <w:t xml:space="preserve">not </w:t>
      </w:r>
      <w:r w:rsidRPr="00143D37">
        <w:rPr>
          <w:rFonts w:ascii="Century Gothic" w:eastAsia="Calibri" w:hAnsi="Century Gothic" w:cs="Calibri"/>
          <w:b/>
          <w:color w:val="000000"/>
        </w:rPr>
        <w:t xml:space="preserve">tolerate: </w:t>
      </w:r>
    </w:p>
    <w:p w14:paraId="5A7BAF32" w14:textId="77777777" w:rsidR="00D57EDB" w:rsidRPr="00143D37" w:rsidRDefault="006650D8" w:rsidP="006650D8">
      <w:pPr>
        <w:pStyle w:val="ListParagraph"/>
        <w:widowControl w:val="0"/>
        <w:numPr>
          <w:ilvl w:val="0"/>
          <w:numId w:val="21"/>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p</w:t>
      </w:r>
      <w:r w:rsidR="00197108" w:rsidRPr="00143D37">
        <w:rPr>
          <w:rFonts w:ascii="Century Gothic" w:eastAsia="Calibri" w:hAnsi="Century Gothic" w:cs="Calibri"/>
          <w:color w:val="000000"/>
        </w:rPr>
        <w:t>hysical and verbal agg</w:t>
      </w:r>
      <w:r w:rsidR="00BC0AE2" w:rsidRPr="00143D37">
        <w:rPr>
          <w:rFonts w:ascii="Century Gothic" w:eastAsia="Calibri" w:hAnsi="Century Gothic" w:cs="Calibri"/>
          <w:color w:val="000000"/>
        </w:rPr>
        <w:t>ression towards staff or pupils;</w:t>
      </w:r>
      <w:r w:rsidR="00197108" w:rsidRPr="00143D37">
        <w:rPr>
          <w:rFonts w:ascii="Century Gothic" w:eastAsia="Calibri" w:hAnsi="Century Gothic" w:cs="Calibri"/>
          <w:color w:val="000000"/>
        </w:rPr>
        <w:t xml:space="preserve"> </w:t>
      </w:r>
    </w:p>
    <w:p w14:paraId="55FCF318" w14:textId="77777777" w:rsidR="00D57EDB" w:rsidRPr="00143D37" w:rsidRDefault="006650D8" w:rsidP="006650D8">
      <w:pPr>
        <w:pStyle w:val="ListParagraph"/>
        <w:widowControl w:val="0"/>
        <w:numPr>
          <w:ilvl w:val="0"/>
          <w:numId w:val="21"/>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p</w:t>
      </w:r>
      <w:r w:rsidR="00BC0AE2" w:rsidRPr="00143D37">
        <w:rPr>
          <w:rFonts w:ascii="Century Gothic" w:eastAsia="Calibri" w:hAnsi="Century Gothic" w:cs="Calibri"/>
          <w:color w:val="000000"/>
        </w:rPr>
        <w:t>rejudice or discriminatory language;</w:t>
      </w:r>
    </w:p>
    <w:p w14:paraId="6406C911" w14:textId="77777777" w:rsidR="00D57EDB" w:rsidRPr="00143D37" w:rsidRDefault="006650D8" w:rsidP="006650D8">
      <w:pPr>
        <w:pStyle w:val="ListParagraph"/>
        <w:widowControl w:val="0"/>
        <w:numPr>
          <w:ilvl w:val="0"/>
          <w:numId w:val="21"/>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b</w:t>
      </w:r>
      <w:r w:rsidR="00197108" w:rsidRPr="00143D37">
        <w:rPr>
          <w:rFonts w:ascii="Century Gothic" w:eastAsia="Calibri" w:hAnsi="Century Gothic" w:cs="Calibri"/>
          <w:color w:val="000000"/>
        </w:rPr>
        <w:t>ullying of any kind (Appendix A)</w:t>
      </w:r>
      <w:r w:rsidR="00BC0AE2" w:rsidRPr="00143D37">
        <w:rPr>
          <w:rFonts w:ascii="Century Gothic" w:eastAsia="Calibri" w:hAnsi="Century Gothic" w:cs="Calibri"/>
          <w:color w:val="000000"/>
        </w:rPr>
        <w:t>;</w:t>
      </w:r>
      <w:r w:rsidR="00197108" w:rsidRPr="00143D37">
        <w:rPr>
          <w:rFonts w:ascii="Century Gothic" w:eastAsia="Calibri" w:hAnsi="Century Gothic" w:cs="Calibri"/>
          <w:color w:val="000000"/>
        </w:rPr>
        <w:t xml:space="preserve"> </w:t>
      </w:r>
    </w:p>
    <w:p w14:paraId="735C79D9" w14:textId="77777777" w:rsidR="00D57EDB" w:rsidRPr="00143D37" w:rsidRDefault="006650D8" w:rsidP="006650D8">
      <w:pPr>
        <w:pStyle w:val="ListParagraph"/>
        <w:widowControl w:val="0"/>
        <w:numPr>
          <w:ilvl w:val="0"/>
          <w:numId w:val="21"/>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color w:val="000000"/>
        </w:rPr>
        <w:t>p</w:t>
      </w:r>
      <w:r w:rsidR="00197108" w:rsidRPr="00143D37">
        <w:rPr>
          <w:rFonts w:ascii="Century Gothic" w:eastAsia="Calibri" w:hAnsi="Century Gothic" w:cs="Calibri"/>
          <w:color w:val="000000"/>
        </w:rPr>
        <w:t>ersistent and deliberat</w:t>
      </w:r>
      <w:r w:rsidR="00BC0AE2" w:rsidRPr="00143D37">
        <w:rPr>
          <w:rFonts w:ascii="Century Gothic" w:eastAsia="Calibri" w:hAnsi="Century Gothic" w:cs="Calibri"/>
          <w:color w:val="000000"/>
        </w:rPr>
        <w:t>e disruption to others learning.</w:t>
      </w:r>
      <w:r w:rsidR="00197108" w:rsidRPr="00143D37">
        <w:rPr>
          <w:rFonts w:ascii="Century Gothic" w:eastAsia="Calibri" w:hAnsi="Century Gothic" w:cs="Calibri"/>
          <w:color w:val="000000"/>
        </w:rPr>
        <w:t xml:space="preserve"> </w:t>
      </w:r>
    </w:p>
    <w:p w14:paraId="3DBB7085" w14:textId="77777777" w:rsidR="00D57EDB" w:rsidRPr="00143D37" w:rsidRDefault="00D57EDB" w:rsidP="006650D8">
      <w:pPr>
        <w:widowControl w:val="0"/>
        <w:pBdr>
          <w:top w:val="nil"/>
          <w:left w:val="nil"/>
          <w:bottom w:val="nil"/>
          <w:right w:val="nil"/>
          <w:between w:val="nil"/>
        </w:pBdr>
        <w:spacing w:line="240" w:lineRule="auto"/>
        <w:ind w:left="760"/>
        <w:rPr>
          <w:rFonts w:ascii="Century Gothic" w:eastAsia="Calibri" w:hAnsi="Century Gothic" w:cs="Calibri"/>
          <w:b/>
        </w:rPr>
      </w:pPr>
    </w:p>
    <w:p w14:paraId="5AD86D5D" w14:textId="77777777" w:rsidR="00D57EDB" w:rsidRPr="00143D37" w:rsidRDefault="00BC0AE2" w:rsidP="006650D8">
      <w:pPr>
        <w:widowControl w:val="0"/>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b/>
          <w:color w:val="000000"/>
        </w:rPr>
        <w:t>We act immediately to stop any o</w:t>
      </w:r>
      <w:r w:rsidR="00197108" w:rsidRPr="00143D37">
        <w:rPr>
          <w:rFonts w:ascii="Century Gothic" w:eastAsia="Calibri" w:hAnsi="Century Gothic" w:cs="Calibri"/>
          <w:b/>
          <w:color w:val="000000"/>
        </w:rPr>
        <w:t xml:space="preserve">ccurrences of such behaviour and apply the behaviour system consistently.  </w:t>
      </w:r>
    </w:p>
    <w:p w14:paraId="3BE87AD4" w14:textId="77777777" w:rsidR="00D57EDB" w:rsidRPr="00143D37" w:rsidRDefault="00D57EDB" w:rsidP="006650D8">
      <w:pPr>
        <w:widowControl w:val="0"/>
        <w:pBdr>
          <w:top w:val="nil"/>
          <w:left w:val="nil"/>
          <w:bottom w:val="nil"/>
          <w:right w:val="nil"/>
          <w:between w:val="nil"/>
        </w:pBdr>
        <w:spacing w:line="240" w:lineRule="auto"/>
        <w:rPr>
          <w:rFonts w:ascii="Century Gothic" w:eastAsia="Calibri" w:hAnsi="Century Gothic" w:cs="Calibri"/>
          <w:b/>
        </w:rPr>
      </w:pPr>
    </w:p>
    <w:p w14:paraId="60BCDC06"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color w:val="000000"/>
        </w:rPr>
        <w:t>The school adheres to the Equality Act 2010</w:t>
      </w:r>
      <w:r w:rsidRPr="00143D37">
        <w:rPr>
          <w:rFonts w:ascii="Century Gothic" w:eastAsia="Calibri" w:hAnsi="Century Gothic" w:cs="Calibri"/>
        </w:rPr>
        <w:t xml:space="preserve"> and the Children and Families Act 2014. For children with </w:t>
      </w:r>
      <w:r w:rsidR="00A67861" w:rsidRPr="00143D37">
        <w:rPr>
          <w:rFonts w:ascii="Century Gothic" w:eastAsia="Calibri" w:hAnsi="Century Gothic" w:cs="Calibri"/>
        </w:rPr>
        <w:t>Education, Health and Care plans (</w:t>
      </w:r>
      <w:r w:rsidR="007E0E67" w:rsidRPr="00143D37">
        <w:rPr>
          <w:rFonts w:ascii="Century Gothic" w:eastAsia="Calibri" w:hAnsi="Century Gothic" w:cs="Calibri"/>
        </w:rPr>
        <w:t>EHCP</w:t>
      </w:r>
      <w:r w:rsidR="00A67861" w:rsidRPr="00143D37">
        <w:rPr>
          <w:rFonts w:ascii="Century Gothic" w:eastAsia="Calibri" w:hAnsi="Century Gothic" w:cs="Calibri"/>
        </w:rPr>
        <w:t>)</w:t>
      </w:r>
      <w:r w:rsidRPr="00143D37">
        <w:rPr>
          <w:rFonts w:ascii="Century Gothic" w:eastAsia="Calibri" w:hAnsi="Century Gothic" w:cs="Calibri"/>
        </w:rPr>
        <w:t xml:space="preserve"> the school cooperates with the Local Authority.</w:t>
      </w:r>
    </w:p>
    <w:p w14:paraId="4851B72F" w14:textId="562A84DB" w:rsidR="00D57EDB" w:rsidRPr="00143D37" w:rsidRDefault="00D57EDB" w:rsidP="006650D8">
      <w:pPr>
        <w:widowControl w:val="0"/>
        <w:pBdr>
          <w:top w:val="nil"/>
          <w:left w:val="nil"/>
          <w:bottom w:val="nil"/>
          <w:right w:val="nil"/>
          <w:between w:val="nil"/>
        </w:pBdr>
        <w:spacing w:line="240" w:lineRule="auto"/>
        <w:rPr>
          <w:rFonts w:ascii="Century Gothic" w:eastAsia="Calibri" w:hAnsi="Century Gothic" w:cs="Calibri"/>
        </w:rPr>
      </w:pPr>
    </w:p>
    <w:p w14:paraId="3837985B" w14:textId="2B1C98A1" w:rsidR="003F6ACA" w:rsidRPr="00143D37" w:rsidRDefault="003F6ACA" w:rsidP="006650D8">
      <w:pPr>
        <w:widowControl w:val="0"/>
        <w:pBdr>
          <w:top w:val="nil"/>
          <w:left w:val="nil"/>
          <w:bottom w:val="nil"/>
          <w:right w:val="nil"/>
          <w:between w:val="nil"/>
        </w:pBdr>
        <w:spacing w:line="240" w:lineRule="auto"/>
        <w:rPr>
          <w:rFonts w:ascii="Century Gothic" w:eastAsia="Calibri" w:hAnsi="Century Gothic" w:cs="Calibri"/>
          <w:b/>
          <w:u w:val="single"/>
        </w:rPr>
      </w:pPr>
      <w:r w:rsidRPr="00143D37">
        <w:rPr>
          <w:rFonts w:ascii="Century Gothic" w:eastAsia="Calibri" w:hAnsi="Century Gothic" w:cs="Calibri"/>
          <w:b/>
          <w:u w:val="single"/>
        </w:rPr>
        <w:t>Definitions</w:t>
      </w:r>
    </w:p>
    <w:p w14:paraId="031812A4" w14:textId="1F951BA4" w:rsidR="003F6ACA" w:rsidRPr="00143D37" w:rsidRDefault="003F6ACA" w:rsidP="006650D8">
      <w:pPr>
        <w:widowControl w:val="0"/>
        <w:pBdr>
          <w:top w:val="nil"/>
          <w:left w:val="nil"/>
          <w:bottom w:val="nil"/>
          <w:right w:val="nil"/>
          <w:between w:val="nil"/>
        </w:pBdr>
        <w:spacing w:line="240" w:lineRule="auto"/>
        <w:rPr>
          <w:rFonts w:ascii="Century Gothic" w:eastAsia="Calibri" w:hAnsi="Century Gothic" w:cs="Calibri"/>
          <w:b/>
          <w:u w:val="single"/>
        </w:rPr>
      </w:pPr>
    </w:p>
    <w:p w14:paraId="36523586" w14:textId="72147098" w:rsidR="003F6ACA" w:rsidRPr="00143D37" w:rsidRDefault="00B03A9D" w:rsidP="006650D8">
      <w:pPr>
        <w:widowControl w:val="0"/>
        <w:pBdr>
          <w:top w:val="nil"/>
          <w:left w:val="nil"/>
          <w:bottom w:val="nil"/>
          <w:right w:val="nil"/>
          <w:between w:val="nil"/>
        </w:pBdr>
        <w:spacing w:line="240" w:lineRule="auto"/>
        <w:rPr>
          <w:rFonts w:ascii="Century Gothic" w:hAnsi="Century Gothic"/>
        </w:rPr>
      </w:pPr>
      <w:r w:rsidRPr="00143D37">
        <w:rPr>
          <w:rFonts w:ascii="Century Gothic" w:hAnsi="Century Gothic"/>
          <w:b/>
        </w:rPr>
        <w:t>Anti-social behaviour:</w:t>
      </w:r>
      <w:r w:rsidRPr="00143D37">
        <w:rPr>
          <w:rFonts w:ascii="Century Gothic" w:hAnsi="Century Gothic"/>
        </w:rPr>
        <w:t xml:space="preserve"> Behaviour that causes harm to an individual, a group, to the community or to the environment.</w:t>
      </w:r>
    </w:p>
    <w:p w14:paraId="153075ED" w14:textId="2F337E6F" w:rsidR="00B03A9D" w:rsidRPr="00143D37" w:rsidRDefault="00B03A9D" w:rsidP="006650D8">
      <w:pPr>
        <w:widowControl w:val="0"/>
        <w:pBdr>
          <w:top w:val="nil"/>
          <w:left w:val="nil"/>
          <w:bottom w:val="nil"/>
          <w:right w:val="nil"/>
          <w:between w:val="nil"/>
        </w:pBdr>
        <w:spacing w:line="240" w:lineRule="auto"/>
        <w:rPr>
          <w:rFonts w:ascii="Century Gothic" w:hAnsi="Century Gothic"/>
        </w:rPr>
      </w:pPr>
    </w:p>
    <w:p w14:paraId="65864502" w14:textId="49F6BBC7" w:rsidR="00B03A9D" w:rsidRPr="00143D37" w:rsidRDefault="00B03A9D" w:rsidP="006650D8">
      <w:pPr>
        <w:widowControl w:val="0"/>
        <w:pBdr>
          <w:top w:val="nil"/>
          <w:left w:val="nil"/>
          <w:bottom w:val="nil"/>
          <w:right w:val="nil"/>
          <w:between w:val="nil"/>
        </w:pBdr>
        <w:spacing w:line="240" w:lineRule="auto"/>
        <w:rPr>
          <w:rFonts w:ascii="Century Gothic" w:hAnsi="Century Gothic"/>
        </w:rPr>
      </w:pPr>
      <w:r w:rsidRPr="00143D37">
        <w:rPr>
          <w:rFonts w:ascii="Century Gothic" w:hAnsi="Century Gothic"/>
          <w:b/>
        </w:rPr>
        <w:t>Behaviour:</w:t>
      </w:r>
      <w:r w:rsidRPr="00143D37">
        <w:rPr>
          <w:rFonts w:ascii="Century Gothic" w:hAnsi="Century Gothic"/>
        </w:rPr>
        <w:t xml:space="preserve"> Everything a person says or does. The spectrum of behaviour goes from extreme pro-social to extreme anti-social behaviour. A behaviour policy should increase pro-social behaviour and reduce anti-social behaviours through planned responses.</w:t>
      </w:r>
    </w:p>
    <w:p w14:paraId="198EA9F8" w14:textId="6B826D25" w:rsidR="00B03A9D" w:rsidRPr="00143D37" w:rsidRDefault="00B03A9D" w:rsidP="006650D8">
      <w:pPr>
        <w:widowControl w:val="0"/>
        <w:pBdr>
          <w:top w:val="nil"/>
          <w:left w:val="nil"/>
          <w:bottom w:val="nil"/>
          <w:right w:val="nil"/>
          <w:between w:val="nil"/>
        </w:pBdr>
        <w:spacing w:line="240" w:lineRule="auto"/>
        <w:rPr>
          <w:rFonts w:ascii="Century Gothic" w:hAnsi="Century Gothic"/>
        </w:rPr>
      </w:pPr>
    </w:p>
    <w:p w14:paraId="05A223F9" w14:textId="5349347E" w:rsidR="00B03A9D" w:rsidRPr="00143D37" w:rsidRDefault="00B03A9D" w:rsidP="006650D8">
      <w:pPr>
        <w:widowControl w:val="0"/>
        <w:pBdr>
          <w:top w:val="nil"/>
          <w:left w:val="nil"/>
          <w:bottom w:val="nil"/>
          <w:right w:val="nil"/>
          <w:between w:val="nil"/>
        </w:pBdr>
        <w:spacing w:line="240" w:lineRule="auto"/>
        <w:rPr>
          <w:rFonts w:ascii="Century Gothic" w:hAnsi="Century Gothic"/>
        </w:rPr>
      </w:pPr>
      <w:r w:rsidRPr="00143D37">
        <w:rPr>
          <w:rFonts w:ascii="Century Gothic" w:hAnsi="Century Gothic"/>
          <w:b/>
        </w:rPr>
        <w:t>Consequence:</w:t>
      </w:r>
      <w:r w:rsidRPr="00143D37">
        <w:rPr>
          <w:rFonts w:ascii="Century Gothic" w:hAnsi="Century Gothic"/>
        </w:rPr>
        <w:t xml:space="preserve"> A logical, explainable response to a pro-social or anti-social behaviour; a logical outcome of something occurring earlier; a conclusion reached via reasoning. Consequences are designed to help children learn and develop pro-social behaviour transferable to all contexts.</w:t>
      </w:r>
    </w:p>
    <w:p w14:paraId="3A6FACCD" w14:textId="393E49C3" w:rsidR="00B03A9D" w:rsidRPr="00143D37" w:rsidRDefault="00B03A9D" w:rsidP="006650D8">
      <w:pPr>
        <w:widowControl w:val="0"/>
        <w:pBdr>
          <w:top w:val="nil"/>
          <w:left w:val="nil"/>
          <w:bottom w:val="nil"/>
          <w:right w:val="nil"/>
          <w:between w:val="nil"/>
        </w:pBdr>
        <w:spacing w:line="240" w:lineRule="auto"/>
        <w:rPr>
          <w:rFonts w:ascii="Century Gothic" w:hAnsi="Century Gothic"/>
        </w:rPr>
      </w:pPr>
    </w:p>
    <w:p w14:paraId="25A09AC1" w14:textId="7B249EEF" w:rsidR="00B03A9D" w:rsidRPr="00143D37" w:rsidRDefault="00B03A9D" w:rsidP="006650D8">
      <w:pPr>
        <w:widowControl w:val="0"/>
        <w:pBdr>
          <w:top w:val="nil"/>
          <w:left w:val="nil"/>
          <w:bottom w:val="nil"/>
          <w:right w:val="nil"/>
          <w:between w:val="nil"/>
        </w:pBdr>
        <w:spacing w:line="240" w:lineRule="auto"/>
        <w:rPr>
          <w:rFonts w:ascii="Century Gothic" w:eastAsia="Calibri" w:hAnsi="Century Gothic" w:cs="Calibri"/>
          <w:b/>
          <w:u w:val="single"/>
        </w:rPr>
      </w:pPr>
      <w:r w:rsidRPr="00143D37">
        <w:rPr>
          <w:rFonts w:ascii="Century Gothic" w:hAnsi="Century Gothic"/>
          <w:b/>
        </w:rPr>
        <w:t>Pro-social behaviour:</w:t>
      </w:r>
      <w:r w:rsidRPr="00143D37">
        <w:rPr>
          <w:rFonts w:ascii="Century Gothic" w:hAnsi="Century Gothic"/>
        </w:rPr>
        <w:t xml:space="preserve"> Relating to behaviour which is positive, helpful, and values social acceptance.</w:t>
      </w:r>
    </w:p>
    <w:p w14:paraId="7BF018AD" w14:textId="77777777" w:rsidR="003F6ACA" w:rsidRPr="00143D37" w:rsidRDefault="003F6ACA" w:rsidP="006650D8">
      <w:pPr>
        <w:widowControl w:val="0"/>
        <w:pBdr>
          <w:top w:val="nil"/>
          <w:left w:val="nil"/>
          <w:bottom w:val="nil"/>
          <w:right w:val="nil"/>
          <w:between w:val="nil"/>
        </w:pBdr>
        <w:spacing w:line="240" w:lineRule="auto"/>
        <w:rPr>
          <w:rFonts w:ascii="Century Gothic" w:eastAsia="Calibri" w:hAnsi="Century Gothic" w:cs="Calibri"/>
        </w:rPr>
      </w:pPr>
    </w:p>
    <w:p w14:paraId="01ED5A39"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u w:val="single"/>
        </w:rPr>
      </w:pPr>
      <w:r w:rsidRPr="00143D37">
        <w:rPr>
          <w:rFonts w:ascii="Century Gothic" w:eastAsia="Calibri" w:hAnsi="Century Gothic" w:cs="Calibri"/>
          <w:b/>
          <w:u w:val="single"/>
        </w:rPr>
        <w:t xml:space="preserve">Behaviour at </w:t>
      </w:r>
      <w:r w:rsidR="00A67861" w:rsidRPr="00143D37">
        <w:rPr>
          <w:rFonts w:ascii="Century Gothic" w:eastAsia="Calibri" w:hAnsi="Century Gothic" w:cs="Calibri"/>
          <w:b/>
          <w:u w:val="single"/>
        </w:rPr>
        <w:t>L</w:t>
      </w:r>
      <w:r w:rsidRPr="00143D37">
        <w:rPr>
          <w:rFonts w:ascii="Century Gothic" w:eastAsia="Calibri" w:hAnsi="Century Gothic" w:cs="Calibri"/>
          <w:b/>
          <w:u w:val="single"/>
        </w:rPr>
        <w:t xml:space="preserve">unchtime, </w:t>
      </w:r>
      <w:r w:rsidR="00A67861" w:rsidRPr="00143D37">
        <w:rPr>
          <w:rFonts w:ascii="Century Gothic" w:eastAsia="Calibri" w:hAnsi="Century Gothic" w:cs="Calibri"/>
          <w:b/>
          <w:u w:val="single"/>
        </w:rPr>
        <w:t>P</w:t>
      </w:r>
      <w:r w:rsidRPr="00143D37">
        <w:rPr>
          <w:rFonts w:ascii="Century Gothic" w:eastAsia="Calibri" w:hAnsi="Century Gothic" w:cs="Calibri"/>
          <w:b/>
          <w:u w:val="single"/>
        </w:rPr>
        <w:t xml:space="preserve">laytime, </w:t>
      </w:r>
      <w:r w:rsidR="00A67861" w:rsidRPr="00143D37">
        <w:rPr>
          <w:rFonts w:ascii="Century Gothic" w:eastAsia="Calibri" w:hAnsi="Century Gothic" w:cs="Calibri"/>
          <w:b/>
          <w:u w:val="single"/>
        </w:rPr>
        <w:t>O</w:t>
      </w:r>
      <w:r w:rsidRPr="00143D37">
        <w:rPr>
          <w:rFonts w:ascii="Century Gothic" w:eastAsia="Calibri" w:hAnsi="Century Gothic" w:cs="Calibri"/>
          <w:b/>
          <w:u w:val="single"/>
        </w:rPr>
        <w:t xml:space="preserve">nsite and </w:t>
      </w:r>
      <w:r w:rsidR="00A67861" w:rsidRPr="00143D37">
        <w:rPr>
          <w:rFonts w:ascii="Century Gothic" w:eastAsia="Calibri" w:hAnsi="Century Gothic" w:cs="Calibri"/>
          <w:b/>
          <w:u w:val="single"/>
        </w:rPr>
        <w:t>O</w:t>
      </w:r>
      <w:r w:rsidR="00DD3BE7" w:rsidRPr="00143D37">
        <w:rPr>
          <w:rFonts w:ascii="Century Gothic" w:eastAsia="Calibri" w:hAnsi="Century Gothic" w:cs="Calibri"/>
          <w:b/>
          <w:u w:val="single"/>
        </w:rPr>
        <w:t>ffsite</w:t>
      </w:r>
    </w:p>
    <w:p w14:paraId="09AAEF83" w14:textId="77777777" w:rsidR="00D57EDB" w:rsidRPr="00143D37" w:rsidRDefault="00197108" w:rsidP="006650D8">
      <w:pPr>
        <w:widowControl w:val="0"/>
        <w:spacing w:line="240" w:lineRule="auto"/>
        <w:rPr>
          <w:rFonts w:ascii="Century Gothic" w:eastAsia="Calibri" w:hAnsi="Century Gothic" w:cs="Calibri"/>
          <w:b/>
          <w:u w:val="single"/>
        </w:rPr>
      </w:pPr>
      <w:r w:rsidRPr="00143D37">
        <w:rPr>
          <w:rFonts w:ascii="Century Gothic" w:eastAsia="Calibri" w:hAnsi="Century Gothic" w:cs="Calibri"/>
        </w:rPr>
        <w:t>Positive behaviour expectations apply throughout the school day</w:t>
      </w:r>
      <w:r w:rsidR="00DD3BE7" w:rsidRPr="00143D37">
        <w:rPr>
          <w:rFonts w:ascii="Century Gothic" w:eastAsia="Calibri" w:hAnsi="Century Gothic" w:cs="Calibri"/>
        </w:rPr>
        <w:t>,</w:t>
      </w:r>
      <w:r w:rsidRPr="00143D37">
        <w:rPr>
          <w:rFonts w:ascii="Century Gothic" w:eastAsia="Calibri" w:hAnsi="Century Gothic" w:cs="Calibri"/>
        </w:rPr>
        <w:t xml:space="preserve"> both on and off </w:t>
      </w:r>
      <w:r w:rsidR="00A67861" w:rsidRPr="00143D37">
        <w:rPr>
          <w:rFonts w:ascii="Century Gothic" w:eastAsia="Calibri" w:hAnsi="Century Gothic" w:cs="Calibri"/>
        </w:rPr>
        <w:t xml:space="preserve">the </w:t>
      </w:r>
      <w:r w:rsidRPr="00143D37">
        <w:rPr>
          <w:rFonts w:ascii="Century Gothic" w:eastAsia="Calibri" w:hAnsi="Century Gothic" w:cs="Calibri"/>
        </w:rPr>
        <w:t>school site.</w:t>
      </w:r>
    </w:p>
    <w:p w14:paraId="7DB32DE9" w14:textId="77777777" w:rsidR="00D57EDB" w:rsidRPr="00143D37" w:rsidRDefault="00D57EDB" w:rsidP="006650D8">
      <w:pPr>
        <w:widowControl w:val="0"/>
        <w:pBdr>
          <w:top w:val="nil"/>
          <w:left w:val="nil"/>
          <w:bottom w:val="nil"/>
          <w:right w:val="nil"/>
          <w:between w:val="nil"/>
        </w:pBdr>
        <w:spacing w:line="240" w:lineRule="auto"/>
        <w:ind w:right="3503"/>
        <w:rPr>
          <w:rFonts w:ascii="Century Gothic" w:eastAsia="Calibri" w:hAnsi="Century Gothic" w:cs="Calibri"/>
          <w:b/>
          <w:u w:val="single"/>
        </w:rPr>
      </w:pPr>
    </w:p>
    <w:p w14:paraId="5DF532C1" w14:textId="77777777" w:rsidR="00890223" w:rsidRPr="00143D37" w:rsidRDefault="00197108" w:rsidP="006650D8">
      <w:pPr>
        <w:widowControl w:val="0"/>
        <w:pBdr>
          <w:top w:val="nil"/>
          <w:left w:val="nil"/>
          <w:bottom w:val="nil"/>
          <w:right w:val="nil"/>
          <w:between w:val="nil"/>
        </w:pBdr>
        <w:spacing w:line="240" w:lineRule="auto"/>
        <w:ind w:right="3503"/>
        <w:rPr>
          <w:rFonts w:ascii="Century Gothic" w:eastAsia="Calibri" w:hAnsi="Century Gothic" w:cs="Calibri"/>
          <w:b/>
          <w:color w:val="000000"/>
        </w:rPr>
      </w:pPr>
      <w:r w:rsidRPr="00143D37">
        <w:rPr>
          <w:rFonts w:ascii="Century Gothic" w:eastAsia="Calibri" w:hAnsi="Century Gothic" w:cs="Calibri"/>
          <w:b/>
          <w:color w:val="000000"/>
          <w:u w:val="single"/>
        </w:rPr>
        <w:t>The School Behaviour System</w:t>
      </w:r>
      <w:r w:rsidRPr="00143D37">
        <w:rPr>
          <w:rFonts w:ascii="Century Gothic" w:eastAsia="Calibri" w:hAnsi="Century Gothic" w:cs="Calibri"/>
          <w:b/>
          <w:color w:val="000000"/>
        </w:rPr>
        <w:t xml:space="preserve"> </w:t>
      </w:r>
    </w:p>
    <w:p w14:paraId="22A8EF0E" w14:textId="338AE3B9" w:rsidR="00A67861" w:rsidRPr="00264718" w:rsidRDefault="00143D37" w:rsidP="006650D8">
      <w:pPr>
        <w:widowControl w:val="0"/>
        <w:pBdr>
          <w:top w:val="nil"/>
          <w:left w:val="nil"/>
          <w:bottom w:val="nil"/>
          <w:right w:val="nil"/>
          <w:between w:val="nil"/>
        </w:pBdr>
        <w:spacing w:line="240" w:lineRule="auto"/>
        <w:rPr>
          <w:rFonts w:ascii="Century Gothic" w:eastAsia="Calibri" w:hAnsi="Century Gothic" w:cs="Calibri"/>
          <w:b/>
          <w:color w:val="000000"/>
        </w:rPr>
      </w:pPr>
      <w:r>
        <w:rPr>
          <w:rFonts w:ascii="Century Gothic" w:eastAsia="Calibri" w:hAnsi="Century Gothic" w:cs="Calibri"/>
        </w:rPr>
        <w:t xml:space="preserve">The school has strategies in place </w:t>
      </w:r>
      <w:r w:rsidR="00A67861" w:rsidRPr="00143D37">
        <w:rPr>
          <w:rFonts w:ascii="Century Gothic" w:eastAsia="Calibri" w:hAnsi="Century Gothic" w:cs="Calibri"/>
        </w:rPr>
        <w:t>for</w:t>
      </w:r>
      <w:r w:rsidR="00890223" w:rsidRPr="00143D37">
        <w:rPr>
          <w:rFonts w:ascii="Century Gothic" w:eastAsia="Calibri" w:hAnsi="Century Gothic" w:cs="Calibri"/>
        </w:rPr>
        <w:t xml:space="preserve"> pupils following the</w:t>
      </w:r>
      <w:r>
        <w:rPr>
          <w:rFonts w:ascii="Century Gothic" w:eastAsia="Calibri" w:hAnsi="Century Gothic" w:cs="Calibri"/>
        </w:rPr>
        <w:t xml:space="preserve"> values</w:t>
      </w:r>
      <w:r w:rsidR="00890223" w:rsidRPr="00143D37">
        <w:rPr>
          <w:rFonts w:ascii="Century Gothic" w:eastAsia="Calibri" w:hAnsi="Century Gothic" w:cs="Calibri"/>
        </w:rPr>
        <w:t xml:space="preserve"> and </w:t>
      </w:r>
      <w:r>
        <w:rPr>
          <w:rFonts w:ascii="Century Gothic" w:eastAsia="Calibri" w:hAnsi="Century Gothic" w:cs="Calibri"/>
        </w:rPr>
        <w:t xml:space="preserve">educational or protective </w:t>
      </w:r>
      <w:r w:rsidR="00A67861" w:rsidRPr="00264718">
        <w:rPr>
          <w:rFonts w:ascii="Century Gothic" w:eastAsia="Calibri" w:hAnsi="Century Gothic" w:cs="Calibri"/>
        </w:rPr>
        <w:t>consequences for those who are not following them.</w:t>
      </w:r>
    </w:p>
    <w:p w14:paraId="45E7B6DD" w14:textId="7021E077" w:rsidR="00B361C4" w:rsidRPr="00264718" w:rsidRDefault="00B361C4" w:rsidP="006650D8">
      <w:pPr>
        <w:widowControl w:val="0"/>
        <w:pBdr>
          <w:top w:val="nil"/>
          <w:left w:val="nil"/>
          <w:bottom w:val="nil"/>
          <w:right w:val="nil"/>
          <w:between w:val="nil"/>
        </w:pBdr>
        <w:spacing w:line="240" w:lineRule="auto"/>
        <w:rPr>
          <w:rFonts w:ascii="Century Gothic" w:eastAsia="Calibri" w:hAnsi="Century Gothic" w:cs="Calibri"/>
        </w:rPr>
      </w:pPr>
    </w:p>
    <w:p w14:paraId="5EAD21E0" w14:textId="4D97CA52" w:rsidR="00143D37" w:rsidRPr="00264718" w:rsidRDefault="00143D37" w:rsidP="00143D37">
      <w:pPr>
        <w:pStyle w:val="ListParagraph"/>
        <w:widowControl w:val="0"/>
        <w:numPr>
          <w:ilvl w:val="0"/>
          <w:numId w:val="34"/>
        </w:numPr>
        <w:pBdr>
          <w:top w:val="nil"/>
          <w:left w:val="nil"/>
          <w:bottom w:val="nil"/>
          <w:right w:val="nil"/>
          <w:between w:val="nil"/>
        </w:pBdr>
        <w:spacing w:line="240" w:lineRule="auto"/>
        <w:rPr>
          <w:rFonts w:ascii="Century Gothic" w:eastAsia="Calibri" w:hAnsi="Century Gothic" w:cs="Calibri"/>
        </w:rPr>
      </w:pPr>
      <w:r w:rsidRPr="00264718">
        <w:rPr>
          <w:rFonts w:ascii="Century Gothic" w:hAnsi="Century Gothic"/>
        </w:rPr>
        <w:t>Emphasis on encouraging and motivating pupil e.g. positive feedback, descriptive praise, give attention for success</w:t>
      </w:r>
    </w:p>
    <w:p w14:paraId="53399882" w14:textId="3646A411" w:rsidR="00143D37" w:rsidRPr="00264718" w:rsidRDefault="00143D37" w:rsidP="00143D37">
      <w:pPr>
        <w:pStyle w:val="ListParagraph"/>
        <w:widowControl w:val="0"/>
        <w:numPr>
          <w:ilvl w:val="0"/>
          <w:numId w:val="34"/>
        </w:numPr>
        <w:pBdr>
          <w:top w:val="nil"/>
          <w:left w:val="nil"/>
          <w:bottom w:val="nil"/>
          <w:right w:val="nil"/>
          <w:between w:val="nil"/>
        </w:pBdr>
        <w:spacing w:line="240" w:lineRule="auto"/>
        <w:rPr>
          <w:rFonts w:ascii="Century Gothic" w:eastAsia="Calibri" w:hAnsi="Century Gothic" w:cs="Calibri"/>
        </w:rPr>
      </w:pPr>
      <w:r w:rsidRPr="00264718">
        <w:rPr>
          <w:rFonts w:ascii="Century Gothic" w:hAnsi="Century Gothic"/>
        </w:rPr>
        <w:t>Raising self-esteem by ensuring pupils experience and recognise their own success.</w:t>
      </w:r>
    </w:p>
    <w:p w14:paraId="0D78C8F0" w14:textId="0FF7C6AE" w:rsidR="005D5ABA" w:rsidRPr="00264718" w:rsidRDefault="00197108" w:rsidP="00467199">
      <w:pPr>
        <w:pStyle w:val="ListParagraph"/>
        <w:widowControl w:val="0"/>
        <w:numPr>
          <w:ilvl w:val="0"/>
          <w:numId w:val="29"/>
        </w:numPr>
        <w:pBdr>
          <w:top w:val="nil"/>
          <w:left w:val="nil"/>
          <w:bottom w:val="nil"/>
          <w:right w:val="nil"/>
          <w:between w:val="nil"/>
        </w:pBdr>
        <w:spacing w:line="240" w:lineRule="auto"/>
        <w:rPr>
          <w:rFonts w:ascii="Century Gothic" w:eastAsia="Calibri" w:hAnsi="Century Gothic" w:cs="Calibri"/>
          <w:color w:val="000000"/>
        </w:rPr>
      </w:pPr>
      <w:r w:rsidRPr="00264718">
        <w:rPr>
          <w:rFonts w:ascii="Century Gothic" w:eastAsia="Calibri" w:hAnsi="Century Gothic" w:cs="Calibri"/>
          <w:color w:val="000000"/>
        </w:rPr>
        <w:t>H</w:t>
      </w:r>
      <w:r w:rsidR="003B6654" w:rsidRPr="00264718">
        <w:rPr>
          <w:rFonts w:ascii="Century Gothic" w:eastAsia="Calibri" w:hAnsi="Century Gothic" w:cs="Calibri"/>
          <w:color w:val="000000"/>
        </w:rPr>
        <w:t>eadt</w:t>
      </w:r>
      <w:r w:rsidR="00C0214E" w:rsidRPr="00264718">
        <w:rPr>
          <w:rFonts w:ascii="Century Gothic" w:eastAsia="Calibri" w:hAnsi="Century Gothic" w:cs="Calibri"/>
          <w:color w:val="000000"/>
        </w:rPr>
        <w:t xml:space="preserve">eacher </w:t>
      </w:r>
      <w:r w:rsidRPr="00264718">
        <w:rPr>
          <w:rFonts w:ascii="Century Gothic" w:eastAsia="Calibri" w:hAnsi="Century Gothic" w:cs="Calibri"/>
          <w:color w:val="000000"/>
        </w:rPr>
        <w:t>A</w:t>
      </w:r>
      <w:r w:rsidR="00C0214E" w:rsidRPr="00264718">
        <w:rPr>
          <w:rFonts w:ascii="Century Gothic" w:eastAsia="Calibri" w:hAnsi="Century Gothic" w:cs="Calibri"/>
          <w:color w:val="000000"/>
        </w:rPr>
        <w:t>wards</w:t>
      </w:r>
      <w:r w:rsidRPr="00264718">
        <w:rPr>
          <w:rFonts w:ascii="Century Gothic" w:eastAsia="Calibri" w:hAnsi="Century Gothic" w:cs="Calibri"/>
          <w:color w:val="000000"/>
        </w:rPr>
        <w:t xml:space="preserve">: </w:t>
      </w:r>
      <w:r w:rsidR="00C0214E" w:rsidRPr="00264718">
        <w:rPr>
          <w:rFonts w:ascii="Century Gothic" w:eastAsia="Calibri" w:hAnsi="Century Gothic" w:cs="Calibri"/>
          <w:color w:val="000000"/>
        </w:rPr>
        <w:t xml:space="preserve">these are </w:t>
      </w:r>
      <w:r w:rsidR="00A67861" w:rsidRPr="00264718">
        <w:rPr>
          <w:rFonts w:ascii="Century Gothic" w:eastAsia="Calibri" w:hAnsi="Century Gothic" w:cs="Calibri"/>
          <w:color w:val="000000"/>
        </w:rPr>
        <w:t xml:space="preserve">presented </w:t>
      </w:r>
      <w:r w:rsidR="001B6282" w:rsidRPr="00264718">
        <w:rPr>
          <w:rFonts w:ascii="Century Gothic" w:eastAsia="Calibri" w:hAnsi="Century Gothic" w:cs="Calibri"/>
          <w:color w:val="000000"/>
        </w:rPr>
        <w:t>to</w:t>
      </w:r>
      <w:r w:rsidR="00A67861" w:rsidRPr="00264718">
        <w:rPr>
          <w:rFonts w:ascii="Century Gothic" w:eastAsia="Calibri" w:hAnsi="Century Gothic" w:cs="Calibri"/>
          <w:color w:val="000000"/>
        </w:rPr>
        <w:t xml:space="preserve"> </w:t>
      </w:r>
      <w:r w:rsidR="00C0214E" w:rsidRPr="00264718">
        <w:rPr>
          <w:rFonts w:ascii="Century Gothic" w:eastAsia="Calibri" w:hAnsi="Century Gothic" w:cs="Calibri"/>
          <w:color w:val="000000"/>
        </w:rPr>
        <w:t>pupi</w:t>
      </w:r>
      <w:r w:rsidR="001B6282" w:rsidRPr="00264718">
        <w:rPr>
          <w:rFonts w:ascii="Century Gothic" w:eastAsia="Calibri" w:hAnsi="Century Gothic" w:cs="Calibri"/>
          <w:color w:val="000000"/>
        </w:rPr>
        <w:t>ls</w:t>
      </w:r>
      <w:r w:rsidR="00C0214E" w:rsidRPr="00264718">
        <w:rPr>
          <w:rFonts w:ascii="Century Gothic" w:eastAsia="Calibri" w:hAnsi="Century Gothic" w:cs="Calibri"/>
          <w:color w:val="000000"/>
        </w:rPr>
        <w:t xml:space="preserve"> </w:t>
      </w:r>
      <w:r w:rsidR="00A67861" w:rsidRPr="00264718">
        <w:rPr>
          <w:rFonts w:ascii="Century Gothic" w:eastAsia="Calibri" w:hAnsi="Century Gothic" w:cs="Calibri"/>
          <w:color w:val="000000"/>
        </w:rPr>
        <w:t xml:space="preserve">in each class </w:t>
      </w:r>
      <w:r w:rsidR="001B6282" w:rsidRPr="00264718">
        <w:rPr>
          <w:rFonts w:ascii="Century Gothic" w:eastAsia="Calibri" w:hAnsi="Century Gothic" w:cs="Calibri"/>
          <w:color w:val="000000"/>
        </w:rPr>
        <w:t xml:space="preserve">(one </w:t>
      </w:r>
      <w:r w:rsidR="00A67861" w:rsidRPr="00264718">
        <w:rPr>
          <w:rFonts w:ascii="Century Gothic" w:eastAsia="Calibri" w:hAnsi="Century Gothic" w:cs="Calibri"/>
          <w:color w:val="000000"/>
        </w:rPr>
        <w:t>per week</w:t>
      </w:r>
      <w:r w:rsidR="001B6282" w:rsidRPr="00264718">
        <w:rPr>
          <w:rFonts w:ascii="Century Gothic" w:eastAsia="Calibri" w:hAnsi="Century Gothic" w:cs="Calibri"/>
          <w:color w:val="000000"/>
        </w:rPr>
        <w:t>)</w:t>
      </w:r>
      <w:r w:rsidR="00A67861" w:rsidRPr="00264718">
        <w:rPr>
          <w:rFonts w:ascii="Century Gothic" w:eastAsia="Calibri" w:hAnsi="Century Gothic" w:cs="Calibri"/>
          <w:color w:val="000000"/>
        </w:rPr>
        <w:t xml:space="preserve"> </w:t>
      </w:r>
      <w:r w:rsidR="00C0214E" w:rsidRPr="00264718">
        <w:rPr>
          <w:rFonts w:ascii="Century Gothic" w:eastAsia="Calibri" w:hAnsi="Century Gothic" w:cs="Calibri"/>
          <w:color w:val="000000"/>
        </w:rPr>
        <w:t xml:space="preserve">who </w:t>
      </w:r>
      <w:r w:rsidR="001B6282" w:rsidRPr="00264718">
        <w:rPr>
          <w:rFonts w:ascii="Century Gothic" w:eastAsia="Calibri" w:hAnsi="Century Gothic" w:cs="Calibri"/>
          <w:color w:val="000000"/>
        </w:rPr>
        <w:t xml:space="preserve">produce </w:t>
      </w:r>
      <w:r w:rsidR="00C0214E" w:rsidRPr="00264718">
        <w:rPr>
          <w:rFonts w:ascii="Century Gothic" w:eastAsia="Calibri" w:hAnsi="Century Gothic" w:cs="Calibri"/>
          <w:color w:val="000000"/>
        </w:rPr>
        <w:t xml:space="preserve">work </w:t>
      </w:r>
      <w:r w:rsidR="001B6282" w:rsidRPr="00264718">
        <w:rPr>
          <w:rFonts w:ascii="Century Gothic" w:eastAsia="Calibri" w:hAnsi="Century Gothic" w:cs="Calibri"/>
          <w:color w:val="000000"/>
        </w:rPr>
        <w:t xml:space="preserve">of </w:t>
      </w:r>
      <w:r w:rsidR="00C0214E" w:rsidRPr="00264718">
        <w:rPr>
          <w:rFonts w:ascii="Century Gothic" w:eastAsia="Calibri" w:hAnsi="Century Gothic" w:cs="Calibri"/>
          <w:color w:val="000000"/>
        </w:rPr>
        <w:t xml:space="preserve">an exceptional standard </w:t>
      </w:r>
      <w:r w:rsidR="001B6282" w:rsidRPr="00264718">
        <w:rPr>
          <w:rFonts w:ascii="Century Gothic" w:eastAsia="Calibri" w:hAnsi="Century Gothic" w:cs="Calibri"/>
          <w:color w:val="000000"/>
        </w:rPr>
        <w:t xml:space="preserve">(appropriate </w:t>
      </w:r>
      <w:r w:rsidR="00C0214E" w:rsidRPr="00264718">
        <w:rPr>
          <w:rFonts w:ascii="Century Gothic" w:eastAsia="Calibri" w:hAnsi="Century Gothic" w:cs="Calibri"/>
          <w:color w:val="000000"/>
        </w:rPr>
        <w:t>for that individual</w:t>
      </w:r>
      <w:r w:rsidR="001B6282" w:rsidRPr="00264718">
        <w:rPr>
          <w:rFonts w:ascii="Century Gothic" w:eastAsia="Calibri" w:hAnsi="Century Gothic" w:cs="Calibri"/>
          <w:color w:val="000000"/>
        </w:rPr>
        <w:t>)</w:t>
      </w:r>
    </w:p>
    <w:p w14:paraId="2F8DB73C" w14:textId="308ED742" w:rsidR="00143D37" w:rsidRPr="00264718" w:rsidRDefault="00143D37" w:rsidP="00467199">
      <w:pPr>
        <w:pStyle w:val="ListParagraph"/>
        <w:widowControl w:val="0"/>
        <w:numPr>
          <w:ilvl w:val="0"/>
          <w:numId w:val="29"/>
        </w:numPr>
        <w:pBdr>
          <w:top w:val="nil"/>
          <w:left w:val="nil"/>
          <w:bottom w:val="nil"/>
          <w:right w:val="nil"/>
          <w:between w:val="nil"/>
        </w:pBdr>
        <w:spacing w:line="240" w:lineRule="auto"/>
        <w:rPr>
          <w:rFonts w:ascii="Century Gothic" w:eastAsia="Calibri" w:hAnsi="Century Gothic" w:cs="Calibri"/>
          <w:color w:val="000000"/>
        </w:rPr>
      </w:pPr>
      <w:r w:rsidRPr="00264718">
        <w:rPr>
          <w:rFonts w:ascii="Century Gothic" w:hAnsi="Century Gothic"/>
        </w:rPr>
        <w:t>Dojo points to be given out for consistent good work or behaviour, or to acknowledge outstanding effort or acts of kindness in school. These need to be handed out consistently by teachers.</w:t>
      </w:r>
      <w:r w:rsidR="003B7168">
        <w:rPr>
          <w:rFonts w:ascii="Century Gothic" w:hAnsi="Century Gothic"/>
        </w:rPr>
        <w:t xml:space="preserve"> Pupils can exchange their rewards for individual and class prizes. </w:t>
      </w:r>
    </w:p>
    <w:p w14:paraId="23EC329E" w14:textId="44F7A336" w:rsidR="00264718" w:rsidRPr="00264718" w:rsidRDefault="00143D37" w:rsidP="00467199">
      <w:pPr>
        <w:pStyle w:val="ListParagraph"/>
        <w:widowControl w:val="0"/>
        <w:numPr>
          <w:ilvl w:val="0"/>
          <w:numId w:val="29"/>
        </w:numPr>
        <w:pBdr>
          <w:top w:val="nil"/>
          <w:left w:val="nil"/>
          <w:bottom w:val="nil"/>
          <w:right w:val="nil"/>
          <w:between w:val="nil"/>
        </w:pBdr>
        <w:spacing w:line="240" w:lineRule="auto"/>
        <w:rPr>
          <w:rFonts w:ascii="Century Gothic" w:eastAsia="Calibri" w:hAnsi="Century Gothic" w:cs="Calibri"/>
          <w:color w:val="000000"/>
        </w:rPr>
      </w:pPr>
      <w:r w:rsidRPr="00264718">
        <w:rPr>
          <w:rFonts w:ascii="Century Gothic" w:hAnsi="Century Gothic"/>
        </w:rPr>
        <w:t>Staff congratulating children and celebrating achievements with others, either in c</w:t>
      </w:r>
      <w:r w:rsidR="003B7168">
        <w:rPr>
          <w:rFonts w:ascii="Century Gothic" w:hAnsi="Century Gothic"/>
        </w:rPr>
        <w:t xml:space="preserve">lass or during our Celebration </w:t>
      </w:r>
      <w:r w:rsidRPr="00264718">
        <w:rPr>
          <w:rFonts w:ascii="Century Gothic" w:hAnsi="Century Gothic"/>
        </w:rPr>
        <w:t xml:space="preserve">Assemblies. </w:t>
      </w:r>
    </w:p>
    <w:p w14:paraId="14C057E0" w14:textId="6B3D22D6" w:rsidR="00143D37" w:rsidRPr="00264718" w:rsidRDefault="00143D37" w:rsidP="00467199">
      <w:pPr>
        <w:pStyle w:val="ListParagraph"/>
        <w:widowControl w:val="0"/>
        <w:numPr>
          <w:ilvl w:val="0"/>
          <w:numId w:val="29"/>
        </w:numPr>
        <w:pBdr>
          <w:top w:val="nil"/>
          <w:left w:val="nil"/>
          <w:bottom w:val="nil"/>
          <w:right w:val="nil"/>
          <w:between w:val="nil"/>
        </w:pBdr>
        <w:spacing w:line="240" w:lineRule="auto"/>
        <w:rPr>
          <w:rFonts w:ascii="Century Gothic" w:eastAsia="Calibri" w:hAnsi="Century Gothic" w:cs="Calibri"/>
          <w:color w:val="000000"/>
        </w:rPr>
      </w:pPr>
      <w:r w:rsidRPr="00264718">
        <w:rPr>
          <w:rFonts w:ascii="Century Gothic" w:hAnsi="Century Gothic"/>
        </w:rPr>
        <w:t>Positive feedback to parents (verbal and written via Postcard home, for example), stickers and presenting good work to the Headteacher or other class teacher</w:t>
      </w:r>
      <w:r w:rsidR="003B7168">
        <w:rPr>
          <w:rFonts w:ascii="Century Gothic" w:hAnsi="Century Gothic"/>
        </w:rPr>
        <w:t>s</w:t>
      </w:r>
      <w:r w:rsidRPr="00264718">
        <w:rPr>
          <w:rFonts w:ascii="Century Gothic" w:hAnsi="Century Gothic"/>
        </w:rPr>
        <w:t>.</w:t>
      </w:r>
    </w:p>
    <w:p w14:paraId="2B56353A" w14:textId="724EF151" w:rsidR="00467199" w:rsidRPr="00264718" w:rsidRDefault="00467199" w:rsidP="006650D8">
      <w:pPr>
        <w:pStyle w:val="ListParagraph"/>
        <w:widowControl w:val="0"/>
        <w:numPr>
          <w:ilvl w:val="0"/>
          <w:numId w:val="22"/>
        </w:numPr>
        <w:pBdr>
          <w:top w:val="nil"/>
          <w:left w:val="nil"/>
          <w:bottom w:val="nil"/>
          <w:right w:val="nil"/>
          <w:between w:val="nil"/>
        </w:pBdr>
        <w:spacing w:line="240" w:lineRule="auto"/>
        <w:rPr>
          <w:rFonts w:ascii="Century Gothic" w:eastAsia="Calibri" w:hAnsi="Century Gothic" w:cs="Calibri"/>
          <w:color w:val="000000"/>
        </w:rPr>
      </w:pPr>
      <w:r w:rsidRPr="00264718">
        <w:rPr>
          <w:rFonts w:ascii="Century Gothic" w:eastAsia="Calibri" w:hAnsi="Century Gothic" w:cs="Calibri"/>
          <w:color w:val="000000"/>
        </w:rPr>
        <w:t xml:space="preserve">Positive praise and recognition </w:t>
      </w:r>
    </w:p>
    <w:p w14:paraId="598CAAB5" w14:textId="33E6F8C2" w:rsidR="00143D37" w:rsidRPr="003B7168" w:rsidRDefault="00143D37" w:rsidP="006650D8">
      <w:pPr>
        <w:pStyle w:val="ListParagraph"/>
        <w:widowControl w:val="0"/>
        <w:numPr>
          <w:ilvl w:val="0"/>
          <w:numId w:val="22"/>
        </w:numPr>
        <w:pBdr>
          <w:top w:val="nil"/>
          <w:left w:val="nil"/>
          <w:bottom w:val="nil"/>
          <w:right w:val="nil"/>
          <w:between w:val="nil"/>
        </w:pBdr>
        <w:spacing w:line="240" w:lineRule="auto"/>
        <w:rPr>
          <w:rFonts w:ascii="Century Gothic" w:eastAsia="Calibri" w:hAnsi="Century Gothic" w:cs="Calibri"/>
          <w:color w:val="000000"/>
        </w:rPr>
      </w:pPr>
      <w:r w:rsidRPr="00264718">
        <w:rPr>
          <w:rFonts w:ascii="Century Gothic" w:hAnsi="Century Gothic"/>
        </w:rPr>
        <w:t>Maximising opportunities for pupils to take responsibility for themselves in their behaviour by providing choices wherever possible</w:t>
      </w:r>
    </w:p>
    <w:p w14:paraId="5D21CD16" w14:textId="2048817C" w:rsidR="00C0214E" w:rsidRDefault="00C0214E" w:rsidP="002E333D">
      <w:pPr>
        <w:widowControl w:val="0"/>
        <w:pBdr>
          <w:top w:val="nil"/>
          <w:left w:val="nil"/>
          <w:bottom w:val="nil"/>
          <w:right w:val="nil"/>
          <w:between w:val="nil"/>
        </w:pBdr>
        <w:spacing w:line="240" w:lineRule="auto"/>
        <w:rPr>
          <w:rFonts w:ascii="Century Gothic" w:eastAsia="Calibri" w:hAnsi="Century Gothic" w:cs="Calibri"/>
          <w:color w:val="000000"/>
        </w:rPr>
      </w:pPr>
    </w:p>
    <w:p w14:paraId="53E20CB7" w14:textId="220E9AFB" w:rsidR="003B7168" w:rsidRDefault="003B7168" w:rsidP="00143D37">
      <w:pPr>
        <w:widowControl w:val="0"/>
        <w:pBdr>
          <w:top w:val="nil"/>
          <w:left w:val="nil"/>
          <w:bottom w:val="nil"/>
          <w:right w:val="nil"/>
          <w:between w:val="nil"/>
        </w:pBdr>
        <w:spacing w:line="240" w:lineRule="auto"/>
        <w:ind w:left="360"/>
        <w:rPr>
          <w:rFonts w:ascii="Century Gothic" w:eastAsia="Calibri" w:hAnsi="Century Gothic" w:cs="Calibri"/>
          <w:color w:val="000000"/>
        </w:rPr>
      </w:pPr>
    </w:p>
    <w:p w14:paraId="255C4223" w14:textId="7DBC898E" w:rsidR="003B7168" w:rsidRDefault="003B7168" w:rsidP="00143D37">
      <w:pPr>
        <w:widowControl w:val="0"/>
        <w:pBdr>
          <w:top w:val="nil"/>
          <w:left w:val="nil"/>
          <w:bottom w:val="nil"/>
          <w:right w:val="nil"/>
          <w:between w:val="nil"/>
        </w:pBdr>
        <w:spacing w:line="240" w:lineRule="auto"/>
        <w:ind w:left="360"/>
        <w:rPr>
          <w:rFonts w:ascii="Century Gothic" w:eastAsia="Calibri" w:hAnsi="Century Gothic" w:cs="Calibri"/>
          <w:color w:val="000000"/>
        </w:rPr>
      </w:pPr>
    </w:p>
    <w:p w14:paraId="44F6036D" w14:textId="2CEE3A4D" w:rsidR="002E333D" w:rsidRDefault="002E333D" w:rsidP="00143D37">
      <w:pPr>
        <w:widowControl w:val="0"/>
        <w:pBdr>
          <w:top w:val="nil"/>
          <w:left w:val="nil"/>
          <w:bottom w:val="nil"/>
          <w:right w:val="nil"/>
          <w:between w:val="nil"/>
        </w:pBdr>
        <w:spacing w:line="240" w:lineRule="auto"/>
        <w:ind w:left="360"/>
        <w:rPr>
          <w:rFonts w:ascii="Century Gothic" w:eastAsia="Calibri" w:hAnsi="Century Gothic" w:cs="Calibri"/>
          <w:color w:val="000000"/>
        </w:rPr>
      </w:pPr>
    </w:p>
    <w:p w14:paraId="4A3F5D4F" w14:textId="77777777" w:rsidR="002E333D" w:rsidRPr="00143D37" w:rsidRDefault="002E333D" w:rsidP="00143D37">
      <w:pPr>
        <w:widowControl w:val="0"/>
        <w:pBdr>
          <w:top w:val="nil"/>
          <w:left w:val="nil"/>
          <w:bottom w:val="nil"/>
          <w:right w:val="nil"/>
          <w:between w:val="nil"/>
        </w:pBdr>
        <w:spacing w:line="240" w:lineRule="auto"/>
        <w:ind w:left="360"/>
        <w:rPr>
          <w:rFonts w:ascii="Century Gothic" w:eastAsia="Calibri" w:hAnsi="Century Gothic" w:cs="Calibri"/>
          <w:color w:val="000000"/>
        </w:rPr>
      </w:pPr>
    </w:p>
    <w:p w14:paraId="74C59B15" w14:textId="4B167ABB" w:rsidR="00DD4E54" w:rsidRPr="00143D37" w:rsidRDefault="00143D37"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r>
        <w:rPr>
          <w:rFonts w:ascii="Century Gothic" w:eastAsia="Calibri" w:hAnsi="Century Gothic" w:cs="Calibri"/>
          <w:b/>
          <w:color w:val="000000"/>
          <w:u w:val="single"/>
        </w:rPr>
        <w:lastRenderedPageBreak/>
        <w:t xml:space="preserve">Managing Incidents of </w:t>
      </w:r>
      <w:r w:rsidR="005D5ABA" w:rsidRPr="00143D37">
        <w:rPr>
          <w:rFonts w:ascii="Century Gothic" w:eastAsia="Calibri" w:hAnsi="Century Gothic" w:cs="Calibri"/>
          <w:b/>
          <w:color w:val="000000"/>
          <w:u w:val="single"/>
        </w:rPr>
        <w:t>Anti-Social B</w:t>
      </w:r>
      <w:r w:rsidR="00DD4E54" w:rsidRPr="00143D37">
        <w:rPr>
          <w:rFonts w:ascii="Century Gothic" w:eastAsia="Calibri" w:hAnsi="Century Gothic" w:cs="Calibri"/>
          <w:b/>
          <w:color w:val="000000"/>
          <w:u w:val="single"/>
        </w:rPr>
        <w:t>ehaviour</w:t>
      </w:r>
    </w:p>
    <w:p w14:paraId="5BDB6984" w14:textId="5842EB3B" w:rsidR="006650D8" w:rsidRPr="00143D37" w:rsidRDefault="00DD4E54" w:rsidP="006650D8">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 xml:space="preserve">Our aim is to change a pupil’s behaviour to pro-social behaviour before putting a consequence in place. </w:t>
      </w:r>
      <w:r w:rsidR="00143D37" w:rsidRPr="00143D37">
        <w:rPr>
          <w:rFonts w:ascii="Century Gothic" w:hAnsi="Century Gothic"/>
        </w:rPr>
        <w:t>The restorative approach will be used at all stages, including the use of the restorative approach questions. It is part of the language of teachers and pupils. It encourages children to take responsibility. There will be a focus on rights and British values. It focuses on building positive relationships, learning from mistakes and is fully inclusive. It is based on idea that we all have the right to feel safe at all times and that this includes staff as well as pupils. At all stages, consequences are non-judgemental and the approach must centre on the behaviour, not the child.</w:t>
      </w:r>
    </w:p>
    <w:p w14:paraId="707B44F2" w14:textId="77777777" w:rsidR="00467199" w:rsidRPr="00143D37" w:rsidRDefault="00467199"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0B6BD495" w14:textId="2764BD6A" w:rsidR="00DD4E54" w:rsidRPr="00143D37" w:rsidRDefault="00143D37" w:rsidP="006650D8">
      <w:pPr>
        <w:widowControl w:val="0"/>
        <w:pBdr>
          <w:top w:val="nil"/>
          <w:left w:val="nil"/>
          <w:bottom w:val="nil"/>
          <w:right w:val="nil"/>
          <w:between w:val="nil"/>
        </w:pBdr>
        <w:spacing w:line="240" w:lineRule="auto"/>
        <w:rPr>
          <w:rFonts w:ascii="Century Gothic" w:eastAsia="Calibri" w:hAnsi="Century Gothic" w:cs="Calibri"/>
          <w:color w:val="000000"/>
        </w:rPr>
      </w:pPr>
      <w:r>
        <w:rPr>
          <w:rFonts w:ascii="Century Gothic" w:eastAsia="Calibri" w:hAnsi="Century Gothic" w:cs="Calibri"/>
          <w:color w:val="000000"/>
        </w:rPr>
        <w:t>Initially, w</w:t>
      </w:r>
      <w:r w:rsidR="00DD4E54" w:rsidRPr="00143D37">
        <w:rPr>
          <w:rFonts w:ascii="Century Gothic" w:eastAsia="Calibri" w:hAnsi="Century Gothic" w:cs="Calibri"/>
          <w:color w:val="000000"/>
        </w:rPr>
        <w:t>e</w:t>
      </w:r>
      <w:r>
        <w:rPr>
          <w:rFonts w:ascii="Century Gothic" w:eastAsia="Calibri" w:hAnsi="Century Gothic" w:cs="Calibri"/>
          <w:color w:val="000000"/>
        </w:rPr>
        <w:t xml:space="preserve"> always</w:t>
      </w:r>
      <w:r w:rsidR="00DD4E54" w:rsidRPr="00143D37">
        <w:rPr>
          <w:rFonts w:ascii="Century Gothic" w:eastAsia="Calibri" w:hAnsi="Century Gothic" w:cs="Calibri"/>
          <w:color w:val="000000"/>
        </w:rPr>
        <w:t xml:space="preserve"> aim to achieve this through these techniques</w:t>
      </w:r>
      <w:r w:rsidR="00467199" w:rsidRPr="00143D37">
        <w:rPr>
          <w:rFonts w:ascii="Century Gothic" w:eastAsia="Calibri" w:hAnsi="Century Gothic" w:cs="Calibri"/>
          <w:color w:val="000000"/>
        </w:rPr>
        <w:t xml:space="preserve"> as outlined by Cambridgeshire Therapeutic Thinking</w:t>
      </w:r>
      <w:r w:rsidR="00DD4E54" w:rsidRPr="00143D37">
        <w:rPr>
          <w:rFonts w:ascii="Century Gothic" w:eastAsia="Calibri" w:hAnsi="Century Gothic" w:cs="Calibri"/>
          <w:color w:val="000000"/>
        </w:rPr>
        <w:t xml:space="preserve">: </w:t>
      </w:r>
    </w:p>
    <w:p w14:paraId="512A6C67" w14:textId="77777777" w:rsidR="00467199" w:rsidRPr="00143D37" w:rsidRDefault="00467199"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42C7139F" w14:textId="77777777" w:rsidR="00DD4E54" w:rsidRPr="00143D37" w:rsidRDefault="00DD4E54" w:rsidP="006650D8">
      <w:pPr>
        <w:widowControl w:val="0"/>
        <w:numPr>
          <w:ilvl w:val="0"/>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Positive phrasing:</w:t>
      </w:r>
    </w:p>
    <w:p w14:paraId="6A489D24" w14:textId="77777777" w:rsidR="00DD4E54" w:rsidRPr="00143D37" w:rsidRDefault="00DD4E54"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Stand next to me</w:t>
      </w:r>
      <w:r w:rsidR="005D5ABA" w:rsidRPr="00143D37">
        <w:rPr>
          <w:rFonts w:ascii="Century Gothic" w:eastAsia="Calibri" w:hAnsi="Century Gothic" w:cs="Calibri"/>
          <w:color w:val="000000"/>
        </w:rPr>
        <w:t>,</w:t>
      </w:r>
      <w:r w:rsidRPr="00143D37">
        <w:rPr>
          <w:rFonts w:ascii="Century Gothic" w:eastAsia="Calibri" w:hAnsi="Century Gothic" w:cs="Calibri"/>
          <w:color w:val="000000"/>
        </w:rPr>
        <w:t xml:space="preserve"> thank you</w:t>
      </w:r>
    </w:p>
    <w:p w14:paraId="7EC15ADF" w14:textId="333B6B35" w:rsidR="00DD4E54" w:rsidRPr="00143D37" w:rsidRDefault="00DD4E54"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Put the pen on the table</w:t>
      </w:r>
      <w:r w:rsidR="005D5ABA" w:rsidRPr="00143D37">
        <w:rPr>
          <w:rFonts w:ascii="Century Gothic" w:eastAsia="Calibri" w:hAnsi="Century Gothic" w:cs="Calibri"/>
          <w:color w:val="000000"/>
        </w:rPr>
        <w:t>,</w:t>
      </w:r>
      <w:r w:rsidRPr="00143D37">
        <w:rPr>
          <w:rFonts w:ascii="Century Gothic" w:eastAsia="Calibri" w:hAnsi="Century Gothic" w:cs="Calibri"/>
          <w:color w:val="000000"/>
        </w:rPr>
        <w:t xml:space="preserve"> thank you</w:t>
      </w:r>
    </w:p>
    <w:p w14:paraId="098CB0EA" w14:textId="77777777" w:rsidR="00467199" w:rsidRPr="00143D37" w:rsidRDefault="00467199" w:rsidP="00467199">
      <w:pPr>
        <w:widowControl w:val="0"/>
        <w:pBdr>
          <w:top w:val="nil"/>
          <w:left w:val="nil"/>
          <w:bottom w:val="nil"/>
          <w:right w:val="nil"/>
          <w:between w:val="nil"/>
        </w:pBdr>
        <w:spacing w:line="240" w:lineRule="auto"/>
        <w:ind w:left="1440"/>
        <w:rPr>
          <w:rFonts w:ascii="Century Gothic" w:eastAsia="Calibri" w:hAnsi="Century Gothic" w:cs="Calibri"/>
          <w:color w:val="000000"/>
        </w:rPr>
      </w:pPr>
    </w:p>
    <w:p w14:paraId="5AC81352" w14:textId="77777777" w:rsidR="00DD4E54" w:rsidRPr="00143D37" w:rsidRDefault="00DD4E54" w:rsidP="006650D8">
      <w:pPr>
        <w:widowControl w:val="0"/>
        <w:numPr>
          <w:ilvl w:val="0"/>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C</w:t>
      </w:r>
      <w:r w:rsidR="005D5ABA" w:rsidRPr="00143D37">
        <w:rPr>
          <w:rFonts w:ascii="Century Gothic" w:eastAsia="Calibri" w:hAnsi="Century Gothic" w:cs="Calibri"/>
          <w:color w:val="000000"/>
        </w:rPr>
        <w:t xml:space="preserve">hance to amend behaviour and </w:t>
      </w:r>
      <w:r w:rsidRPr="00143D37">
        <w:rPr>
          <w:rFonts w:ascii="Century Gothic" w:eastAsia="Calibri" w:hAnsi="Century Gothic" w:cs="Calibri"/>
          <w:color w:val="000000"/>
        </w:rPr>
        <w:t>the use of reminders</w:t>
      </w:r>
    </w:p>
    <w:p w14:paraId="489A29CC" w14:textId="77777777" w:rsidR="00DD4E54" w:rsidRPr="00143D37" w:rsidRDefault="00DD4E54"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What are you supposed to be doing?</w:t>
      </w:r>
    </w:p>
    <w:p w14:paraId="5D425E5C" w14:textId="6D296FB7" w:rsidR="00DD4E54" w:rsidRPr="00143D37" w:rsidRDefault="00DD4E54"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You still have not started your work, this is your reminder</w:t>
      </w:r>
    </w:p>
    <w:p w14:paraId="69AFA1DC" w14:textId="77777777" w:rsidR="00467199" w:rsidRPr="00143D37" w:rsidRDefault="00467199" w:rsidP="00467199">
      <w:pPr>
        <w:widowControl w:val="0"/>
        <w:pBdr>
          <w:top w:val="nil"/>
          <w:left w:val="nil"/>
          <w:bottom w:val="nil"/>
          <w:right w:val="nil"/>
          <w:between w:val="nil"/>
        </w:pBdr>
        <w:spacing w:line="240" w:lineRule="auto"/>
        <w:ind w:left="1440"/>
        <w:rPr>
          <w:rFonts w:ascii="Century Gothic" w:eastAsia="Calibri" w:hAnsi="Century Gothic" w:cs="Calibri"/>
          <w:color w:val="000000"/>
        </w:rPr>
      </w:pPr>
    </w:p>
    <w:p w14:paraId="562AD4CC" w14:textId="77777777" w:rsidR="00DD4E54" w:rsidRPr="00143D37" w:rsidRDefault="00DD4E54" w:rsidP="006650D8">
      <w:pPr>
        <w:widowControl w:val="0"/>
        <w:numPr>
          <w:ilvl w:val="0"/>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Limited choice</w:t>
      </w:r>
    </w:p>
    <w:p w14:paraId="44328D18" w14:textId="77777777" w:rsidR="00DD4E54" w:rsidRPr="00143D37" w:rsidRDefault="00DD4E54"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Put the pen in the box or on the table</w:t>
      </w:r>
      <w:r w:rsidR="005D5ABA" w:rsidRPr="00143D37">
        <w:rPr>
          <w:rFonts w:ascii="Century Gothic" w:eastAsia="Calibri" w:hAnsi="Century Gothic" w:cs="Calibri"/>
          <w:color w:val="000000"/>
        </w:rPr>
        <w:t>,</w:t>
      </w:r>
      <w:r w:rsidRPr="00143D37">
        <w:rPr>
          <w:rFonts w:ascii="Century Gothic" w:eastAsia="Calibri" w:hAnsi="Century Gothic" w:cs="Calibri"/>
          <w:color w:val="000000"/>
        </w:rPr>
        <w:t xml:space="preserve"> thank you</w:t>
      </w:r>
    </w:p>
    <w:p w14:paraId="625BBCA4" w14:textId="77777777" w:rsidR="00DD4E54" w:rsidRPr="00143D37" w:rsidRDefault="00DD4E54"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 xml:space="preserve">Talk to me here or in the corridor </w:t>
      </w:r>
    </w:p>
    <w:p w14:paraId="7460C122" w14:textId="68B7D085" w:rsidR="00DD4E54" w:rsidRPr="00143D37" w:rsidRDefault="00DD4E54"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Are you going to sit with an adult or on your own?</w:t>
      </w:r>
    </w:p>
    <w:p w14:paraId="6EC762DE" w14:textId="77777777" w:rsidR="00467199" w:rsidRPr="00143D37" w:rsidRDefault="00467199" w:rsidP="00467199">
      <w:pPr>
        <w:widowControl w:val="0"/>
        <w:pBdr>
          <w:top w:val="nil"/>
          <w:left w:val="nil"/>
          <w:bottom w:val="nil"/>
          <w:right w:val="nil"/>
          <w:between w:val="nil"/>
        </w:pBdr>
        <w:spacing w:line="240" w:lineRule="auto"/>
        <w:ind w:left="1440"/>
        <w:rPr>
          <w:rFonts w:ascii="Century Gothic" w:eastAsia="Calibri" w:hAnsi="Century Gothic" w:cs="Calibri"/>
          <w:color w:val="000000"/>
        </w:rPr>
      </w:pPr>
    </w:p>
    <w:p w14:paraId="3EDE2239" w14:textId="77777777" w:rsidR="00DD4E54" w:rsidRPr="00143D37" w:rsidRDefault="00DD4E54" w:rsidP="006650D8">
      <w:pPr>
        <w:widowControl w:val="0"/>
        <w:numPr>
          <w:ilvl w:val="0"/>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Disempowering the behaviour</w:t>
      </w:r>
    </w:p>
    <w:p w14:paraId="6AD3BBB2" w14:textId="77777777" w:rsidR="00DD4E54" w:rsidRPr="00143D37" w:rsidRDefault="00DD4E54"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You can listen from there</w:t>
      </w:r>
    </w:p>
    <w:p w14:paraId="57D49772" w14:textId="1499EAC2" w:rsidR="00DD4E54" w:rsidRPr="00143D37" w:rsidRDefault="00DD4E54"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Come and find me when you come back</w:t>
      </w:r>
    </w:p>
    <w:p w14:paraId="6FCFD86F" w14:textId="77777777" w:rsidR="00467199" w:rsidRPr="00143D37" w:rsidRDefault="00467199" w:rsidP="00467199">
      <w:pPr>
        <w:widowControl w:val="0"/>
        <w:pBdr>
          <w:top w:val="nil"/>
          <w:left w:val="nil"/>
          <w:bottom w:val="nil"/>
          <w:right w:val="nil"/>
          <w:between w:val="nil"/>
        </w:pBdr>
        <w:spacing w:line="240" w:lineRule="auto"/>
        <w:ind w:left="1440"/>
        <w:rPr>
          <w:rFonts w:ascii="Century Gothic" w:eastAsia="Calibri" w:hAnsi="Century Gothic" w:cs="Calibri"/>
          <w:color w:val="000000"/>
        </w:rPr>
      </w:pPr>
    </w:p>
    <w:p w14:paraId="11C2CCF4" w14:textId="77777777" w:rsidR="00DD4E54" w:rsidRPr="00143D37" w:rsidRDefault="00DD4E54" w:rsidP="006650D8">
      <w:pPr>
        <w:widowControl w:val="0"/>
        <w:numPr>
          <w:ilvl w:val="0"/>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 xml:space="preserve">Use of de-escalation script </w:t>
      </w:r>
    </w:p>
    <w:p w14:paraId="793D6CA0" w14:textId="77777777" w:rsidR="00DD4E54" w:rsidRPr="00143D37" w:rsidRDefault="00DD4E54"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Use the person’s name</w:t>
      </w:r>
    </w:p>
    <w:p w14:paraId="447D3AF9" w14:textId="77777777" w:rsidR="00DD4E54" w:rsidRPr="00143D37" w:rsidRDefault="00DD4E54"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 xml:space="preserve">Acknowledge their feelings </w:t>
      </w:r>
    </w:p>
    <w:p w14:paraId="134C3E3F" w14:textId="77777777" w:rsidR="00DD4E54" w:rsidRPr="00143D37" w:rsidRDefault="005D5ABA"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Offer to help (</w:t>
      </w:r>
      <w:r w:rsidR="00DD4E54" w:rsidRPr="00143D37">
        <w:rPr>
          <w:rFonts w:ascii="Century Gothic" w:eastAsia="Calibri" w:hAnsi="Century Gothic" w:cs="Calibri"/>
          <w:color w:val="000000"/>
        </w:rPr>
        <w:t>talk to me I will listen</w:t>
      </w:r>
      <w:r w:rsidRPr="00143D37">
        <w:rPr>
          <w:rFonts w:ascii="Century Gothic" w:eastAsia="Calibri" w:hAnsi="Century Gothic" w:cs="Calibri"/>
          <w:color w:val="000000"/>
        </w:rPr>
        <w:t>)</w:t>
      </w:r>
    </w:p>
    <w:p w14:paraId="6EFCBDEB" w14:textId="77777777" w:rsidR="00480BD4" w:rsidRPr="00143D37" w:rsidRDefault="00DD4E54" w:rsidP="006650D8">
      <w:pPr>
        <w:widowControl w:val="0"/>
        <w:numPr>
          <w:ilvl w:val="1"/>
          <w:numId w:val="19"/>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 xml:space="preserve">Offer a get out (positive phrasing) </w:t>
      </w:r>
    </w:p>
    <w:p w14:paraId="710EC1B3" w14:textId="7A6460B9" w:rsidR="00480BD4" w:rsidRDefault="00480BD4"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77DF87CC" w14:textId="7E479D9D" w:rsidR="004F2614" w:rsidRDefault="004F2614" w:rsidP="006650D8">
      <w:pPr>
        <w:widowControl w:val="0"/>
        <w:pBdr>
          <w:top w:val="nil"/>
          <w:left w:val="nil"/>
          <w:bottom w:val="nil"/>
          <w:right w:val="nil"/>
          <w:between w:val="nil"/>
        </w:pBdr>
        <w:spacing w:line="240" w:lineRule="auto"/>
        <w:rPr>
          <w:rFonts w:ascii="Century Gothic" w:eastAsia="Calibri" w:hAnsi="Century Gothic" w:cs="Calibri"/>
          <w:color w:val="000000"/>
        </w:rPr>
      </w:pPr>
      <w:r>
        <w:rPr>
          <w:rFonts w:ascii="Century Gothic" w:eastAsia="Calibri" w:hAnsi="Century Gothic" w:cs="Calibri"/>
          <w:color w:val="000000"/>
        </w:rPr>
        <w:t>All incidents of low-level disruption should be logged on MyConcern.</w:t>
      </w:r>
    </w:p>
    <w:p w14:paraId="1C7692A3" w14:textId="46AFD782" w:rsidR="004F2614" w:rsidRPr="00A83AB2" w:rsidRDefault="004F2614"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62EB7DDA" w14:textId="3FE5C312" w:rsidR="004F2614" w:rsidRPr="00A83AB2" w:rsidRDefault="004F2614" w:rsidP="006650D8">
      <w:pPr>
        <w:widowControl w:val="0"/>
        <w:pBdr>
          <w:top w:val="nil"/>
          <w:left w:val="nil"/>
          <w:bottom w:val="nil"/>
          <w:right w:val="nil"/>
          <w:between w:val="nil"/>
        </w:pBdr>
        <w:spacing w:line="240" w:lineRule="auto"/>
        <w:rPr>
          <w:rFonts w:ascii="Century Gothic" w:hAnsi="Century Gothic"/>
        </w:rPr>
      </w:pPr>
      <w:r w:rsidRPr="00A83AB2">
        <w:rPr>
          <w:rFonts w:ascii="Century Gothic" w:hAnsi="Century Gothic"/>
        </w:rPr>
        <w:t>Although we are an inclusive school, we recognise that a child may sometimes need to be removed from a classroom to calm down. In these incidents, the staff identified on the Pr</w:t>
      </w:r>
      <w:r w:rsidR="002E333D">
        <w:rPr>
          <w:rFonts w:ascii="Century Gothic" w:hAnsi="Century Gothic"/>
        </w:rPr>
        <w:t>edict, Prevent and Progress plan</w:t>
      </w:r>
      <w:r w:rsidRPr="00A83AB2">
        <w:rPr>
          <w:rFonts w:ascii="Century Gothic" w:hAnsi="Century Gothic"/>
        </w:rPr>
        <w:t>, will be called for and the child will come back to class once they have calmed down. After these incidents</w:t>
      </w:r>
      <w:r w:rsidR="002E333D">
        <w:rPr>
          <w:rFonts w:ascii="Century Gothic" w:hAnsi="Century Gothic"/>
        </w:rPr>
        <w:t>,</w:t>
      </w:r>
      <w:r w:rsidRPr="00A83AB2">
        <w:rPr>
          <w:rFonts w:ascii="Century Gothic" w:hAnsi="Century Gothic"/>
        </w:rPr>
        <w:t xml:space="preserve"> a restorative conversation will take place between the pupil and the teacher and recorded on MyConcern.</w:t>
      </w:r>
      <w:r w:rsidR="00A83AB2" w:rsidRPr="00A83AB2">
        <w:rPr>
          <w:rFonts w:ascii="Century Gothic" w:hAnsi="Century Gothic"/>
        </w:rPr>
        <w:t xml:space="preserve"> Staff working with the pupil will follow the Predict, Prevent and Progress plan to ensure appropriate adaptations are in place to mitigate the anti-social behaviours. </w:t>
      </w:r>
    </w:p>
    <w:p w14:paraId="6C41923C" w14:textId="2A93E755" w:rsidR="004F2614" w:rsidRPr="00A83AB2" w:rsidRDefault="004F2614" w:rsidP="006650D8">
      <w:pPr>
        <w:widowControl w:val="0"/>
        <w:pBdr>
          <w:top w:val="nil"/>
          <w:left w:val="nil"/>
          <w:bottom w:val="nil"/>
          <w:right w:val="nil"/>
          <w:between w:val="nil"/>
        </w:pBdr>
        <w:spacing w:line="240" w:lineRule="auto"/>
        <w:rPr>
          <w:rFonts w:ascii="Century Gothic" w:hAnsi="Century Gothic"/>
        </w:rPr>
      </w:pPr>
    </w:p>
    <w:p w14:paraId="15BB93FC" w14:textId="77777777" w:rsidR="00A83AB2" w:rsidRPr="00A83AB2" w:rsidRDefault="004F2614" w:rsidP="006650D8">
      <w:pPr>
        <w:widowControl w:val="0"/>
        <w:pBdr>
          <w:top w:val="nil"/>
          <w:left w:val="nil"/>
          <w:bottom w:val="nil"/>
          <w:right w:val="nil"/>
          <w:between w:val="nil"/>
        </w:pBdr>
        <w:spacing w:line="240" w:lineRule="auto"/>
        <w:rPr>
          <w:rFonts w:ascii="Century Gothic" w:hAnsi="Century Gothic"/>
        </w:rPr>
      </w:pPr>
      <w:r w:rsidRPr="00A83AB2">
        <w:rPr>
          <w:rFonts w:ascii="Century Gothic" w:hAnsi="Century Gothic"/>
        </w:rPr>
        <w:t xml:space="preserve">If behaviour is re-occurring, a restorative conversation will take place. This will be logged on MyConcern and the outcome of the conversation logged as well. Educational and protective consequences will be in place to teach behaviour or manage the risk of harm. </w:t>
      </w:r>
    </w:p>
    <w:p w14:paraId="35867F13" w14:textId="77777777" w:rsidR="00A83AB2" w:rsidRPr="00A83AB2" w:rsidRDefault="00A83AB2" w:rsidP="006650D8">
      <w:pPr>
        <w:widowControl w:val="0"/>
        <w:pBdr>
          <w:top w:val="nil"/>
          <w:left w:val="nil"/>
          <w:bottom w:val="nil"/>
          <w:right w:val="nil"/>
          <w:between w:val="nil"/>
        </w:pBdr>
        <w:spacing w:line="240" w:lineRule="auto"/>
        <w:rPr>
          <w:rFonts w:ascii="Century Gothic" w:hAnsi="Century Gothic"/>
        </w:rPr>
      </w:pPr>
    </w:p>
    <w:p w14:paraId="071E7223" w14:textId="360569E1" w:rsidR="004F2614" w:rsidRPr="00A83AB2" w:rsidRDefault="004F2614" w:rsidP="006650D8">
      <w:pPr>
        <w:widowControl w:val="0"/>
        <w:pBdr>
          <w:top w:val="nil"/>
          <w:left w:val="nil"/>
          <w:bottom w:val="nil"/>
          <w:right w:val="nil"/>
          <w:between w:val="nil"/>
        </w:pBdr>
        <w:spacing w:line="240" w:lineRule="auto"/>
        <w:rPr>
          <w:rFonts w:ascii="Century Gothic" w:hAnsi="Century Gothic"/>
        </w:rPr>
      </w:pPr>
      <w:r w:rsidRPr="00A83AB2">
        <w:rPr>
          <w:rFonts w:ascii="Century Gothic" w:hAnsi="Century Gothic"/>
        </w:rPr>
        <w:t xml:space="preserve">If the behaviour still does not change, then it will be referred to the </w:t>
      </w:r>
      <w:r w:rsidR="00E37D2F">
        <w:rPr>
          <w:rFonts w:ascii="Century Gothic" w:hAnsi="Century Gothic"/>
        </w:rPr>
        <w:t xml:space="preserve">Deputy </w:t>
      </w:r>
      <w:r w:rsidRPr="00A83AB2">
        <w:rPr>
          <w:rFonts w:ascii="Century Gothic" w:hAnsi="Century Gothic"/>
        </w:rPr>
        <w:t>Headteacher</w:t>
      </w:r>
      <w:r w:rsidR="00E37D2F">
        <w:rPr>
          <w:rFonts w:ascii="Century Gothic" w:hAnsi="Century Gothic"/>
        </w:rPr>
        <w:t xml:space="preserve"> or Headteacher</w:t>
      </w:r>
      <w:r w:rsidRPr="00A83AB2">
        <w:rPr>
          <w:rFonts w:ascii="Century Gothic" w:hAnsi="Century Gothic"/>
        </w:rPr>
        <w:t xml:space="preserve">. </w:t>
      </w:r>
      <w:r w:rsidR="00A83AB2" w:rsidRPr="00A83AB2">
        <w:rPr>
          <w:rFonts w:ascii="Century Gothic" w:hAnsi="Century Gothic"/>
        </w:rPr>
        <w:t xml:space="preserve">A Risk Management Plan and Therapeutic Tree will be set up with the child, parents and class teacher. </w:t>
      </w:r>
    </w:p>
    <w:p w14:paraId="17A0FDA5" w14:textId="162F65C8" w:rsidR="00A83AB2" w:rsidRPr="00A83AB2" w:rsidRDefault="00A83AB2" w:rsidP="006650D8">
      <w:pPr>
        <w:widowControl w:val="0"/>
        <w:pBdr>
          <w:top w:val="nil"/>
          <w:left w:val="nil"/>
          <w:bottom w:val="nil"/>
          <w:right w:val="nil"/>
          <w:between w:val="nil"/>
        </w:pBdr>
        <w:spacing w:line="240" w:lineRule="auto"/>
        <w:rPr>
          <w:rFonts w:ascii="Century Gothic" w:hAnsi="Century Gothic"/>
        </w:rPr>
      </w:pPr>
    </w:p>
    <w:p w14:paraId="33605E08" w14:textId="06FD2730" w:rsidR="00A83AB2" w:rsidRPr="00A83AB2" w:rsidRDefault="00A83AB2" w:rsidP="006650D8">
      <w:pPr>
        <w:widowControl w:val="0"/>
        <w:pBdr>
          <w:top w:val="nil"/>
          <w:left w:val="nil"/>
          <w:bottom w:val="nil"/>
          <w:right w:val="nil"/>
          <w:between w:val="nil"/>
        </w:pBdr>
        <w:spacing w:line="240" w:lineRule="auto"/>
        <w:rPr>
          <w:rFonts w:ascii="Century Gothic" w:hAnsi="Century Gothic"/>
        </w:rPr>
      </w:pPr>
      <w:r w:rsidRPr="00A83AB2">
        <w:rPr>
          <w:rFonts w:ascii="Century Gothic" w:hAnsi="Century Gothic"/>
        </w:rPr>
        <w:t>Lastly, if the behaviour still does not improve then it will be referred to the Head Teacher. The Head Teacher will meet with the pupil`s parents or carers through a formal conference.</w:t>
      </w:r>
    </w:p>
    <w:p w14:paraId="0AEC0067" w14:textId="77777777" w:rsidR="004F2614" w:rsidRPr="00143D37" w:rsidRDefault="004F2614"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323C2CF8" w14:textId="755F6B72" w:rsidR="004F5374" w:rsidRDefault="004F5374"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r w:rsidRPr="00143D37">
        <w:rPr>
          <w:rFonts w:ascii="Century Gothic" w:eastAsia="Calibri" w:hAnsi="Century Gothic" w:cs="Calibri"/>
          <w:b/>
          <w:color w:val="000000"/>
          <w:u w:val="single"/>
        </w:rPr>
        <w:t xml:space="preserve">Consequences </w:t>
      </w:r>
    </w:p>
    <w:p w14:paraId="4155411E" w14:textId="12DC6391" w:rsidR="00E37D2F" w:rsidRPr="00FD5144" w:rsidRDefault="00E37D2F" w:rsidP="006650D8">
      <w:pPr>
        <w:widowControl w:val="0"/>
        <w:pBdr>
          <w:top w:val="nil"/>
          <w:left w:val="nil"/>
          <w:bottom w:val="nil"/>
          <w:right w:val="nil"/>
          <w:between w:val="nil"/>
        </w:pBdr>
        <w:spacing w:line="240" w:lineRule="auto"/>
        <w:rPr>
          <w:rFonts w:ascii="Century Gothic" w:eastAsia="Calibri" w:hAnsi="Century Gothic" w:cs="Calibri"/>
          <w:color w:val="000000"/>
        </w:rPr>
      </w:pPr>
      <w:r w:rsidRPr="00FD5144">
        <w:rPr>
          <w:rFonts w:ascii="Century Gothic" w:eastAsia="Calibri" w:hAnsi="Century Gothic" w:cs="Calibri"/>
          <w:color w:val="000000"/>
        </w:rPr>
        <w:t xml:space="preserve">Stage 1 – warning and rule reminder </w:t>
      </w:r>
    </w:p>
    <w:p w14:paraId="7EA1FEE7" w14:textId="23F70636" w:rsidR="00E37D2F" w:rsidRPr="00FD5144" w:rsidRDefault="002E333D" w:rsidP="006650D8">
      <w:pPr>
        <w:widowControl w:val="0"/>
        <w:pBdr>
          <w:top w:val="nil"/>
          <w:left w:val="nil"/>
          <w:bottom w:val="nil"/>
          <w:right w:val="nil"/>
          <w:between w:val="nil"/>
        </w:pBdr>
        <w:spacing w:line="240" w:lineRule="auto"/>
        <w:rPr>
          <w:rFonts w:ascii="Century Gothic" w:eastAsia="Calibri" w:hAnsi="Century Gothic" w:cs="Calibri"/>
          <w:color w:val="000000"/>
        </w:rPr>
      </w:pPr>
      <w:r>
        <w:rPr>
          <w:rFonts w:ascii="Century Gothic" w:eastAsia="Calibri" w:hAnsi="Century Gothic" w:cs="Calibri"/>
          <w:color w:val="000000"/>
        </w:rPr>
        <w:t>Stage 2 – w</w:t>
      </w:r>
      <w:r w:rsidR="00E37D2F" w:rsidRPr="00FD5144">
        <w:rPr>
          <w:rFonts w:ascii="Century Gothic" w:eastAsia="Calibri" w:hAnsi="Century Gothic" w:cs="Calibri"/>
          <w:color w:val="000000"/>
        </w:rPr>
        <w:t xml:space="preserve">orking in a different space </w:t>
      </w:r>
      <w:r w:rsidR="00241A6B">
        <w:rPr>
          <w:rFonts w:ascii="Century Gothic" w:eastAsia="Calibri" w:hAnsi="Century Gothic" w:cs="Calibri"/>
          <w:color w:val="000000"/>
        </w:rPr>
        <w:t>then speaking with phase leaders</w:t>
      </w:r>
    </w:p>
    <w:p w14:paraId="05516DCD" w14:textId="07735716" w:rsidR="00E37D2F" w:rsidRPr="00FD5144" w:rsidRDefault="00E37D2F" w:rsidP="006650D8">
      <w:pPr>
        <w:widowControl w:val="0"/>
        <w:pBdr>
          <w:top w:val="nil"/>
          <w:left w:val="nil"/>
          <w:bottom w:val="nil"/>
          <w:right w:val="nil"/>
          <w:between w:val="nil"/>
        </w:pBdr>
        <w:spacing w:line="240" w:lineRule="auto"/>
        <w:rPr>
          <w:rFonts w:ascii="Century Gothic" w:eastAsia="Calibri" w:hAnsi="Century Gothic" w:cs="Calibri"/>
          <w:color w:val="000000"/>
        </w:rPr>
      </w:pPr>
      <w:r w:rsidRPr="00FD5144">
        <w:rPr>
          <w:rFonts w:ascii="Century Gothic" w:eastAsia="Calibri" w:hAnsi="Century Gothic" w:cs="Calibri"/>
          <w:color w:val="000000"/>
        </w:rPr>
        <w:t xml:space="preserve">Stage 3 – Sent to the office to work with SLT </w:t>
      </w:r>
    </w:p>
    <w:p w14:paraId="0AB09F66" w14:textId="1F73FDD8" w:rsidR="00E37D2F" w:rsidRDefault="00E37D2F" w:rsidP="006650D8">
      <w:pPr>
        <w:widowControl w:val="0"/>
        <w:pBdr>
          <w:top w:val="nil"/>
          <w:left w:val="nil"/>
          <w:bottom w:val="nil"/>
          <w:right w:val="nil"/>
          <w:between w:val="nil"/>
        </w:pBdr>
        <w:spacing w:line="240" w:lineRule="auto"/>
        <w:rPr>
          <w:rFonts w:ascii="Century Gothic" w:eastAsia="Calibri" w:hAnsi="Century Gothic" w:cs="Calibri"/>
          <w:color w:val="000000"/>
        </w:rPr>
      </w:pPr>
      <w:r w:rsidRPr="00FD5144">
        <w:rPr>
          <w:rFonts w:ascii="Century Gothic" w:eastAsia="Calibri" w:hAnsi="Century Gothic" w:cs="Calibri"/>
          <w:color w:val="000000"/>
        </w:rPr>
        <w:t>Stage 4 – Parents contacted</w:t>
      </w:r>
      <w:r>
        <w:rPr>
          <w:rFonts w:ascii="Century Gothic" w:eastAsia="Calibri" w:hAnsi="Century Gothic" w:cs="Calibri"/>
          <w:color w:val="000000"/>
        </w:rPr>
        <w:t xml:space="preserve"> </w:t>
      </w:r>
    </w:p>
    <w:p w14:paraId="3FDE1638" w14:textId="6C3E0B6E" w:rsidR="00E37D2F" w:rsidRDefault="00E37D2F"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234964D6" w14:textId="5D73768F" w:rsidR="00B8715B" w:rsidRDefault="00B8715B" w:rsidP="006650D8">
      <w:pPr>
        <w:widowControl w:val="0"/>
        <w:pBdr>
          <w:top w:val="nil"/>
          <w:left w:val="nil"/>
          <w:bottom w:val="nil"/>
          <w:right w:val="nil"/>
          <w:between w:val="nil"/>
        </w:pBdr>
        <w:spacing w:line="240" w:lineRule="auto"/>
        <w:rPr>
          <w:rFonts w:ascii="Century Gothic" w:eastAsia="Calibri" w:hAnsi="Century Gothic" w:cs="Calibri"/>
          <w:color w:val="000000"/>
        </w:rPr>
      </w:pPr>
      <w:r>
        <w:rPr>
          <w:noProof/>
        </w:rPr>
        <w:drawing>
          <wp:inline distT="0" distB="0" distL="0" distR="0" wp14:anchorId="319823FE" wp14:editId="1D428E42">
            <wp:extent cx="5589896" cy="788521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1035" cy="7900929"/>
                    </a:xfrm>
                    <a:prstGeom prst="rect">
                      <a:avLst/>
                    </a:prstGeom>
                  </pic:spPr>
                </pic:pic>
              </a:graphicData>
            </a:graphic>
          </wp:inline>
        </w:drawing>
      </w:r>
    </w:p>
    <w:p w14:paraId="79E9BBCE" w14:textId="77777777" w:rsidR="00E37D2F" w:rsidRPr="00E37D2F" w:rsidRDefault="00E37D2F"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7A0243AD" w14:textId="77777777" w:rsidR="00B8715B" w:rsidRDefault="00B8715B"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p>
    <w:p w14:paraId="74A52881" w14:textId="476FD0E5" w:rsidR="00B8715B" w:rsidRDefault="00B8715B"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p>
    <w:p w14:paraId="495E6A6E" w14:textId="1EE28F6E" w:rsidR="004F5374" w:rsidRPr="00143D37" w:rsidRDefault="004F5374"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r w:rsidRPr="00143D37">
        <w:rPr>
          <w:rFonts w:ascii="Century Gothic" w:eastAsia="Calibri" w:hAnsi="Century Gothic" w:cs="Calibri"/>
          <w:b/>
          <w:color w:val="000000"/>
          <w:u w:val="single"/>
        </w:rPr>
        <w:t xml:space="preserve">Protective </w:t>
      </w:r>
      <w:r w:rsidR="003F6ACA" w:rsidRPr="00143D37">
        <w:rPr>
          <w:rFonts w:ascii="Century Gothic" w:eastAsia="Calibri" w:hAnsi="Century Gothic" w:cs="Calibri"/>
          <w:b/>
          <w:color w:val="000000"/>
          <w:u w:val="single"/>
        </w:rPr>
        <w:t>Consequences</w:t>
      </w:r>
    </w:p>
    <w:p w14:paraId="3D8314DF" w14:textId="2C19CCB5" w:rsidR="003F6ACA" w:rsidRPr="00143D37" w:rsidRDefault="003F6ACA" w:rsidP="006650D8">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Protective consequences are necessary measures to manage the risk of harm. Protective consequences may limit freedoms.</w:t>
      </w:r>
    </w:p>
    <w:p w14:paraId="74CF00D6" w14:textId="06BC90AD" w:rsidR="00D53713" w:rsidRPr="00143D37" w:rsidRDefault="00D53713"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0B070216" w14:textId="70626663" w:rsidR="00D53713" w:rsidRPr="00143D37" w:rsidRDefault="00D53713" w:rsidP="006650D8">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 xml:space="preserve">Protective consequences </w:t>
      </w:r>
      <w:r w:rsidRPr="00143D37">
        <w:rPr>
          <w:rFonts w:ascii="Century Gothic" w:eastAsia="Calibri" w:hAnsi="Century Gothic" w:cs="Calibri"/>
          <w:b/>
          <w:color w:val="000000"/>
        </w:rPr>
        <w:t xml:space="preserve">may </w:t>
      </w:r>
      <w:r w:rsidRPr="00143D37">
        <w:rPr>
          <w:rFonts w:ascii="Century Gothic" w:eastAsia="Calibri" w:hAnsi="Century Gothic" w:cs="Calibri"/>
          <w:color w:val="000000"/>
        </w:rPr>
        <w:t xml:space="preserve">include: </w:t>
      </w:r>
    </w:p>
    <w:p w14:paraId="7828F6B4" w14:textId="77777777" w:rsidR="00A43C5C" w:rsidRPr="00143D37" w:rsidRDefault="00001356" w:rsidP="00D53713">
      <w:pPr>
        <w:widowControl w:val="0"/>
        <w:numPr>
          <w:ilvl w:val="0"/>
          <w:numId w:val="30"/>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Temporary increased staff ratio</w:t>
      </w:r>
    </w:p>
    <w:p w14:paraId="568D5CC3" w14:textId="77777777" w:rsidR="00A43C5C" w:rsidRPr="00143D37" w:rsidRDefault="00001356" w:rsidP="00D53713">
      <w:pPr>
        <w:widowControl w:val="0"/>
        <w:numPr>
          <w:ilvl w:val="0"/>
          <w:numId w:val="30"/>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Limited access to outside space</w:t>
      </w:r>
    </w:p>
    <w:p w14:paraId="082C8AF9" w14:textId="77777777" w:rsidR="00A43C5C" w:rsidRPr="00143D37" w:rsidRDefault="00001356" w:rsidP="00D53713">
      <w:pPr>
        <w:widowControl w:val="0"/>
        <w:numPr>
          <w:ilvl w:val="0"/>
          <w:numId w:val="30"/>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Escorted in social situations</w:t>
      </w:r>
    </w:p>
    <w:p w14:paraId="2FDC15AD" w14:textId="77777777" w:rsidR="00A43C5C" w:rsidRPr="00143D37" w:rsidRDefault="00001356" w:rsidP="00D53713">
      <w:pPr>
        <w:widowControl w:val="0"/>
        <w:numPr>
          <w:ilvl w:val="0"/>
          <w:numId w:val="30"/>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Restricted off site activities</w:t>
      </w:r>
    </w:p>
    <w:p w14:paraId="29384F90" w14:textId="77777777" w:rsidR="00A43C5C" w:rsidRPr="00143D37" w:rsidRDefault="00001356" w:rsidP="00D53713">
      <w:pPr>
        <w:widowControl w:val="0"/>
        <w:numPr>
          <w:ilvl w:val="0"/>
          <w:numId w:val="30"/>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Differentiated teaching space</w:t>
      </w:r>
    </w:p>
    <w:p w14:paraId="70510640" w14:textId="77777777" w:rsidR="00A43C5C" w:rsidRPr="00143D37" w:rsidRDefault="00001356" w:rsidP="00D53713">
      <w:pPr>
        <w:widowControl w:val="0"/>
        <w:numPr>
          <w:ilvl w:val="0"/>
          <w:numId w:val="30"/>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lang w:val="en-US"/>
        </w:rPr>
        <w:t>Differentiated curriculum or resources</w:t>
      </w:r>
    </w:p>
    <w:p w14:paraId="23BBDF9A" w14:textId="0B233A16" w:rsidR="004F5374" w:rsidRPr="00143D37" w:rsidRDefault="004F5374"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280EBF08" w14:textId="5A003CD4" w:rsidR="003F6ACA" w:rsidRPr="00143D37" w:rsidRDefault="004F5374"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r w:rsidRPr="00143D37">
        <w:rPr>
          <w:rFonts w:ascii="Century Gothic" w:eastAsia="Calibri" w:hAnsi="Century Gothic" w:cs="Calibri"/>
          <w:b/>
          <w:color w:val="000000"/>
          <w:u w:val="single"/>
        </w:rPr>
        <w:t xml:space="preserve">Educational </w:t>
      </w:r>
      <w:r w:rsidR="003F6ACA" w:rsidRPr="00143D37">
        <w:rPr>
          <w:rFonts w:ascii="Century Gothic" w:eastAsia="Calibri" w:hAnsi="Century Gothic" w:cs="Calibri"/>
          <w:b/>
          <w:color w:val="000000"/>
          <w:u w:val="single"/>
        </w:rPr>
        <w:t>Consequences</w:t>
      </w:r>
    </w:p>
    <w:p w14:paraId="2B703F88" w14:textId="3B24C181" w:rsidR="004F5374" w:rsidRPr="00143D37" w:rsidRDefault="003F6ACA" w:rsidP="006650D8">
      <w:pPr>
        <w:widowControl w:val="0"/>
        <w:pBdr>
          <w:top w:val="nil"/>
          <w:left w:val="nil"/>
          <w:bottom w:val="nil"/>
          <w:right w:val="nil"/>
          <w:between w:val="nil"/>
        </w:pBdr>
        <w:spacing w:line="240" w:lineRule="auto"/>
        <w:rPr>
          <w:rFonts w:ascii="Century Gothic" w:eastAsia="Calibri" w:hAnsi="Century Gothic" w:cs="Calibri"/>
          <w:i/>
          <w:color w:val="000000"/>
        </w:rPr>
      </w:pPr>
      <w:r w:rsidRPr="00143D37">
        <w:rPr>
          <w:rFonts w:ascii="Century Gothic" w:eastAsia="Calibri" w:hAnsi="Century Gothic" w:cs="Calibri"/>
          <w:i/>
          <w:color w:val="000000"/>
        </w:rPr>
        <w:t>The essential learning, rehearsing or teaching to enable behaviour change</w:t>
      </w:r>
      <w:r w:rsidR="00D53713" w:rsidRPr="00143D37">
        <w:rPr>
          <w:rFonts w:ascii="Century Gothic" w:eastAsia="Calibri" w:hAnsi="Century Gothic" w:cs="Calibri"/>
          <w:i/>
          <w:color w:val="000000"/>
        </w:rPr>
        <w:t>.</w:t>
      </w:r>
    </w:p>
    <w:p w14:paraId="0C203BBF" w14:textId="77777777" w:rsidR="00D53713" w:rsidRPr="00143D37" w:rsidRDefault="00D53713"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5E94F8FD" w14:textId="3B8327CB" w:rsidR="00D53713" w:rsidRPr="00143D37" w:rsidRDefault="00D53713" w:rsidP="00D53713">
      <w:pPr>
        <w:widowControl w:val="0"/>
        <w:pBdr>
          <w:top w:val="nil"/>
          <w:left w:val="nil"/>
          <w:bottom w:val="nil"/>
          <w:right w:val="nil"/>
          <w:between w:val="nil"/>
        </w:pBdr>
        <w:spacing w:line="240" w:lineRule="auto"/>
        <w:rPr>
          <w:rFonts w:ascii="Century Gothic" w:eastAsia="Calibri" w:hAnsi="Century Gothic" w:cs="Calibri"/>
          <w:color w:val="000000"/>
          <w:lang w:val="en-US"/>
        </w:rPr>
      </w:pPr>
      <w:r w:rsidRPr="00143D37">
        <w:rPr>
          <w:rFonts w:ascii="Century Gothic" w:eastAsia="Calibri" w:hAnsi="Century Gothic" w:cs="Calibri"/>
          <w:color w:val="000000"/>
          <w:lang w:val="en-US"/>
        </w:rPr>
        <w:t>Educational consequences are the specific teaching following anti-social behaviour, designed to enable the young person when faced with the same situation to be equipped to react/respond differently.</w:t>
      </w:r>
    </w:p>
    <w:p w14:paraId="319A6FE9" w14:textId="77777777" w:rsidR="00D53713" w:rsidRPr="00143D37" w:rsidRDefault="00D53713" w:rsidP="00D53713">
      <w:pPr>
        <w:widowControl w:val="0"/>
        <w:pBdr>
          <w:top w:val="nil"/>
          <w:left w:val="nil"/>
          <w:bottom w:val="nil"/>
          <w:right w:val="nil"/>
          <w:between w:val="nil"/>
        </w:pBdr>
        <w:spacing w:line="240" w:lineRule="auto"/>
        <w:rPr>
          <w:rFonts w:ascii="Century Gothic" w:eastAsia="Calibri" w:hAnsi="Century Gothic" w:cs="Calibri"/>
          <w:color w:val="000000"/>
        </w:rPr>
      </w:pPr>
    </w:p>
    <w:p w14:paraId="1C053C0F" w14:textId="317BA8D1" w:rsidR="005D37B2" w:rsidRPr="00143D37" w:rsidRDefault="00D53713" w:rsidP="004F5374">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lang w:val="en-US"/>
        </w:rPr>
        <w:t>Education consequences are designed to inspire a young person to moderate, and self-regulate their behaviour in order for freedoms to be returned</w:t>
      </w:r>
    </w:p>
    <w:p w14:paraId="70081B43" w14:textId="575A2192" w:rsidR="00D53713" w:rsidRPr="00143D37" w:rsidRDefault="00D53713" w:rsidP="004F5374">
      <w:pPr>
        <w:widowControl w:val="0"/>
        <w:pBdr>
          <w:top w:val="nil"/>
          <w:left w:val="nil"/>
          <w:bottom w:val="nil"/>
          <w:right w:val="nil"/>
          <w:between w:val="nil"/>
        </w:pBdr>
        <w:spacing w:line="240" w:lineRule="auto"/>
        <w:rPr>
          <w:rFonts w:ascii="Century Gothic" w:eastAsia="Calibri" w:hAnsi="Century Gothic" w:cs="Calibri"/>
          <w:color w:val="000000"/>
        </w:rPr>
      </w:pPr>
    </w:p>
    <w:p w14:paraId="37C6C7FD" w14:textId="26A1A21A" w:rsidR="00D53713" w:rsidRPr="00143D37" w:rsidRDefault="00D53713" w:rsidP="004F5374">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 xml:space="preserve">Educational consequences </w:t>
      </w:r>
      <w:r w:rsidRPr="00143D37">
        <w:rPr>
          <w:rFonts w:ascii="Century Gothic" w:eastAsia="Calibri" w:hAnsi="Century Gothic" w:cs="Calibri"/>
          <w:b/>
          <w:color w:val="000000"/>
        </w:rPr>
        <w:t>may</w:t>
      </w:r>
      <w:r w:rsidRPr="00143D37">
        <w:rPr>
          <w:rFonts w:ascii="Century Gothic" w:eastAsia="Calibri" w:hAnsi="Century Gothic" w:cs="Calibri"/>
          <w:color w:val="000000"/>
        </w:rPr>
        <w:t xml:space="preserve"> include: </w:t>
      </w:r>
    </w:p>
    <w:p w14:paraId="6367D30A" w14:textId="77777777" w:rsidR="00A43C5C" w:rsidRPr="00143D37" w:rsidRDefault="00001356" w:rsidP="00D53713">
      <w:pPr>
        <w:widowControl w:val="0"/>
        <w:numPr>
          <w:ilvl w:val="0"/>
          <w:numId w:val="31"/>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Learning  and understanding the relevance of a task</w:t>
      </w:r>
    </w:p>
    <w:p w14:paraId="21181215" w14:textId="77777777" w:rsidR="00A43C5C" w:rsidRPr="00143D37" w:rsidRDefault="00001356" w:rsidP="00D53713">
      <w:pPr>
        <w:widowControl w:val="0"/>
        <w:numPr>
          <w:ilvl w:val="0"/>
          <w:numId w:val="31"/>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Rehearsing and practising behaviour</w:t>
      </w:r>
    </w:p>
    <w:p w14:paraId="337A753D" w14:textId="77777777" w:rsidR="00A43C5C" w:rsidRPr="00143D37" w:rsidRDefault="00001356" w:rsidP="00D53713">
      <w:pPr>
        <w:widowControl w:val="0"/>
        <w:numPr>
          <w:ilvl w:val="0"/>
          <w:numId w:val="31"/>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Understanding and assisting with repairs</w:t>
      </w:r>
    </w:p>
    <w:p w14:paraId="7BF0752E" w14:textId="77777777" w:rsidR="00A43C5C" w:rsidRPr="00143D37" w:rsidRDefault="00001356" w:rsidP="00D53713">
      <w:pPr>
        <w:widowControl w:val="0"/>
        <w:numPr>
          <w:ilvl w:val="0"/>
          <w:numId w:val="31"/>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 xml:space="preserve">Educational opportunities (chance to learn) </w:t>
      </w:r>
    </w:p>
    <w:p w14:paraId="52CC659D" w14:textId="77777777" w:rsidR="00A43C5C" w:rsidRPr="00143D37" w:rsidRDefault="00001356" w:rsidP="00D53713">
      <w:pPr>
        <w:widowControl w:val="0"/>
        <w:numPr>
          <w:ilvl w:val="0"/>
          <w:numId w:val="31"/>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Researching the implications of behaviour</w:t>
      </w:r>
    </w:p>
    <w:p w14:paraId="06631447" w14:textId="77777777" w:rsidR="00A43C5C" w:rsidRPr="00143D37" w:rsidRDefault="00001356" w:rsidP="00D53713">
      <w:pPr>
        <w:widowControl w:val="0"/>
        <w:numPr>
          <w:ilvl w:val="0"/>
          <w:numId w:val="31"/>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Conversation and exploration (developing empathy, tolerance and understanding)</w:t>
      </w:r>
    </w:p>
    <w:p w14:paraId="21D47B77" w14:textId="61782552" w:rsidR="00D53713" w:rsidRPr="00143D37" w:rsidRDefault="00D53713" w:rsidP="004F5374">
      <w:pPr>
        <w:widowControl w:val="0"/>
        <w:pBdr>
          <w:top w:val="nil"/>
          <w:left w:val="nil"/>
          <w:bottom w:val="nil"/>
          <w:right w:val="nil"/>
          <w:between w:val="nil"/>
        </w:pBdr>
        <w:spacing w:line="240" w:lineRule="auto"/>
        <w:rPr>
          <w:rFonts w:ascii="Century Gothic" w:eastAsia="Calibri" w:hAnsi="Century Gothic" w:cs="Calibri"/>
          <w:color w:val="000000"/>
        </w:rPr>
      </w:pPr>
    </w:p>
    <w:p w14:paraId="73D70094" w14:textId="7627BE53" w:rsidR="00D53713" w:rsidRPr="00143D37" w:rsidRDefault="00D53713" w:rsidP="004F5374">
      <w:pPr>
        <w:widowControl w:val="0"/>
        <w:pBdr>
          <w:top w:val="nil"/>
          <w:left w:val="nil"/>
          <w:bottom w:val="nil"/>
          <w:right w:val="nil"/>
          <w:between w:val="nil"/>
        </w:pBdr>
        <w:spacing w:line="240" w:lineRule="auto"/>
        <w:rPr>
          <w:rFonts w:ascii="Century Gothic" w:eastAsia="Calibri" w:hAnsi="Century Gothic" w:cs="Calibri"/>
          <w:b/>
          <w:color w:val="000000"/>
          <w:u w:val="single"/>
        </w:rPr>
      </w:pPr>
      <w:r w:rsidRPr="00143D37">
        <w:rPr>
          <w:rFonts w:ascii="Century Gothic" w:eastAsia="Calibri" w:hAnsi="Century Gothic" w:cs="Calibri"/>
          <w:b/>
          <w:color w:val="000000"/>
          <w:u w:val="single"/>
        </w:rPr>
        <w:t xml:space="preserve">Conversation and Exploration: Restorative De-brief </w:t>
      </w:r>
    </w:p>
    <w:p w14:paraId="5C7C6B9A" w14:textId="616EA285" w:rsidR="00D53713" w:rsidRPr="00143D37" w:rsidRDefault="00D53713" w:rsidP="004F5374">
      <w:pPr>
        <w:widowControl w:val="0"/>
        <w:pBdr>
          <w:top w:val="nil"/>
          <w:left w:val="nil"/>
          <w:bottom w:val="nil"/>
          <w:right w:val="nil"/>
          <w:between w:val="nil"/>
        </w:pBdr>
        <w:spacing w:line="240" w:lineRule="auto"/>
        <w:rPr>
          <w:rFonts w:ascii="Century Gothic" w:eastAsia="Calibri" w:hAnsi="Century Gothic" w:cs="Calibri"/>
          <w:color w:val="000000"/>
        </w:rPr>
      </w:pPr>
    </w:p>
    <w:p w14:paraId="6C5DA6DD" w14:textId="7502A896" w:rsidR="00261282" w:rsidRPr="00143D37" w:rsidRDefault="00261282" w:rsidP="004F5374">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hAnsi="Century Gothic"/>
        </w:rPr>
        <w:t>At each stage, staff need to take time to repair relationships with the pupils, to try to avoid escalation of behaviour. Staff will not refer to previous incidents (unless directly relevant) but try to focus on positive behaviour and the way forward. The restorative approach will be used when necessary to help resolve conflict. At each stage, children will be praised for improving their behaviour.</w:t>
      </w:r>
    </w:p>
    <w:p w14:paraId="1FBF24A9" w14:textId="77777777" w:rsidR="00261282" w:rsidRPr="00143D37" w:rsidRDefault="00261282" w:rsidP="004F5374">
      <w:pPr>
        <w:widowControl w:val="0"/>
        <w:pBdr>
          <w:top w:val="nil"/>
          <w:left w:val="nil"/>
          <w:bottom w:val="nil"/>
          <w:right w:val="nil"/>
          <w:between w:val="nil"/>
        </w:pBdr>
        <w:spacing w:line="240" w:lineRule="auto"/>
        <w:rPr>
          <w:rFonts w:ascii="Century Gothic" w:eastAsia="Calibri" w:hAnsi="Century Gothic" w:cs="Calibri"/>
          <w:color w:val="000000"/>
        </w:rPr>
      </w:pPr>
    </w:p>
    <w:p w14:paraId="17220204" w14:textId="75F67CAD" w:rsidR="00D53713" w:rsidRPr="00143D37" w:rsidRDefault="00261282" w:rsidP="004F5374">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Children</w:t>
      </w:r>
      <w:r w:rsidR="00A36622" w:rsidRPr="00143D37">
        <w:rPr>
          <w:rFonts w:ascii="Century Gothic" w:eastAsia="Calibri" w:hAnsi="Century Gothic" w:cs="Calibri"/>
          <w:color w:val="000000"/>
        </w:rPr>
        <w:t xml:space="preserve"> will have a restorative conversation with an adult to explore and reflect on what happened and who/what was hurt. </w:t>
      </w:r>
    </w:p>
    <w:p w14:paraId="0C1A02CB" w14:textId="77777777" w:rsidR="00261282" w:rsidRPr="00143D37" w:rsidRDefault="00261282" w:rsidP="004F5374">
      <w:pPr>
        <w:widowControl w:val="0"/>
        <w:pBdr>
          <w:top w:val="nil"/>
          <w:left w:val="nil"/>
          <w:bottom w:val="nil"/>
          <w:right w:val="nil"/>
          <w:between w:val="nil"/>
        </w:pBdr>
        <w:spacing w:line="240" w:lineRule="auto"/>
        <w:rPr>
          <w:rFonts w:ascii="Century Gothic" w:eastAsia="Calibri" w:hAnsi="Century Gothic" w:cs="Calibri"/>
          <w:color w:val="000000"/>
        </w:rPr>
      </w:pPr>
    </w:p>
    <w:p w14:paraId="13FA9D42" w14:textId="77777777" w:rsidR="00261282" w:rsidRPr="00143D37" w:rsidRDefault="00261282" w:rsidP="00261282">
      <w:pPr>
        <w:pStyle w:val="ListParagraph"/>
        <w:widowControl w:val="0"/>
        <w:numPr>
          <w:ilvl w:val="0"/>
          <w:numId w:val="33"/>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Everyone must be given enough time to calm down before the restorative discussion takes place.</w:t>
      </w:r>
    </w:p>
    <w:p w14:paraId="2D000E1E" w14:textId="77777777" w:rsidR="00261282" w:rsidRPr="00143D37" w:rsidRDefault="00261282" w:rsidP="00261282">
      <w:pPr>
        <w:pStyle w:val="ListParagraph"/>
        <w:widowControl w:val="0"/>
        <w:numPr>
          <w:ilvl w:val="0"/>
          <w:numId w:val="33"/>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Pupils can conduct the restorative discussions themselves depending on their age, and the severity of the disagreement. Otherwise it must be an adult that was involved in the incident who supports with the discussion.</w:t>
      </w:r>
    </w:p>
    <w:p w14:paraId="2B1D197D" w14:textId="77777777" w:rsidR="00261282" w:rsidRPr="00143D37" w:rsidRDefault="00261282" w:rsidP="00261282">
      <w:pPr>
        <w:pStyle w:val="ListParagraph"/>
        <w:widowControl w:val="0"/>
        <w:numPr>
          <w:ilvl w:val="0"/>
          <w:numId w:val="33"/>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All members of staff and children know that issues will be dealt with fairly with a ’no blame’ approach, and the language used in discussions is fair, consistent and respectful.</w:t>
      </w:r>
    </w:p>
    <w:p w14:paraId="1A458112" w14:textId="4CA683DA" w:rsidR="00A36622" w:rsidRPr="00143D37" w:rsidRDefault="00261282" w:rsidP="00261282">
      <w:pPr>
        <w:pStyle w:val="ListParagraph"/>
        <w:widowControl w:val="0"/>
        <w:numPr>
          <w:ilvl w:val="0"/>
          <w:numId w:val="33"/>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Discussions are held in a calm, quiet, private place.</w:t>
      </w:r>
      <w:r w:rsidRPr="00143D37">
        <w:rPr>
          <w:rFonts w:ascii="Century Gothic" w:eastAsia="Calibri" w:hAnsi="Century Gothic" w:cs="Calibri"/>
          <w:color w:val="000000"/>
        </w:rPr>
        <w:cr/>
      </w:r>
    </w:p>
    <w:p w14:paraId="56EF4B82" w14:textId="0180440F" w:rsidR="00D53713" w:rsidRPr="00143D37" w:rsidRDefault="00D53713" w:rsidP="004F5374">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Process of restorative de-brief:</w:t>
      </w:r>
    </w:p>
    <w:p w14:paraId="69EC9297" w14:textId="77777777" w:rsidR="00A43C5C" w:rsidRPr="00143D37" w:rsidRDefault="00001356" w:rsidP="00D53713">
      <w:pPr>
        <w:widowControl w:val="0"/>
        <w:numPr>
          <w:ilvl w:val="0"/>
          <w:numId w:val="32"/>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Identify who has been affected and how.</w:t>
      </w:r>
    </w:p>
    <w:p w14:paraId="33C0ACC8" w14:textId="77777777" w:rsidR="00A43C5C" w:rsidRPr="00143D37" w:rsidRDefault="00001356" w:rsidP="00D53713">
      <w:pPr>
        <w:widowControl w:val="0"/>
        <w:numPr>
          <w:ilvl w:val="0"/>
          <w:numId w:val="32"/>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Consider how we can repair relationships.</w:t>
      </w:r>
    </w:p>
    <w:p w14:paraId="01B14D27" w14:textId="77777777" w:rsidR="00A43C5C" w:rsidRPr="00143D37" w:rsidRDefault="00001356" w:rsidP="00D53713">
      <w:pPr>
        <w:widowControl w:val="0"/>
        <w:numPr>
          <w:ilvl w:val="0"/>
          <w:numId w:val="32"/>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Plan for a different response to the same experiences or feelings re-occurring.</w:t>
      </w:r>
    </w:p>
    <w:p w14:paraId="593CB7FE" w14:textId="1A3E20C8" w:rsidR="00D53713" w:rsidRPr="00143D37" w:rsidRDefault="00D53713" w:rsidP="004F5374">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lastRenderedPageBreak/>
        <w:t xml:space="preserve"> </w:t>
      </w:r>
    </w:p>
    <w:p w14:paraId="21F973F2" w14:textId="10FFC31B" w:rsidR="00D53713" w:rsidRPr="00143D37" w:rsidRDefault="00261282" w:rsidP="004F5374">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Questions discussed during de-brief:</w:t>
      </w:r>
    </w:p>
    <w:p w14:paraId="051B3C4A" w14:textId="77777777" w:rsidR="00261282" w:rsidRPr="00143D37" w:rsidRDefault="00261282" w:rsidP="004F5374">
      <w:pPr>
        <w:widowControl w:val="0"/>
        <w:pBdr>
          <w:top w:val="nil"/>
          <w:left w:val="nil"/>
          <w:bottom w:val="nil"/>
          <w:right w:val="nil"/>
          <w:between w:val="nil"/>
        </w:pBdr>
        <w:spacing w:line="240" w:lineRule="auto"/>
        <w:rPr>
          <w:rFonts w:ascii="Century Gothic" w:hAnsi="Century Gothic"/>
        </w:rPr>
      </w:pPr>
      <w:r w:rsidRPr="00143D37">
        <w:rPr>
          <w:rFonts w:ascii="Century Gothic" w:hAnsi="Century Gothic"/>
        </w:rPr>
        <w:t xml:space="preserve">1. What happened? </w:t>
      </w:r>
    </w:p>
    <w:p w14:paraId="5D0A11DA" w14:textId="77777777" w:rsidR="00261282" w:rsidRPr="00143D37" w:rsidRDefault="00261282" w:rsidP="004F5374">
      <w:pPr>
        <w:widowControl w:val="0"/>
        <w:pBdr>
          <w:top w:val="nil"/>
          <w:left w:val="nil"/>
          <w:bottom w:val="nil"/>
          <w:right w:val="nil"/>
          <w:between w:val="nil"/>
        </w:pBdr>
        <w:spacing w:line="240" w:lineRule="auto"/>
        <w:rPr>
          <w:rFonts w:ascii="Century Gothic" w:hAnsi="Century Gothic"/>
        </w:rPr>
      </w:pPr>
      <w:r w:rsidRPr="00143D37">
        <w:rPr>
          <w:rFonts w:ascii="Century Gothic" w:hAnsi="Century Gothic"/>
        </w:rPr>
        <w:t xml:space="preserve">2. What were you thinking at the time? </w:t>
      </w:r>
    </w:p>
    <w:p w14:paraId="66A1A237" w14:textId="77777777" w:rsidR="00261282" w:rsidRPr="00143D37" w:rsidRDefault="00261282" w:rsidP="004F5374">
      <w:pPr>
        <w:widowControl w:val="0"/>
        <w:pBdr>
          <w:top w:val="nil"/>
          <w:left w:val="nil"/>
          <w:bottom w:val="nil"/>
          <w:right w:val="nil"/>
          <w:between w:val="nil"/>
        </w:pBdr>
        <w:spacing w:line="240" w:lineRule="auto"/>
        <w:rPr>
          <w:rFonts w:ascii="Century Gothic" w:hAnsi="Century Gothic"/>
        </w:rPr>
      </w:pPr>
      <w:r w:rsidRPr="00143D37">
        <w:rPr>
          <w:rFonts w:ascii="Century Gothic" w:hAnsi="Century Gothic"/>
        </w:rPr>
        <w:t xml:space="preserve">3. What have your thoughts been since? </w:t>
      </w:r>
    </w:p>
    <w:p w14:paraId="5C62A435" w14:textId="77777777" w:rsidR="00261282" w:rsidRPr="00143D37" w:rsidRDefault="00261282" w:rsidP="004F5374">
      <w:pPr>
        <w:widowControl w:val="0"/>
        <w:pBdr>
          <w:top w:val="nil"/>
          <w:left w:val="nil"/>
          <w:bottom w:val="nil"/>
          <w:right w:val="nil"/>
          <w:between w:val="nil"/>
        </w:pBdr>
        <w:spacing w:line="240" w:lineRule="auto"/>
        <w:rPr>
          <w:rFonts w:ascii="Century Gothic" w:hAnsi="Century Gothic"/>
        </w:rPr>
      </w:pPr>
      <w:r w:rsidRPr="00143D37">
        <w:rPr>
          <w:rFonts w:ascii="Century Gothic" w:hAnsi="Century Gothic"/>
        </w:rPr>
        <w:t xml:space="preserve">4. Who has been affected by what you did? </w:t>
      </w:r>
    </w:p>
    <w:p w14:paraId="37DFD856" w14:textId="1C75D4B5" w:rsidR="00261282" w:rsidRPr="00143D37" w:rsidRDefault="00261282" w:rsidP="004F5374">
      <w:pPr>
        <w:widowControl w:val="0"/>
        <w:pBdr>
          <w:top w:val="nil"/>
          <w:left w:val="nil"/>
          <w:bottom w:val="nil"/>
          <w:right w:val="nil"/>
          <w:between w:val="nil"/>
        </w:pBdr>
        <w:spacing w:line="240" w:lineRule="auto"/>
        <w:rPr>
          <w:rFonts w:ascii="Century Gothic" w:hAnsi="Century Gothic"/>
        </w:rPr>
      </w:pPr>
      <w:r w:rsidRPr="00143D37">
        <w:rPr>
          <w:rFonts w:ascii="Century Gothic" w:hAnsi="Century Gothic"/>
        </w:rPr>
        <w:t>5. In what way have they been affected?</w:t>
      </w:r>
    </w:p>
    <w:p w14:paraId="0BB595B4" w14:textId="1EDA5428" w:rsidR="00264718" w:rsidRDefault="00264718" w:rsidP="004F5374">
      <w:pPr>
        <w:widowControl w:val="0"/>
        <w:pBdr>
          <w:top w:val="nil"/>
          <w:left w:val="nil"/>
          <w:bottom w:val="nil"/>
          <w:right w:val="nil"/>
          <w:between w:val="nil"/>
        </w:pBdr>
        <w:spacing w:line="240" w:lineRule="auto"/>
        <w:rPr>
          <w:rFonts w:ascii="Century Gothic" w:hAnsi="Century Gothic"/>
          <w:b/>
          <w:u w:val="single"/>
        </w:rPr>
      </w:pPr>
    </w:p>
    <w:p w14:paraId="5698EE80" w14:textId="77777777" w:rsidR="00264718" w:rsidRDefault="00264718" w:rsidP="004F5374">
      <w:pPr>
        <w:widowControl w:val="0"/>
        <w:pBdr>
          <w:top w:val="nil"/>
          <w:left w:val="nil"/>
          <w:bottom w:val="nil"/>
          <w:right w:val="nil"/>
          <w:between w:val="nil"/>
        </w:pBdr>
        <w:spacing w:line="240" w:lineRule="auto"/>
        <w:rPr>
          <w:rFonts w:ascii="Century Gothic" w:hAnsi="Century Gothic"/>
          <w:b/>
          <w:u w:val="single"/>
        </w:rPr>
      </w:pPr>
    </w:p>
    <w:p w14:paraId="1A7CBAEE" w14:textId="00648113" w:rsidR="00BF4595" w:rsidRDefault="00BF4595" w:rsidP="004F5374">
      <w:pPr>
        <w:widowControl w:val="0"/>
        <w:pBdr>
          <w:top w:val="nil"/>
          <w:left w:val="nil"/>
          <w:bottom w:val="nil"/>
          <w:right w:val="nil"/>
          <w:between w:val="nil"/>
        </w:pBdr>
        <w:spacing w:line="240" w:lineRule="auto"/>
        <w:rPr>
          <w:rFonts w:ascii="Century Gothic" w:hAnsi="Century Gothic"/>
          <w:b/>
          <w:u w:val="single"/>
        </w:rPr>
      </w:pPr>
      <w:r w:rsidRPr="00143D37">
        <w:rPr>
          <w:rFonts w:ascii="Century Gothic" w:hAnsi="Century Gothic"/>
          <w:b/>
          <w:u w:val="single"/>
        </w:rPr>
        <w:t>How Children Can Sort Out Their Own Difficulties</w:t>
      </w:r>
    </w:p>
    <w:p w14:paraId="2AB8778B" w14:textId="77777777" w:rsidR="00264718" w:rsidRPr="00143D37" w:rsidRDefault="00264718" w:rsidP="004F5374">
      <w:pPr>
        <w:widowControl w:val="0"/>
        <w:pBdr>
          <w:top w:val="nil"/>
          <w:left w:val="nil"/>
          <w:bottom w:val="nil"/>
          <w:right w:val="nil"/>
          <w:between w:val="nil"/>
        </w:pBdr>
        <w:spacing w:line="240" w:lineRule="auto"/>
        <w:rPr>
          <w:rFonts w:ascii="Century Gothic" w:hAnsi="Century Gothic"/>
          <w:b/>
          <w:u w:val="single"/>
        </w:rPr>
      </w:pPr>
    </w:p>
    <w:p w14:paraId="51F5825F" w14:textId="1F82B929" w:rsidR="00BF4595" w:rsidRPr="00143D37" w:rsidRDefault="00BF4595" w:rsidP="004F5374">
      <w:pPr>
        <w:widowControl w:val="0"/>
        <w:pBdr>
          <w:top w:val="nil"/>
          <w:left w:val="nil"/>
          <w:bottom w:val="nil"/>
          <w:right w:val="nil"/>
          <w:between w:val="nil"/>
        </w:pBdr>
        <w:spacing w:line="240" w:lineRule="auto"/>
        <w:rPr>
          <w:rFonts w:ascii="Century Gothic" w:hAnsi="Century Gothic"/>
        </w:rPr>
      </w:pPr>
      <w:r w:rsidRPr="00143D37">
        <w:rPr>
          <w:rFonts w:ascii="Century Gothic" w:hAnsi="Century Gothic"/>
        </w:rPr>
        <w:t>Children should be encouraged to take responsibility for sorting out their own conflicts. This means that adults must take responsibility for teaching them and modelling strategies for doing this, and for seeing that children carry them out and reach a successful conclusion. Children should be encouraged to be assertive, to express their feelings and to resolve conflict without resorting to violence, swearing or abuse. Children learn about such strategies and how to relate to each other as part of our RSE/PSHE curriculum.</w:t>
      </w:r>
    </w:p>
    <w:p w14:paraId="406FB128" w14:textId="77777777" w:rsidR="00261282" w:rsidRPr="00143D37" w:rsidRDefault="00261282" w:rsidP="004F5374">
      <w:pPr>
        <w:widowControl w:val="0"/>
        <w:pBdr>
          <w:top w:val="nil"/>
          <w:left w:val="nil"/>
          <w:bottom w:val="nil"/>
          <w:right w:val="nil"/>
          <w:between w:val="nil"/>
        </w:pBdr>
        <w:spacing w:line="240" w:lineRule="auto"/>
        <w:rPr>
          <w:rFonts w:ascii="Century Gothic" w:eastAsia="Calibri" w:hAnsi="Century Gothic" w:cs="Calibri"/>
          <w:color w:val="000000"/>
        </w:rPr>
      </w:pPr>
    </w:p>
    <w:p w14:paraId="42A5721A" w14:textId="518B50A1" w:rsidR="00261282" w:rsidRPr="00143D37" w:rsidRDefault="00BF4595"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r w:rsidRPr="00143D37">
        <w:rPr>
          <w:rFonts w:ascii="Century Gothic" w:eastAsia="Calibri" w:hAnsi="Century Gothic" w:cs="Calibri"/>
          <w:b/>
          <w:color w:val="000000"/>
          <w:u w:val="single"/>
        </w:rPr>
        <w:t xml:space="preserve">Expectations of Staff </w:t>
      </w:r>
      <w:r w:rsidR="00EF717B" w:rsidRPr="00143D37">
        <w:rPr>
          <w:rFonts w:ascii="Century Gothic" w:eastAsia="Calibri" w:hAnsi="Century Gothic" w:cs="Calibri"/>
          <w:b/>
          <w:color w:val="000000"/>
          <w:u w:val="single"/>
        </w:rPr>
        <w:t>in</w:t>
      </w:r>
      <w:r w:rsidRPr="00143D37">
        <w:rPr>
          <w:rFonts w:ascii="Century Gothic" w:eastAsia="Calibri" w:hAnsi="Century Gothic" w:cs="Calibri"/>
          <w:b/>
          <w:color w:val="000000"/>
          <w:u w:val="single"/>
        </w:rPr>
        <w:t xml:space="preserve"> the School </w:t>
      </w:r>
    </w:p>
    <w:p w14:paraId="4BB3C6F2" w14:textId="612A33C2" w:rsidR="00EF717B" w:rsidRPr="00143D37" w:rsidRDefault="00EF717B" w:rsidP="00EF717B">
      <w:pPr>
        <w:pStyle w:val="ListParagraph"/>
        <w:widowControl w:val="0"/>
        <w:numPr>
          <w:ilvl w:val="0"/>
          <w:numId w:val="10"/>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 xml:space="preserve">Create strong relationships with pupils in the school </w:t>
      </w:r>
    </w:p>
    <w:p w14:paraId="49C71233" w14:textId="7FCFF2DA" w:rsidR="00480BD4" w:rsidRPr="00143D37" w:rsidRDefault="00EF717B" w:rsidP="00EF717B">
      <w:pPr>
        <w:pStyle w:val="ListParagraph"/>
        <w:widowControl w:val="0"/>
        <w:numPr>
          <w:ilvl w:val="0"/>
          <w:numId w:val="10"/>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T</w:t>
      </w:r>
      <w:r w:rsidR="00480BD4" w:rsidRPr="00143D37">
        <w:rPr>
          <w:rFonts w:ascii="Century Gothic" w:eastAsia="Calibri" w:hAnsi="Century Gothic" w:cs="Calibri"/>
          <w:color w:val="000000"/>
        </w:rPr>
        <w:t>reat all children with respect and understanding;</w:t>
      </w:r>
      <w:r w:rsidRPr="00143D37">
        <w:rPr>
          <w:rFonts w:ascii="Century Gothic" w:eastAsia="Calibri" w:hAnsi="Century Gothic" w:cs="Calibri"/>
          <w:color w:val="000000"/>
        </w:rPr>
        <w:t xml:space="preserve"> deal with</w:t>
      </w:r>
      <w:r w:rsidR="00480BD4" w:rsidRPr="00143D37">
        <w:rPr>
          <w:rFonts w:ascii="Century Gothic" w:eastAsia="Calibri" w:hAnsi="Century Gothic" w:cs="Calibri"/>
          <w:color w:val="000000"/>
        </w:rPr>
        <w:t xml:space="preserve"> incidents with sensi</w:t>
      </w:r>
      <w:r w:rsidRPr="00143D37">
        <w:rPr>
          <w:rFonts w:ascii="Century Gothic" w:eastAsia="Calibri" w:hAnsi="Century Gothic" w:cs="Calibri"/>
          <w:color w:val="000000"/>
        </w:rPr>
        <w:t>tively and calmly</w:t>
      </w:r>
    </w:p>
    <w:p w14:paraId="751209DD" w14:textId="72D409A2" w:rsidR="00480BD4" w:rsidRPr="00143D37" w:rsidRDefault="00480BD4" w:rsidP="006650D8">
      <w:pPr>
        <w:widowControl w:val="0"/>
        <w:numPr>
          <w:ilvl w:val="0"/>
          <w:numId w:val="10"/>
        </w:numPr>
        <w:pBdr>
          <w:top w:val="nil"/>
          <w:left w:val="nil"/>
          <w:bottom w:val="nil"/>
          <w:right w:val="nil"/>
          <w:between w:val="nil"/>
        </w:pBdr>
        <w:spacing w:line="240" w:lineRule="auto"/>
        <w:ind w:right="227"/>
        <w:rPr>
          <w:rFonts w:ascii="Century Gothic" w:eastAsia="Calibri" w:hAnsi="Century Gothic" w:cs="Calibri"/>
          <w:color w:val="000000"/>
        </w:rPr>
      </w:pPr>
      <w:r w:rsidRPr="00143D37">
        <w:rPr>
          <w:rFonts w:ascii="Century Gothic" w:eastAsia="Calibri" w:hAnsi="Century Gothic" w:cs="Calibri"/>
          <w:color w:val="000000"/>
        </w:rPr>
        <w:t xml:space="preserve">Adults treat each child fairly and equally, consistently promoting classroom agreements and the school </w:t>
      </w:r>
      <w:r w:rsidR="00EF717B" w:rsidRPr="00143D37">
        <w:rPr>
          <w:rFonts w:ascii="Century Gothic" w:eastAsia="Calibri" w:hAnsi="Century Gothic" w:cs="Calibri"/>
          <w:color w:val="000000"/>
        </w:rPr>
        <w:t>values</w:t>
      </w:r>
      <w:r w:rsidRPr="00143D37">
        <w:rPr>
          <w:rFonts w:ascii="Century Gothic" w:eastAsia="Calibri" w:hAnsi="Century Gothic" w:cs="Calibri"/>
          <w:color w:val="000000"/>
        </w:rPr>
        <w:t xml:space="preserve"> </w:t>
      </w:r>
    </w:p>
    <w:p w14:paraId="50114D3C" w14:textId="5B2E105E" w:rsidR="00480BD4" w:rsidRPr="00143D37" w:rsidRDefault="00480BD4" w:rsidP="006650D8">
      <w:pPr>
        <w:widowControl w:val="0"/>
        <w:numPr>
          <w:ilvl w:val="0"/>
          <w:numId w:val="10"/>
        </w:numPr>
        <w:pBdr>
          <w:top w:val="nil"/>
          <w:left w:val="nil"/>
          <w:bottom w:val="nil"/>
          <w:right w:val="nil"/>
          <w:between w:val="nil"/>
        </w:pBdr>
        <w:spacing w:line="240" w:lineRule="auto"/>
        <w:ind w:right="108"/>
        <w:rPr>
          <w:rFonts w:ascii="Century Gothic" w:eastAsia="Calibri" w:hAnsi="Century Gothic" w:cs="Calibri"/>
        </w:rPr>
      </w:pPr>
      <w:r w:rsidRPr="00143D37">
        <w:rPr>
          <w:rFonts w:ascii="Century Gothic" w:eastAsia="Calibri" w:hAnsi="Century Gothic" w:cs="Calibri"/>
        </w:rPr>
        <w:t xml:space="preserve">Adults follow the principles of behaviour management as outlined in the </w:t>
      </w:r>
      <w:r w:rsidR="004F5374" w:rsidRPr="00143D37">
        <w:rPr>
          <w:rFonts w:ascii="Century Gothic" w:eastAsia="Calibri" w:hAnsi="Century Gothic" w:cs="Calibri"/>
          <w:i/>
        </w:rPr>
        <w:t>Cambridgeshire Therapeutic Thinking training.</w:t>
      </w:r>
    </w:p>
    <w:p w14:paraId="42CCCAA4" w14:textId="77777777" w:rsidR="00480BD4" w:rsidRPr="00143D37" w:rsidRDefault="00480BD4" w:rsidP="006650D8">
      <w:pPr>
        <w:widowControl w:val="0"/>
        <w:numPr>
          <w:ilvl w:val="0"/>
          <w:numId w:val="10"/>
        </w:numPr>
        <w:pBdr>
          <w:top w:val="nil"/>
          <w:left w:val="nil"/>
          <w:bottom w:val="nil"/>
          <w:right w:val="nil"/>
          <w:between w:val="nil"/>
        </w:pBdr>
        <w:spacing w:line="240" w:lineRule="auto"/>
        <w:ind w:right="144"/>
        <w:rPr>
          <w:rFonts w:ascii="Century Gothic" w:eastAsia="Calibri" w:hAnsi="Century Gothic" w:cs="Calibri"/>
          <w:color w:val="000000"/>
        </w:rPr>
      </w:pPr>
      <w:r w:rsidRPr="00143D37">
        <w:rPr>
          <w:rFonts w:ascii="Century Gothic" w:eastAsia="Calibri" w:hAnsi="Century Gothic" w:cs="Calibri"/>
          <w:color w:val="000000"/>
        </w:rPr>
        <w:t xml:space="preserve">All adults in school have high expectations of children in terms of behaviour and strive to ensure that all children work to the best of their ability, by </w:t>
      </w:r>
      <w:r w:rsidRPr="00143D37">
        <w:rPr>
          <w:rFonts w:ascii="Century Gothic" w:eastAsia="Calibri" w:hAnsi="Century Gothic" w:cs="Calibri"/>
        </w:rPr>
        <w:t>modelling</w:t>
      </w:r>
      <w:r w:rsidRPr="00143D37">
        <w:rPr>
          <w:rFonts w:ascii="Century Gothic" w:eastAsia="Calibri" w:hAnsi="Century Gothic" w:cs="Calibri"/>
          <w:color w:val="000000"/>
        </w:rPr>
        <w:t xml:space="preserve"> accepted behaviour. </w:t>
      </w:r>
    </w:p>
    <w:p w14:paraId="4586D93C" w14:textId="673DD15D" w:rsidR="00D57EDB" w:rsidRPr="00143D37" w:rsidRDefault="00480BD4" w:rsidP="006650D8">
      <w:pPr>
        <w:widowControl w:val="0"/>
        <w:numPr>
          <w:ilvl w:val="0"/>
          <w:numId w:val="10"/>
        </w:numPr>
        <w:pBdr>
          <w:top w:val="nil"/>
          <w:left w:val="nil"/>
          <w:bottom w:val="nil"/>
          <w:right w:val="nil"/>
          <w:between w:val="nil"/>
        </w:pBdr>
        <w:spacing w:line="240" w:lineRule="auto"/>
        <w:ind w:right="108"/>
        <w:rPr>
          <w:rFonts w:ascii="Century Gothic" w:eastAsia="Calibri" w:hAnsi="Century Gothic" w:cs="Calibri"/>
          <w:color w:val="000000"/>
        </w:rPr>
      </w:pPr>
      <w:r w:rsidRPr="00143D37">
        <w:rPr>
          <w:rFonts w:ascii="Century Gothic" w:eastAsia="Calibri" w:hAnsi="Century Gothic" w:cs="Calibri"/>
          <w:color w:val="000000"/>
        </w:rPr>
        <w:t>It is the responsibility of</w:t>
      </w:r>
      <w:r w:rsidR="00197108" w:rsidRPr="00143D37">
        <w:rPr>
          <w:rFonts w:ascii="Century Gothic" w:eastAsia="Calibri" w:hAnsi="Century Gothic" w:cs="Calibri"/>
          <w:color w:val="000000"/>
        </w:rPr>
        <w:t xml:space="preserve"> class teacher</w:t>
      </w:r>
      <w:r w:rsidRPr="00143D37">
        <w:rPr>
          <w:rFonts w:ascii="Century Gothic" w:eastAsia="Calibri" w:hAnsi="Century Gothic" w:cs="Calibri"/>
          <w:color w:val="000000"/>
        </w:rPr>
        <w:t>s</w:t>
      </w:r>
      <w:r w:rsidR="00197108" w:rsidRPr="00143D37">
        <w:rPr>
          <w:rFonts w:ascii="Century Gothic" w:eastAsia="Calibri" w:hAnsi="Century Gothic" w:cs="Calibri"/>
          <w:color w:val="000000"/>
        </w:rPr>
        <w:t xml:space="preserve"> to en</w:t>
      </w:r>
      <w:r w:rsidR="00EF717B" w:rsidRPr="00143D37">
        <w:rPr>
          <w:rFonts w:ascii="Century Gothic" w:eastAsia="Calibri" w:hAnsi="Century Gothic" w:cs="Calibri"/>
          <w:color w:val="000000"/>
        </w:rPr>
        <w:t>sure that the school values</w:t>
      </w:r>
      <w:r w:rsidRPr="00143D37">
        <w:rPr>
          <w:rFonts w:ascii="Century Gothic" w:eastAsia="Calibri" w:hAnsi="Century Gothic" w:cs="Calibri"/>
          <w:color w:val="000000"/>
        </w:rPr>
        <w:t xml:space="preserve"> are applied</w:t>
      </w:r>
      <w:r w:rsidR="005D37B2" w:rsidRPr="00143D37">
        <w:rPr>
          <w:rFonts w:ascii="Century Gothic" w:eastAsia="Calibri" w:hAnsi="Century Gothic" w:cs="Calibri"/>
          <w:color w:val="000000"/>
        </w:rPr>
        <w:t xml:space="preserve"> </w:t>
      </w:r>
      <w:r w:rsidRPr="00143D37">
        <w:rPr>
          <w:rFonts w:ascii="Century Gothic" w:eastAsia="Calibri" w:hAnsi="Century Gothic" w:cs="Calibri"/>
          <w:color w:val="000000"/>
        </w:rPr>
        <w:t>with</w:t>
      </w:r>
      <w:r w:rsidR="005D37B2" w:rsidRPr="00143D37">
        <w:rPr>
          <w:rFonts w:ascii="Century Gothic" w:eastAsia="Calibri" w:hAnsi="Century Gothic" w:cs="Calibri"/>
          <w:color w:val="000000"/>
        </w:rPr>
        <w:t>in class</w:t>
      </w:r>
      <w:r w:rsidRPr="00143D37">
        <w:rPr>
          <w:rFonts w:ascii="Century Gothic" w:eastAsia="Calibri" w:hAnsi="Century Gothic" w:cs="Calibri"/>
          <w:color w:val="000000"/>
        </w:rPr>
        <w:t>es</w:t>
      </w:r>
      <w:r w:rsidR="005D37B2" w:rsidRPr="00143D37">
        <w:rPr>
          <w:rFonts w:ascii="Century Gothic" w:eastAsia="Calibri" w:hAnsi="Century Gothic" w:cs="Calibri"/>
          <w:color w:val="000000"/>
        </w:rPr>
        <w:t xml:space="preserve"> and that</w:t>
      </w:r>
      <w:r w:rsidR="00197108" w:rsidRPr="00143D37">
        <w:rPr>
          <w:rFonts w:ascii="Century Gothic" w:eastAsia="Calibri" w:hAnsi="Century Gothic" w:cs="Calibri"/>
          <w:color w:val="000000"/>
        </w:rPr>
        <w:t xml:space="preserve"> the class behaves in a responsible manner during lesson time. </w:t>
      </w:r>
    </w:p>
    <w:p w14:paraId="6D63C857" w14:textId="2809982F" w:rsidR="00EF717B" w:rsidRPr="00143D37" w:rsidRDefault="00197108" w:rsidP="006650D8">
      <w:pPr>
        <w:widowControl w:val="0"/>
        <w:numPr>
          <w:ilvl w:val="0"/>
          <w:numId w:val="10"/>
        </w:numPr>
        <w:pBdr>
          <w:top w:val="nil"/>
          <w:left w:val="nil"/>
          <w:bottom w:val="nil"/>
          <w:right w:val="nil"/>
          <w:between w:val="nil"/>
        </w:pBdr>
        <w:spacing w:line="240" w:lineRule="auto"/>
        <w:ind w:right="305"/>
        <w:rPr>
          <w:rFonts w:ascii="Century Gothic" w:eastAsia="Calibri" w:hAnsi="Century Gothic" w:cs="Calibri"/>
          <w:color w:val="000000"/>
        </w:rPr>
      </w:pPr>
      <w:r w:rsidRPr="00143D37">
        <w:rPr>
          <w:rFonts w:ascii="Century Gothic" w:eastAsia="Calibri" w:hAnsi="Century Gothic" w:cs="Calibri"/>
          <w:color w:val="000000"/>
        </w:rPr>
        <w:t>Class teachers involve all adults working within their class in demonstrating, by</w:t>
      </w:r>
      <w:r w:rsidR="005D37B2" w:rsidRPr="00143D37">
        <w:rPr>
          <w:rFonts w:ascii="Century Gothic" w:eastAsia="Calibri" w:hAnsi="Century Gothic" w:cs="Calibri"/>
          <w:color w:val="000000"/>
        </w:rPr>
        <w:t xml:space="preserve"> example, a fair and consistent</w:t>
      </w:r>
      <w:r w:rsidRPr="00143D37">
        <w:rPr>
          <w:rFonts w:ascii="Century Gothic" w:eastAsia="Calibri" w:hAnsi="Century Gothic" w:cs="Calibri"/>
          <w:color w:val="000000"/>
        </w:rPr>
        <w:t xml:space="preserve"> approach </w:t>
      </w:r>
      <w:r w:rsidR="00EF717B" w:rsidRPr="00143D37">
        <w:rPr>
          <w:rFonts w:ascii="Century Gothic" w:eastAsia="Calibri" w:hAnsi="Century Gothic" w:cs="Calibri"/>
          <w:color w:val="000000"/>
        </w:rPr>
        <w:t>to the management of behaviour.</w:t>
      </w:r>
    </w:p>
    <w:p w14:paraId="1320102E" w14:textId="7E3ED5EE" w:rsidR="00EF717B" w:rsidRPr="00143D37" w:rsidRDefault="00EF717B" w:rsidP="006650D8">
      <w:pPr>
        <w:widowControl w:val="0"/>
        <w:numPr>
          <w:ilvl w:val="0"/>
          <w:numId w:val="10"/>
        </w:numPr>
        <w:pBdr>
          <w:top w:val="nil"/>
          <w:left w:val="nil"/>
          <w:bottom w:val="nil"/>
          <w:right w:val="nil"/>
          <w:between w:val="nil"/>
        </w:pBdr>
        <w:spacing w:line="240" w:lineRule="auto"/>
        <w:ind w:right="305"/>
        <w:rPr>
          <w:rFonts w:ascii="Century Gothic" w:eastAsia="Calibri" w:hAnsi="Century Gothic" w:cs="Calibri"/>
          <w:color w:val="000000"/>
        </w:rPr>
      </w:pPr>
      <w:r w:rsidRPr="00143D37">
        <w:rPr>
          <w:rFonts w:ascii="Century Gothic" w:hAnsi="Century Gothic"/>
        </w:rPr>
        <w:t>Refrain from using sarcasm, scathing remarks or belittling any member of the school community</w:t>
      </w:r>
    </w:p>
    <w:p w14:paraId="4BA1FF73" w14:textId="4009B8E8" w:rsidR="00FF03B6" w:rsidRPr="00143D37" w:rsidRDefault="00FF03B6" w:rsidP="006650D8">
      <w:pPr>
        <w:widowControl w:val="0"/>
        <w:numPr>
          <w:ilvl w:val="0"/>
          <w:numId w:val="10"/>
        </w:numPr>
        <w:pBdr>
          <w:top w:val="nil"/>
          <w:left w:val="nil"/>
          <w:bottom w:val="nil"/>
          <w:right w:val="nil"/>
          <w:between w:val="nil"/>
        </w:pBdr>
        <w:spacing w:line="240" w:lineRule="auto"/>
        <w:ind w:right="305"/>
        <w:rPr>
          <w:rFonts w:ascii="Century Gothic" w:eastAsia="Calibri" w:hAnsi="Century Gothic" w:cs="Calibri"/>
          <w:color w:val="000000"/>
        </w:rPr>
      </w:pPr>
      <w:r w:rsidRPr="00143D37">
        <w:rPr>
          <w:rFonts w:ascii="Century Gothic" w:hAnsi="Century Gothic"/>
        </w:rPr>
        <w:t xml:space="preserve">Praise, encourage and reward pupils’ wherever possible </w:t>
      </w:r>
    </w:p>
    <w:p w14:paraId="500760C4" w14:textId="7E6771FD" w:rsidR="00FF03B6" w:rsidRPr="00143D37" w:rsidRDefault="00FF03B6" w:rsidP="006650D8">
      <w:pPr>
        <w:widowControl w:val="0"/>
        <w:numPr>
          <w:ilvl w:val="0"/>
          <w:numId w:val="10"/>
        </w:numPr>
        <w:pBdr>
          <w:top w:val="nil"/>
          <w:left w:val="nil"/>
          <w:bottom w:val="nil"/>
          <w:right w:val="nil"/>
          <w:between w:val="nil"/>
        </w:pBdr>
        <w:spacing w:line="240" w:lineRule="auto"/>
        <w:ind w:right="305"/>
        <w:rPr>
          <w:rFonts w:ascii="Century Gothic" w:eastAsia="Calibri" w:hAnsi="Century Gothic" w:cs="Calibri"/>
          <w:color w:val="000000"/>
        </w:rPr>
      </w:pPr>
      <w:r w:rsidRPr="00143D37">
        <w:rPr>
          <w:rFonts w:ascii="Century Gothic" w:hAnsi="Century Gothic"/>
        </w:rPr>
        <w:t xml:space="preserve">Encourage pro-social behaviours rather than rely on consequences </w:t>
      </w:r>
    </w:p>
    <w:p w14:paraId="618CFDEE" w14:textId="74329B4C" w:rsidR="00FF03B6" w:rsidRPr="00143D37" w:rsidRDefault="00FF03B6" w:rsidP="006650D8">
      <w:pPr>
        <w:widowControl w:val="0"/>
        <w:numPr>
          <w:ilvl w:val="0"/>
          <w:numId w:val="10"/>
        </w:numPr>
        <w:pBdr>
          <w:top w:val="nil"/>
          <w:left w:val="nil"/>
          <w:bottom w:val="nil"/>
          <w:right w:val="nil"/>
          <w:between w:val="nil"/>
        </w:pBdr>
        <w:spacing w:line="240" w:lineRule="auto"/>
        <w:ind w:right="305"/>
        <w:rPr>
          <w:rFonts w:ascii="Century Gothic" w:eastAsia="Calibri" w:hAnsi="Century Gothic" w:cs="Calibri"/>
          <w:color w:val="000000"/>
        </w:rPr>
      </w:pPr>
      <w:r w:rsidRPr="00143D37">
        <w:rPr>
          <w:rFonts w:ascii="Century Gothic" w:hAnsi="Century Gothic"/>
        </w:rPr>
        <w:t xml:space="preserve">Use seating arrangements to promote pro-social behaviours </w:t>
      </w:r>
    </w:p>
    <w:p w14:paraId="547C9CEF" w14:textId="7A7046EC" w:rsidR="00FF03B6" w:rsidRPr="00143D37" w:rsidRDefault="00FF03B6" w:rsidP="006650D8">
      <w:pPr>
        <w:widowControl w:val="0"/>
        <w:numPr>
          <w:ilvl w:val="0"/>
          <w:numId w:val="10"/>
        </w:numPr>
        <w:pBdr>
          <w:top w:val="nil"/>
          <w:left w:val="nil"/>
          <w:bottom w:val="nil"/>
          <w:right w:val="nil"/>
          <w:between w:val="nil"/>
        </w:pBdr>
        <w:spacing w:line="240" w:lineRule="auto"/>
        <w:ind w:right="305"/>
        <w:rPr>
          <w:rFonts w:ascii="Century Gothic" w:eastAsia="Calibri" w:hAnsi="Century Gothic" w:cs="Calibri"/>
          <w:color w:val="000000"/>
        </w:rPr>
      </w:pPr>
      <w:r w:rsidRPr="00143D37">
        <w:rPr>
          <w:rFonts w:ascii="Century Gothic" w:hAnsi="Century Gothic"/>
        </w:rPr>
        <w:t>Make sure that all children enter and leave the classroom in an orderly and respectful manner</w:t>
      </w:r>
    </w:p>
    <w:p w14:paraId="405DD29B" w14:textId="18A5FE56" w:rsidR="00FF03B6" w:rsidRPr="00143D37" w:rsidRDefault="00FF03B6" w:rsidP="006650D8">
      <w:pPr>
        <w:widowControl w:val="0"/>
        <w:numPr>
          <w:ilvl w:val="0"/>
          <w:numId w:val="10"/>
        </w:numPr>
        <w:pBdr>
          <w:top w:val="nil"/>
          <w:left w:val="nil"/>
          <w:bottom w:val="nil"/>
          <w:right w:val="nil"/>
          <w:between w:val="nil"/>
        </w:pBdr>
        <w:spacing w:line="240" w:lineRule="auto"/>
        <w:ind w:right="305"/>
        <w:rPr>
          <w:rFonts w:ascii="Century Gothic" w:eastAsia="Calibri" w:hAnsi="Century Gothic" w:cs="Calibri"/>
          <w:color w:val="000000"/>
        </w:rPr>
      </w:pPr>
      <w:r w:rsidRPr="00143D37">
        <w:rPr>
          <w:rFonts w:ascii="Century Gothic" w:hAnsi="Century Gothic"/>
        </w:rPr>
        <w:t xml:space="preserve">Create a stimulating learning environment </w:t>
      </w:r>
    </w:p>
    <w:p w14:paraId="331ADED1" w14:textId="1DDAFAB8" w:rsidR="00FF03B6" w:rsidRPr="00143D37" w:rsidRDefault="00FF03B6" w:rsidP="006650D8">
      <w:pPr>
        <w:widowControl w:val="0"/>
        <w:numPr>
          <w:ilvl w:val="0"/>
          <w:numId w:val="10"/>
        </w:numPr>
        <w:pBdr>
          <w:top w:val="nil"/>
          <w:left w:val="nil"/>
          <w:bottom w:val="nil"/>
          <w:right w:val="nil"/>
          <w:between w:val="nil"/>
        </w:pBdr>
        <w:spacing w:line="240" w:lineRule="auto"/>
        <w:ind w:right="305"/>
        <w:rPr>
          <w:rFonts w:ascii="Century Gothic" w:eastAsia="Calibri" w:hAnsi="Century Gothic" w:cs="Calibri"/>
          <w:color w:val="000000"/>
        </w:rPr>
      </w:pPr>
      <w:r w:rsidRPr="00143D37">
        <w:rPr>
          <w:rFonts w:ascii="Century Gothic" w:hAnsi="Century Gothic"/>
        </w:rPr>
        <w:t xml:space="preserve">Liase, through the SENDCo, with external agencies concerned with behaviour </w:t>
      </w:r>
    </w:p>
    <w:p w14:paraId="74D1194A" w14:textId="03A7C682" w:rsidR="00143D37" w:rsidRPr="00143D37" w:rsidRDefault="00143D37" w:rsidP="006650D8">
      <w:pPr>
        <w:widowControl w:val="0"/>
        <w:numPr>
          <w:ilvl w:val="0"/>
          <w:numId w:val="10"/>
        </w:numPr>
        <w:pBdr>
          <w:top w:val="nil"/>
          <w:left w:val="nil"/>
          <w:bottom w:val="nil"/>
          <w:right w:val="nil"/>
          <w:between w:val="nil"/>
        </w:pBdr>
        <w:spacing w:line="240" w:lineRule="auto"/>
        <w:ind w:right="305"/>
        <w:rPr>
          <w:rFonts w:ascii="Century Gothic" w:eastAsia="Calibri" w:hAnsi="Century Gothic" w:cs="Calibri"/>
          <w:color w:val="000000"/>
        </w:rPr>
      </w:pPr>
      <w:r w:rsidRPr="00143D37">
        <w:rPr>
          <w:rFonts w:ascii="Century Gothic" w:hAnsi="Century Gothic"/>
        </w:rPr>
        <w:t xml:space="preserve">Contact and report to parents through Class Dojo, phone calls or face to face meetings to discuss the behaviour of their child </w:t>
      </w:r>
    </w:p>
    <w:p w14:paraId="61489C99" w14:textId="4A4C54F3" w:rsidR="00D57EDB" w:rsidRPr="00143D37" w:rsidRDefault="00197108" w:rsidP="006650D8">
      <w:pPr>
        <w:widowControl w:val="0"/>
        <w:numPr>
          <w:ilvl w:val="0"/>
          <w:numId w:val="10"/>
        </w:numPr>
        <w:pBdr>
          <w:top w:val="nil"/>
          <w:left w:val="nil"/>
          <w:bottom w:val="nil"/>
          <w:right w:val="nil"/>
          <w:between w:val="nil"/>
        </w:pBdr>
        <w:spacing w:line="240" w:lineRule="auto"/>
        <w:ind w:right="305"/>
        <w:rPr>
          <w:rFonts w:ascii="Century Gothic" w:eastAsia="Calibri" w:hAnsi="Century Gothic" w:cs="Calibri"/>
          <w:color w:val="000000"/>
        </w:rPr>
      </w:pPr>
      <w:r w:rsidRPr="00143D37">
        <w:rPr>
          <w:rFonts w:ascii="Century Gothic" w:eastAsia="Calibri" w:hAnsi="Century Gothic" w:cs="Calibri"/>
          <w:color w:val="000000"/>
        </w:rPr>
        <w:t>Raised voices or shouting a</w:t>
      </w:r>
      <w:r w:rsidR="005D37B2" w:rsidRPr="00143D37">
        <w:rPr>
          <w:rFonts w:ascii="Century Gothic" w:eastAsia="Calibri" w:hAnsi="Century Gothic" w:cs="Calibri"/>
          <w:color w:val="000000"/>
        </w:rPr>
        <w:t>re only acceptable in emergency</w:t>
      </w:r>
      <w:r w:rsidRPr="00143D37">
        <w:rPr>
          <w:rFonts w:ascii="Century Gothic" w:eastAsia="Calibri" w:hAnsi="Century Gothic" w:cs="Calibri"/>
          <w:color w:val="000000"/>
        </w:rPr>
        <w:t xml:space="preserve"> situations. </w:t>
      </w:r>
    </w:p>
    <w:p w14:paraId="39AC9690" w14:textId="77777777" w:rsidR="00D57EDB" w:rsidRPr="00143D37" w:rsidRDefault="005D37B2" w:rsidP="006650D8">
      <w:pPr>
        <w:widowControl w:val="0"/>
        <w:numPr>
          <w:ilvl w:val="0"/>
          <w:numId w:val="10"/>
        </w:numPr>
        <w:pBdr>
          <w:top w:val="nil"/>
          <w:left w:val="nil"/>
          <w:bottom w:val="nil"/>
          <w:right w:val="nil"/>
          <w:between w:val="nil"/>
        </w:pBdr>
        <w:spacing w:line="240" w:lineRule="auto"/>
        <w:ind w:right="227"/>
        <w:rPr>
          <w:rFonts w:ascii="Century Gothic" w:eastAsia="Calibri" w:hAnsi="Century Gothic" w:cs="Calibri"/>
          <w:color w:val="000000"/>
        </w:rPr>
      </w:pPr>
      <w:r w:rsidRPr="00143D37">
        <w:rPr>
          <w:rFonts w:ascii="Century Gothic" w:eastAsia="Calibri" w:hAnsi="Century Gothic" w:cs="Calibri"/>
        </w:rPr>
        <w:t>All adults should</w:t>
      </w:r>
      <w:r w:rsidR="00197108" w:rsidRPr="00143D37">
        <w:rPr>
          <w:rFonts w:ascii="Century Gothic" w:eastAsia="Calibri" w:hAnsi="Century Gothic" w:cs="Calibri"/>
          <w:color w:val="000000"/>
        </w:rPr>
        <w:t xml:space="preserve"> ensure that children maintain self-esteem and difficulties are resolved in such a way that problems are de-escalated. </w:t>
      </w:r>
    </w:p>
    <w:p w14:paraId="6986B31C"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6F92163B"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u w:val="single"/>
        </w:rPr>
      </w:pPr>
      <w:r w:rsidRPr="00143D37">
        <w:rPr>
          <w:rFonts w:ascii="Century Gothic" w:eastAsia="Calibri" w:hAnsi="Century Gothic" w:cs="Calibri"/>
          <w:b/>
          <w:u w:val="single"/>
        </w:rPr>
        <w:t>The Use of Reasonable Force</w:t>
      </w:r>
    </w:p>
    <w:p w14:paraId="526BD1AA" w14:textId="77777777" w:rsidR="00D57EDB" w:rsidRPr="00143D37" w:rsidRDefault="00197108" w:rsidP="004F5374">
      <w:pPr>
        <w:widowControl w:val="0"/>
        <w:numPr>
          <w:ilvl w:val="0"/>
          <w:numId w:val="15"/>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 xml:space="preserve">There are circumstances when it is appropriate for staff in school to use reasonable force to safeguard children. </w:t>
      </w:r>
    </w:p>
    <w:p w14:paraId="0D5746E5" w14:textId="77777777" w:rsidR="00D57EDB" w:rsidRPr="00143D37" w:rsidRDefault="00197108" w:rsidP="004F5374">
      <w:pPr>
        <w:widowControl w:val="0"/>
        <w:numPr>
          <w:ilvl w:val="0"/>
          <w:numId w:val="15"/>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 xml:space="preserve">The term ‘reasonable force’ covers a broad range of actions used by staff that involve a degree of physical contact to control or restrain children. </w:t>
      </w:r>
    </w:p>
    <w:p w14:paraId="68477463" w14:textId="77777777" w:rsidR="00D57EDB" w:rsidRPr="00143D37" w:rsidRDefault="00197108" w:rsidP="004F5374">
      <w:pPr>
        <w:widowControl w:val="0"/>
        <w:numPr>
          <w:ilvl w:val="0"/>
          <w:numId w:val="15"/>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‘Reasonable’ in these circumstances means ‘us</w:t>
      </w:r>
      <w:r w:rsidR="005D37B2" w:rsidRPr="00143D37">
        <w:rPr>
          <w:rFonts w:ascii="Century Gothic" w:eastAsia="Calibri" w:hAnsi="Century Gothic" w:cs="Calibri"/>
        </w:rPr>
        <w:t>ing no more force than is neede</w:t>
      </w:r>
      <w:r w:rsidRPr="00143D37">
        <w:rPr>
          <w:rFonts w:ascii="Century Gothic" w:eastAsia="Calibri" w:hAnsi="Century Gothic" w:cs="Calibri"/>
        </w:rPr>
        <w:t>d</w:t>
      </w:r>
      <w:r w:rsidR="00CD65B3" w:rsidRPr="00143D37">
        <w:rPr>
          <w:rFonts w:ascii="Century Gothic" w:eastAsia="Calibri" w:hAnsi="Century Gothic" w:cs="Calibri"/>
        </w:rPr>
        <w:t>’</w:t>
      </w:r>
      <w:r w:rsidRPr="00143D37">
        <w:rPr>
          <w:rFonts w:ascii="Century Gothic" w:eastAsia="Calibri" w:hAnsi="Century Gothic" w:cs="Calibri"/>
        </w:rPr>
        <w:t>.</w:t>
      </w:r>
    </w:p>
    <w:p w14:paraId="1848F8D2" w14:textId="77777777" w:rsidR="00D57EDB" w:rsidRPr="00143D37" w:rsidRDefault="00197108" w:rsidP="004F5374">
      <w:pPr>
        <w:widowControl w:val="0"/>
        <w:numPr>
          <w:ilvl w:val="0"/>
          <w:numId w:val="15"/>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Members of staff have the power to use ‘reasonable force’ to prevent pupils committing offenses, injuring themselves or others or damaging prop</w:t>
      </w:r>
      <w:r w:rsidR="005D37B2" w:rsidRPr="00143D37">
        <w:rPr>
          <w:rFonts w:ascii="Century Gothic" w:eastAsia="Calibri" w:hAnsi="Century Gothic" w:cs="Calibri"/>
        </w:rPr>
        <w:t>erty and to maintain good order</w:t>
      </w:r>
      <w:r w:rsidRPr="00143D37">
        <w:rPr>
          <w:rFonts w:ascii="Century Gothic" w:eastAsia="Calibri" w:hAnsi="Century Gothic" w:cs="Calibri"/>
        </w:rPr>
        <w:t>.</w:t>
      </w:r>
    </w:p>
    <w:p w14:paraId="427E579F" w14:textId="0185B1C6" w:rsidR="00D57EDB" w:rsidRPr="00143D37" w:rsidRDefault="00CD65B3" w:rsidP="004F5374">
      <w:pPr>
        <w:widowControl w:val="0"/>
        <w:numPr>
          <w:ilvl w:val="0"/>
          <w:numId w:val="15"/>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lastRenderedPageBreak/>
        <w:t>A</w:t>
      </w:r>
      <w:r w:rsidR="00197108" w:rsidRPr="00143D37">
        <w:rPr>
          <w:rFonts w:ascii="Century Gothic" w:eastAsia="Calibri" w:hAnsi="Century Gothic" w:cs="Calibri"/>
        </w:rPr>
        <w:t xml:space="preserve">uthorised school staff may also use such force as is reasonable given the circumstances when conducting searches for </w:t>
      </w:r>
      <w:r w:rsidRPr="00143D37">
        <w:rPr>
          <w:rFonts w:ascii="Century Gothic" w:eastAsia="Calibri" w:hAnsi="Century Gothic" w:cs="Calibri"/>
        </w:rPr>
        <w:t>knives, weapons, alcohol</w:t>
      </w:r>
      <w:r w:rsidR="00197108" w:rsidRPr="00143D37">
        <w:rPr>
          <w:rFonts w:ascii="Century Gothic" w:eastAsia="Calibri" w:hAnsi="Century Gothic" w:cs="Calibri"/>
        </w:rPr>
        <w:t xml:space="preserve">, </w:t>
      </w:r>
      <w:r w:rsidRPr="00143D37">
        <w:rPr>
          <w:rFonts w:ascii="Century Gothic" w:eastAsia="Calibri" w:hAnsi="Century Gothic" w:cs="Calibri"/>
        </w:rPr>
        <w:t xml:space="preserve">illegal drugs, tobacco, fireworks, </w:t>
      </w:r>
      <w:r w:rsidR="00197108" w:rsidRPr="00143D37">
        <w:rPr>
          <w:rFonts w:ascii="Century Gothic" w:eastAsia="Calibri" w:hAnsi="Century Gothic" w:cs="Calibri"/>
        </w:rPr>
        <w:t>stolen items</w:t>
      </w:r>
      <w:r w:rsidR="00467199" w:rsidRPr="00143D37">
        <w:rPr>
          <w:rFonts w:ascii="Century Gothic" w:eastAsia="Calibri" w:hAnsi="Century Gothic" w:cs="Calibri"/>
        </w:rPr>
        <w:t xml:space="preserve"> </w:t>
      </w:r>
      <w:r w:rsidR="00197108" w:rsidRPr="00143D37">
        <w:rPr>
          <w:rFonts w:ascii="Century Gothic" w:eastAsia="Calibri" w:hAnsi="Century Gothic" w:cs="Calibri"/>
        </w:rPr>
        <w:t>etc.</w:t>
      </w:r>
    </w:p>
    <w:p w14:paraId="03F4459C" w14:textId="77777777" w:rsidR="00D57EDB" w:rsidRPr="00143D37" w:rsidRDefault="00197108" w:rsidP="004F5374">
      <w:pPr>
        <w:widowControl w:val="0"/>
        <w:numPr>
          <w:ilvl w:val="0"/>
          <w:numId w:val="15"/>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The school will consider the risks of using ‘reasonable force’ recognising any specific vulnerabilities of the child including SEND, mental health or medical conditions.</w:t>
      </w:r>
    </w:p>
    <w:p w14:paraId="4D1F12CA" w14:textId="77777777" w:rsidR="00D57EDB" w:rsidRPr="00780447" w:rsidRDefault="00197108" w:rsidP="004F5374">
      <w:pPr>
        <w:widowControl w:val="0"/>
        <w:numPr>
          <w:ilvl w:val="0"/>
          <w:numId w:val="15"/>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Staff</w:t>
      </w:r>
      <w:r w:rsidRPr="00143D37">
        <w:rPr>
          <w:rFonts w:ascii="Century Gothic" w:eastAsia="Calibri" w:hAnsi="Century Gothic" w:cs="Calibri"/>
          <w:color w:val="000000"/>
        </w:rPr>
        <w:t xml:space="preserve"> members may occasionally have to intervene physically between pupils. Rec</w:t>
      </w:r>
      <w:r w:rsidR="005D37B2" w:rsidRPr="00143D37">
        <w:rPr>
          <w:rFonts w:ascii="Century Gothic" w:eastAsia="Calibri" w:hAnsi="Century Gothic" w:cs="Calibri"/>
          <w:color w:val="000000"/>
        </w:rPr>
        <w:t xml:space="preserve">ords of </w:t>
      </w:r>
      <w:r w:rsidR="005D37B2" w:rsidRPr="00780447">
        <w:rPr>
          <w:rFonts w:ascii="Century Gothic" w:eastAsia="Calibri" w:hAnsi="Century Gothic" w:cs="Calibri"/>
          <w:color w:val="000000"/>
        </w:rPr>
        <w:t xml:space="preserve">incidents </w:t>
      </w:r>
      <w:r w:rsidR="00CD65B3" w:rsidRPr="00780447">
        <w:rPr>
          <w:rFonts w:ascii="Century Gothic" w:eastAsia="Calibri" w:hAnsi="Century Gothic" w:cs="Calibri"/>
          <w:color w:val="000000"/>
        </w:rPr>
        <w:t>will be</w:t>
      </w:r>
      <w:r w:rsidR="005D37B2" w:rsidRPr="00780447">
        <w:rPr>
          <w:rFonts w:ascii="Century Gothic" w:eastAsia="Calibri" w:hAnsi="Century Gothic" w:cs="Calibri"/>
          <w:color w:val="000000"/>
        </w:rPr>
        <w:t xml:space="preserve"> kept and </w:t>
      </w:r>
      <w:r w:rsidR="00CD65B3" w:rsidRPr="00780447">
        <w:rPr>
          <w:rFonts w:ascii="Century Gothic" w:eastAsia="Calibri" w:hAnsi="Century Gothic" w:cs="Calibri"/>
          <w:color w:val="000000"/>
        </w:rPr>
        <w:t>parents</w:t>
      </w:r>
      <w:r w:rsidRPr="00780447">
        <w:rPr>
          <w:rFonts w:ascii="Century Gothic" w:eastAsia="Calibri" w:hAnsi="Century Gothic" w:cs="Calibri"/>
          <w:color w:val="000000"/>
        </w:rPr>
        <w:t xml:space="preserve"> informed. </w:t>
      </w:r>
    </w:p>
    <w:p w14:paraId="3C20B429" w14:textId="3A4FD38D" w:rsidR="00D57EDB" w:rsidRPr="00780447" w:rsidRDefault="00197108" w:rsidP="004F5374">
      <w:pPr>
        <w:widowControl w:val="0"/>
        <w:numPr>
          <w:ilvl w:val="0"/>
          <w:numId w:val="15"/>
        </w:numPr>
        <w:pBdr>
          <w:top w:val="nil"/>
          <w:left w:val="nil"/>
          <w:bottom w:val="nil"/>
          <w:right w:val="nil"/>
          <w:between w:val="nil"/>
        </w:pBdr>
        <w:spacing w:line="240" w:lineRule="auto"/>
        <w:rPr>
          <w:rFonts w:ascii="Century Gothic" w:eastAsia="Calibri" w:hAnsi="Century Gothic" w:cs="Calibri"/>
        </w:rPr>
      </w:pPr>
      <w:r w:rsidRPr="00780447">
        <w:rPr>
          <w:rFonts w:ascii="Century Gothic" w:eastAsia="Calibri" w:hAnsi="Century Gothic" w:cs="Calibri"/>
        </w:rPr>
        <w:t xml:space="preserve">Staff receive training in </w:t>
      </w:r>
      <w:r w:rsidR="004F5374" w:rsidRPr="00780447">
        <w:rPr>
          <w:rFonts w:ascii="Century Gothic" w:eastAsia="Calibri" w:hAnsi="Century Gothic" w:cs="Calibri"/>
        </w:rPr>
        <w:t>guides and escorts.</w:t>
      </w:r>
    </w:p>
    <w:p w14:paraId="4DAC6E7F" w14:textId="77777777" w:rsidR="00890223" w:rsidRPr="00143D37" w:rsidRDefault="00890223" w:rsidP="006650D8">
      <w:pPr>
        <w:widowControl w:val="0"/>
        <w:pBdr>
          <w:top w:val="nil"/>
          <w:left w:val="nil"/>
          <w:bottom w:val="nil"/>
          <w:right w:val="nil"/>
          <w:between w:val="nil"/>
        </w:pBdr>
        <w:spacing w:line="240" w:lineRule="auto"/>
        <w:ind w:left="720"/>
        <w:rPr>
          <w:rFonts w:ascii="Century Gothic" w:eastAsia="Calibri" w:hAnsi="Century Gothic" w:cs="Calibri"/>
        </w:rPr>
      </w:pPr>
    </w:p>
    <w:p w14:paraId="6B17E3AA"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u w:val="single"/>
        </w:rPr>
      </w:pPr>
      <w:r w:rsidRPr="00143D37">
        <w:rPr>
          <w:rFonts w:ascii="Century Gothic" w:eastAsia="Calibri" w:hAnsi="Century Gothic" w:cs="Calibri"/>
          <w:b/>
          <w:u w:val="single"/>
        </w:rPr>
        <w:t>Searching, Screening and Confiscation</w:t>
      </w:r>
    </w:p>
    <w:p w14:paraId="0E85CF52" w14:textId="77777777" w:rsidR="00D57EDB" w:rsidRPr="00143D37" w:rsidRDefault="00197108" w:rsidP="006650D8">
      <w:pPr>
        <w:widowControl w:val="0"/>
        <w:numPr>
          <w:ilvl w:val="0"/>
          <w:numId w:val="7"/>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 xml:space="preserve">School staff can confiscate, retain or dispose of a pupil's property as a disciplinary penalty in the same circumstances as other disciplinary circumstances. </w:t>
      </w:r>
    </w:p>
    <w:p w14:paraId="3E6F3942" w14:textId="77777777" w:rsidR="00D57EDB" w:rsidRPr="00143D37" w:rsidRDefault="00197108" w:rsidP="006650D8">
      <w:pPr>
        <w:widowControl w:val="0"/>
        <w:numPr>
          <w:ilvl w:val="0"/>
          <w:numId w:val="7"/>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Staff will consider whether the confiscation is proportionate and consider any special circumstances relevant to the case.</w:t>
      </w:r>
    </w:p>
    <w:p w14:paraId="4BF462DB" w14:textId="77777777" w:rsidR="00890223" w:rsidRPr="00143D37" w:rsidRDefault="00890223" w:rsidP="006650D8">
      <w:pPr>
        <w:widowControl w:val="0"/>
        <w:pBdr>
          <w:top w:val="nil"/>
          <w:left w:val="nil"/>
          <w:bottom w:val="nil"/>
          <w:right w:val="nil"/>
          <w:between w:val="nil"/>
        </w:pBdr>
        <w:spacing w:line="240" w:lineRule="auto"/>
        <w:rPr>
          <w:rFonts w:ascii="Century Gothic" w:eastAsia="Calibri" w:hAnsi="Century Gothic" w:cs="Calibri"/>
          <w:b/>
          <w:u w:val="single"/>
        </w:rPr>
      </w:pPr>
    </w:p>
    <w:p w14:paraId="79814924" w14:textId="77777777" w:rsidR="00D57EDB" w:rsidRPr="00143D37" w:rsidRDefault="005D37B2" w:rsidP="006650D8">
      <w:pPr>
        <w:widowControl w:val="0"/>
        <w:pBdr>
          <w:top w:val="nil"/>
          <w:left w:val="nil"/>
          <w:bottom w:val="nil"/>
          <w:right w:val="nil"/>
          <w:between w:val="nil"/>
        </w:pBdr>
        <w:spacing w:line="240" w:lineRule="auto"/>
        <w:rPr>
          <w:rFonts w:ascii="Century Gothic" w:eastAsia="Calibri" w:hAnsi="Century Gothic" w:cs="Calibri"/>
          <w:b/>
          <w:u w:val="single"/>
        </w:rPr>
      </w:pPr>
      <w:r w:rsidRPr="00143D37">
        <w:rPr>
          <w:rFonts w:ascii="Century Gothic" w:eastAsia="Calibri" w:hAnsi="Century Gothic" w:cs="Calibri"/>
          <w:b/>
          <w:u w:val="single"/>
        </w:rPr>
        <w:t>Removal</w:t>
      </w:r>
      <w:r w:rsidR="00197108" w:rsidRPr="00143D37">
        <w:rPr>
          <w:rFonts w:ascii="Century Gothic" w:eastAsia="Calibri" w:hAnsi="Century Gothic" w:cs="Calibri"/>
          <w:b/>
          <w:u w:val="single"/>
        </w:rPr>
        <w:t xml:space="preserve"> from the Classroom</w:t>
      </w:r>
    </w:p>
    <w:p w14:paraId="6FDFE542" w14:textId="77777777" w:rsidR="00D57EDB" w:rsidRPr="00143D37" w:rsidRDefault="005D37B2" w:rsidP="006650D8">
      <w:pPr>
        <w:widowControl w:val="0"/>
        <w:numPr>
          <w:ilvl w:val="0"/>
          <w:numId w:val="8"/>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Removal is where a child</w:t>
      </w:r>
      <w:r w:rsidR="00197108" w:rsidRPr="00143D37">
        <w:rPr>
          <w:rFonts w:ascii="Century Gothic" w:eastAsia="Calibri" w:hAnsi="Century Gothic" w:cs="Calibri"/>
        </w:rPr>
        <w:t xml:space="preserve">, for a serious disciplinary reason, is required to spend time out of the classroom at the instruction of a staff member. </w:t>
      </w:r>
    </w:p>
    <w:p w14:paraId="7B6B067D" w14:textId="492522D6" w:rsidR="00D57EDB" w:rsidRPr="00143D37" w:rsidRDefault="00197108" w:rsidP="006650D8">
      <w:pPr>
        <w:widowControl w:val="0"/>
        <w:numPr>
          <w:ilvl w:val="0"/>
          <w:numId w:val="8"/>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 xml:space="preserve">The use of removal will allow for the continuation of the pupil’s education in a supervised setting such as the </w:t>
      </w:r>
      <w:r w:rsidR="00001356" w:rsidRPr="00143D37">
        <w:rPr>
          <w:rFonts w:ascii="Century Gothic" w:eastAsia="Calibri" w:hAnsi="Century Gothic" w:cs="Calibri"/>
        </w:rPr>
        <w:t>H</w:t>
      </w:r>
      <w:r w:rsidR="003D7928" w:rsidRPr="00143D37">
        <w:rPr>
          <w:rFonts w:ascii="Century Gothic" w:eastAsia="Calibri" w:hAnsi="Century Gothic" w:cs="Calibri"/>
        </w:rPr>
        <w:t>eadteacher’s o</w:t>
      </w:r>
      <w:r w:rsidRPr="00143D37">
        <w:rPr>
          <w:rFonts w:ascii="Century Gothic" w:eastAsia="Calibri" w:hAnsi="Century Gothic" w:cs="Calibri"/>
        </w:rPr>
        <w:t>ffice.</w:t>
      </w:r>
    </w:p>
    <w:p w14:paraId="53E4F0CE" w14:textId="77777777" w:rsidR="00D57EDB" w:rsidRPr="00143D37" w:rsidRDefault="00197108" w:rsidP="006650D8">
      <w:pPr>
        <w:widowControl w:val="0"/>
        <w:numPr>
          <w:ilvl w:val="0"/>
          <w:numId w:val="8"/>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The continuous education provided may differ to the mainstream curriculum but will be meaningful to the child.</w:t>
      </w:r>
    </w:p>
    <w:p w14:paraId="10F6F15F" w14:textId="77777777" w:rsidR="00D57EDB" w:rsidRPr="00143D37" w:rsidRDefault="00197108" w:rsidP="006650D8">
      <w:pPr>
        <w:widowControl w:val="0"/>
        <w:numPr>
          <w:ilvl w:val="0"/>
          <w:numId w:val="8"/>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Removal from the classroom will only take place where pupils are not safe or there is significant disruption to the learning of other children. It should only be used when other behaviour management strategies have been exhausted.</w:t>
      </w:r>
    </w:p>
    <w:p w14:paraId="6C967784" w14:textId="77777777" w:rsidR="00D57EDB" w:rsidRPr="00143D37" w:rsidRDefault="00197108" w:rsidP="006650D8">
      <w:pPr>
        <w:widowControl w:val="0"/>
        <w:numPr>
          <w:ilvl w:val="0"/>
          <w:numId w:val="8"/>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The school will consider if the sanction of removal is proportionate and consider whether there are any special circumstances relevant to its imposition.</w:t>
      </w:r>
    </w:p>
    <w:p w14:paraId="6373F105" w14:textId="77777777" w:rsidR="00D57EDB" w:rsidRPr="00143D37" w:rsidRDefault="00197108" w:rsidP="006650D8">
      <w:pPr>
        <w:widowControl w:val="0"/>
        <w:numPr>
          <w:ilvl w:val="0"/>
          <w:numId w:val="8"/>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 xml:space="preserve">Removal is </w:t>
      </w:r>
      <w:r w:rsidR="003D7928" w:rsidRPr="00143D37">
        <w:rPr>
          <w:rFonts w:ascii="Century Gothic" w:eastAsia="Calibri" w:hAnsi="Century Gothic" w:cs="Calibri"/>
        </w:rPr>
        <w:t xml:space="preserve">distinguished from the use of separation spaces (e.g. the sensory room) </w:t>
      </w:r>
      <w:r w:rsidRPr="00143D37">
        <w:rPr>
          <w:rFonts w:ascii="Century Gothic" w:eastAsia="Calibri" w:hAnsi="Century Gothic" w:cs="Calibri"/>
        </w:rPr>
        <w:t xml:space="preserve">for non-disciplinary reasons. For example, a child may </w:t>
      </w:r>
      <w:r w:rsidR="003D7928" w:rsidRPr="00143D37">
        <w:rPr>
          <w:rFonts w:ascii="Century Gothic" w:eastAsia="Calibri" w:hAnsi="Century Gothic" w:cs="Calibri"/>
        </w:rPr>
        <w:t xml:space="preserve">be taken out of a classroom </w:t>
      </w:r>
      <w:r w:rsidRPr="00143D37">
        <w:rPr>
          <w:rFonts w:ascii="Century Gothic" w:eastAsia="Calibri" w:hAnsi="Century Gothic" w:cs="Calibri"/>
        </w:rPr>
        <w:t xml:space="preserve">to regulate his or her emotions </w:t>
      </w:r>
      <w:r w:rsidR="003D7928" w:rsidRPr="00143D37">
        <w:rPr>
          <w:rFonts w:ascii="Century Gothic" w:eastAsia="Calibri" w:hAnsi="Century Gothic" w:cs="Calibri"/>
        </w:rPr>
        <w:t xml:space="preserve">because of identified sensory overload </w:t>
      </w:r>
      <w:r w:rsidRPr="00143D37">
        <w:rPr>
          <w:rFonts w:ascii="Century Gothic" w:eastAsia="Calibri" w:hAnsi="Century Gothic" w:cs="Calibri"/>
        </w:rPr>
        <w:t>as part of a planned response.</w:t>
      </w:r>
    </w:p>
    <w:p w14:paraId="71F24692" w14:textId="77777777" w:rsidR="00D57EDB" w:rsidRPr="00143D37" w:rsidRDefault="00197108" w:rsidP="006650D8">
      <w:pPr>
        <w:widowControl w:val="0"/>
        <w:numPr>
          <w:ilvl w:val="0"/>
          <w:numId w:val="8"/>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 xml:space="preserve">All </w:t>
      </w:r>
      <w:r w:rsidR="00CA2A76" w:rsidRPr="00143D37">
        <w:rPr>
          <w:rFonts w:ascii="Century Gothic" w:eastAsia="Calibri" w:hAnsi="Century Gothic" w:cs="Calibri"/>
        </w:rPr>
        <w:t xml:space="preserve">exit </w:t>
      </w:r>
      <w:r w:rsidRPr="00143D37">
        <w:rPr>
          <w:rFonts w:ascii="Century Gothic" w:eastAsia="Calibri" w:hAnsi="Century Gothic" w:cs="Calibri"/>
        </w:rPr>
        <w:t xml:space="preserve">incidents will be reported </w:t>
      </w:r>
      <w:r w:rsidR="005D37B2" w:rsidRPr="00143D37">
        <w:rPr>
          <w:rFonts w:ascii="Century Gothic" w:eastAsia="Calibri" w:hAnsi="Century Gothic" w:cs="Calibri"/>
        </w:rPr>
        <w:t xml:space="preserve">on </w:t>
      </w:r>
      <w:r w:rsidR="003D7928" w:rsidRPr="00143D37">
        <w:rPr>
          <w:rFonts w:ascii="Century Gothic" w:eastAsia="Calibri" w:hAnsi="Century Gothic" w:cs="Calibri"/>
        </w:rPr>
        <w:t>MyConcern</w:t>
      </w:r>
      <w:r w:rsidRPr="00143D37">
        <w:rPr>
          <w:rFonts w:ascii="Century Gothic" w:eastAsia="Calibri" w:hAnsi="Century Gothic" w:cs="Calibri"/>
        </w:rPr>
        <w:t xml:space="preserve"> and the data will be reg</w:t>
      </w:r>
      <w:r w:rsidR="003D7928" w:rsidRPr="00143D37">
        <w:rPr>
          <w:rFonts w:ascii="Century Gothic" w:eastAsia="Calibri" w:hAnsi="Century Gothic" w:cs="Calibri"/>
        </w:rPr>
        <w:t>ularly analysed in order to identify</w:t>
      </w:r>
      <w:r w:rsidRPr="00143D37">
        <w:rPr>
          <w:rFonts w:ascii="Century Gothic" w:eastAsia="Calibri" w:hAnsi="Century Gothic" w:cs="Calibri"/>
        </w:rPr>
        <w:t xml:space="preserve"> repeat patterns and</w:t>
      </w:r>
      <w:r w:rsidR="003D7928" w:rsidRPr="00143D37">
        <w:rPr>
          <w:rFonts w:ascii="Century Gothic" w:eastAsia="Calibri" w:hAnsi="Century Gothic" w:cs="Calibri"/>
        </w:rPr>
        <w:t xml:space="preserve"> reflect on</w:t>
      </w:r>
      <w:r w:rsidRPr="00143D37">
        <w:rPr>
          <w:rFonts w:ascii="Century Gothic" w:eastAsia="Calibri" w:hAnsi="Century Gothic" w:cs="Calibri"/>
        </w:rPr>
        <w:t xml:space="preserve"> the effectiveness of removal. </w:t>
      </w:r>
    </w:p>
    <w:p w14:paraId="768A559B" w14:textId="77777777" w:rsidR="006650D8" w:rsidRPr="00143D37" w:rsidRDefault="006650D8" w:rsidP="006650D8">
      <w:pPr>
        <w:widowControl w:val="0"/>
        <w:pBdr>
          <w:top w:val="nil"/>
          <w:left w:val="nil"/>
          <w:bottom w:val="nil"/>
          <w:right w:val="nil"/>
          <w:between w:val="nil"/>
        </w:pBdr>
        <w:spacing w:line="240" w:lineRule="auto"/>
        <w:ind w:left="720"/>
        <w:rPr>
          <w:rFonts w:ascii="Century Gothic" w:eastAsia="Calibri" w:hAnsi="Century Gothic" w:cs="Calibri"/>
        </w:rPr>
      </w:pPr>
    </w:p>
    <w:p w14:paraId="34032434"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Removal will be used for the following reasons:</w:t>
      </w:r>
    </w:p>
    <w:p w14:paraId="7790B355" w14:textId="77777777" w:rsidR="00D57EDB" w:rsidRPr="00143D37" w:rsidRDefault="00CA2A76" w:rsidP="006650D8">
      <w:pPr>
        <w:widowControl w:val="0"/>
        <w:numPr>
          <w:ilvl w:val="0"/>
          <w:numId w:val="5"/>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t</w:t>
      </w:r>
      <w:r w:rsidR="00197108" w:rsidRPr="00143D37">
        <w:rPr>
          <w:rFonts w:ascii="Century Gothic" w:eastAsia="Calibri" w:hAnsi="Century Gothic" w:cs="Calibri"/>
        </w:rPr>
        <w:t>o maintain the safety of all pupils and to restore the stability following an unreasonably high level of disruption</w:t>
      </w:r>
      <w:r w:rsidRPr="00143D37">
        <w:rPr>
          <w:rFonts w:ascii="Century Gothic" w:eastAsia="Calibri" w:hAnsi="Century Gothic" w:cs="Calibri"/>
        </w:rPr>
        <w:t>;</w:t>
      </w:r>
    </w:p>
    <w:p w14:paraId="053CB8EC" w14:textId="6D024128" w:rsidR="00D57EDB" w:rsidRPr="00143D37" w:rsidRDefault="00CA2A76" w:rsidP="006650D8">
      <w:pPr>
        <w:widowControl w:val="0"/>
        <w:numPr>
          <w:ilvl w:val="0"/>
          <w:numId w:val="5"/>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t</w:t>
      </w:r>
      <w:r w:rsidR="00197108" w:rsidRPr="00143D37">
        <w:rPr>
          <w:rFonts w:ascii="Century Gothic" w:eastAsia="Calibri" w:hAnsi="Century Gothic" w:cs="Calibri"/>
        </w:rPr>
        <w:t>o enable disruptive pupils to be taken to a place where</w:t>
      </w:r>
      <w:r w:rsidR="00D1031C" w:rsidRPr="00143D37">
        <w:rPr>
          <w:rFonts w:ascii="Century Gothic" w:eastAsia="Calibri" w:hAnsi="Century Gothic" w:cs="Calibri"/>
        </w:rPr>
        <w:t xml:space="preserve"> education can be continued in </w:t>
      </w:r>
      <w:r w:rsidR="00197108" w:rsidRPr="00143D37">
        <w:rPr>
          <w:rFonts w:ascii="Century Gothic" w:eastAsia="Calibri" w:hAnsi="Century Gothic" w:cs="Calibri"/>
        </w:rPr>
        <w:t>a managed environment</w:t>
      </w:r>
      <w:r w:rsidRPr="00143D37">
        <w:rPr>
          <w:rFonts w:ascii="Century Gothic" w:eastAsia="Calibri" w:hAnsi="Century Gothic" w:cs="Calibri"/>
        </w:rPr>
        <w:t>; and</w:t>
      </w:r>
    </w:p>
    <w:p w14:paraId="058EDEB9" w14:textId="77777777" w:rsidR="006650D8" w:rsidRPr="00143D37" w:rsidRDefault="00CA2A76" w:rsidP="006650D8">
      <w:pPr>
        <w:widowControl w:val="0"/>
        <w:numPr>
          <w:ilvl w:val="0"/>
          <w:numId w:val="5"/>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t</w:t>
      </w:r>
      <w:r w:rsidR="00197108" w:rsidRPr="00143D37">
        <w:rPr>
          <w:rFonts w:ascii="Century Gothic" w:eastAsia="Calibri" w:hAnsi="Century Gothic" w:cs="Calibri"/>
        </w:rPr>
        <w:t>o allow the c</w:t>
      </w:r>
      <w:r w:rsidRPr="00143D37">
        <w:rPr>
          <w:rFonts w:ascii="Century Gothic" w:eastAsia="Calibri" w:hAnsi="Century Gothic" w:cs="Calibri"/>
        </w:rPr>
        <w:t>hild to regain calm in a safe sp</w:t>
      </w:r>
      <w:r w:rsidR="00197108" w:rsidRPr="00143D37">
        <w:rPr>
          <w:rFonts w:ascii="Century Gothic" w:eastAsia="Calibri" w:hAnsi="Century Gothic" w:cs="Calibri"/>
        </w:rPr>
        <w:t>ace</w:t>
      </w:r>
      <w:r w:rsidRPr="00143D37">
        <w:rPr>
          <w:rFonts w:ascii="Century Gothic" w:eastAsia="Calibri" w:hAnsi="Century Gothic" w:cs="Calibri"/>
        </w:rPr>
        <w:t>.</w:t>
      </w:r>
    </w:p>
    <w:p w14:paraId="55032065"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rPr>
      </w:pPr>
    </w:p>
    <w:p w14:paraId="73FE9D94"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b/>
          <w:color w:val="000000"/>
          <w:u w:val="single"/>
        </w:rPr>
        <w:t>Serious Incidents Report Forms</w:t>
      </w:r>
      <w:r w:rsidRPr="00143D37">
        <w:rPr>
          <w:rFonts w:ascii="Century Gothic" w:eastAsia="Calibri" w:hAnsi="Century Gothic" w:cs="Calibri"/>
          <w:b/>
          <w:color w:val="000000"/>
        </w:rPr>
        <w:t xml:space="preserve"> </w:t>
      </w:r>
    </w:p>
    <w:p w14:paraId="09F01D45" w14:textId="6354D0DC" w:rsidR="00D57EDB" w:rsidRPr="00143D37" w:rsidRDefault="00197108" w:rsidP="006650D8">
      <w:pPr>
        <w:widowControl w:val="0"/>
        <w:pBdr>
          <w:top w:val="nil"/>
          <w:left w:val="nil"/>
          <w:bottom w:val="nil"/>
          <w:right w:val="nil"/>
          <w:between w:val="nil"/>
        </w:pBdr>
        <w:spacing w:line="240" w:lineRule="auto"/>
        <w:ind w:right="85"/>
        <w:rPr>
          <w:rFonts w:ascii="Century Gothic" w:eastAsia="Calibri" w:hAnsi="Century Gothic" w:cs="Calibri"/>
        </w:rPr>
      </w:pPr>
      <w:r w:rsidRPr="00143D37">
        <w:rPr>
          <w:rFonts w:ascii="Century Gothic" w:eastAsia="Calibri" w:hAnsi="Century Gothic" w:cs="Calibri"/>
        </w:rPr>
        <w:t>All</w:t>
      </w:r>
      <w:r w:rsidRPr="00143D37">
        <w:rPr>
          <w:rFonts w:ascii="Century Gothic" w:eastAsia="Calibri" w:hAnsi="Century Gothic" w:cs="Calibri"/>
          <w:color w:val="000000"/>
        </w:rPr>
        <w:t xml:space="preserve"> </w:t>
      </w:r>
      <w:r w:rsidR="006218B0" w:rsidRPr="00143D37">
        <w:rPr>
          <w:rFonts w:ascii="Century Gothic" w:eastAsia="Calibri" w:hAnsi="Century Gothic" w:cs="Calibri"/>
          <w:color w:val="000000"/>
        </w:rPr>
        <w:t>serious</w:t>
      </w:r>
      <w:r w:rsidRPr="00143D37">
        <w:rPr>
          <w:rFonts w:ascii="Century Gothic" w:eastAsia="Calibri" w:hAnsi="Century Gothic" w:cs="Calibri"/>
          <w:color w:val="000000"/>
        </w:rPr>
        <w:t xml:space="preserve"> </w:t>
      </w:r>
      <w:r w:rsidRPr="00143D37">
        <w:rPr>
          <w:rFonts w:ascii="Century Gothic" w:eastAsia="Calibri" w:hAnsi="Century Gothic" w:cs="Calibri"/>
        </w:rPr>
        <w:t xml:space="preserve">incidents are reported via </w:t>
      </w:r>
      <w:r w:rsidR="004F5374" w:rsidRPr="00143D37">
        <w:rPr>
          <w:rFonts w:ascii="Century Gothic" w:eastAsia="Calibri" w:hAnsi="Century Gothic" w:cs="Calibri"/>
        </w:rPr>
        <w:t>MyConcern</w:t>
      </w:r>
      <w:r w:rsidR="006218B0" w:rsidRPr="00143D37">
        <w:rPr>
          <w:rFonts w:ascii="Century Gothic" w:eastAsia="Calibri" w:hAnsi="Century Gothic" w:cs="Calibri"/>
        </w:rPr>
        <w:t xml:space="preserve">. These are to be completed as soon as </w:t>
      </w:r>
      <w:r w:rsidR="00CA2A76" w:rsidRPr="00143D37">
        <w:rPr>
          <w:rFonts w:ascii="Century Gothic" w:eastAsia="Calibri" w:hAnsi="Century Gothic" w:cs="Calibri"/>
        </w:rPr>
        <w:t>possible after the incident.</w:t>
      </w:r>
    </w:p>
    <w:p w14:paraId="5B9FA61F" w14:textId="77777777" w:rsidR="00D57EDB" w:rsidRPr="00143D37" w:rsidRDefault="00D57EDB" w:rsidP="006650D8">
      <w:pPr>
        <w:widowControl w:val="0"/>
        <w:pBdr>
          <w:top w:val="nil"/>
          <w:left w:val="nil"/>
          <w:bottom w:val="nil"/>
          <w:right w:val="nil"/>
          <w:between w:val="nil"/>
        </w:pBdr>
        <w:spacing w:line="240" w:lineRule="auto"/>
        <w:ind w:left="300" w:right="85" w:firstLine="4"/>
        <w:rPr>
          <w:rFonts w:ascii="Century Gothic" w:eastAsia="Calibri" w:hAnsi="Century Gothic" w:cs="Calibri"/>
        </w:rPr>
      </w:pPr>
    </w:p>
    <w:p w14:paraId="16B4ED19" w14:textId="77777777" w:rsidR="00D57EDB" w:rsidRPr="00143D37" w:rsidRDefault="00197108" w:rsidP="006650D8">
      <w:pPr>
        <w:widowControl w:val="0"/>
        <w:pBdr>
          <w:top w:val="nil"/>
          <w:left w:val="nil"/>
          <w:bottom w:val="nil"/>
          <w:right w:val="nil"/>
          <w:between w:val="nil"/>
        </w:pBdr>
        <w:spacing w:line="240" w:lineRule="auto"/>
        <w:ind w:right="52"/>
        <w:rPr>
          <w:rFonts w:ascii="Century Gothic" w:eastAsia="Calibri" w:hAnsi="Century Gothic" w:cs="Calibri"/>
          <w:color w:val="000000"/>
        </w:rPr>
      </w:pPr>
      <w:r w:rsidRPr="00143D37">
        <w:rPr>
          <w:rFonts w:ascii="Century Gothic" w:eastAsia="Calibri" w:hAnsi="Century Gothic" w:cs="Calibri"/>
          <w:color w:val="000000"/>
        </w:rPr>
        <w:t>The Senior Leader</w:t>
      </w:r>
      <w:r w:rsidR="00CA2A76" w:rsidRPr="00143D37">
        <w:rPr>
          <w:rFonts w:ascii="Century Gothic" w:eastAsia="Calibri" w:hAnsi="Century Gothic" w:cs="Calibri"/>
          <w:color w:val="000000"/>
        </w:rPr>
        <w:t>ship Team and Governors analyse</w:t>
      </w:r>
      <w:r w:rsidRPr="00143D37">
        <w:rPr>
          <w:rFonts w:ascii="Century Gothic" w:eastAsia="Calibri" w:hAnsi="Century Gothic" w:cs="Calibri"/>
          <w:color w:val="000000"/>
        </w:rPr>
        <w:t xml:space="preserve"> </w:t>
      </w:r>
      <w:r w:rsidRPr="00143D37">
        <w:rPr>
          <w:rFonts w:ascii="Century Gothic" w:eastAsia="Calibri" w:hAnsi="Century Gothic" w:cs="Calibri"/>
        </w:rPr>
        <w:t>the data collected on a regular</w:t>
      </w:r>
      <w:r w:rsidRPr="00143D37">
        <w:rPr>
          <w:rFonts w:ascii="Century Gothic" w:eastAsia="Calibri" w:hAnsi="Century Gothic" w:cs="Calibri"/>
          <w:color w:val="000000"/>
        </w:rPr>
        <w:t xml:space="preserve"> basis in order to address any </w:t>
      </w:r>
      <w:r w:rsidRPr="00143D37">
        <w:rPr>
          <w:rFonts w:ascii="Century Gothic" w:eastAsia="Calibri" w:hAnsi="Century Gothic" w:cs="Calibri"/>
        </w:rPr>
        <w:t>recurring</w:t>
      </w:r>
      <w:r w:rsidR="006218B0" w:rsidRPr="00143D37">
        <w:rPr>
          <w:rFonts w:ascii="Century Gothic" w:eastAsia="Calibri" w:hAnsi="Century Gothic" w:cs="Calibri"/>
          <w:color w:val="000000"/>
        </w:rPr>
        <w:t xml:space="preserve"> triggers, </w:t>
      </w:r>
      <w:r w:rsidRPr="00143D37">
        <w:rPr>
          <w:rFonts w:ascii="Century Gothic" w:eastAsia="Calibri" w:hAnsi="Century Gothic" w:cs="Calibri"/>
          <w:color w:val="000000"/>
        </w:rPr>
        <w:t>behaviours or incidents. Outcomes are then addressed and planned for through t</w:t>
      </w:r>
      <w:r w:rsidR="006218B0" w:rsidRPr="00143D37">
        <w:rPr>
          <w:rFonts w:ascii="Century Gothic" w:eastAsia="Calibri" w:hAnsi="Century Gothic" w:cs="Calibri"/>
          <w:color w:val="000000"/>
        </w:rPr>
        <w:t>he School Improvement Plan. The</w:t>
      </w:r>
      <w:r w:rsidRPr="00143D37">
        <w:rPr>
          <w:rFonts w:ascii="Century Gothic" w:eastAsia="Calibri" w:hAnsi="Century Gothic" w:cs="Calibri"/>
          <w:color w:val="000000"/>
        </w:rPr>
        <w:t xml:space="preserve"> impact is reported to all sta</w:t>
      </w:r>
      <w:r w:rsidR="00CA2A76" w:rsidRPr="00143D37">
        <w:rPr>
          <w:rFonts w:ascii="Century Gothic" w:eastAsia="Calibri" w:hAnsi="Century Gothic" w:cs="Calibri"/>
          <w:color w:val="000000"/>
        </w:rPr>
        <w:t>ff, parents and governors</w:t>
      </w:r>
      <w:r w:rsidRPr="00143D37">
        <w:rPr>
          <w:rFonts w:ascii="Century Gothic" w:eastAsia="Calibri" w:hAnsi="Century Gothic" w:cs="Calibri"/>
          <w:color w:val="000000"/>
        </w:rPr>
        <w:t xml:space="preserve">. </w:t>
      </w:r>
      <w:r w:rsidRPr="00143D37">
        <w:rPr>
          <w:rFonts w:ascii="Century Gothic" w:eastAsia="Calibri" w:hAnsi="Century Gothic" w:cs="Calibri"/>
        </w:rPr>
        <w:t>Prejudice</w:t>
      </w:r>
      <w:r w:rsidR="00CA2A76" w:rsidRPr="00143D37">
        <w:rPr>
          <w:rFonts w:ascii="Century Gothic" w:eastAsia="Calibri" w:hAnsi="Century Gothic" w:cs="Calibri"/>
          <w:color w:val="000000"/>
        </w:rPr>
        <w:t xml:space="preserve"> issues are </w:t>
      </w:r>
      <w:r w:rsidRPr="00143D37">
        <w:rPr>
          <w:rFonts w:ascii="Century Gothic" w:eastAsia="Calibri" w:hAnsi="Century Gothic" w:cs="Calibri"/>
          <w:color w:val="000000"/>
        </w:rPr>
        <w:t>reported to governors once a term and all incidents are recorded.</w:t>
      </w:r>
    </w:p>
    <w:p w14:paraId="35F898E5" w14:textId="77777777" w:rsidR="00890223" w:rsidRPr="00143D37" w:rsidRDefault="00890223" w:rsidP="006650D8">
      <w:pPr>
        <w:widowControl w:val="0"/>
        <w:pBdr>
          <w:top w:val="nil"/>
          <w:left w:val="nil"/>
          <w:bottom w:val="nil"/>
          <w:right w:val="nil"/>
          <w:between w:val="nil"/>
        </w:pBdr>
        <w:spacing w:line="240" w:lineRule="auto"/>
        <w:rPr>
          <w:rFonts w:ascii="Century Gothic" w:eastAsia="Calibri" w:hAnsi="Century Gothic" w:cs="Calibri"/>
          <w:b/>
          <w:u w:val="single"/>
        </w:rPr>
      </w:pPr>
    </w:p>
    <w:p w14:paraId="1D0E679A"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u w:val="single"/>
        </w:rPr>
      </w:pPr>
      <w:r w:rsidRPr="00143D37">
        <w:rPr>
          <w:rFonts w:ascii="Century Gothic" w:eastAsia="Calibri" w:hAnsi="Century Gothic" w:cs="Calibri"/>
          <w:b/>
          <w:u w:val="single"/>
        </w:rPr>
        <w:t>Behaviour Expectations and Pupils with Special Educational Needs and/or Disability (SEND)</w:t>
      </w:r>
    </w:p>
    <w:p w14:paraId="4CA953B0" w14:textId="390A3502" w:rsidR="00D57EDB" w:rsidRPr="00143D37" w:rsidRDefault="007E0E67"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The Government d</w:t>
      </w:r>
      <w:r w:rsidR="00197108" w:rsidRPr="00143D37">
        <w:rPr>
          <w:rFonts w:ascii="Century Gothic" w:eastAsia="Calibri" w:hAnsi="Century Gothic" w:cs="Calibri"/>
        </w:rPr>
        <w:t xml:space="preserve">ocument </w:t>
      </w:r>
      <w:r w:rsidRPr="00143D37">
        <w:rPr>
          <w:rFonts w:ascii="Century Gothic" w:eastAsia="Calibri" w:hAnsi="Century Gothic" w:cs="Calibri"/>
          <w:i/>
        </w:rPr>
        <w:t>Behaviour in s</w:t>
      </w:r>
      <w:r w:rsidR="00197108" w:rsidRPr="00143D37">
        <w:rPr>
          <w:rFonts w:ascii="Century Gothic" w:eastAsia="Calibri" w:hAnsi="Century Gothic" w:cs="Calibri"/>
          <w:i/>
        </w:rPr>
        <w:t>chool</w:t>
      </w:r>
      <w:r w:rsidR="00944E3C">
        <w:rPr>
          <w:rFonts w:ascii="Century Gothic" w:eastAsia="Calibri" w:hAnsi="Century Gothic" w:cs="Calibri"/>
          <w:i/>
        </w:rPr>
        <w:t>s (September 2022</w:t>
      </w:r>
      <w:r w:rsidRPr="00143D37">
        <w:rPr>
          <w:rFonts w:ascii="Century Gothic" w:eastAsia="Calibri" w:hAnsi="Century Gothic" w:cs="Calibri"/>
          <w:i/>
        </w:rPr>
        <w:t>)</w:t>
      </w:r>
      <w:r w:rsidR="00D1031C" w:rsidRPr="00143D37">
        <w:rPr>
          <w:rFonts w:ascii="Century Gothic" w:eastAsia="Calibri" w:hAnsi="Century Gothic" w:cs="Calibri"/>
        </w:rPr>
        <w:t xml:space="preserve"> provides advice for the H</w:t>
      </w:r>
      <w:r w:rsidR="00197108" w:rsidRPr="00143D37">
        <w:rPr>
          <w:rFonts w:ascii="Century Gothic" w:eastAsia="Calibri" w:hAnsi="Century Gothic" w:cs="Calibri"/>
        </w:rPr>
        <w:t xml:space="preserve">eadteacher and </w:t>
      </w:r>
      <w:r w:rsidRPr="00143D37">
        <w:rPr>
          <w:rFonts w:ascii="Century Gothic" w:eastAsia="Calibri" w:hAnsi="Century Gothic" w:cs="Calibri"/>
        </w:rPr>
        <w:t>school staff</w:t>
      </w:r>
      <w:r w:rsidR="00197108" w:rsidRPr="00143D37">
        <w:rPr>
          <w:rFonts w:ascii="Century Gothic" w:eastAsia="Calibri" w:hAnsi="Century Gothic" w:cs="Calibri"/>
        </w:rPr>
        <w:t xml:space="preserve"> in relation to the behaviour expectations for pupils with SEND.  The document notes that a school’s culture should consistently promote high standards of behaviour and provide the necessary support to ensure all pupils can achieve and thrive both in and out of the classroom.</w:t>
      </w:r>
    </w:p>
    <w:p w14:paraId="20F13BC3" w14:textId="77777777" w:rsidR="00D1031C" w:rsidRPr="00143D37" w:rsidRDefault="00D1031C" w:rsidP="006650D8">
      <w:pPr>
        <w:widowControl w:val="0"/>
        <w:pBdr>
          <w:top w:val="nil"/>
          <w:left w:val="nil"/>
          <w:bottom w:val="nil"/>
          <w:right w:val="nil"/>
          <w:between w:val="nil"/>
        </w:pBdr>
        <w:spacing w:line="240" w:lineRule="auto"/>
        <w:rPr>
          <w:rFonts w:ascii="Century Gothic" w:eastAsia="Calibri" w:hAnsi="Century Gothic" w:cs="Calibri"/>
        </w:rPr>
      </w:pPr>
    </w:p>
    <w:p w14:paraId="16FC717D"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As a school, we consider how our whole school approach meets the needs of all pupils including pupils with SEND so that everyone feels that they belong to the community and that high expectations of behaviour are maintained for all pupils.</w:t>
      </w:r>
    </w:p>
    <w:p w14:paraId="6D9A871F"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rPr>
      </w:pPr>
    </w:p>
    <w:p w14:paraId="5C3EB1BD" w14:textId="04E41386"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Some behaviours are more likely to be associated with particular types of SEND. Behaviour will be considered in relation to a pupils SEND although it does not follow that every incident of misbehaviour will be connected to their SEND. When a pupil is identified as having SEND, the graduated approach is always used to assess, plan, do and review the impact of the additional support being provided.</w:t>
      </w:r>
    </w:p>
    <w:p w14:paraId="3CCDA86A" w14:textId="77777777" w:rsidR="00D1031C" w:rsidRPr="00143D37" w:rsidRDefault="00D1031C" w:rsidP="006650D8">
      <w:pPr>
        <w:widowControl w:val="0"/>
        <w:pBdr>
          <w:top w:val="nil"/>
          <w:left w:val="nil"/>
          <w:bottom w:val="nil"/>
          <w:right w:val="nil"/>
          <w:between w:val="nil"/>
        </w:pBdr>
        <w:spacing w:line="240" w:lineRule="auto"/>
        <w:rPr>
          <w:rFonts w:ascii="Century Gothic" w:eastAsia="Calibri" w:hAnsi="Century Gothic" w:cs="Calibri"/>
        </w:rPr>
      </w:pPr>
    </w:p>
    <w:p w14:paraId="6C3574B4"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Under the Equality Act 2010</w:t>
      </w:r>
      <w:r w:rsidR="007E0E67" w:rsidRPr="00143D37">
        <w:rPr>
          <w:rFonts w:ascii="Century Gothic" w:eastAsia="Calibri" w:hAnsi="Century Gothic" w:cs="Calibri"/>
        </w:rPr>
        <w:t>, schools should take steps as are</w:t>
      </w:r>
      <w:r w:rsidRPr="00143D37">
        <w:rPr>
          <w:rFonts w:ascii="Century Gothic" w:eastAsia="Calibri" w:hAnsi="Century Gothic" w:cs="Calibri"/>
        </w:rPr>
        <w:t xml:space="preserve"> reasonable to avoid any disadvantage caused by the school’s policies and practices.</w:t>
      </w:r>
    </w:p>
    <w:p w14:paraId="59CAFD73"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rPr>
      </w:pPr>
    </w:p>
    <w:p w14:paraId="5B69F985"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The Children and Families Act 2014 states that the school has a duty to use ‘best endeavours’ to meet the need</w:t>
      </w:r>
      <w:r w:rsidR="007E0E67" w:rsidRPr="00143D37">
        <w:rPr>
          <w:rFonts w:ascii="Century Gothic" w:eastAsia="Calibri" w:hAnsi="Century Gothic" w:cs="Calibri"/>
        </w:rPr>
        <w:t>s</w:t>
      </w:r>
      <w:r w:rsidRPr="00143D37">
        <w:rPr>
          <w:rFonts w:ascii="Century Gothic" w:eastAsia="Calibri" w:hAnsi="Century Gothic" w:cs="Calibri"/>
        </w:rPr>
        <w:t xml:space="preserve"> of those with SEND</w:t>
      </w:r>
      <w:r w:rsidR="006650D8" w:rsidRPr="00143D37">
        <w:rPr>
          <w:rFonts w:ascii="Century Gothic" w:eastAsia="Calibri" w:hAnsi="Century Gothic" w:cs="Calibri"/>
        </w:rPr>
        <w:t>.</w:t>
      </w:r>
    </w:p>
    <w:p w14:paraId="0B964DDE"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rPr>
      </w:pPr>
    </w:p>
    <w:p w14:paraId="2035FC5E" w14:textId="77777777" w:rsidR="00D57EDB" w:rsidRPr="00143D37" w:rsidRDefault="007E0E67"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If a pupil has an EHCP</w:t>
      </w:r>
      <w:r w:rsidR="00197108" w:rsidRPr="00143D37">
        <w:rPr>
          <w:rFonts w:ascii="Century Gothic" w:eastAsia="Calibri" w:hAnsi="Century Gothic" w:cs="Calibri"/>
        </w:rPr>
        <w:t>, the provision set out must be secured and the school must cooperate with the local authority and other governing bodies.</w:t>
      </w:r>
    </w:p>
    <w:p w14:paraId="521F56E6"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rPr>
      </w:pPr>
    </w:p>
    <w:p w14:paraId="17558A9A"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Adaptations and ‘best endeavours’ will be personalised to the child’s needs. Some examples are below</w:t>
      </w:r>
      <w:r w:rsidR="007E0E67" w:rsidRPr="00143D37">
        <w:rPr>
          <w:rFonts w:ascii="Century Gothic" w:eastAsia="Calibri" w:hAnsi="Century Gothic" w:cs="Calibri"/>
        </w:rPr>
        <w:t>:</w:t>
      </w:r>
    </w:p>
    <w:p w14:paraId="47B2EFA4" w14:textId="77777777" w:rsidR="00D57EDB" w:rsidRPr="00143D37" w:rsidRDefault="007E0E67" w:rsidP="006650D8">
      <w:pPr>
        <w:pStyle w:val="Heading1"/>
        <w:keepNext w:val="0"/>
        <w:keepLines w:val="0"/>
        <w:widowControl w:val="0"/>
        <w:spacing w:before="0" w:after="0" w:line="240" w:lineRule="auto"/>
        <w:ind w:left="1220" w:right="-100" w:hanging="360"/>
        <w:rPr>
          <w:rFonts w:ascii="Century Gothic" w:eastAsia="Calibri" w:hAnsi="Century Gothic" w:cs="Calibri"/>
          <w:b w:val="0"/>
          <w:sz w:val="22"/>
          <w:szCs w:val="22"/>
        </w:rPr>
      </w:pPr>
      <w:bookmarkStart w:id="1" w:name="_9i0eb4oop8z4" w:colFirst="0" w:colLast="0"/>
      <w:bookmarkEnd w:id="1"/>
      <w:r w:rsidRPr="00143D37">
        <w:rPr>
          <w:rFonts w:ascii="Century Gothic" w:eastAsia="Calibri" w:hAnsi="Century Gothic" w:cs="Calibri"/>
          <w:b w:val="0"/>
          <w:sz w:val="22"/>
          <w:szCs w:val="22"/>
        </w:rPr>
        <w:t>·        m</w:t>
      </w:r>
      <w:r w:rsidR="00197108" w:rsidRPr="00143D37">
        <w:rPr>
          <w:rFonts w:ascii="Century Gothic" w:eastAsia="Calibri" w:hAnsi="Century Gothic" w:cs="Calibri"/>
          <w:b w:val="0"/>
          <w:sz w:val="22"/>
          <w:szCs w:val="22"/>
        </w:rPr>
        <w:t>ovement or brain breaks</w:t>
      </w:r>
      <w:r w:rsidRPr="00143D37">
        <w:rPr>
          <w:rFonts w:ascii="Century Gothic" w:eastAsia="Calibri" w:hAnsi="Century Gothic" w:cs="Calibri"/>
          <w:b w:val="0"/>
          <w:sz w:val="22"/>
          <w:szCs w:val="22"/>
        </w:rPr>
        <w:t>;</w:t>
      </w:r>
    </w:p>
    <w:p w14:paraId="36A03B2C" w14:textId="77777777" w:rsidR="00D57EDB" w:rsidRPr="00143D37" w:rsidRDefault="007E0E67" w:rsidP="006650D8">
      <w:pPr>
        <w:pStyle w:val="Heading1"/>
        <w:keepNext w:val="0"/>
        <w:keepLines w:val="0"/>
        <w:widowControl w:val="0"/>
        <w:spacing w:before="0" w:after="0" w:line="240" w:lineRule="auto"/>
        <w:ind w:left="1220" w:right="-100" w:hanging="360"/>
        <w:rPr>
          <w:rFonts w:ascii="Century Gothic" w:eastAsia="Calibri" w:hAnsi="Century Gothic" w:cs="Calibri"/>
          <w:b w:val="0"/>
          <w:sz w:val="22"/>
          <w:szCs w:val="22"/>
        </w:rPr>
      </w:pPr>
      <w:bookmarkStart w:id="2" w:name="_mfo20czbffg" w:colFirst="0" w:colLast="0"/>
      <w:bookmarkEnd w:id="2"/>
      <w:r w:rsidRPr="00143D37">
        <w:rPr>
          <w:rFonts w:ascii="Century Gothic" w:eastAsia="Calibri" w:hAnsi="Century Gothic" w:cs="Calibri"/>
          <w:b w:val="0"/>
          <w:sz w:val="22"/>
          <w:szCs w:val="22"/>
        </w:rPr>
        <w:t>·        i</w:t>
      </w:r>
      <w:r w:rsidR="00197108" w:rsidRPr="00143D37">
        <w:rPr>
          <w:rFonts w:ascii="Century Gothic" w:eastAsia="Calibri" w:hAnsi="Century Gothic" w:cs="Calibri"/>
          <w:b w:val="0"/>
          <w:sz w:val="22"/>
          <w:szCs w:val="22"/>
        </w:rPr>
        <w:t>ndividual sticker charts</w:t>
      </w:r>
      <w:r w:rsidRPr="00143D37">
        <w:rPr>
          <w:rFonts w:ascii="Century Gothic" w:eastAsia="Calibri" w:hAnsi="Century Gothic" w:cs="Calibri"/>
          <w:b w:val="0"/>
          <w:sz w:val="22"/>
          <w:szCs w:val="22"/>
        </w:rPr>
        <w:t>;</w:t>
      </w:r>
    </w:p>
    <w:p w14:paraId="3C0AE399" w14:textId="77777777" w:rsidR="00D57EDB" w:rsidRPr="00143D37" w:rsidRDefault="007E0E67" w:rsidP="006650D8">
      <w:pPr>
        <w:pStyle w:val="Heading1"/>
        <w:keepNext w:val="0"/>
        <w:keepLines w:val="0"/>
        <w:widowControl w:val="0"/>
        <w:spacing w:before="0" w:after="0" w:line="240" w:lineRule="auto"/>
        <w:ind w:left="1220" w:right="-100" w:hanging="360"/>
        <w:rPr>
          <w:rFonts w:ascii="Century Gothic" w:eastAsia="Calibri" w:hAnsi="Century Gothic" w:cs="Calibri"/>
          <w:b w:val="0"/>
          <w:sz w:val="22"/>
          <w:szCs w:val="22"/>
        </w:rPr>
      </w:pPr>
      <w:bookmarkStart w:id="3" w:name="_wezuwn6wo6xe" w:colFirst="0" w:colLast="0"/>
      <w:bookmarkEnd w:id="3"/>
      <w:r w:rsidRPr="00143D37">
        <w:rPr>
          <w:rFonts w:ascii="Century Gothic" w:eastAsia="Calibri" w:hAnsi="Century Gothic" w:cs="Calibri"/>
          <w:b w:val="0"/>
          <w:sz w:val="22"/>
          <w:szCs w:val="22"/>
        </w:rPr>
        <w:t>·        p</w:t>
      </w:r>
      <w:r w:rsidR="00197108" w:rsidRPr="00143D37">
        <w:rPr>
          <w:rFonts w:ascii="Century Gothic" w:eastAsia="Calibri" w:hAnsi="Century Gothic" w:cs="Calibri"/>
          <w:b w:val="0"/>
          <w:sz w:val="22"/>
          <w:szCs w:val="22"/>
        </w:rPr>
        <w:t>ersonalised sanctions or rewards</w:t>
      </w:r>
      <w:r w:rsidRPr="00143D37">
        <w:rPr>
          <w:rFonts w:ascii="Century Gothic" w:eastAsia="Calibri" w:hAnsi="Century Gothic" w:cs="Calibri"/>
          <w:b w:val="0"/>
          <w:sz w:val="22"/>
          <w:szCs w:val="22"/>
        </w:rPr>
        <w:t>;</w:t>
      </w:r>
    </w:p>
    <w:p w14:paraId="08CA2B8B" w14:textId="77777777" w:rsidR="00D57EDB" w:rsidRPr="00143D37" w:rsidRDefault="007E0E67" w:rsidP="006650D8">
      <w:pPr>
        <w:pStyle w:val="Heading1"/>
        <w:keepNext w:val="0"/>
        <w:keepLines w:val="0"/>
        <w:widowControl w:val="0"/>
        <w:spacing w:before="0" w:after="0" w:line="240" w:lineRule="auto"/>
        <w:ind w:left="1220" w:right="-100" w:hanging="360"/>
        <w:rPr>
          <w:rFonts w:ascii="Century Gothic" w:eastAsia="Calibri" w:hAnsi="Century Gothic" w:cs="Calibri"/>
          <w:b w:val="0"/>
          <w:sz w:val="22"/>
          <w:szCs w:val="22"/>
        </w:rPr>
      </w:pPr>
      <w:bookmarkStart w:id="4" w:name="_j2tijt2vst42" w:colFirst="0" w:colLast="0"/>
      <w:bookmarkEnd w:id="4"/>
      <w:r w:rsidRPr="00143D37">
        <w:rPr>
          <w:rFonts w:ascii="Century Gothic" w:eastAsia="Calibri" w:hAnsi="Century Gothic" w:cs="Calibri"/>
          <w:b w:val="0"/>
          <w:sz w:val="22"/>
          <w:szCs w:val="22"/>
        </w:rPr>
        <w:t>·        access to a r</w:t>
      </w:r>
      <w:r w:rsidR="00197108" w:rsidRPr="00143D37">
        <w:rPr>
          <w:rFonts w:ascii="Century Gothic" w:eastAsia="Calibri" w:hAnsi="Century Gothic" w:cs="Calibri"/>
          <w:b w:val="0"/>
          <w:sz w:val="22"/>
          <w:szCs w:val="22"/>
        </w:rPr>
        <w:t>eg</w:t>
      </w:r>
      <w:r w:rsidRPr="00143D37">
        <w:rPr>
          <w:rFonts w:ascii="Century Gothic" w:eastAsia="Calibri" w:hAnsi="Century Gothic" w:cs="Calibri"/>
          <w:b w:val="0"/>
          <w:sz w:val="22"/>
          <w:szCs w:val="22"/>
        </w:rPr>
        <w:t>ulation area such as the sensory room;</w:t>
      </w:r>
    </w:p>
    <w:p w14:paraId="4EF5277F" w14:textId="77777777" w:rsidR="00D57EDB" w:rsidRPr="00143D37" w:rsidRDefault="007E0E67" w:rsidP="006650D8">
      <w:pPr>
        <w:pStyle w:val="Heading1"/>
        <w:keepNext w:val="0"/>
        <w:keepLines w:val="0"/>
        <w:widowControl w:val="0"/>
        <w:spacing w:before="0" w:after="0" w:line="240" w:lineRule="auto"/>
        <w:ind w:left="1220" w:right="-100" w:hanging="360"/>
        <w:rPr>
          <w:rFonts w:ascii="Century Gothic" w:eastAsia="Calibri" w:hAnsi="Century Gothic" w:cs="Calibri"/>
          <w:b w:val="0"/>
          <w:sz w:val="22"/>
          <w:szCs w:val="22"/>
        </w:rPr>
      </w:pPr>
      <w:bookmarkStart w:id="5" w:name="_2z9nfdrrzf4y" w:colFirst="0" w:colLast="0"/>
      <w:bookmarkEnd w:id="5"/>
      <w:r w:rsidRPr="00143D37">
        <w:rPr>
          <w:rFonts w:ascii="Century Gothic" w:eastAsia="Calibri" w:hAnsi="Century Gothic" w:cs="Calibri"/>
          <w:b w:val="0"/>
          <w:sz w:val="22"/>
          <w:szCs w:val="22"/>
        </w:rPr>
        <w:t xml:space="preserve">·        </w:t>
      </w:r>
      <w:r w:rsidR="00197108" w:rsidRPr="00143D37">
        <w:rPr>
          <w:rFonts w:ascii="Century Gothic" w:eastAsia="Calibri" w:hAnsi="Century Gothic" w:cs="Calibri"/>
          <w:b w:val="0"/>
          <w:sz w:val="22"/>
          <w:szCs w:val="22"/>
        </w:rPr>
        <w:t xml:space="preserve">staff </w:t>
      </w:r>
      <w:r w:rsidRPr="00143D37">
        <w:rPr>
          <w:rFonts w:ascii="Century Gothic" w:eastAsia="Calibri" w:hAnsi="Century Gothic" w:cs="Calibri"/>
          <w:b w:val="0"/>
          <w:sz w:val="22"/>
          <w:szCs w:val="22"/>
        </w:rPr>
        <w:t>training in conditions such as a</w:t>
      </w:r>
      <w:r w:rsidR="00197108" w:rsidRPr="00143D37">
        <w:rPr>
          <w:rFonts w:ascii="Century Gothic" w:eastAsia="Calibri" w:hAnsi="Century Gothic" w:cs="Calibri"/>
          <w:b w:val="0"/>
          <w:sz w:val="22"/>
          <w:szCs w:val="22"/>
        </w:rPr>
        <w:t>utism</w:t>
      </w:r>
      <w:r w:rsidRPr="00143D37">
        <w:rPr>
          <w:rFonts w:ascii="Century Gothic" w:eastAsia="Calibri" w:hAnsi="Century Gothic" w:cs="Calibri"/>
          <w:b w:val="0"/>
          <w:sz w:val="22"/>
          <w:szCs w:val="22"/>
        </w:rPr>
        <w:t>;</w:t>
      </w:r>
    </w:p>
    <w:p w14:paraId="2DF90F3A" w14:textId="77777777" w:rsidR="00D57EDB" w:rsidRPr="00143D37" w:rsidRDefault="007E0E67" w:rsidP="006650D8">
      <w:pPr>
        <w:pStyle w:val="Heading1"/>
        <w:keepNext w:val="0"/>
        <w:keepLines w:val="0"/>
        <w:widowControl w:val="0"/>
        <w:spacing w:before="0" w:after="0" w:line="240" w:lineRule="auto"/>
        <w:ind w:left="1220" w:right="-100" w:hanging="360"/>
        <w:rPr>
          <w:rFonts w:ascii="Century Gothic" w:eastAsia="Calibri" w:hAnsi="Century Gothic" w:cs="Calibri"/>
          <w:b w:val="0"/>
          <w:sz w:val="22"/>
          <w:szCs w:val="22"/>
        </w:rPr>
      </w:pPr>
      <w:bookmarkStart w:id="6" w:name="_op7vh34cwddh" w:colFirst="0" w:colLast="0"/>
      <w:bookmarkEnd w:id="6"/>
      <w:r w:rsidRPr="00143D37">
        <w:rPr>
          <w:rFonts w:ascii="Century Gothic" w:eastAsia="Calibri" w:hAnsi="Century Gothic" w:cs="Calibri"/>
          <w:b w:val="0"/>
          <w:sz w:val="22"/>
          <w:szCs w:val="22"/>
        </w:rPr>
        <w:t>·        now and next b</w:t>
      </w:r>
      <w:r w:rsidR="00197108" w:rsidRPr="00143D37">
        <w:rPr>
          <w:rFonts w:ascii="Century Gothic" w:eastAsia="Calibri" w:hAnsi="Century Gothic" w:cs="Calibri"/>
          <w:b w:val="0"/>
          <w:sz w:val="22"/>
          <w:szCs w:val="22"/>
        </w:rPr>
        <w:t>oards</w:t>
      </w:r>
      <w:r w:rsidRPr="00143D37">
        <w:rPr>
          <w:rFonts w:ascii="Century Gothic" w:eastAsia="Calibri" w:hAnsi="Century Gothic" w:cs="Calibri"/>
          <w:b w:val="0"/>
          <w:sz w:val="22"/>
          <w:szCs w:val="22"/>
        </w:rPr>
        <w:t>;</w:t>
      </w:r>
    </w:p>
    <w:p w14:paraId="46C9E09D" w14:textId="77777777" w:rsidR="00D57EDB" w:rsidRPr="00143D37" w:rsidRDefault="007E0E67" w:rsidP="006650D8">
      <w:pPr>
        <w:pStyle w:val="Heading1"/>
        <w:keepNext w:val="0"/>
        <w:keepLines w:val="0"/>
        <w:widowControl w:val="0"/>
        <w:spacing w:before="0" w:after="0" w:line="240" w:lineRule="auto"/>
        <w:ind w:left="1220" w:right="-100" w:hanging="360"/>
        <w:rPr>
          <w:rFonts w:ascii="Century Gothic" w:eastAsia="Calibri" w:hAnsi="Century Gothic" w:cs="Calibri"/>
          <w:b w:val="0"/>
          <w:sz w:val="22"/>
          <w:szCs w:val="22"/>
        </w:rPr>
      </w:pPr>
      <w:bookmarkStart w:id="7" w:name="_olq4bojlzcab" w:colFirst="0" w:colLast="0"/>
      <w:bookmarkEnd w:id="7"/>
      <w:r w:rsidRPr="00143D37">
        <w:rPr>
          <w:rFonts w:ascii="Century Gothic" w:eastAsia="Calibri" w:hAnsi="Century Gothic" w:cs="Calibri"/>
          <w:b w:val="0"/>
          <w:sz w:val="22"/>
          <w:szCs w:val="22"/>
        </w:rPr>
        <w:t>·        p</w:t>
      </w:r>
      <w:r w:rsidR="00197108" w:rsidRPr="00143D37">
        <w:rPr>
          <w:rFonts w:ascii="Century Gothic" w:eastAsia="Calibri" w:hAnsi="Century Gothic" w:cs="Calibri"/>
          <w:b w:val="0"/>
          <w:sz w:val="22"/>
          <w:szCs w:val="22"/>
        </w:rPr>
        <w:t>ersonalised curriculums</w:t>
      </w:r>
      <w:r w:rsidRPr="00143D37">
        <w:rPr>
          <w:rFonts w:ascii="Century Gothic" w:eastAsia="Calibri" w:hAnsi="Century Gothic" w:cs="Calibri"/>
          <w:b w:val="0"/>
          <w:sz w:val="22"/>
          <w:szCs w:val="22"/>
        </w:rPr>
        <w:t>;</w:t>
      </w:r>
    </w:p>
    <w:p w14:paraId="49BAB7E2" w14:textId="77777777" w:rsidR="00D57EDB" w:rsidRPr="00143D37" w:rsidRDefault="007E0E67" w:rsidP="006650D8">
      <w:pPr>
        <w:pStyle w:val="Heading1"/>
        <w:keepNext w:val="0"/>
        <w:keepLines w:val="0"/>
        <w:widowControl w:val="0"/>
        <w:spacing w:before="0" w:after="0" w:line="240" w:lineRule="auto"/>
        <w:ind w:left="1220" w:right="-100" w:hanging="360"/>
        <w:rPr>
          <w:rFonts w:ascii="Century Gothic" w:eastAsia="Calibri" w:hAnsi="Century Gothic" w:cs="Calibri"/>
          <w:b w:val="0"/>
          <w:sz w:val="22"/>
          <w:szCs w:val="22"/>
        </w:rPr>
      </w:pPr>
      <w:bookmarkStart w:id="8" w:name="_x0rz56mqveoh" w:colFirst="0" w:colLast="0"/>
      <w:bookmarkEnd w:id="8"/>
      <w:r w:rsidRPr="00143D37">
        <w:rPr>
          <w:rFonts w:ascii="Century Gothic" w:eastAsia="Calibri" w:hAnsi="Century Gothic" w:cs="Calibri"/>
          <w:b w:val="0"/>
          <w:sz w:val="22"/>
          <w:szCs w:val="22"/>
        </w:rPr>
        <w:t>·        a</w:t>
      </w:r>
      <w:r w:rsidR="00197108" w:rsidRPr="00143D37">
        <w:rPr>
          <w:rFonts w:ascii="Century Gothic" w:eastAsia="Calibri" w:hAnsi="Century Gothic" w:cs="Calibri"/>
          <w:b w:val="0"/>
          <w:sz w:val="22"/>
          <w:szCs w:val="22"/>
        </w:rPr>
        <w:t>dditional adult support in class</w:t>
      </w:r>
      <w:r w:rsidRPr="00143D37">
        <w:rPr>
          <w:rFonts w:ascii="Century Gothic" w:eastAsia="Calibri" w:hAnsi="Century Gothic" w:cs="Calibri"/>
          <w:b w:val="0"/>
          <w:sz w:val="22"/>
          <w:szCs w:val="22"/>
        </w:rPr>
        <w:t>;</w:t>
      </w:r>
    </w:p>
    <w:p w14:paraId="1B2D3292" w14:textId="77777777" w:rsidR="00D57EDB" w:rsidRPr="00143D37" w:rsidRDefault="007E0E67" w:rsidP="006650D8">
      <w:pPr>
        <w:pStyle w:val="Heading1"/>
        <w:keepNext w:val="0"/>
        <w:keepLines w:val="0"/>
        <w:widowControl w:val="0"/>
        <w:spacing w:before="0" w:after="0" w:line="240" w:lineRule="auto"/>
        <w:ind w:left="1220" w:right="-100" w:hanging="360"/>
        <w:rPr>
          <w:rFonts w:ascii="Century Gothic" w:eastAsia="Calibri" w:hAnsi="Century Gothic" w:cs="Calibri"/>
          <w:b w:val="0"/>
          <w:sz w:val="22"/>
          <w:szCs w:val="22"/>
        </w:rPr>
      </w:pPr>
      <w:bookmarkStart w:id="9" w:name="_pmx219fcx7zb" w:colFirst="0" w:colLast="0"/>
      <w:bookmarkEnd w:id="9"/>
      <w:r w:rsidRPr="00143D37">
        <w:rPr>
          <w:rFonts w:ascii="Century Gothic" w:eastAsia="Calibri" w:hAnsi="Century Gothic" w:cs="Calibri"/>
          <w:b w:val="0"/>
          <w:sz w:val="22"/>
          <w:szCs w:val="22"/>
        </w:rPr>
        <w:t>·        s</w:t>
      </w:r>
      <w:r w:rsidR="00197108" w:rsidRPr="00143D37">
        <w:rPr>
          <w:rFonts w:ascii="Century Gothic" w:eastAsia="Calibri" w:hAnsi="Century Gothic" w:cs="Calibri"/>
          <w:b w:val="0"/>
          <w:sz w:val="22"/>
          <w:szCs w:val="22"/>
        </w:rPr>
        <w:t>ocial interaction interventions</w:t>
      </w:r>
      <w:r w:rsidRPr="00143D37">
        <w:rPr>
          <w:rFonts w:ascii="Century Gothic" w:eastAsia="Calibri" w:hAnsi="Century Gothic" w:cs="Calibri"/>
          <w:b w:val="0"/>
          <w:sz w:val="22"/>
          <w:szCs w:val="22"/>
        </w:rPr>
        <w:t>;</w:t>
      </w:r>
    </w:p>
    <w:p w14:paraId="2FF9B9DF" w14:textId="77777777" w:rsidR="00D57EDB" w:rsidRPr="00143D37" w:rsidRDefault="007E0E67" w:rsidP="006650D8">
      <w:pPr>
        <w:pStyle w:val="Heading1"/>
        <w:keepNext w:val="0"/>
        <w:keepLines w:val="0"/>
        <w:widowControl w:val="0"/>
        <w:spacing w:before="0" w:after="0" w:line="240" w:lineRule="auto"/>
        <w:ind w:left="1220" w:right="-100" w:hanging="360"/>
        <w:rPr>
          <w:rFonts w:ascii="Century Gothic" w:eastAsia="Calibri" w:hAnsi="Century Gothic" w:cs="Calibri"/>
          <w:sz w:val="22"/>
          <w:szCs w:val="22"/>
        </w:rPr>
      </w:pPr>
      <w:bookmarkStart w:id="10" w:name="_ekvtmvm9si9h" w:colFirst="0" w:colLast="0"/>
      <w:bookmarkEnd w:id="10"/>
      <w:r w:rsidRPr="00143D37">
        <w:rPr>
          <w:rFonts w:ascii="Century Gothic" w:eastAsia="Calibri" w:hAnsi="Century Gothic" w:cs="Calibri"/>
          <w:b w:val="0"/>
          <w:sz w:val="22"/>
          <w:szCs w:val="22"/>
        </w:rPr>
        <w:t>·        reduced</w:t>
      </w:r>
      <w:r w:rsidR="00197108" w:rsidRPr="00143D37">
        <w:rPr>
          <w:rFonts w:ascii="Century Gothic" w:eastAsia="Calibri" w:hAnsi="Century Gothic" w:cs="Calibri"/>
          <w:b w:val="0"/>
          <w:sz w:val="22"/>
          <w:szCs w:val="22"/>
        </w:rPr>
        <w:t xml:space="preserve"> timetable</w:t>
      </w:r>
      <w:r w:rsidRPr="00143D37">
        <w:rPr>
          <w:rFonts w:ascii="Century Gothic" w:eastAsia="Calibri" w:hAnsi="Century Gothic" w:cs="Calibri"/>
          <w:b w:val="0"/>
          <w:sz w:val="22"/>
          <w:szCs w:val="22"/>
        </w:rPr>
        <w:t>s.</w:t>
      </w:r>
      <w:r w:rsidR="00197108" w:rsidRPr="00143D37">
        <w:rPr>
          <w:rFonts w:ascii="Century Gothic" w:eastAsia="Calibri" w:hAnsi="Century Gothic" w:cs="Calibri"/>
          <w:b w:val="0"/>
          <w:sz w:val="22"/>
          <w:szCs w:val="22"/>
        </w:rPr>
        <w:t xml:space="preserve"> </w:t>
      </w:r>
    </w:p>
    <w:p w14:paraId="1A5C67A5"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p>
    <w:p w14:paraId="6600F14B"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b/>
          <w:color w:val="000000"/>
          <w:u w:val="single"/>
        </w:rPr>
        <w:t>Role of the Parent</w:t>
      </w:r>
      <w:r w:rsidRPr="00143D37">
        <w:rPr>
          <w:rFonts w:ascii="Century Gothic" w:eastAsia="Calibri" w:hAnsi="Century Gothic" w:cs="Calibri"/>
          <w:b/>
          <w:color w:val="000000"/>
        </w:rPr>
        <w:t xml:space="preserve"> </w:t>
      </w:r>
    </w:p>
    <w:p w14:paraId="4D35A79B" w14:textId="46384629" w:rsidR="00D57EDB" w:rsidRPr="00143D37" w:rsidRDefault="00197108" w:rsidP="006650D8">
      <w:pPr>
        <w:widowControl w:val="0"/>
        <w:pBdr>
          <w:top w:val="nil"/>
          <w:left w:val="nil"/>
          <w:bottom w:val="nil"/>
          <w:right w:val="nil"/>
          <w:between w:val="nil"/>
        </w:pBdr>
        <w:spacing w:line="240" w:lineRule="auto"/>
        <w:ind w:right="181"/>
        <w:rPr>
          <w:rFonts w:ascii="Century Gothic" w:eastAsia="Calibri" w:hAnsi="Century Gothic" w:cs="Calibri"/>
          <w:color w:val="000000"/>
        </w:rPr>
      </w:pPr>
      <w:r w:rsidRPr="00143D37">
        <w:rPr>
          <w:rFonts w:ascii="Century Gothic" w:eastAsia="Calibri" w:hAnsi="Century Gothic" w:cs="Calibri"/>
          <w:color w:val="000000"/>
        </w:rPr>
        <w:t xml:space="preserve">The school works collaboratively with parents so children receive a consistent </w:t>
      </w:r>
      <w:r w:rsidR="006218B0" w:rsidRPr="00143D37">
        <w:rPr>
          <w:rFonts w:ascii="Century Gothic" w:eastAsia="Calibri" w:hAnsi="Century Gothic" w:cs="Calibri"/>
          <w:color w:val="000000"/>
        </w:rPr>
        <w:t xml:space="preserve">message about how to behave at </w:t>
      </w:r>
      <w:r w:rsidRPr="00143D37">
        <w:rPr>
          <w:rFonts w:ascii="Century Gothic" w:eastAsia="Calibri" w:hAnsi="Century Gothic" w:cs="Calibri"/>
          <w:color w:val="000000"/>
        </w:rPr>
        <w:t>home and at school. We explain the sch</w:t>
      </w:r>
      <w:r w:rsidRPr="00143D37">
        <w:rPr>
          <w:rFonts w:ascii="Century Gothic" w:eastAsia="Calibri" w:hAnsi="Century Gothic" w:cs="Calibri"/>
        </w:rPr>
        <w:t xml:space="preserve">ool rules </w:t>
      </w:r>
      <w:r w:rsidR="004F5374" w:rsidRPr="00143D37">
        <w:rPr>
          <w:rFonts w:ascii="Century Gothic" w:eastAsia="Calibri" w:hAnsi="Century Gothic" w:cs="Calibri"/>
        </w:rPr>
        <w:t xml:space="preserve">on the school </w:t>
      </w:r>
      <w:r w:rsidR="004F5374" w:rsidRPr="00780447">
        <w:rPr>
          <w:rFonts w:ascii="Century Gothic" w:eastAsia="Calibri" w:hAnsi="Century Gothic" w:cs="Calibri"/>
        </w:rPr>
        <w:t xml:space="preserve">website and </w:t>
      </w:r>
      <w:r w:rsidRPr="00780447">
        <w:rPr>
          <w:rFonts w:ascii="Century Gothic" w:eastAsia="Calibri" w:hAnsi="Century Gothic" w:cs="Calibri"/>
        </w:rPr>
        <w:t>in the home/school agreement given when children join th</w:t>
      </w:r>
      <w:r w:rsidR="00890223" w:rsidRPr="00780447">
        <w:rPr>
          <w:rFonts w:ascii="Century Gothic" w:eastAsia="Calibri" w:hAnsi="Century Gothic" w:cs="Calibri"/>
        </w:rPr>
        <w:t>e school</w:t>
      </w:r>
      <w:r w:rsidRPr="00780447">
        <w:rPr>
          <w:rFonts w:ascii="Century Gothic" w:eastAsia="Calibri" w:hAnsi="Century Gothic" w:cs="Calibri"/>
          <w:color w:val="000000"/>
        </w:rPr>
        <w:t>.</w:t>
      </w:r>
      <w:r w:rsidRPr="00143D37">
        <w:rPr>
          <w:rFonts w:ascii="Century Gothic" w:eastAsia="Calibri" w:hAnsi="Century Gothic" w:cs="Calibri"/>
          <w:color w:val="000000"/>
        </w:rPr>
        <w:t xml:space="preserve"> </w:t>
      </w:r>
    </w:p>
    <w:p w14:paraId="1E6BCB97" w14:textId="77777777" w:rsidR="00D57EDB" w:rsidRPr="00143D37" w:rsidRDefault="00D57EDB" w:rsidP="006650D8">
      <w:pPr>
        <w:widowControl w:val="0"/>
        <w:pBdr>
          <w:top w:val="nil"/>
          <w:left w:val="nil"/>
          <w:bottom w:val="nil"/>
          <w:right w:val="nil"/>
          <w:between w:val="nil"/>
        </w:pBdr>
        <w:spacing w:line="240" w:lineRule="auto"/>
        <w:ind w:left="292" w:right="181" w:firstLine="7"/>
        <w:rPr>
          <w:rFonts w:ascii="Century Gothic" w:eastAsia="Calibri" w:hAnsi="Century Gothic" w:cs="Calibri"/>
        </w:rPr>
      </w:pPr>
    </w:p>
    <w:p w14:paraId="286E1103" w14:textId="77777777" w:rsidR="00D57EDB" w:rsidRPr="00143D37" w:rsidRDefault="00197108" w:rsidP="006650D8">
      <w:pPr>
        <w:widowControl w:val="0"/>
        <w:pBdr>
          <w:top w:val="nil"/>
          <w:left w:val="nil"/>
          <w:bottom w:val="nil"/>
          <w:right w:val="nil"/>
          <w:between w:val="nil"/>
        </w:pBdr>
        <w:spacing w:line="240" w:lineRule="auto"/>
        <w:ind w:right="181"/>
        <w:rPr>
          <w:rFonts w:ascii="Century Gothic" w:eastAsia="Calibri" w:hAnsi="Century Gothic" w:cs="Calibri"/>
          <w:color w:val="000000"/>
        </w:rPr>
      </w:pPr>
      <w:r w:rsidRPr="00143D37">
        <w:rPr>
          <w:rFonts w:ascii="Century Gothic" w:eastAsia="Calibri" w:hAnsi="Century Gothic" w:cs="Calibri"/>
          <w:color w:val="000000"/>
        </w:rPr>
        <w:t xml:space="preserve">We expect parents to support their child’s learning and to </w:t>
      </w:r>
      <w:r w:rsidRPr="00143D37">
        <w:rPr>
          <w:rFonts w:ascii="Century Gothic" w:eastAsia="Calibri" w:hAnsi="Century Gothic" w:cs="Calibri"/>
        </w:rPr>
        <w:t>cooperate</w:t>
      </w:r>
      <w:r w:rsidR="006218B0" w:rsidRPr="00143D37">
        <w:rPr>
          <w:rFonts w:ascii="Century Gothic" w:eastAsia="Calibri" w:hAnsi="Century Gothic" w:cs="Calibri"/>
          <w:color w:val="000000"/>
        </w:rPr>
        <w:t xml:space="preserve"> with the school. </w:t>
      </w:r>
      <w:r w:rsidRPr="00143D37">
        <w:rPr>
          <w:rFonts w:ascii="Century Gothic" w:eastAsia="Calibri" w:hAnsi="Century Gothic" w:cs="Calibri"/>
          <w:color w:val="000000"/>
        </w:rPr>
        <w:t>We try to build a supportive dialogue between home a</w:t>
      </w:r>
      <w:r w:rsidR="006218B0" w:rsidRPr="00143D37">
        <w:rPr>
          <w:rFonts w:ascii="Century Gothic" w:eastAsia="Calibri" w:hAnsi="Century Gothic" w:cs="Calibri"/>
          <w:color w:val="000000"/>
        </w:rPr>
        <w:t>nd school and we inform parents</w:t>
      </w:r>
      <w:r w:rsidRPr="00143D37">
        <w:rPr>
          <w:rFonts w:ascii="Century Gothic" w:eastAsia="Calibri" w:hAnsi="Century Gothic" w:cs="Calibri"/>
          <w:color w:val="000000"/>
        </w:rPr>
        <w:t xml:space="preserve"> immediately if we have any concerns about their child’s welfare or behaviour. If t</w:t>
      </w:r>
      <w:r w:rsidR="006218B0" w:rsidRPr="00143D37">
        <w:rPr>
          <w:rFonts w:ascii="Century Gothic" w:eastAsia="Calibri" w:hAnsi="Century Gothic" w:cs="Calibri"/>
          <w:color w:val="000000"/>
        </w:rPr>
        <w:t xml:space="preserve">here are ongoing difficulties, </w:t>
      </w:r>
      <w:r w:rsidRPr="00143D37">
        <w:rPr>
          <w:rFonts w:ascii="Century Gothic" w:eastAsia="Calibri" w:hAnsi="Century Gothic" w:cs="Calibri"/>
          <w:color w:val="000000"/>
        </w:rPr>
        <w:t xml:space="preserve">parents are informed and their </w:t>
      </w:r>
      <w:r w:rsidRPr="00143D37">
        <w:rPr>
          <w:rFonts w:ascii="Century Gothic" w:eastAsia="Calibri" w:hAnsi="Century Gothic" w:cs="Calibri"/>
        </w:rPr>
        <w:t>cooperation</w:t>
      </w:r>
      <w:r w:rsidRPr="00143D37">
        <w:rPr>
          <w:rFonts w:ascii="Century Gothic" w:eastAsia="Calibri" w:hAnsi="Century Gothic" w:cs="Calibri"/>
          <w:color w:val="000000"/>
        </w:rPr>
        <w:t xml:space="preserve"> is sought to remedy the situation. If necessary a</w:t>
      </w:r>
      <w:r w:rsidR="006218B0" w:rsidRPr="00143D37">
        <w:rPr>
          <w:rFonts w:ascii="Century Gothic" w:eastAsia="Calibri" w:hAnsi="Century Gothic" w:cs="Calibri"/>
          <w:color w:val="000000"/>
        </w:rPr>
        <w:t>n</w:t>
      </w:r>
      <w:r w:rsidRPr="00143D37">
        <w:rPr>
          <w:rFonts w:ascii="Century Gothic" w:eastAsia="Calibri" w:hAnsi="Century Gothic" w:cs="Calibri"/>
          <w:color w:val="000000"/>
        </w:rPr>
        <w:t xml:space="preserve"> Individual Behaviour Plan is written. It may be necessary to </w:t>
      </w:r>
      <w:r w:rsidRPr="00143D37">
        <w:rPr>
          <w:rFonts w:ascii="Century Gothic" w:eastAsia="Calibri" w:hAnsi="Century Gothic" w:cs="Calibri"/>
        </w:rPr>
        <w:t xml:space="preserve">put a Risk Assessment in place. </w:t>
      </w:r>
    </w:p>
    <w:p w14:paraId="218F5990"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p>
    <w:p w14:paraId="136BA901"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b/>
          <w:color w:val="000000"/>
          <w:u w:val="single"/>
        </w:rPr>
        <w:t>The Role of the Governors</w:t>
      </w:r>
      <w:r w:rsidRPr="00143D37">
        <w:rPr>
          <w:rFonts w:ascii="Century Gothic" w:eastAsia="Calibri" w:hAnsi="Century Gothic" w:cs="Calibri"/>
          <w:b/>
          <w:color w:val="000000"/>
        </w:rPr>
        <w:t xml:space="preserve"> </w:t>
      </w:r>
    </w:p>
    <w:p w14:paraId="243F4DFA" w14:textId="77777777" w:rsidR="00D57EDB" w:rsidRPr="00143D37" w:rsidRDefault="00197108" w:rsidP="006650D8">
      <w:pPr>
        <w:widowControl w:val="0"/>
        <w:pBdr>
          <w:top w:val="nil"/>
          <w:left w:val="nil"/>
          <w:bottom w:val="nil"/>
          <w:right w:val="nil"/>
          <w:between w:val="nil"/>
        </w:pBdr>
        <w:spacing w:line="240" w:lineRule="auto"/>
        <w:ind w:right="238"/>
        <w:rPr>
          <w:rFonts w:ascii="Century Gothic" w:eastAsia="Calibri" w:hAnsi="Century Gothic" w:cs="Calibri"/>
        </w:rPr>
      </w:pPr>
      <w:r w:rsidRPr="00143D37">
        <w:rPr>
          <w:rFonts w:ascii="Century Gothic" w:eastAsia="Calibri" w:hAnsi="Century Gothic" w:cs="Calibri"/>
          <w:color w:val="000000"/>
        </w:rPr>
        <w:t>The Governing Body has the responsibility of setting down these general guidelines</w:t>
      </w:r>
      <w:r w:rsidR="006218B0" w:rsidRPr="00143D37">
        <w:rPr>
          <w:rFonts w:ascii="Century Gothic" w:eastAsia="Calibri" w:hAnsi="Century Gothic" w:cs="Calibri"/>
          <w:color w:val="000000"/>
        </w:rPr>
        <w:t xml:space="preserve"> on standards of discipline and</w:t>
      </w:r>
      <w:r w:rsidRPr="00143D37">
        <w:rPr>
          <w:rFonts w:ascii="Century Gothic" w:eastAsia="Calibri" w:hAnsi="Century Gothic" w:cs="Calibri"/>
          <w:color w:val="000000"/>
        </w:rPr>
        <w:t xml:space="preserve"> behaviour and of reviewing their effectiveness. The governors support the </w:t>
      </w:r>
      <w:r w:rsidR="00890223" w:rsidRPr="00143D37">
        <w:rPr>
          <w:rFonts w:ascii="Century Gothic" w:eastAsia="Calibri" w:hAnsi="Century Gothic" w:cs="Calibri"/>
          <w:color w:val="000000"/>
        </w:rPr>
        <w:t>h</w:t>
      </w:r>
      <w:r w:rsidR="006218B0" w:rsidRPr="00143D37">
        <w:rPr>
          <w:rFonts w:ascii="Century Gothic" w:eastAsia="Calibri" w:hAnsi="Century Gothic" w:cs="Calibri"/>
          <w:color w:val="000000"/>
        </w:rPr>
        <w:t xml:space="preserve">eadteacher in carrying out </w:t>
      </w:r>
      <w:r w:rsidRPr="00143D37">
        <w:rPr>
          <w:rFonts w:ascii="Century Gothic" w:eastAsia="Calibri" w:hAnsi="Century Gothic" w:cs="Calibri"/>
          <w:color w:val="000000"/>
        </w:rPr>
        <w:t xml:space="preserve">these guidelines. </w:t>
      </w:r>
    </w:p>
    <w:p w14:paraId="2B9F35A8" w14:textId="77777777" w:rsidR="00890223" w:rsidRPr="00143D37" w:rsidRDefault="00890223" w:rsidP="006650D8">
      <w:pPr>
        <w:widowControl w:val="0"/>
        <w:pBdr>
          <w:top w:val="nil"/>
          <w:left w:val="nil"/>
          <w:bottom w:val="nil"/>
          <w:right w:val="nil"/>
          <w:between w:val="nil"/>
        </w:pBdr>
        <w:spacing w:line="240" w:lineRule="auto"/>
        <w:ind w:right="236"/>
        <w:rPr>
          <w:rFonts w:ascii="Century Gothic" w:eastAsia="Calibri" w:hAnsi="Century Gothic" w:cs="Calibri"/>
        </w:rPr>
      </w:pPr>
    </w:p>
    <w:p w14:paraId="15DA2C99" w14:textId="77777777" w:rsidR="00D57EDB" w:rsidRPr="00143D37" w:rsidRDefault="00197108" w:rsidP="006650D8">
      <w:pPr>
        <w:widowControl w:val="0"/>
        <w:pBdr>
          <w:top w:val="nil"/>
          <w:left w:val="nil"/>
          <w:bottom w:val="nil"/>
          <w:right w:val="nil"/>
          <w:between w:val="nil"/>
        </w:pBdr>
        <w:spacing w:line="240" w:lineRule="auto"/>
        <w:ind w:right="236"/>
        <w:rPr>
          <w:rFonts w:ascii="Century Gothic" w:eastAsia="Calibri" w:hAnsi="Century Gothic" w:cs="Calibri"/>
          <w:b/>
          <w:color w:val="000000"/>
          <w:u w:val="single"/>
        </w:rPr>
      </w:pPr>
      <w:r w:rsidRPr="00143D37">
        <w:rPr>
          <w:rFonts w:ascii="Century Gothic" w:eastAsia="Calibri" w:hAnsi="Century Gothic" w:cs="Calibri"/>
          <w:b/>
          <w:u w:val="single"/>
        </w:rPr>
        <w:t xml:space="preserve">Suspension </w:t>
      </w:r>
      <w:r w:rsidRPr="00143D37">
        <w:rPr>
          <w:rFonts w:ascii="Century Gothic" w:eastAsia="Calibri" w:hAnsi="Century Gothic" w:cs="Calibri"/>
          <w:b/>
          <w:color w:val="000000"/>
          <w:u w:val="single"/>
        </w:rPr>
        <w:t>and Permanent Exclusions</w:t>
      </w:r>
    </w:p>
    <w:p w14:paraId="6DEDB6C1"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 xml:space="preserve">The school has regard to the </w:t>
      </w:r>
      <w:r w:rsidRPr="00143D37">
        <w:rPr>
          <w:rFonts w:ascii="Century Gothic" w:eastAsia="Calibri" w:hAnsi="Century Gothic" w:cs="Calibri"/>
          <w:i/>
          <w:color w:val="000000"/>
        </w:rPr>
        <w:t>DFE Exclusions Guidance</w:t>
      </w:r>
      <w:r w:rsidRPr="00143D37">
        <w:rPr>
          <w:rFonts w:ascii="Century Gothic" w:eastAsia="Calibri" w:hAnsi="Century Gothic" w:cs="Calibri"/>
          <w:color w:val="000000"/>
        </w:rPr>
        <w:t xml:space="preserve"> document and the </w:t>
      </w:r>
      <w:r w:rsidRPr="00143D37">
        <w:rPr>
          <w:rFonts w:ascii="Century Gothic" w:eastAsia="Calibri" w:hAnsi="Century Gothic" w:cs="Calibri"/>
          <w:i/>
          <w:color w:val="000000"/>
        </w:rPr>
        <w:t xml:space="preserve">Active </w:t>
      </w:r>
      <w:r w:rsidRPr="00143D37">
        <w:rPr>
          <w:rFonts w:ascii="Century Gothic" w:eastAsia="Calibri" w:hAnsi="Century Gothic" w:cs="Calibri"/>
          <w:i/>
        </w:rPr>
        <w:t>L</w:t>
      </w:r>
      <w:r w:rsidRPr="00143D37">
        <w:rPr>
          <w:rFonts w:ascii="Century Gothic" w:eastAsia="Calibri" w:hAnsi="Century Gothic" w:cs="Calibri"/>
          <w:i/>
          <w:color w:val="000000"/>
        </w:rPr>
        <w:t xml:space="preserve">earning </w:t>
      </w:r>
      <w:r w:rsidRPr="00143D37">
        <w:rPr>
          <w:rFonts w:ascii="Century Gothic" w:eastAsia="Calibri" w:hAnsi="Century Gothic" w:cs="Calibri"/>
          <w:i/>
        </w:rPr>
        <w:t>T</w:t>
      </w:r>
      <w:r w:rsidR="006218B0" w:rsidRPr="00143D37">
        <w:rPr>
          <w:rFonts w:ascii="Century Gothic" w:eastAsia="Calibri" w:hAnsi="Century Gothic" w:cs="Calibri"/>
          <w:i/>
          <w:color w:val="000000"/>
        </w:rPr>
        <w:t>rust Exclusions Policy</w:t>
      </w:r>
      <w:r w:rsidR="006218B0" w:rsidRPr="00143D37">
        <w:rPr>
          <w:rFonts w:ascii="Century Gothic" w:eastAsia="Calibri" w:hAnsi="Century Gothic" w:cs="Calibri"/>
          <w:color w:val="000000"/>
        </w:rPr>
        <w:t>.</w:t>
      </w:r>
      <w:r w:rsidRPr="00143D37">
        <w:rPr>
          <w:rFonts w:ascii="Century Gothic" w:eastAsia="Calibri" w:hAnsi="Century Gothic" w:cs="Calibri"/>
          <w:color w:val="000000"/>
        </w:rPr>
        <w:t xml:space="preserve"> In the event of a suspension or exclusion,</w:t>
      </w:r>
      <w:r w:rsidR="006218B0" w:rsidRPr="00143D37">
        <w:rPr>
          <w:rFonts w:ascii="Century Gothic" w:eastAsia="Calibri" w:hAnsi="Century Gothic" w:cs="Calibri"/>
          <w:color w:val="000000"/>
        </w:rPr>
        <w:t xml:space="preserve"> guidance would be followed as </w:t>
      </w:r>
      <w:r w:rsidRPr="00143D37">
        <w:rPr>
          <w:rFonts w:ascii="Century Gothic" w:eastAsia="Calibri" w:hAnsi="Century Gothic" w:cs="Calibri"/>
          <w:color w:val="000000"/>
        </w:rPr>
        <w:t>recommended in the</w:t>
      </w:r>
      <w:r w:rsidR="00890223" w:rsidRPr="00143D37">
        <w:rPr>
          <w:rFonts w:ascii="Century Gothic" w:eastAsia="Calibri" w:hAnsi="Century Gothic" w:cs="Calibri"/>
          <w:color w:val="000000"/>
        </w:rPr>
        <w:t>se</w:t>
      </w:r>
      <w:r w:rsidRPr="00143D37">
        <w:rPr>
          <w:rFonts w:ascii="Century Gothic" w:eastAsia="Calibri" w:hAnsi="Century Gothic" w:cs="Calibri"/>
          <w:color w:val="000000"/>
        </w:rPr>
        <w:t xml:space="preserve"> document</w:t>
      </w:r>
      <w:r w:rsidR="00890223" w:rsidRPr="00143D37">
        <w:rPr>
          <w:rFonts w:ascii="Century Gothic" w:eastAsia="Calibri" w:hAnsi="Century Gothic" w:cs="Calibri"/>
          <w:color w:val="000000"/>
        </w:rPr>
        <w:t>s</w:t>
      </w:r>
      <w:r w:rsidRPr="00143D37">
        <w:rPr>
          <w:rFonts w:ascii="Century Gothic" w:eastAsia="Calibri" w:hAnsi="Century Gothic" w:cs="Calibri"/>
          <w:color w:val="000000"/>
        </w:rPr>
        <w:t>. The</w:t>
      </w:r>
      <w:r w:rsidR="00890223" w:rsidRPr="00143D37">
        <w:rPr>
          <w:rFonts w:ascii="Century Gothic" w:eastAsia="Calibri" w:hAnsi="Century Gothic" w:cs="Calibri"/>
          <w:color w:val="000000"/>
        </w:rPr>
        <w:t xml:space="preserve"> headteacher has</w:t>
      </w:r>
      <w:r w:rsidRPr="00143D37">
        <w:rPr>
          <w:rFonts w:ascii="Century Gothic" w:eastAsia="Calibri" w:hAnsi="Century Gothic" w:cs="Calibri"/>
          <w:color w:val="000000"/>
        </w:rPr>
        <w:t xml:space="preserve"> the responsibility for </w:t>
      </w:r>
      <w:r w:rsidR="00890223" w:rsidRPr="00143D37">
        <w:rPr>
          <w:rFonts w:ascii="Century Gothic" w:eastAsia="Calibri" w:hAnsi="Century Gothic" w:cs="Calibri"/>
          <w:color w:val="000000"/>
        </w:rPr>
        <w:t>implementing</w:t>
      </w:r>
      <w:r w:rsidRPr="00143D37">
        <w:rPr>
          <w:rFonts w:ascii="Century Gothic" w:eastAsia="Calibri" w:hAnsi="Century Gothic" w:cs="Calibri"/>
          <w:color w:val="000000"/>
        </w:rPr>
        <w:t xml:space="preserve"> </w:t>
      </w:r>
      <w:r w:rsidRPr="00143D37">
        <w:rPr>
          <w:rFonts w:ascii="Century Gothic" w:eastAsia="Calibri" w:hAnsi="Century Gothic" w:cs="Calibri"/>
        </w:rPr>
        <w:t>suspension</w:t>
      </w:r>
      <w:r w:rsidR="00890223" w:rsidRPr="00143D37">
        <w:rPr>
          <w:rFonts w:ascii="Century Gothic" w:eastAsia="Calibri" w:hAnsi="Century Gothic" w:cs="Calibri"/>
        </w:rPr>
        <w:t>s</w:t>
      </w:r>
      <w:r w:rsidRPr="00143D37">
        <w:rPr>
          <w:rFonts w:ascii="Century Gothic" w:eastAsia="Calibri" w:hAnsi="Century Gothic" w:cs="Calibri"/>
          <w:color w:val="000000"/>
        </w:rPr>
        <w:t xml:space="preserve"> to individual children for serious acts of misbehaviour. For repeated or very ser</w:t>
      </w:r>
      <w:r w:rsidR="006218B0" w:rsidRPr="00143D37">
        <w:rPr>
          <w:rFonts w:ascii="Century Gothic" w:eastAsia="Calibri" w:hAnsi="Century Gothic" w:cs="Calibri"/>
          <w:color w:val="000000"/>
        </w:rPr>
        <w:t xml:space="preserve">ious acts of misbehaviour, the </w:t>
      </w:r>
      <w:r w:rsidR="00890223" w:rsidRPr="00143D37">
        <w:rPr>
          <w:rFonts w:ascii="Century Gothic" w:eastAsia="Calibri" w:hAnsi="Century Gothic" w:cs="Calibri"/>
          <w:color w:val="000000"/>
        </w:rPr>
        <w:t>h</w:t>
      </w:r>
      <w:r w:rsidRPr="00143D37">
        <w:rPr>
          <w:rFonts w:ascii="Century Gothic" w:eastAsia="Calibri" w:hAnsi="Century Gothic" w:cs="Calibri"/>
          <w:color w:val="000000"/>
        </w:rPr>
        <w:t xml:space="preserve">eadteacher may permanently exclude a child. </w:t>
      </w:r>
    </w:p>
    <w:p w14:paraId="53890DC3" w14:textId="77777777" w:rsidR="00D57EDB" w:rsidRPr="00143D37" w:rsidRDefault="00D57EDB" w:rsidP="006650D8">
      <w:pPr>
        <w:widowControl w:val="0"/>
        <w:pBdr>
          <w:top w:val="nil"/>
          <w:left w:val="nil"/>
          <w:bottom w:val="nil"/>
          <w:right w:val="nil"/>
          <w:between w:val="nil"/>
        </w:pBdr>
        <w:spacing w:line="240" w:lineRule="auto"/>
        <w:ind w:left="295" w:firstLine="4"/>
        <w:rPr>
          <w:rFonts w:ascii="Century Gothic" w:eastAsia="Calibri" w:hAnsi="Century Gothic" w:cs="Calibri"/>
        </w:rPr>
      </w:pPr>
    </w:p>
    <w:p w14:paraId="4BE1D139"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 xml:space="preserve">Following a suspension, a reintegration meeting will take place with </w:t>
      </w:r>
      <w:r w:rsidR="00890223" w:rsidRPr="00143D37">
        <w:rPr>
          <w:rFonts w:ascii="Century Gothic" w:eastAsia="Calibri" w:hAnsi="Century Gothic" w:cs="Calibri"/>
        </w:rPr>
        <w:t xml:space="preserve">the headteacher </w:t>
      </w:r>
      <w:r w:rsidRPr="00143D37">
        <w:rPr>
          <w:rFonts w:ascii="Century Gothic" w:eastAsia="Calibri" w:hAnsi="Century Gothic" w:cs="Calibri"/>
        </w:rPr>
        <w:t xml:space="preserve">as outlined in the </w:t>
      </w:r>
      <w:r w:rsidRPr="00143D37">
        <w:rPr>
          <w:rFonts w:ascii="Century Gothic" w:eastAsia="Calibri" w:hAnsi="Century Gothic" w:cs="Calibri"/>
          <w:i/>
        </w:rPr>
        <w:t>Active Learning Trust Exclusions Policy</w:t>
      </w:r>
      <w:r w:rsidRPr="00143D37">
        <w:rPr>
          <w:rFonts w:ascii="Century Gothic" w:eastAsia="Calibri" w:hAnsi="Century Gothic" w:cs="Calibri"/>
        </w:rPr>
        <w:t>. A record of this meeting will be</w:t>
      </w:r>
      <w:r w:rsidR="006218B0" w:rsidRPr="00143D37">
        <w:rPr>
          <w:rFonts w:ascii="Century Gothic" w:eastAsia="Calibri" w:hAnsi="Century Gothic" w:cs="Calibri"/>
        </w:rPr>
        <w:t xml:space="preserve"> logged on the reintegration form</w:t>
      </w:r>
      <w:r w:rsidRPr="00143D37">
        <w:rPr>
          <w:rFonts w:ascii="Century Gothic" w:eastAsia="Calibri" w:hAnsi="Century Gothic" w:cs="Calibri"/>
        </w:rPr>
        <w:t>.</w:t>
      </w:r>
    </w:p>
    <w:p w14:paraId="31245A50" w14:textId="77777777" w:rsidR="00890223" w:rsidRPr="00143D37" w:rsidRDefault="00890223" w:rsidP="006650D8">
      <w:pPr>
        <w:widowControl w:val="0"/>
        <w:pBdr>
          <w:top w:val="nil"/>
          <w:left w:val="nil"/>
          <w:bottom w:val="nil"/>
          <w:right w:val="nil"/>
          <w:between w:val="nil"/>
        </w:pBdr>
        <w:spacing w:line="240" w:lineRule="auto"/>
        <w:rPr>
          <w:rFonts w:ascii="Century Gothic" w:eastAsia="Calibri" w:hAnsi="Century Gothic" w:cs="Calibri"/>
          <w:b/>
          <w:u w:val="single"/>
        </w:rPr>
      </w:pPr>
    </w:p>
    <w:p w14:paraId="5AA98A66" w14:textId="77777777" w:rsidR="00890223"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u w:val="single"/>
        </w:rPr>
      </w:pPr>
      <w:r w:rsidRPr="00143D37">
        <w:rPr>
          <w:rFonts w:ascii="Century Gothic" w:eastAsia="Calibri" w:hAnsi="Century Gothic" w:cs="Calibri"/>
          <w:b/>
          <w:u w:val="single"/>
        </w:rPr>
        <w:t>Responding to the behaviour of Pupils with SEND</w:t>
      </w:r>
    </w:p>
    <w:p w14:paraId="352F5501" w14:textId="2343C05A"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The schools will consistently and fairly promote high standards for all pupils and provide support where needed to ensure pupils can achieve and learn as well as possible. The school will not assume that because the pupil has SEND, it must have affected their behaviour on a particular occasion - this is a question of judgment for the school on the facts of the situation</w:t>
      </w:r>
      <w:r w:rsidR="003C421E" w:rsidRPr="00143D37">
        <w:rPr>
          <w:rFonts w:ascii="Century Gothic" w:eastAsia="Calibri" w:hAnsi="Century Gothic" w:cs="Calibri"/>
        </w:rPr>
        <w:t>.</w:t>
      </w:r>
    </w:p>
    <w:p w14:paraId="793703F3" w14:textId="77777777" w:rsidR="003C421E" w:rsidRPr="00143D37" w:rsidRDefault="003C421E" w:rsidP="006650D8">
      <w:pPr>
        <w:widowControl w:val="0"/>
        <w:pBdr>
          <w:top w:val="nil"/>
          <w:left w:val="nil"/>
          <w:bottom w:val="nil"/>
          <w:right w:val="nil"/>
          <w:between w:val="nil"/>
        </w:pBdr>
        <w:spacing w:line="240" w:lineRule="auto"/>
        <w:rPr>
          <w:rFonts w:ascii="Century Gothic" w:eastAsia="Calibri" w:hAnsi="Century Gothic" w:cs="Calibri"/>
          <w:b/>
          <w:u w:val="single"/>
        </w:rPr>
      </w:pPr>
    </w:p>
    <w:p w14:paraId="73DCDB0E"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However, as a school we will consider whether the pupil's SEND has contributed to the misbehaviour and if so, whether it is appropriate and lawful to sanction the pupil. In considering this, schools should refer to the Equality Act 2010 and schools guidance.</w:t>
      </w:r>
    </w:p>
    <w:p w14:paraId="17C2D7AC" w14:textId="427FFA08"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The school will consider whether any reasonable adjustments need to be made to the sanction in response to any disability the pupil may have. This does not mean that</w:t>
      </w:r>
      <w:r w:rsidR="006218B0" w:rsidRPr="00143D37">
        <w:rPr>
          <w:rFonts w:ascii="Century Gothic" w:eastAsia="Calibri" w:hAnsi="Century Gothic" w:cs="Calibri"/>
        </w:rPr>
        <w:t xml:space="preserve"> a SEND child will be exempt fro</w:t>
      </w:r>
      <w:r w:rsidRPr="00143D37">
        <w:rPr>
          <w:rFonts w:ascii="Century Gothic" w:eastAsia="Calibri" w:hAnsi="Century Gothic" w:cs="Calibri"/>
        </w:rPr>
        <w:t>m sanction, but that reasonable adjustments to provision and sanction would be made and considered.</w:t>
      </w:r>
      <w:r w:rsidR="003C421E" w:rsidRPr="00143D37">
        <w:rPr>
          <w:rFonts w:ascii="Century Gothic" w:eastAsia="Calibri" w:hAnsi="Century Gothic" w:cs="Calibri"/>
        </w:rPr>
        <w:t xml:space="preserve"> </w:t>
      </w:r>
      <w:r w:rsidRPr="00143D37">
        <w:rPr>
          <w:rFonts w:ascii="Century Gothic" w:eastAsia="Calibri" w:hAnsi="Century Gothic" w:cs="Calibri"/>
        </w:rPr>
        <w:t>When making decisions about appropriate sanctions, as for all pupils, the welfare and education of the child and the other children will also be considered.</w:t>
      </w:r>
    </w:p>
    <w:p w14:paraId="28D89111" w14:textId="77777777" w:rsidR="00890223" w:rsidRPr="00143D37" w:rsidRDefault="00890223" w:rsidP="006650D8">
      <w:pPr>
        <w:widowControl w:val="0"/>
        <w:pBdr>
          <w:top w:val="nil"/>
          <w:left w:val="nil"/>
          <w:bottom w:val="nil"/>
          <w:right w:val="nil"/>
          <w:between w:val="nil"/>
        </w:pBdr>
        <w:spacing w:line="240" w:lineRule="auto"/>
        <w:rPr>
          <w:rFonts w:ascii="Century Gothic" w:eastAsia="Calibri" w:hAnsi="Century Gothic" w:cs="Calibri"/>
          <w:b/>
          <w:u w:val="single"/>
        </w:rPr>
      </w:pPr>
    </w:p>
    <w:p w14:paraId="1741F9C4"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u w:val="single"/>
        </w:rPr>
      </w:pPr>
      <w:r w:rsidRPr="00143D37">
        <w:rPr>
          <w:rFonts w:ascii="Century Gothic" w:eastAsia="Calibri" w:hAnsi="Century Gothic" w:cs="Calibri"/>
          <w:b/>
          <w:u w:val="single"/>
        </w:rPr>
        <w:t>Preventing recurrence of misbehaviour</w:t>
      </w:r>
    </w:p>
    <w:p w14:paraId="59179DB5"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The school will adopt a range of initial interventions strategies to help the child manage their behaviour and to reduce the likelihood of suspension or any fur</w:t>
      </w:r>
      <w:r w:rsidR="006218B0" w:rsidRPr="00143D37">
        <w:rPr>
          <w:rFonts w:ascii="Century Gothic" w:eastAsia="Calibri" w:hAnsi="Century Gothic" w:cs="Calibri"/>
        </w:rPr>
        <w:t>ther suspensions.</w:t>
      </w:r>
      <w:r w:rsidRPr="00143D37">
        <w:rPr>
          <w:rFonts w:ascii="Century Gothic" w:eastAsia="Calibri" w:hAnsi="Century Gothic" w:cs="Calibri"/>
        </w:rPr>
        <w:t xml:space="preserve"> Some pupils may need more support than others.</w:t>
      </w:r>
    </w:p>
    <w:p w14:paraId="7A0A09DC"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b/>
          <w:u w:val="single"/>
        </w:rPr>
      </w:pPr>
    </w:p>
    <w:p w14:paraId="6E292658"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Examples of interventions the school may adopt are:</w:t>
      </w:r>
    </w:p>
    <w:p w14:paraId="3BB0EDB0" w14:textId="57B337AC" w:rsidR="00D57EDB" w:rsidRPr="00143D37" w:rsidRDefault="003C421E" w:rsidP="006650D8">
      <w:pPr>
        <w:widowControl w:val="0"/>
        <w:numPr>
          <w:ilvl w:val="0"/>
          <w:numId w:val="14"/>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Fr</w:t>
      </w:r>
      <w:r w:rsidR="00197108" w:rsidRPr="00143D37">
        <w:rPr>
          <w:rFonts w:ascii="Century Gothic" w:eastAsia="Calibri" w:hAnsi="Century Gothic" w:cs="Calibri"/>
        </w:rPr>
        <w:t>equent and open engagement with parents</w:t>
      </w:r>
      <w:r w:rsidR="00890223" w:rsidRPr="00143D37">
        <w:rPr>
          <w:rFonts w:ascii="Century Gothic" w:eastAsia="Calibri" w:hAnsi="Century Gothic" w:cs="Calibri"/>
        </w:rPr>
        <w:t>;</w:t>
      </w:r>
    </w:p>
    <w:p w14:paraId="5EAABFA4" w14:textId="4889343C" w:rsidR="00D57EDB" w:rsidRPr="00143D37" w:rsidRDefault="003C421E" w:rsidP="006650D8">
      <w:pPr>
        <w:widowControl w:val="0"/>
        <w:numPr>
          <w:ilvl w:val="0"/>
          <w:numId w:val="14"/>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E</w:t>
      </w:r>
      <w:r w:rsidR="00197108" w:rsidRPr="00143D37">
        <w:rPr>
          <w:rFonts w:ascii="Century Gothic" w:eastAsia="Calibri" w:hAnsi="Century Gothic" w:cs="Calibri"/>
        </w:rPr>
        <w:t>ngaging with</w:t>
      </w:r>
      <w:r w:rsidR="00890223" w:rsidRPr="00143D37">
        <w:rPr>
          <w:rFonts w:ascii="Century Gothic" w:eastAsia="Calibri" w:hAnsi="Century Gothic" w:cs="Calibri"/>
        </w:rPr>
        <w:t xml:space="preserve"> local partners and agencies to address specific challenges;</w:t>
      </w:r>
    </w:p>
    <w:p w14:paraId="5786EBB1" w14:textId="283CD98F" w:rsidR="00D57EDB" w:rsidRPr="00143D37" w:rsidRDefault="003C421E" w:rsidP="006650D8">
      <w:pPr>
        <w:widowControl w:val="0"/>
        <w:numPr>
          <w:ilvl w:val="0"/>
          <w:numId w:val="14"/>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i/>
        </w:rPr>
        <w:t>Cambridgeshire Therapeutic Thinking</w:t>
      </w:r>
      <w:r w:rsidR="00890223" w:rsidRPr="00143D37">
        <w:rPr>
          <w:rFonts w:ascii="Century Gothic" w:eastAsia="Calibri" w:hAnsi="Century Gothic" w:cs="Calibri"/>
        </w:rPr>
        <w:t xml:space="preserve"> principles</w:t>
      </w:r>
      <w:r w:rsidR="00944E3C">
        <w:rPr>
          <w:rFonts w:ascii="Century Gothic" w:eastAsia="Calibri" w:hAnsi="Century Gothic" w:cs="Calibri"/>
        </w:rPr>
        <w:t xml:space="preserve"> and paperwork</w:t>
      </w:r>
      <w:r w:rsidR="00890223" w:rsidRPr="00143D37">
        <w:rPr>
          <w:rFonts w:ascii="Century Gothic" w:eastAsia="Calibri" w:hAnsi="Century Gothic" w:cs="Calibri"/>
        </w:rPr>
        <w:t xml:space="preserve"> to</w:t>
      </w:r>
      <w:r w:rsidR="00197108" w:rsidRPr="00143D37">
        <w:rPr>
          <w:rFonts w:ascii="Century Gothic" w:eastAsia="Calibri" w:hAnsi="Century Gothic" w:cs="Calibri"/>
        </w:rPr>
        <w:t xml:space="preserve"> identify the root cause of the behaviour</w:t>
      </w:r>
      <w:r w:rsidR="00890223" w:rsidRPr="00143D37">
        <w:rPr>
          <w:rFonts w:ascii="Century Gothic" w:eastAsia="Calibri" w:hAnsi="Century Gothic" w:cs="Calibri"/>
        </w:rPr>
        <w:t>;</w:t>
      </w:r>
    </w:p>
    <w:p w14:paraId="6E0CBB77" w14:textId="001C8E52" w:rsidR="00D57EDB" w:rsidRPr="00143D37" w:rsidRDefault="003C421E" w:rsidP="006650D8">
      <w:pPr>
        <w:widowControl w:val="0"/>
        <w:numPr>
          <w:ilvl w:val="0"/>
          <w:numId w:val="14"/>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T</w:t>
      </w:r>
      <w:r w:rsidR="00197108" w:rsidRPr="00143D37">
        <w:rPr>
          <w:rFonts w:ascii="Century Gothic" w:eastAsia="Calibri" w:hAnsi="Century Gothic" w:cs="Calibri"/>
        </w:rPr>
        <w:t>he graduated response of Assess, Plan</w:t>
      </w:r>
      <w:r w:rsidR="00890223" w:rsidRPr="00143D37">
        <w:rPr>
          <w:rFonts w:ascii="Century Gothic" w:eastAsia="Calibri" w:hAnsi="Century Gothic" w:cs="Calibri"/>
        </w:rPr>
        <w:t>,</w:t>
      </w:r>
      <w:r w:rsidR="00197108" w:rsidRPr="00143D37">
        <w:rPr>
          <w:rFonts w:ascii="Century Gothic" w:eastAsia="Calibri" w:hAnsi="Century Gothic" w:cs="Calibri"/>
        </w:rPr>
        <w:t xml:space="preserve"> Do</w:t>
      </w:r>
      <w:r w:rsidR="00890223" w:rsidRPr="00143D37">
        <w:rPr>
          <w:rFonts w:ascii="Century Gothic" w:eastAsia="Calibri" w:hAnsi="Century Gothic" w:cs="Calibri"/>
        </w:rPr>
        <w:t>,</w:t>
      </w:r>
      <w:r w:rsidR="00197108" w:rsidRPr="00143D37">
        <w:rPr>
          <w:rFonts w:ascii="Century Gothic" w:eastAsia="Calibri" w:hAnsi="Century Gothic" w:cs="Calibri"/>
        </w:rPr>
        <w:t xml:space="preserve"> Review</w:t>
      </w:r>
      <w:r w:rsidR="00890223" w:rsidRPr="00143D37">
        <w:rPr>
          <w:rFonts w:ascii="Century Gothic" w:eastAsia="Calibri" w:hAnsi="Century Gothic" w:cs="Calibri"/>
        </w:rPr>
        <w:t>;</w:t>
      </w:r>
    </w:p>
    <w:p w14:paraId="3C3C9F2E" w14:textId="5E2A7C26" w:rsidR="00944E3C" w:rsidRPr="00944E3C" w:rsidRDefault="003C421E" w:rsidP="00944E3C">
      <w:pPr>
        <w:widowControl w:val="0"/>
        <w:numPr>
          <w:ilvl w:val="0"/>
          <w:numId w:val="14"/>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C</w:t>
      </w:r>
      <w:r w:rsidR="00197108" w:rsidRPr="00143D37">
        <w:rPr>
          <w:rFonts w:ascii="Century Gothic" w:eastAsia="Calibri" w:hAnsi="Century Gothic" w:cs="Calibri"/>
        </w:rPr>
        <w:t>ontact with the LA</w:t>
      </w:r>
      <w:r w:rsidR="00044CC2" w:rsidRPr="00143D37">
        <w:rPr>
          <w:rFonts w:ascii="Century Gothic" w:eastAsia="Calibri" w:hAnsi="Century Gothic" w:cs="Calibri"/>
        </w:rPr>
        <w:t xml:space="preserve">, if a child has an EHCP, </w:t>
      </w:r>
      <w:r w:rsidRPr="00143D37">
        <w:rPr>
          <w:rFonts w:ascii="Century Gothic" w:eastAsia="Calibri" w:hAnsi="Century Gothic" w:cs="Calibri"/>
        </w:rPr>
        <w:t>to inform</w:t>
      </w:r>
      <w:r w:rsidR="00197108" w:rsidRPr="00143D37">
        <w:rPr>
          <w:rFonts w:ascii="Century Gothic" w:eastAsia="Calibri" w:hAnsi="Century Gothic" w:cs="Calibri"/>
        </w:rPr>
        <w:t xml:space="preserve"> them about the behavioural issue</w:t>
      </w:r>
      <w:r w:rsidR="00944E3C">
        <w:rPr>
          <w:rFonts w:ascii="Century Gothic" w:eastAsia="Calibri" w:hAnsi="Century Gothic" w:cs="Calibri"/>
        </w:rPr>
        <w:t>s;</w:t>
      </w:r>
    </w:p>
    <w:p w14:paraId="5B55EF92" w14:textId="664AE89F" w:rsidR="00044CC2" w:rsidRPr="00143D37" w:rsidRDefault="003C421E" w:rsidP="006650D8">
      <w:pPr>
        <w:widowControl w:val="0"/>
        <w:numPr>
          <w:ilvl w:val="0"/>
          <w:numId w:val="14"/>
        </w:numPr>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rPr>
        <w:t>A</w:t>
      </w:r>
      <w:r w:rsidR="00044CC2" w:rsidRPr="00143D37">
        <w:rPr>
          <w:rFonts w:ascii="Century Gothic" w:eastAsia="Calibri" w:hAnsi="Century Gothic" w:cs="Calibri"/>
        </w:rPr>
        <w:t>n Early Help A</w:t>
      </w:r>
      <w:r w:rsidR="006218B0" w:rsidRPr="00143D37">
        <w:rPr>
          <w:rFonts w:ascii="Century Gothic" w:eastAsia="Calibri" w:hAnsi="Century Gothic" w:cs="Calibri"/>
        </w:rPr>
        <w:t xml:space="preserve">ssessment complete for a </w:t>
      </w:r>
      <w:r w:rsidR="00197108" w:rsidRPr="00143D37">
        <w:rPr>
          <w:rFonts w:ascii="Century Gothic" w:eastAsia="Calibri" w:hAnsi="Century Gothic" w:cs="Calibri"/>
        </w:rPr>
        <w:t xml:space="preserve">multiagency </w:t>
      </w:r>
      <w:r w:rsidR="006218B0" w:rsidRPr="00143D37">
        <w:rPr>
          <w:rFonts w:ascii="Century Gothic" w:eastAsia="Calibri" w:hAnsi="Century Gothic" w:cs="Calibri"/>
        </w:rPr>
        <w:t>assessment</w:t>
      </w:r>
      <w:r w:rsidR="00044CC2" w:rsidRPr="00143D37">
        <w:rPr>
          <w:rFonts w:ascii="Century Gothic" w:eastAsia="Calibri" w:hAnsi="Century Gothic" w:cs="Calibri"/>
        </w:rPr>
        <w:t>.</w:t>
      </w:r>
    </w:p>
    <w:p w14:paraId="0AD49D51" w14:textId="77777777" w:rsidR="00044CC2" w:rsidRPr="00143D37" w:rsidRDefault="00044CC2" w:rsidP="006650D8">
      <w:pPr>
        <w:widowControl w:val="0"/>
        <w:pBdr>
          <w:top w:val="nil"/>
          <w:left w:val="nil"/>
          <w:bottom w:val="nil"/>
          <w:right w:val="nil"/>
          <w:between w:val="nil"/>
        </w:pBdr>
        <w:spacing w:line="240" w:lineRule="auto"/>
        <w:rPr>
          <w:rFonts w:ascii="Century Gothic" w:eastAsia="Calibri" w:hAnsi="Century Gothic" w:cs="Calibri"/>
        </w:rPr>
      </w:pPr>
    </w:p>
    <w:p w14:paraId="19A3E7C6"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rPr>
      </w:pPr>
      <w:r w:rsidRPr="00143D37">
        <w:rPr>
          <w:rFonts w:ascii="Century Gothic" w:eastAsia="Calibri" w:hAnsi="Century Gothic" w:cs="Calibri"/>
          <w:b/>
          <w:color w:val="000000"/>
          <w:u w:val="single"/>
        </w:rPr>
        <w:t>Monitoring</w:t>
      </w:r>
      <w:r w:rsidRPr="00143D37">
        <w:rPr>
          <w:rFonts w:ascii="Century Gothic" w:eastAsia="Calibri" w:hAnsi="Century Gothic" w:cs="Calibri"/>
          <w:b/>
          <w:color w:val="000000"/>
        </w:rPr>
        <w:t xml:space="preserve"> </w:t>
      </w:r>
    </w:p>
    <w:p w14:paraId="3FFF4503" w14:textId="5D421FE4" w:rsidR="00D57EDB" w:rsidRPr="00143D37" w:rsidRDefault="006218B0" w:rsidP="006650D8">
      <w:pPr>
        <w:widowControl w:val="0"/>
        <w:pBdr>
          <w:top w:val="nil"/>
          <w:left w:val="nil"/>
          <w:bottom w:val="nil"/>
          <w:right w:val="nil"/>
          <w:between w:val="nil"/>
        </w:pBdr>
        <w:spacing w:line="240" w:lineRule="auto"/>
        <w:ind w:right="279"/>
        <w:rPr>
          <w:rFonts w:ascii="Century Gothic" w:eastAsia="Calibri" w:hAnsi="Century Gothic" w:cs="Calibri"/>
          <w:color w:val="000000"/>
        </w:rPr>
      </w:pPr>
      <w:r w:rsidRPr="00143D37">
        <w:rPr>
          <w:rFonts w:ascii="Century Gothic" w:eastAsia="Calibri" w:hAnsi="Century Gothic" w:cs="Calibri"/>
          <w:color w:val="000000"/>
        </w:rPr>
        <w:t>The</w:t>
      </w:r>
      <w:r w:rsidR="00D1031C" w:rsidRPr="00143D37">
        <w:rPr>
          <w:rFonts w:ascii="Century Gothic" w:eastAsia="Calibri" w:hAnsi="Century Gothic" w:cs="Calibri"/>
          <w:color w:val="000000"/>
        </w:rPr>
        <w:t xml:space="preserve"> H</w:t>
      </w:r>
      <w:r w:rsidR="00197108" w:rsidRPr="00143D37">
        <w:rPr>
          <w:rFonts w:ascii="Century Gothic" w:eastAsia="Calibri" w:hAnsi="Century Gothic" w:cs="Calibri"/>
          <w:color w:val="000000"/>
        </w:rPr>
        <w:t xml:space="preserve">eadteacher monitors the effectiveness of this policy on a regular </w:t>
      </w:r>
      <w:r w:rsidR="00044CC2" w:rsidRPr="00143D37">
        <w:rPr>
          <w:rFonts w:ascii="Century Gothic" w:eastAsia="Calibri" w:hAnsi="Century Gothic" w:cs="Calibri"/>
          <w:color w:val="000000"/>
        </w:rPr>
        <w:t>basis. They also report</w:t>
      </w:r>
      <w:r w:rsidRPr="00143D37">
        <w:rPr>
          <w:rFonts w:ascii="Century Gothic" w:eastAsia="Calibri" w:hAnsi="Century Gothic" w:cs="Calibri"/>
          <w:color w:val="000000"/>
        </w:rPr>
        <w:t xml:space="preserve"> to the </w:t>
      </w:r>
      <w:r w:rsidR="00197108" w:rsidRPr="00143D37">
        <w:rPr>
          <w:rFonts w:ascii="Century Gothic" w:eastAsia="Calibri" w:hAnsi="Century Gothic" w:cs="Calibri"/>
          <w:color w:val="000000"/>
        </w:rPr>
        <w:t>governing body on the effectiveness of the policy, and if necessary, ma</w:t>
      </w:r>
      <w:r w:rsidRPr="00143D37">
        <w:rPr>
          <w:rFonts w:ascii="Century Gothic" w:eastAsia="Calibri" w:hAnsi="Century Gothic" w:cs="Calibri"/>
          <w:color w:val="000000"/>
        </w:rPr>
        <w:t>kes recommendations for further</w:t>
      </w:r>
      <w:r w:rsidR="00D1031C" w:rsidRPr="00143D37">
        <w:rPr>
          <w:rFonts w:ascii="Century Gothic" w:eastAsia="Calibri" w:hAnsi="Century Gothic" w:cs="Calibri"/>
          <w:color w:val="000000"/>
        </w:rPr>
        <w:t xml:space="preserve"> improvements. The H</w:t>
      </w:r>
      <w:r w:rsidR="00197108" w:rsidRPr="00143D37">
        <w:rPr>
          <w:rFonts w:ascii="Century Gothic" w:eastAsia="Calibri" w:hAnsi="Century Gothic" w:cs="Calibri"/>
          <w:color w:val="000000"/>
        </w:rPr>
        <w:t>eadteacher keeps a record of any pupil who is excl</w:t>
      </w:r>
      <w:r w:rsidRPr="00143D37">
        <w:rPr>
          <w:rFonts w:ascii="Century Gothic" w:eastAsia="Calibri" w:hAnsi="Century Gothic" w:cs="Calibri"/>
          <w:color w:val="000000"/>
        </w:rPr>
        <w:t>uded for a fixed term or who is</w:t>
      </w:r>
      <w:r w:rsidR="00197108" w:rsidRPr="00143D37">
        <w:rPr>
          <w:rFonts w:ascii="Century Gothic" w:eastAsia="Calibri" w:hAnsi="Century Gothic" w:cs="Calibri"/>
          <w:color w:val="000000"/>
        </w:rPr>
        <w:t xml:space="preserve"> permanently excluded. It is the responsibility of the governing body to monito</w:t>
      </w:r>
      <w:r w:rsidRPr="00143D37">
        <w:rPr>
          <w:rFonts w:ascii="Century Gothic" w:eastAsia="Calibri" w:hAnsi="Century Gothic" w:cs="Calibri"/>
          <w:color w:val="000000"/>
        </w:rPr>
        <w:t>r the rate of exclusions and to</w:t>
      </w:r>
      <w:r w:rsidR="00197108" w:rsidRPr="00143D37">
        <w:rPr>
          <w:rFonts w:ascii="Century Gothic" w:eastAsia="Calibri" w:hAnsi="Century Gothic" w:cs="Calibri"/>
          <w:color w:val="000000"/>
        </w:rPr>
        <w:t xml:space="preserve"> ensure that the school policy is administered fairly and consistently. </w:t>
      </w:r>
    </w:p>
    <w:p w14:paraId="3F0752C4"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p>
    <w:p w14:paraId="16FEF868"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b/>
          <w:color w:val="000000"/>
          <w:u w:val="single"/>
        </w:rPr>
        <w:t>Review</w:t>
      </w:r>
      <w:r w:rsidRPr="00143D37">
        <w:rPr>
          <w:rFonts w:ascii="Century Gothic" w:eastAsia="Calibri" w:hAnsi="Century Gothic" w:cs="Calibri"/>
          <w:b/>
          <w:color w:val="000000"/>
        </w:rPr>
        <w:t xml:space="preserve"> </w:t>
      </w:r>
    </w:p>
    <w:p w14:paraId="4E8C6108" w14:textId="77777777" w:rsidR="00D57EDB" w:rsidRPr="00143D37" w:rsidRDefault="00197108" w:rsidP="006650D8">
      <w:pPr>
        <w:widowControl w:val="0"/>
        <w:pBdr>
          <w:top w:val="nil"/>
          <w:left w:val="nil"/>
          <w:bottom w:val="nil"/>
          <w:right w:val="nil"/>
          <w:between w:val="nil"/>
        </w:pBdr>
        <w:spacing w:line="240" w:lineRule="auto"/>
        <w:ind w:right="171"/>
        <w:rPr>
          <w:rFonts w:ascii="Century Gothic" w:eastAsia="Calibri" w:hAnsi="Century Gothic" w:cs="Calibri"/>
          <w:color w:val="000000"/>
        </w:rPr>
      </w:pPr>
      <w:r w:rsidRPr="00143D37">
        <w:rPr>
          <w:rFonts w:ascii="Century Gothic" w:eastAsia="Calibri" w:hAnsi="Century Gothic" w:cs="Calibri"/>
          <w:color w:val="000000"/>
        </w:rPr>
        <w:t xml:space="preserve">The </w:t>
      </w:r>
      <w:r w:rsidR="00044CC2" w:rsidRPr="00143D37">
        <w:rPr>
          <w:rFonts w:ascii="Century Gothic" w:eastAsia="Calibri" w:hAnsi="Century Gothic" w:cs="Calibri"/>
        </w:rPr>
        <w:t>g</w:t>
      </w:r>
      <w:r w:rsidRPr="00143D37">
        <w:rPr>
          <w:rFonts w:ascii="Century Gothic" w:eastAsia="Calibri" w:hAnsi="Century Gothic" w:cs="Calibri"/>
          <w:color w:val="000000"/>
        </w:rPr>
        <w:t xml:space="preserve">overning </w:t>
      </w:r>
      <w:r w:rsidR="00044CC2" w:rsidRPr="00143D37">
        <w:rPr>
          <w:rFonts w:ascii="Century Gothic" w:eastAsia="Calibri" w:hAnsi="Century Gothic" w:cs="Calibri"/>
        </w:rPr>
        <w:t>b</w:t>
      </w:r>
      <w:r w:rsidRPr="00143D37">
        <w:rPr>
          <w:rFonts w:ascii="Century Gothic" w:eastAsia="Calibri" w:hAnsi="Century Gothic" w:cs="Calibri"/>
          <w:color w:val="000000"/>
        </w:rPr>
        <w:t xml:space="preserve">ody review this policy regularly. The </w:t>
      </w:r>
      <w:r w:rsidR="00044CC2" w:rsidRPr="00143D37">
        <w:rPr>
          <w:rFonts w:ascii="Century Gothic" w:eastAsia="Calibri" w:hAnsi="Century Gothic" w:cs="Calibri"/>
        </w:rPr>
        <w:t>g</w:t>
      </w:r>
      <w:r w:rsidRPr="00143D37">
        <w:rPr>
          <w:rFonts w:ascii="Century Gothic" w:eastAsia="Calibri" w:hAnsi="Century Gothic" w:cs="Calibri"/>
          <w:color w:val="000000"/>
        </w:rPr>
        <w:t>overnors may, however, revie</w:t>
      </w:r>
      <w:r w:rsidR="006218B0" w:rsidRPr="00143D37">
        <w:rPr>
          <w:rFonts w:ascii="Century Gothic" w:eastAsia="Calibri" w:hAnsi="Century Gothic" w:cs="Calibri"/>
          <w:color w:val="000000"/>
        </w:rPr>
        <w:t>w the policy at any time if the</w:t>
      </w:r>
      <w:r w:rsidRPr="00143D37">
        <w:rPr>
          <w:rFonts w:ascii="Century Gothic" w:eastAsia="Calibri" w:hAnsi="Century Gothic" w:cs="Calibri"/>
          <w:color w:val="000000"/>
        </w:rPr>
        <w:t xml:space="preserve"> government introduces new regulations or if the governing body receives recommen</w:t>
      </w:r>
      <w:r w:rsidR="006218B0" w:rsidRPr="00143D37">
        <w:rPr>
          <w:rFonts w:ascii="Century Gothic" w:eastAsia="Calibri" w:hAnsi="Century Gothic" w:cs="Calibri"/>
          <w:color w:val="000000"/>
        </w:rPr>
        <w:t>dations on how the policy might</w:t>
      </w:r>
      <w:r w:rsidRPr="00143D37">
        <w:rPr>
          <w:rFonts w:ascii="Century Gothic" w:eastAsia="Calibri" w:hAnsi="Century Gothic" w:cs="Calibri"/>
          <w:color w:val="000000"/>
        </w:rPr>
        <w:t xml:space="preserve"> be improved.</w:t>
      </w:r>
    </w:p>
    <w:p w14:paraId="7A735308" w14:textId="77777777" w:rsidR="00D57EDB" w:rsidRPr="00143D37" w:rsidRDefault="00D57EDB" w:rsidP="006650D8">
      <w:pPr>
        <w:widowControl w:val="0"/>
        <w:pBdr>
          <w:top w:val="nil"/>
          <w:left w:val="nil"/>
          <w:bottom w:val="nil"/>
          <w:right w:val="nil"/>
          <w:between w:val="nil"/>
        </w:pBdr>
        <w:spacing w:line="240" w:lineRule="auto"/>
        <w:ind w:left="297"/>
        <w:rPr>
          <w:rFonts w:ascii="Century Gothic" w:eastAsia="Calibri" w:hAnsi="Century Gothic" w:cs="Calibri"/>
          <w:b/>
        </w:rPr>
      </w:pPr>
    </w:p>
    <w:p w14:paraId="35456606" w14:textId="77777777" w:rsidR="00D57EDB" w:rsidRPr="00143D37" w:rsidRDefault="00D57EDB" w:rsidP="006650D8">
      <w:pPr>
        <w:widowControl w:val="0"/>
        <w:pBdr>
          <w:top w:val="nil"/>
          <w:left w:val="nil"/>
          <w:bottom w:val="nil"/>
          <w:right w:val="nil"/>
          <w:between w:val="nil"/>
        </w:pBdr>
        <w:spacing w:line="240" w:lineRule="auto"/>
        <w:rPr>
          <w:rFonts w:ascii="Century Gothic" w:eastAsia="Calibri" w:hAnsi="Century Gothic" w:cs="Calibri"/>
          <w:b/>
        </w:rPr>
      </w:pPr>
    </w:p>
    <w:p w14:paraId="4267C16E" w14:textId="77777777" w:rsidR="00D57EDB" w:rsidRPr="00143D37" w:rsidRDefault="00D57EDB" w:rsidP="006650D8">
      <w:pPr>
        <w:widowControl w:val="0"/>
        <w:pBdr>
          <w:top w:val="nil"/>
          <w:left w:val="nil"/>
          <w:bottom w:val="nil"/>
          <w:right w:val="nil"/>
          <w:between w:val="nil"/>
        </w:pBdr>
        <w:spacing w:line="240" w:lineRule="auto"/>
        <w:ind w:left="297"/>
        <w:rPr>
          <w:rFonts w:ascii="Century Gothic" w:eastAsia="Calibri" w:hAnsi="Century Gothic" w:cs="Calibri"/>
          <w:b/>
        </w:rPr>
      </w:pPr>
    </w:p>
    <w:p w14:paraId="21747D38" w14:textId="77777777" w:rsidR="00044CC2" w:rsidRPr="00143D37" w:rsidRDefault="00044CC2" w:rsidP="006650D8">
      <w:pPr>
        <w:spacing w:line="240" w:lineRule="auto"/>
        <w:rPr>
          <w:rFonts w:ascii="Century Gothic" w:eastAsia="Calibri" w:hAnsi="Century Gothic" w:cs="Calibri"/>
          <w:b/>
          <w:color w:val="000000"/>
        </w:rPr>
      </w:pPr>
      <w:r w:rsidRPr="00143D37">
        <w:rPr>
          <w:rFonts w:ascii="Century Gothic" w:eastAsia="Calibri" w:hAnsi="Century Gothic" w:cs="Calibri"/>
          <w:b/>
          <w:color w:val="000000"/>
        </w:rPr>
        <w:br w:type="page"/>
      </w:r>
    </w:p>
    <w:p w14:paraId="0CF4822C" w14:textId="77777777" w:rsidR="00D57EDB" w:rsidRPr="00143D37" w:rsidRDefault="00197108" w:rsidP="006650D8">
      <w:pPr>
        <w:spacing w:line="240" w:lineRule="auto"/>
        <w:rPr>
          <w:rFonts w:ascii="Century Gothic" w:eastAsia="Calibri" w:hAnsi="Century Gothic" w:cs="Calibri"/>
          <w:b/>
          <w:color w:val="000000"/>
        </w:rPr>
      </w:pPr>
      <w:r w:rsidRPr="00143D37">
        <w:rPr>
          <w:rFonts w:ascii="Century Gothic" w:eastAsia="Calibri" w:hAnsi="Century Gothic" w:cs="Calibri"/>
          <w:b/>
          <w:color w:val="000000"/>
        </w:rPr>
        <w:lastRenderedPageBreak/>
        <w:t xml:space="preserve">Appendix A </w:t>
      </w:r>
    </w:p>
    <w:p w14:paraId="1B3287A3" w14:textId="77777777" w:rsidR="00D57EDB" w:rsidRPr="00143D37" w:rsidRDefault="00D57EDB" w:rsidP="006650D8">
      <w:pPr>
        <w:widowControl w:val="0"/>
        <w:pBdr>
          <w:top w:val="nil"/>
          <w:left w:val="nil"/>
          <w:bottom w:val="nil"/>
          <w:right w:val="nil"/>
          <w:between w:val="nil"/>
        </w:pBdr>
        <w:spacing w:line="240" w:lineRule="auto"/>
        <w:ind w:right="2509"/>
        <w:jc w:val="right"/>
        <w:rPr>
          <w:rFonts w:ascii="Century Gothic" w:eastAsia="Calibri" w:hAnsi="Century Gothic" w:cs="Calibri"/>
          <w:color w:val="000000"/>
        </w:rPr>
      </w:pPr>
    </w:p>
    <w:p w14:paraId="7C8A2DC9" w14:textId="77777777" w:rsidR="00D57EDB" w:rsidRPr="00143D37" w:rsidRDefault="00197108" w:rsidP="006650D8">
      <w:pPr>
        <w:widowControl w:val="0"/>
        <w:pBdr>
          <w:top w:val="nil"/>
          <w:left w:val="nil"/>
          <w:bottom w:val="nil"/>
          <w:right w:val="nil"/>
          <w:between w:val="nil"/>
        </w:pBdr>
        <w:spacing w:line="240" w:lineRule="auto"/>
        <w:ind w:right="4555"/>
        <w:jc w:val="right"/>
        <w:rPr>
          <w:rFonts w:ascii="Century Gothic" w:eastAsia="Calibri" w:hAnsi="Century Gothic" w:cs="Calibri"/>
          <w:b/>
          <w:color w:val="000000"/>
        </w:rPr>
      </w:pPr>
      <w:r w:rsidRPr="00143D37">
        <w:rPr>
          <w:rFonts w:ascii="Century Gothic" w:eastAsia="Calibri" w:hAnsi="Century Gothic" w:cs="Calibri"/>
          <w:b/>
          <w:color w:val="000000"/>
        </w:rPr>
        <w:t xml:space="preserve">Anti-Bullying Policy </w:t>
      </w:r>
    </w:p>
    <w:p w14:paraId="5C0B735A"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b/>
          <w:color w:val="000000"/>
        </w:rPr>
        <w:t xml:space="preserve">Aims </w:t>
      </w:r>
    </w:p>
    <w:p w14:paraId="3E551CEF" w14:textId="77777777" w:rsidR="00D57EDB" w:rsidRPr="00143D37" w:rsidRDefault="00197108" w:rsidP="006650D8">
      <w:pPr>
        <w:widowControl w:val="0"/>
        <w:pBdr>
          <w:top w:val="nil"/>
          <w:left w:val="nil"/>
          <w:bottom w:val="nil"/>
          <w:right w:val="nil"/>
          <w:between w:val="nil"/>
        </w:pBdr>
        <w:spacing w:line="240" w:lineRule="auto"/>
        <w:ind w:right="127"/>
        <w:rPr>
          <w:rFonts w:ascii="Century Gothic" w:eastAsia="Calibri" w:hAnsi="Century Gothic" w:cs="Calibri"/>
          <w:color w:val="000000"/>
        </w:rPr>
      </w:pPr>
      <w:r w:rsidRPr="00143D37">
        <w:rPr>
          <w:rFonts w:ascii="Century Gothic" w:eastAsia="Calibri" w:hAnsi="Century Gothic" w:cs="Calibri"/>
          <w:color w:val="000000"/>
        </w:rPr>
        <w:t>The main aim of this policy is to ensure that the whole school community understands</w:t>
      </w:r>
      <w:r w:rsidR="006218B0" w:rsidRPr="00143D37">
        <w:rPr>
          <w:rFonts w:ascii="Century Gothic" w:eastAsia="Calibri" w:hAnsi="Century Gothic" w:cs="Calibri"/>
          <w:color w:val="000000"/>
        </w:rPr>
        <w:t xml:space="preserve"> what is meant by bullying and </w:t>
      </w:r>
      <w:r w:rsidRPr="00143D37">
        <w:rPr>
          <w:rFonts w:ascii="Century Gothic" w:eastAsia="Calibri" w:hAnsi="Century Gothic" w:cs="Calibri"/>
          <w:color w:val="000000"/>
        </w:rPr>
        <w:t>how we, as a school, deal with such behaviour. In this school, we believe that bully</w:t>
      </w:r>
      <w:r w:rsidR="006218B0" w:rsidRPr="00143D37">
        <w:rPr>
          <w:rFonts w:ascii="Century Gothic" w:eastAsia="Calibri" w:hAnsi="Century Gothic" w:cs="Calibri"/>
          <w:color w:val="000000"/>
        </w:rPr>
        <w:t xml:space="preserve">ing is unkind behaviour. We do </w:t>
      </w:r>
      <w:r w:rsidRPr="00143D37">
        <w:rPr>
          <w:rFonts w:ascii="Century Gothic" w:eastAsia="Calibri" w:hAnsi="Century Gothic" w:cs="Calibri"/>
          <w:color w:val="000000"/>
        </w:rPr>
        <w:t xml:space="preserve">not allow unkind or cruel behaviour in our school but recognise not all unkind </w:t>
      </w:r>
      <w:r w:rsidR="006218B0" w:rsidRPr="00143D37">
        <w:rPr>
          <w:rFonts w:ascii="Century Gothic" w:eastAsia="Calibri" w:hAnsi="Century Gothic" w:cs="Calibri"/>
          <w:color w:val="000000"/>
        </w:rPr>
        <w:t xml:space="preserve">behaviour is bullying. The key </w:t>
      </w:r>
      <w:r w:rsidRPr="00143D37">
        <w:rPr>
          <w:rFonts w:ascii="Century Gothic" w:eastAsia="Calibri" w:hAnsi="Century Gothic" w:cs="Calibri"/>
          <w:color w:val="000000"/>
        </w:rPr>
        <w:t>characteristics that turn unkindness into bullying have been arrived at after discussi</w:t>
      </w:r>
      <w:r w:rsidR="006218B0" w:rsidRPr="00143D37">
        <w:rPr>
          <w:rFonts w:ascii="Century Gothic" w:eastAsia="Calibri" w:hAnsi="Century Gothic" w:cs="Calibri"/>
          <w:color w:val="000000"/>
        </w:rPr>
        <w:t>ons with all staff and children</w:t>
      </w:r>
      <w:r w:rsidRPr="00143D37">
        <w:rPr>
          <w:rFonts w:ascii="Century Gothic" w:eastAsia="Calibri" w:hAnsi="Century Gothic" w:cs="Calibri"/>
          <w:color w:val="000000"/>
        </w:rPr>
        <w:t xml:space="preserve"> at </w:t>
      </w:r>
      <w:r w:rsidRPr="00143D37">
        <w:rPr>
          <w:rFonts w:ascii="Century Gothic" w:eastAsia="Calibri" w:hAnsi="Century Gothic" w:cs="Calibri"/>
        </w:rPr>
        <w:t>Chesterton Primary School</w:t>
      </w:r>
      <w:r w:rsidRPr="00143D37">
        <w:rPr>
          <w:rFonts w:ascii="Century Gothic" w:eastAsia="Calibri" w:hAnsi="Century Gothic" w:cs="Calibri"/>
          <w:color w:val="000000"/>
        </w:rPr>
        <w:t xml:space="preserve">. </w:t>
      </w:r>
    </w:p>
    <w:p w14:paraId="6243E379"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b/>
          <w:color w:val="000000"/>
        </w:rPr>
      </w:pPr>
    </w:p>
    <w:p w14:paraId="617A9350"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r w:rsidRPr="00143D37">
        <w:rPr>
          <w:rFonts w:ascii="Century Gothic" w:eastAsia="Calibri" w:hAnsi="Century Gothic" w:cs="Calibri"/>
          <w:b/>
          <w:color w:val="000000"/>
          <w:u w:val="single"/>
        </w:rPr>
        <w:t xml:space="preserve">What is bullying? </w:t>
      </w:r>
    </w:p>
    <w:p w14:paraId="367255A8" w14:textId="77777777" w:rsidR="00D57EDB" w:rsidRPr="00143D37" w:rsidRDefault="00197108" w:rsidP="006650D8">
      <w:pPr>
        <w:pStyle w:val="ListParagraph"/>
        <w:widowControl w:val="0"/>
        <w:numPr>
          <w:ilvl w:val="0"/>
          <w:numId w:val="23"/>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Bullying is unfair</w:t>
      </w:r>
      <w:r w:rsidR="00044CC2" w:rsidRPr="00143D37">
        <w:rPr>
          <w:rFonts w:ascii="Century Gothic" w:eastAsia="Calibri" w:hAnsi="Century Gothic" w:cs="Calibri"/>
          <w:color w:val="000000"/>
        </w:rPr>
        <w:t>.</w:t>
      </w:r>
      <w:r w:rsidRPr="00143D37">
        <w:rPr>
          <w:rFonts w:ascii="Century Gothic" w:eastAsia="Calibri" w:hAnsi="Century Gothic" w:cs="Calibri"/>
          <w:color w:val="000000"/>
        </w:rPr>
        <w:t xml:space="preserve"> </w:t>
      </w:r>
    </w:p>
    <w:p w14:paraId="5B4CCF98" w14:textId="77777777" w:rsidR="00D57EDB" w:rsidRPr="00143D37" w:rsidRDefault="00197108" w:rsidP="006650D8">
      <w:pPr>
        <w:pStyle w:val="ListParagraph"/>
        <w:widowControl w:val="0"/>
        <w:numPr>
          <w:ilvl w:val="0"/>
          <w:numId w:val="23"/>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rPr>
        <w:t>Bullying</w:t>
      </w:r>
      <w:r w:rsidRPr="00143D37">
        <w:rPr>
          <w:rFonts w:ascii="Century Gothic" w:eastAsia="Calibri" w:hAnsi="Century Gothic" w:cs="Calibri"/>
          <w:color w:val="000000"/>
        </w:rPr>
        <w:t xml:space="preserve"> is deliberate</w:t>
      </w:r>
      <w:r w:rsidR="00044CC2" w:rsidRPr="00143D37">
        <w:rPr>
          <w:rFonts w:ascii="Century Gothic" w:eastAsia="Calibri" w:hAnsi="Century Gothic" w:cs="Calibri"/>
          <w:color w:val="000000"/>
        </w:rPr>
        <w:t>.</w:t>
      </w:r>
      <w:r w:rsidRPr="00143D37">
        <w:rPr>
          <w:rFonts w:ascii="Century Gothic" w:eastAsia="Calibri" w:hAnsi="Century Gothic" w:cs="Calibri"/>
          <w:color w:val="000000"/>
        </w:rPr>
        <w:t xml:space="preserve"> </w:t>
      </w:r>
    </w:p>
    <w:p w14:paraId="2CC4D196" w14:textId="77777777" w:rsidR="00D57EDB" w:rsidRPr="00143D37" w:rsidRDefault="00197108" w:rsidP="006650D8">
      <w:pPr>
        <w:pStyle w:val="ListParagraph"/>
        <w:widowControl w:val="0"/>
        <w:numPr>
          <w:ilvl w:val="0"/>
          <w:numId w:val="23"/>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Bullying is</w:t>
      </w:r>
      <w:r w:rsidR="00044CC2" w:rsidRPr="00143D37">
        <w:rPr>
          <w:rFonts w:ascii="Century Gothic" w:eastAsia="Calibri" w:hAnsi="Century Gothic" w:cs="Calibri"/>
          <w:color w:val="000000"/>
        </w:rPr>
        <w:t xml:space="preserve"> repeated over a period of time.</w:t>
      </w:r>
    </w:p>
    <w:p w14:paraId="15A93964" w14:textId="77777777" w:rsidR="00D57EDB" w:rsidRPr="00143D37" w:rsidRDefault="00197108" w:rsidP="006650D8">
      <w:pPr>
        <w:widowControl w:val="0"/>
        <w:pBdr>
          <w:top w:val="nil"/>
          <w:left w:val="nil"/>
          <w:bottom w:val="nil"/>
          <w:right w:val="nil"/>
          <w:between w:val="nil"/>
        </w:pBdr>
        <w:spacing w:line="240" w:lineRule="auto"/>
        <w:ind w:right="447"/>
        <w:rPr>
          <w:rFonts w:ascii="Century Gothic" w:eastAsia="Calibri" w:hAnsi="Century Gothic" w:cs="Calibri"/>
          <w:color w:val="000000"/>
        </w:rPr>
      </w:pPr>
      <w:r w:rsidRPr="00143D37">
        <w:rPr>
          <w:rFonts w:ascii="Century Gothic" w:eastAsia="Calibri" w:hAnsi="Century Gothic" w:cs="Calibri"/>
          <w:color w:val="000000"/>
        </w:rPr>
        <w:t>Young children sometimes fall out with friends or say unkind things when they are</w:t>
      </w:r>
      <w:r w:rsidR="006218B0" w:rsidRPr="00143D37">
        <w:rPr>
          <w:rFonts w:ascii="Century Gothic" w:eastAsia="Calibri" w:hAnsi="Century Gothic" w:cs="Calibri"/>
          <w:color w:val="000000"/>
        </w:rPr>
        <w:t xml:space="preserve"> angry. We explain to children </w:t>
      </w:r>
      <w:r w:rsidRPr="00143D37">
        <w:rPr>
          <w:rFonts w:ascii="Century Gothic" w:eastAsia="Calibri" w:hAnsi="Century Gothic" w:cs="Calibri"/>
          <w:color w:val="000000"/>
        </w:rPr>
        <w:t xml:space="preserve">that this is different from bullying. We call these situations incidents of bad behaviour. </w:t>
      </w:r>
    </w:p>
    <w:p w14:paraId="180B7943"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b/>
          <w:color w:val="000000"/>
          <w:u w:val="single"/>
        </w:rPr>
      </w:pPr>
    </w:p>
    <w:p w14:paraId="0B37C135" w14:textId="26D6F9A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b/>
          <w:color w:val="000000"/>
          <w:u w:val="single"/>
        </w:rPr>
        <w:t>What is an inciden</w:t>
      </w:r>
      <w:r w:rsidR="003C421E" w:rsidRPr="00143D37">
        <w:rPr>
          <w:rFonts w:ascii="Century Gothic" w:eastAsia="Calibri" w:hAnsi="Century Gothic" w:cs="Calibri"/>
          <w:b/>
          <w:color w:val="000000"/>
          <w:u w:val="single"/>
        </w:rPr>
        <w:t xml:space="preserve">t of anti-social </w:t>
      </w:r>
      <w:r w:rsidRPr="00143D37">
        <w:rPr>
          <w:rFonts w:ascii="Century Gothic" w:eastAsia="Calibri" w:hAnsi="Century Gothic" w:cs="Calibri"/>
          <w:b/>
          <w:color w:val="000000"/>
          <w:u w:val="single"/>
        </w:rPr>
        <w:t>behaviour?</w:t>
      </w:r>
      <w:r w:rsidRPr="00143D37">
        <w:rPr>
          <w:rFonts w:ascii="Century Gothic" w:eastAsia="Calibri" w:hAnsi="Century Gothic" w:cs="Calibri"/>
          <w:b/>
          <w:color w:val="000000"/>
        </w:rPr>
        <w:t xml:space="preserve"> </w:t>
      </w:r>
    </w:p>
    <w:p w14:paraId="74FBB4C4" w14:textId="77777777" w:rsidR="00044CC2" w:rsidRPr="00143D37" w:rsidRDefault="00197108" w:rsidP="006650D8">
      <w:pPr>
        <w:pStyle w:val="ListParagraph"/>
        <w:widowControl w:val="0"/>
        <w:numPr>
          <w:ilvl w:val="0"/>
          <w:numId w:val="24"/>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It can be meant to hurt</w:t>
      </w:r>
      <w:r w:rsidR="00044CC2" w:rsidRPr="00143D37">
        <w:rPr>
          <w:rFonts w:ascii="Century Gothic" w:eastAsia="Calibri" w:hAnsi="Century Gothic" w:cs="Calibri"/>
          <w:color w:val="000000"/>
        </w:rPr>
        <w:t>.</w:t>
      </w:r>
      <w:r w:rsidRPr="00143D37">
        <w:rPr>
          <w:rFonts w:ascii="Century Gothic" w:eastAsia="Calibri" w:hAnsi="Century Gothic" w:cs="Calibri"/>
          <w:color w:val="000000"/>
        </w:rPr>
        <w:t xml:space="preserve"> </w:t>
      </w:r>
    </w:p>
    <w:p w14:paraId="7752AAFA" w14:textId="77777777" w:rsidR="00D57EDB" w:rsidRPr="00143D37" w:rsidRDefault="00044CC2" w:rsidP="006650D8">
      <w:pPr>
        <w:pStyle w:val="ListParagraph"/>
        <w:widowControl w:val="0"/>
        <w:numPr>
          <w:ilvl w:val="0"/>
          <w:numId w:val="24"/>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It can be an accident.</w:t>
      </w:r>
    </w:p>
    <w:p w14:paraId="397628B0" w14:textId="77777777" w:rsidR="00D57EDB" w:rsidRPr="00143D37" w:rsidRDefault="00197108" w:rsidP="006650D8">
      <w:pPr>
        <w:pStyle w:val="ListParagraph"/>
        <w:widowControl w:val="0"/>
        <w:numPr>
          <w:ilvl w:val="0"/>
          <w:numId w:val="24"/>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It can be a thoughtless action</w:t>
      </w:r>
      <w:r w:rsidR="00044CC2" w:rsidRPr="00143D37">
        <w:rPr>
          <w:rFonts w:ascii="Century Gothic" w:eastAsia="Calibri" w:hAnsi="Century Gothic" w:cs="Calibri"/>
          <w:color w:val="000000"/>
        </w:rPr>
        <w:t>.</w:t>
      </w:r>
      <w:r w:rsidRPr="00143D37">
        <w:rPr>
          <w:rFonts w:ascii="Century Gothic" w:eastAsia="Calibri" w:hAnsi="Century Gothic" w:cs="Calibri"/>
          <w:color w:val="000000"/>
        </w:rPr>
        <w:t xml:space="preserve"> </w:t>
      </w:r>
    </w:p>
    <w:p w14:paraId="0503C920" w14:textId="77777777" w:rsidR="00D57EDB" w:rsidRPr="00143D37" w:rsidRDefault="00044CC2" w:rsidP="006650D8">
      <w:pPr>
        <w:pStyle w:val="ListParagraph"/>
        <w:widowControl w:val="0"/>
        <w:numPr>
          <w:ilvl w:val="0"/>
          <w:numId w:val="24"/>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It is an isolated case.</w:t>
      </w:r>
    </w:p>
    <w:p w14:paraId="7D47744A" w14:textId="77777777" w:rsidR="006650D8" w:rsidRPr="00143D37" w:rsidRDefault="006650D8" w:rsidP="006650D8">
      <w:pPr>
        <w:pStyle w:val="ListParagraph"/>
        <w:widowControl w:val="0"/>
        <w:pBdr>
          <w:top w:val="nil"/>
          <w:left w:val="nil"/>
          <w:bottom w:val="nil"/>
          <w:right w:val="nil"/>
          <w:between w:val="nil"/>
        </w:pBdr>
        <w:spacing w:line="240" w:lineRule="auto"/>
        <w:rPr>
          <w:rFonts w:ascii="Century Gothic" w:eastAsia="Calibri" w:hAnsi="Century Gothic" w:cs="Calibri"/>
          <w:color w:val="000000"/>
        </w:rPr>
      </w:pPr>
    </w:p>
    <w:p w14:paraId="39452668" w14:textId="5F86F6C7" w:rsidR="00D57EDB" w:rsidRPr="00143D37" w:rsidRDefault="003C421E" w:rsidP="006650D8">
      <w:pPr>
        <w:widowControl w:val="0"/>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b/>
          <w:color w:val="000000"/>
          <w:u w:val="single"/>
        </w:rPr>
        <w:t xml:space="preserve">Bullying or an incident of anti-social </w:t>
      </w:r>
      <w:r w:rsidR="00197108" w:rsidRPr="00143D37">
        <w:rPr>
          <w:rFonts w:ascii="Century Gothic" w:eastAsia="Calibri" w:hAnsi="Century Gothic" w:cs="Calibri"/>
          <w:b/>
          <w:color w:val="000000"/>
          <w:u w:val="single"/>
        </w:rPr>
        <w:t>behaviour may include:</w:t>
      </w:r>
      <w:r w:rsidR="00197108" w:rsidRPr="00143D37">
        <w:rPr>
          <w:rFonts w:ascii="Century Gothic" w:eastAsia="Calibri" w:hAnsi="Century Gothic" w:cs="Calibri"/>
          <w:b/>
          <w:color w:val="000000"/>
        </w:rPr>
        <w:t xml:space="preserve"> </w:t>
      </w:r>
    </w:p>
    <w:p w14:paraId="2CDF306F" w14:textId="77777777" w:rsidR="00D57EDB" w:rsidRPr="00143D37" w:rsidRDefault="00044CC2" w:rsidP="006650D8">
      <w:pPr>
        <w:pStyle w:val="ListParagraph"/>
        <w:widowControl w:val="0"/>
        <w:numPr>
          <w:ilvl w:val="0"/>
          <w:numId w:val="25"/>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n</w:t>
      </w:r>
      <w:r w:rsidR="00197108" w:rsidRPr="00143D37">
        <w:rPr>
          <w:rFonts w:ascii="Century Gothic" w:eastAsia="Calibri" w:hAnsi="Century Gothic" w:cs="Calibri"/>
          <w:color w:val="000000"/>
        </w:rPr>
        <w:t>ame-calling</w:t>
      </w:r>
      <w:r w:rsidRPr="00143D37">
        <w:rPr>
          <w:rFonts w:ascii="Century Gothic" w:eastAsia="Calibri" w:hAnsi="Century Gothic" w:cs="Calibri"/>
          <w:color w:val="000000"/>
        </w:rPr>
        <w:t>;</w:t>
      </w:r>
      <w:r w:rsidR="00197108" w:rsidRPr="00143D37">
        <w:rPr>
          <w:rFonts w:ascii="Century Gothic" w:eastAsia="Calibri" w:hAnsi="Century Gothic" w:cs="Calibri"/>
          <w:color w:val="000000"/>
        </w:rPr>
        <w:t xml:space="preserve"> </w:t>
      </w:r>
    </w:p>
    <w:p w14:paraId="0951E533" w14:textId="77777777" w:rsidR="00D57EDB" w:rsidRPr="00143D37" w:rsidRDefault="00044CC2" w:rsidP="006650D8">
      <w:pPr>
        <w:pStyle w:val="ListParagraph"/>
        <w:widowControl w:val="0"/>
        <w:numPr>
          <w:ilvl w:val="0"/>
          <w:numId w:val="25"/>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teasing;</w:t>
      </w:r>
    </w:p>
    <w:p w14:paraId="25D284F5" w14:textId="77777777" w:rsidR="00D57EDB" w:rsidRPr="00143D37" w:rsidRDefault="00044CC2" w:rsidP="006650D8">
      <w:pPr>
        <w:pStyle w:val="ListParagraph"/>
        <w:widowControl w:val="0"/>
        <w:numPr>
          <w:ilvl w:val="0"/>
          <w:numId w:val="25"/>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p</w:t>
      </w:r>
      <w:r w:rsidR="00197108" w:rsidRPr="00143D37">
        <w:rPr>
          <w:rFonts w:ascii="Century Gothic" w:eastAsia="Calibri" w:hAnsi="Century Gothic" w:cs="Calibri"/>
          <w:color w:val="000000"/>
        </w:rPr>
        <w:t>hysically hurtful behaviour</w:t>
      </w:r>
      <w:r w:rsidRPr="00143D37">
        <w:rPr>
          <w:rFonts w:ascii="Century Gothic" w:eastAsia="Calibri" w:hAnsi="Century Gothic" w:cs="Calibri"/>
          <w:color w:val="000000"/>
        </w:rPr>
        <w:t>;</w:t>
      </w:r>
      <w:r w:rsidR="00197108" w:rsidRPr="00143D37">
        <w:rPr>
          <w:rFonts w:ascii="Century Gothic" w:eastAsia="Calibri" w:hAnsi="Century Gothic" w:cs="Calibri"/>
          <w:color w:val="000000"/>
        </w:rPr>
        <w:t xml:space="preserve"> </w:t>
      </w:r>
    </w:p>
    <w:p w14:paraId="18438405" w14:textId="77777777" w:rsidR="00D57EDB" w:rsidRPr="00143D37" w:rsidRDefault="00044CC2" w:rsidP="006650D8">
      <w:pPr>
        <w:pStyle w:val="ListParagraph"/>
        <w:widowControl w:val="0"/>
        <w:numPr>
          <w:ilvl w:val="0"/>
          <w:numId w:val="25"/>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v</w:t>
      </w:r>
      <w:r w:rsidR="00197108" w:rsidRPr="00143D37">
        <w:rPr>
          <w:rFonts w:ascii="Century Gothic" w:eastAsia="Calibri" w:hAnsi="Century Gothic" w:cs="Calibri"/>
          <w:color w:val="000000"/>
        </w:rPr>
        <w:t>erbally hurtful behaviour</w:t>
      </w:r>
      <w:r w:rsidRPr="00143D37">
        <w:rPr>
          <w:rFonts w:ascii="Century Gothic" w:eastAsia="Calibri" w:hAnsi="Century Gothic" w:cs="Calibri"/>
          <w:color w:val="000000"/>
        </w:rPr>
        <w:t>;</w:t>
      </w:r>
      <w:r w:rsidR="00197108" w:rsidRPr="00143D37">
        <w:rPr>
          <w:rFonts w:ascii="Century Gothic" w:eastAsia="Calibri" w:hAnsi="Century Gothic" w:cs="Calibri"/>
          <w:color w:val="000000"/>
        </w:rPr>
        <w:t xml:space="preserve"> </w:t>
      </w:r>
    </w:p>
    <w:p w14:paraId="712C858F" w14:textId="77777777" w:rsidR="00D57EDB" w:rsidRPr="00143D37" w:rsidRDefault="00044CC2" w:rsidP="006650D8">
      <w:pPr>
        <w:pStyle w:val="ListParagraph"/>
        <w:widowControl w:val="0"/>
        <w:numPr>
          <w:ilvl w:val="0"/>
          <w:numId w:val="25"/>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t</w:t>
      </w:r>
      <w:r w:rsidR="00197108" w:rsidRPr="00143D37">
        <w:rPr>
          <w:rFonts w:ascii="Century Gothic" w:eastAsia="Calibri" w:hAnsi="Century Gothic" w:cs="Calibri"/>
          <w:color w:val="000000"/>
        </w:rPr>
        <w:t>hreatening behaviour</w:t>
      </w:r>
      <w:r w:rsidRPr="00143D37">
        <w:rPr>
          <w:rFonts w:ascii="Century Gothic" w:eastAsia="Calibri" w:hAnsi="Century Gothic" w:cs="Calibri"/>
          <w:color w:val="000000"/>
        </w:rPr>
        <w:t>;</w:t>
      </w:r>
      <w:r w:rsidR="00197108" w:rsidRPr="00143D37">
        <w:rPr>
          <w:rFonts w:ascii="Century Gothic" w:eastAsia="Calibri" w:hAnsi="Century Gothic" w:cs="Calibri"/>
          <w:color w:val="000000"/>
        </w:rPr>
        <w:t xml:space="preserve"> </w:t>
      </w:r>
    </w:p>
    <w:p w14:paraId="540CC5AB" w14:textId="77777777" w:rsidR="00D57EDB" w:rsidRPr="00143D37" w:rsidRDefault="00044CC2" w:rsidP="006650D8">
      <w:pPr>
        <w:pStyle w:val="ListParagraph"/>
        <w:widowControl w:val="0"/>
        <w:numPr>
          <w:ilvl w:val="0"/>
          <w:numId w:val="25"/>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t</w:t>
      </w:r>
      <w:r w:rsidR="00197108" w:rsidRPr="00143D37">
        <w:rPr>
          <w:rFonts w:ascii="Century Gothic" w:eastAsia="Calibri" w:hAnsi="Century Gothic" w:cs="Calibri"/>
          <w:color w:val="000000"/>
        </w:rPr>
        <w:t>aking and/or break</w:t>
      </w:r>
      <w:r w:rsidRPr="00143D37">
        <w:rPr>
          <w:rFonts w:ascii="Century Gothic" w:eastAsia="Calibri" w:hAnsi="Century Gothic" w:cs="Calibri"/>
          <w:color w:val="000000"/>
        </w:rPr>
        <w:t>ing another child’s possessions;</w:t>
      </w:r>
      <w:r w:rsidR="00197108" w:rsidRPr="00143D37">
        <w:rPr>
          <w:rFonts w:ascii="Century Gothic" w:eastAsia="Calibri" w:hAnsi="Century Gothic" w:cs="Calibri"/>
          <w:color w:val="000000"/>
        </w:rPr>
        <w:t xml:space="preserve"> </w:t>
      </w:r>
    </w:p>
    <w:p w14:paraId="090821BE" w14:textId="77777777" w:rsidR="00D57EDB" w:rsidRPr="00143D37" w:rsidRDefault="00044CC2" w:rsidP="006650D8">
      <w:pPr>
        <w:pStyle w:val="ListParagraph"/>
        <w:widowControl w:val="0"/>
        <w:numPr>
          <w:ilvl w:val="0"/>
          <w:numId w:val="25"/>
        </w:numPr>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excluding.</w:t>
      </w:r>
    </w:p>
    <w:p w14:paraId="180329BA" w14:textId="77777777" w:rsidR="006650D8" w:rsidRPr="00143D37" w:rsidRDefault="006650D8" w:rsidP="006650D8">
      <w:pPr>
        <w:widowControl w:val="0"/>
        <w:pBdr>
          <w:top w:val="nil"/>
          <w:left w:val="nil"/>
          <w:bottom w:val="nil"/>
          <w:right w:val="nil"/>
          <w:between w:val="nil"/>
        </w:pBdr>
        <w:spacing w:line="240" w:lineRule="auto"/>
        <w:ind w:right="943"/>
        <w:rPr>
          <w:rFonts w:ascii="Century Gothic" w:eastAsia="Calibri" w:hAnsi="Century Gothic" w:cs="Calibri"/>
          <w:color w:val="000000"/>
        </w:rPr>
      </w:pPr>
    </w:p>
    <w:p w14:paraId="4C6484C9" w14:textId="77777777" w:rsidR="00D57EDB" w:rsidRPr="00143D37" w:rsidRDefault="00197108" w:rsidP="006650D8">
      <w:pPr>
        <w:widowControl w:val="0"/>
        <w:pBdr>
          <w:top w:val="nil"/>
          <w:left w:val="nil"/>
          <w:bottom w:val="nil"/>
          <w:right w:val="nil"/>
          <w:between w:val="nil"/>
        </w:pBdr>
        <w:spacing w:line="240" w:lineRule="auto"/>
        <w:ind w:right="943"/>
        <w:rPr>
          <w:rFonts w:ascii="Century Gothic" w:eastAsia="Calibri" w:hAnsi="Century Gothic" w:cs="Calibri"/>
          <w:color w:val="000000"/>
        </w:rPr>
      </w:pPr>
      <w:r w:rsidRPr="00143D37">
        <w:rPr>
          <w:rFonts w:ascii="Century Gothic" w:eastAsia="Calibri" w:hAnsi="Century Gothic" w:cs="Calibri"/>
          <w:color w:val="000000"/>
        </w:rPr>
        <w:t xml:space="preserve">The main difference is that bullying is </w:t>
      </w:r>
      <w:r w:rsidRPr="00143D37">
        <w:rPr>
          <w:rFonts w:ascii="Century Gothic" w:eastAsia="Calibri" w:hAnsi="Century Gothic" w:cs="Calibri"/>
          <w:b/>
          <w:color w:val="000000"/>
        </w:rPr>
        <w:t xml:space="preserve">persistent </w:t>
      </w:r>
      <w:r w:rsidRPr="00143D37">
        <w:rPr>
          <w:rFonts w:ascii="Century Gothic" w:eastAsia="Calibri" w:hAnsi="Century Gothic" w:cs="Calibri"/>
          <w:color w:val="000000"/>
        </w:rPr>
        <w:t xml:space="preserve">and </w:t>
      </w:r>
      <w:r w:rsidRPr="00143D37">
        <w:rPr>
          <w:rFonts w:ascii="Century Gothic" w:eastAsia="Calibri" w:hAnsi="Century Gothic" w:cs="Calibri"/>
          <w:b/>
          <w:color w:val="000000"/>
        </w:rPr>
        <w:t xml:space="preserve">targeted over a period of time. </w:t>
      </w:r>
      <w:r w:rsidR="006218B0" w:rsidRPr="00143D37">
        <w:rPr>
          <w:rFonts w:ascii="Century Gothic" w:eastAsia="Calibri" w:hAnsi="Century Gothic" w:cs="Calibri"/>
          <w:color w:val="000000"/>
        </w:rPr>
        <w:t xml:space="preserve">An incident of bad </w:t>
      </w:r>
      <w:r w:rsidRPr="00143D37">
        <w:rPr>
          <w:rFonts w:ascii="Century Gothic" w:eastAsia="Calibri" w:hAnsi="Century Gothic" w:cs="Calibri"/>
          <w:color w:val="000000"/>
        </w:rPr>
        <w:t xml:space="preserve">behaviour is an </w:t>
      </w:r>
      <w:r w:rsidRPr="00143D37">
        <w:rPr>
          <w:rFonts w:ascii="Century Gothic" w:eastAsia="Calibri" w:hAnsi="Century Gothic" w:cs="Calibri"/>
          <w:b/>
          <w:color w:val="000000"/>
        </w:rPr>
        <w:t>isolated event</w:t>
      </w:r>
      <w:r w:rsidRPr="00143D37">
        <w:rPr>
          <w:rFonts w:ascii="Century Gothic" w:eastAsia="Calibri" w:hAnsi="Century Gothic" w:cs="Calibri"/>
          <w:color w:val="000000"/>
        </w:rPr>
        <w:t xml:space="preserve">. </w:t>
      </w:r>
    </w:p>
    <w:p w14:paraId="4746E00C" w14:textId="77777777" w:rsidR="00044CC2" w:rsidRPr="00143D37" w:rsidRDefault="00197108" w:rsidP="006650D8">
      <w:pPr>
        <w:widowControl w:val="0"/>
        <w:pBdr>
          <w:top w:val="nil"/>
          <w:left w:val="nil"/>
          <w:bottom w:val="nil"/>
          <w:right w:val="nil"/>
          <w:between w:val="nil"/>
        </w:pBdr>
        <w:spacing w:line="240" w:lineRule="auto"/>
        <w:ind w:right="204"/>
        <w:rPr>
          <w:rFonts w:ascii="Century Gothic" w:eastAsia="Calibri" w:hAnsi="Century Gothic" w:cs="Calibri"/>
          <w:color w:val="000000"/>
        </w:rPr>
      </w:pPr>
      <w:r w:rsidRPr="00143D37">
        <w:rPr>
          <w:rFonts w:ascii="Century Gothic" w:eastAsia="Calibri" w:hAnsi="Century Gothic" w:cs="Calibri"/>
          <w:color w:val="000000"/>
        </w:rPr>
        <w:t xml:space="preserve">All staff at </w:t>
      </w:r>
      <w:r w:rsidRPr="00143D37">
        <w:rPr>
          <w:rFonts w:ascii="Century Gothic" w:eastAsia="Calibri" w:hAnsi="Century Gothic" w:cs="Calibri"/>
        </w:rPr>
        <w:t>Chesterton Primary School</w:t>
      </w:r>
      <w:r w:rsidRPr="00143D37">
        <w:rPr>
          <w:rFonts w:ascii="Century Gothic" w:eastAsia="Calibri" w:hAnsi="Century Gothic" w:cs="Calibri"/>
          <w:color w:val="000000"/>
        </w:rPr>
        <w:t xml:space="preserve"> are aware of the importance of being </w:t>
      </w:r>
      <w:r w:rsidRPr="00143D37">
        <w:rPr>
          <w:rFonts w:ascii="Century Gothic" w:eastAsia="Calibri" w:hAnsi="Century Gothic" w:cs="Calibri"/>
        </w:rPr>
        <w:t>proactive</w:t>
      </w:r>
      <w:r w:rsidRPr="00143D37">
        <w:rPr>
          <w:rFonts w:ascii="Century Gothic" w:eastAsia="Calibri" w:hAnsi="Century Gothic" w:cs="Calibri"/>
          <w:color w:val="000000"/>
        </w:rPr>
        <w:t xml:space="preserve"> in dealing with such incidents. We address bullying by trying to prevent it from happening in the</w:t>
      </w:r>
      <w:r w:rsidR="006218B0" w:rsidRPr="00143D37">
        <w:rPr>
          <w:rFonts w:ascii="Century Gothic" w:eastAsia="Calibri" w:hAnsi="Century Gothic" w:cs="Calibri"/>
          <w:color w:val="000000"/>
        </w:rPr>
        <w:t xml:space="preserve"> first place and by tackling it</w:t>
      </w:r>
      <w:r w:rsidRPr="00143D37">
        <w:rPr>
          <w:rFonts w:ascii="Century Gothic" w:eastAsia="Calibri" w:hAnsi="Century Gothic" w:cs="Calibri"/>
          <w:color w:val="000000"/>
        </w:rPr>
        <w:t xml:space="preserve"> consistently, fairly and effectively when it does. </w:t>
      </w:r>
    </w:p>
    <w:p w14:paraId="050DFBB6" w14:textId="77777777" w:rsidR="006650D8" w:rsidRPr="00143D37" w:rsidRDefault="006650D8" w:rsidP="006650D8">
      <w:pPr>
        <w:widowControl w:val="0"/>
        <w:pBdr>
          <w:top w:val="nil"/>
          <w:left w:val="nil"/>
          <w:bottom w:val="nil"/>
          <w:right w:val="nil"/>
          <w:between w:val="nil"/>
        </w:pBdr>
        <w:spacing w:line="240" w:lineRule="auto"/>
        <w:ind w:right="204"/>
        <w:rPr>
          <w:rFonts w:ascii="Century Gothic" w:eastAsia="Calibri" w:hAnsi="Century Gothic" w:cs="Calibri"/>
          <w:color w:val="000000"/>
        </w:rPr>
      </w:pPr>
    </w:p>
    <w:p w14:paraId="047E364F" w14:textId="77777777" w:rsidR="00D57EDB" w:rsidRPr="00143D37" w:rsidRDefault="00197108" w:rsidP="006650D8">
      <w:pPr>
        <w:widowControl w:val="0"/>
        <w:pBdr>
          <w:top w:val="nil"/>
          <w:left w:val="nil"/>
          <w:bottom w:val="nil"/>
          <w:right w:val="nil"/>
          <w:between w:val="nil"/>
        </w:pBdr>
        <w:spacing w:line="240" w:lineRule="auto"/>
        <w:ind w:right="204"/>
        <w:rPr>
          <w:rFonts w:ascii="Century Gothic" w:eastAsia="Calibri" w:hAnsi="Century Gothic" w:cs="Calibri"/>
          <w:color w:val="000000"/>
        </w:rPr>
      </w:pPr>
      <w:r w:rsidRPr="00143D37">
        <w:rPr>
          <w:rFonts w:ascii="Century Gothic" w:eastAsia="Calibri" w:hAnsi="Century Gothic" w:cs="Calibri"/>
          <w:color w:val="000000"/>
        </w:rPr>
        <w:t>The following strategies have been shared and agreed with staff in order to address the issue of bullying:</w:t>
      </w:r>
    </w:p>
    <w:p w14:paraId="78F62939" w14:textId="77777777" w:rsidR="00044CC2" w:rsidRPr="00143D37" w:rsidRDefault="00197108"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 xml:space="preserve">Ensure the playground is monitored at break times, children are </w:t>
      </w:r>
      <w:r w:rsidR="006218B0" w:rsidRPr="00143D37">
        <w:rPr>
          <w:rFonts w:ascii="Century Gothic" w:eastAsia="Calibri" w:hAnsi="Century Gothic" w:cs="Calibri"/>
          <w:color w:val="000000"/>
        </w:rPr>
        <w:t>never allowed on the playground</w:t>
      </w:r>
      <w:r w:rsidRPr="00143D37">
        <w:rPr>
          <w:rFonts w:ascii="Century Gothic" w:eastAsia="Calibri" w:hAnsi="Century Gothic" w:cs="Calibri"/>
          <w:color w:val="000000"/>
        </w:rPr>
        <w:t xml:space="preserve"> unsupervised. </w:t>
      </w:r>
    </w:p>
    <w:p w14:paraId="16985636" w14:textId="77777777" w:rsidR="00044CC2" w:rsidRPr="00143D37" w:rsidRDefault="00044CC2"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T</w:t>
      </w:r>
      <w:r w:rsidR="00197108" w:rsidRPr="00143D37">
        <w:rPr>
          <w:rFonts w:ascii="Century Gothic" w:eastAsia="Calibri" w:hAnsi="Century Gothic" w:cs="Calibri"/>
          <w:color w:val="000000"/>
        </w:rPr>
        <w:t xml:space="preserve">oilets, corridors and cloakrooms </w:t>
      </w:r>
      <w:r w:rsidRPr="00143D37">
        <w:rPr>
          <w:rFonts w:ascii="Century Gothic" w:eastAsia="Calibri" w:hAnsi="Century Gothic" w:cs="Calibri"/>
          <w:color w:val="000000"/>
        </w:rPr>
        <w:t xml:space="preserve">are monitored </w:t>
      </w:r>
      <w:r w:rsidR="00197108" w:rsidRPr="00143D37">
        <w:rPr>
          <w:rFonts w:ascii="Century Gothic" w:eastAsia="Calibri" w:hAnsi="Century Gothic" w:cs="Calibri"/>
          <w:color w:val="000000"/>
        </w:rPr>
        <w:t>during break times</w:t>
      </w:r>
      <w:r w:rsidRPr="00143D37">
        <w:rPr>
          <w:rFonts w:ascii="Century Gothic" w:eastAsia="Calibri" w:hAnsi="Century Gothic" w:cs="Calibri"/>
          <w:color w:val="000000"/>
        </w:rPr>
        <w:t>.</w:t>
      </w:r>
      <w:r w:rsidR="00197108" w:rsidRPr="00143D37">
        <w:rPr>
          <w:rFonts w:ascii="Century Gothic" w:eastAsia="Calibri" w:hAnsi="Century Gothic" w:cs="Calibri"/>
          <w:color w:val="000000"/>
        </w:rPr>
        <w:t xml:space="preserve"> </w:t>
      </w:r>
    </w:p>
    <w:p w14:paraId="6D301BAC" w14:textId="77777777" w:rsidR="00044CC2" w:rsidRPr="00143D37" w:rsidRDefault="00197108"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Be aware of children leavin</w:t>
      </w:r>
      <w:r w:rsidR="00044CC2" w:rsidRPr="00143D37">
        <w:rPr>
          <w:rFonts w:ascii="Century Gothic" w:eastAsia="Calibri" w:hAnsi="Century Gothic" w:cs="Calibri"/>
          <w:color w:val="000000"/>
        </w:rPr>
        <w:t>g the classrooms during lessons.</w:t>
      </w:r>
    </w:p>
    <w:p w14:paraId="69A28F51" w14:textId="77777777" w:rsidR="00044CC2" w:rsidRPr="00143D37" w:rsidRDefault="00197108"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Be watchful of all children, get to know them and be aware of any change in behaviour</w:t>
      </w:r>
      <w:r w:rsidR="00044CC2" w:rsidRPr="00143D37">
        <w:rPr>
          <w:rFonts w:ascii="Century Gothic" w:eastAsia="Calibri" w:hAnsi="Century Gothic" w:cs="Calibri"/>
          <w:color w:val="000000"/>
        </w:rPr>
        <w:t>.</w:t>
      </w:r>
    </w:p>
    <w:p w14:paraId="1C60FDC1" w14:textId="77777777" w:rsidR="00044CC2" w:rsidRPr="00143D37" w:rsidRDefault="00197108"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 xml:space="preserve">Records of incidents reported </w:t>
      </w:r>
      <w:r w:rsidR="00044CC2" w:rsidRPr="00143D37">
        <w:rPr>
          <w:rFonts w:ascii="Century Gothic" w:eastAsia="Calibri" w:hAnsi="Century Gothic" w:cs="Calibri"/>
          <w:color w:val="000000"/>
        </w:rPr>
        <w:t xml:space="preserve">on </w:t>
      </w:r>
      <w:r w:rsidR="00044CC2" w:rsidRPr="00143D37">
        <w:rPr>
          <w:rFonts w:ascii="Century Gothic" w:eastAsia="Calibri" w:hAnsi="Century Gothic" w:cs="Calibri"/>
          <w:i/>
          <w:color w:val="000000"/>
        </w:rPr>
        <w:t>MyConcern</w:t>
      </w:r>
      <w:r w:rsidR="00044CC2" w:rsidRPr="00143D37">
        <w:rPr>
          <w:rFonts w:ascii="Century Gothic" w:eastAsia="Calibri" w:hAnsi="Century Gothic" w:cs="Calibri"/>
          <w:color w:val="000000"/>
        </w:rPr>
        <w:t xml:space="preserve">. </w:t>
      </w:r>
    </w:p>
    <w:p w14:paraId="4FF39B18" w14:textId="77777777" w:rsidR="00044CC2" w:rsidRPr="00143D37" w:rsidRDefault="00197108"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Immediate removal from the playground/classroom of any child i</w:t>
      </w:r>
      <w:r w:rsidR="00044CC2" w:rsidRPr="00143D37">
        <w:rPr>
          <w:rFonts w:ascii="Century Gothic" w:eastAsia="Calibri" w:hAnsi="Century Gothic" w:cs="Calibri"/>
          <w:color w:val="000000"/>
        </w:rPr>
        <w:t>nvolved in a serious incident.</w:t>
      </w:r>
    </w:p>
    <w:p w14:paraId="4F91DA95" w14:textId="77777777" w:rsidR="00044CC2" w:rsidRPr="00143D37" w:rsidRDefault="00044CC2"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Headteacher and deputy h</w:t>
      </w:r>
      <w:r w:rsidR="00197108" w:rsidRPr="00143D37">
        <w:rPr>
          <w:rFonts w:ascii="Century Gothic" w:eastAsia="Calibri" w:hAnsi="Century Gothic" w:cs="Calibri"/>
          <w:color w:val="000000"/>
        </w:rPr>
        <w:t>ead to take the lead role in resolving on-going problems</w:t>
      </w:r>
      <w:r w:rsidRPr="00143D37">
        <w:rPr>
          <w:rFonts w:ascii="Century Gothic" w:eastAsia="Calibri" w:hAnsi="Century Gothic" w:cs="Calibri"/>
          <w:color w:val="000000"/>
        </w:rPr>
        <w:t>.</w:t>
      </w:r>
    </w:p>
    <w:p w14:paraId="297B716E" w14:textId="77777777" w:rsidR="00044CC2" w:rsidRPr="00143D37" w:rsidRDefault="00197108"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Parents of both bully and victim to be involved</w:t>
      </w:r>
      <w:r w:rsidR="00044CC2" w:rsidRPr="00143D37">
        <w:rPr>
          <w:rFonts w:ascii="Century Gothic" w:eastAsia="Calibri" w:hAnsi="Century Gothic" w:cs="Calibri"/>
          <w:color w:val="000000"/>
        </w:rPr>
        <w:t>.</w:t>
      </w:r>
      <w:r w:rsidRPr="00143D37">
        <w:rPr>
          <w:rFonts w:ascii="Century Gothic" w:eastAsia="Calibri" w:hAnsi="Century Gothic" w:cs="Calibri"/>
          <w:color w:val="000000"/>
        </w:rPr>
        <w:t xml:space="preserve"> </w:t>
      </w:r>
    </w:p>
    <w:p w14:paraId="7FBB40A1" w14:textId="77777777" w:rsidR="00044CC2" w:rsidRPr="00143D37" w:rsidRDefault="00197108"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PSHE and RE lesson times and assemblies used to address aspects of bullying</w:t>
      </w:r>
      <w:r w:rsidR="00044CC2" w:rsidRPr="00143D37">
        <w:rPr>
          <w:rFonts w:ascii="Century Gothic" w:eastAsia="Calibri" w:hAnsi="Century Gothic" w:cs="Calibri"/>
          <w:color w:val="000000"/>
        </w:rPr>
        <w:t>.</w:t>
      </w:r>
    </w:p>
    <w:p w14:paraId="4DAB5F1E" w14:textId="77777777" w:rsidR="00044CC2" w:rsidRPr="00143D37" w:rsidRDefault="00044CC2"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lastRenderedPageBreak/>
        <w:t>C</w:t>
      </w:r>
      <w:r w:rsidR="00197108" w:rsidRPr="00143D37">
        <w:rPr>
          <w:rFonts w:ascii="Century Gothic" w:eastAsia="Calibri" w:hAnsi="Century Gothic" w:cs="Calibri"/>
          <w:color w:val="000000"/>
        </w:rPr>
        <w:t xml:space="preserve">hildren </w:t>
      </w:r>
      <w:r w:rsidRPr="00143D37">
        <w:rPr>
          <w:rFonts w:ascii="Century Gothic" w:eastAsia="Calibri" w:hAnsi="Century Gothic" w:cs="Calibri"/>
          <w:color w:val="000000"/>
        </w:rPr>
        <w:t xml:space="preserve">are taught </w:t>
      </w:r>
      <w:r w:rsidR="00197108" w:rsidRPr="00143D37">
        <w:rPr>
          <w:rFonts w:ascii="Century Gothic" w:eastAsia="Calibri" w:hAnsi="Century Gothic" w:cs="Calibri"/>
          <w:color w:val="000000"/>
        </w:rPr>
        <w:t xml:space="preserve">the difference between targeted bullying and incidents of bad behaviour. </w:t>
      </w:r>
    </w:p>
    <w:p w14:paraId="426CDAD7" w14:textId="77777777" w:rsidR="00044CC2" w:rsidRPr="00143D37" w:rsidRDefault="00044CC2"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C</w:t>
      </w:r>
      <w:r w:rsidR="00197108" w:rsidRPr="00143D37">
        <w:rPr>
          <w:rFonts w:ascii="Century Gothic" w:eastAsia="Calibri" w:hAnsi="Century Gothic" w:cs="Calibri"/>
          <w:color w:val="000000"/>
        </w:rPr>
        <w:t xml:space="preserve">hildren </w:t>
      </w:r>
      <w:r w:rsidRPr="00143D37">
        <w:rPr>
          <w:rFonts w:ascii="Century Gothic" w:eastAsia="Calibri" w:hAnsi="Century Gothic" w:cs="Calibri"/>
          <w:color w:val="000000"/>
        </w:rPr>
        <w:t xml:space="preserve">are encouraged </w:t>
      </w:r>
      <w:r w:rsidR="00197108" w:rsidRPr="00143D37">
        <w:rPr>
          <w:rFonts w:ascii="Century Gothic" w:eastAsia="Calibri" w:hAnsi="Century Gothic" w:cs="Calibri"/>
          <w:color w:val="000000"/>
        </w:rPr>
        <w:t>t</w:t>
      </w:r>
      <w:r w:rsidRPr="00143D37">
        <w:rPr>
          <w:rFonts w:ascii="Century Gothic" w:eastAsia="Calibri" w:hAnsi="Century Gothic" w:cs="Calibri"/>
          <w:color w:val="000000"/>
        </w:rPr>
        <w:t>o express feelings and opinions.</w:t>
      </w:r>
    </w:p>
    <w:p w14:paraId="651434E2" w14:textId="77777777" w:rsidR="00044CC2" w:rsidRPr="00143D37" w:rsidRDefault="00197108"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LISTEN when children talk about incidents or issues, allo</w:t>
      </w:r>
      <w:r w:rsidR="00044CC2" w:rsidRPr="00143D37">
        <w:rPr>
          <w:rFonts w:ascii="Century Gothic" w:eastAsia="Calibri" w:hAnsi="Century Gothic" w:cs="Calibri"/>
          <w:color w:val="000000"/>
        </w:rPr>
        <w:t>w all children to speak calmly.</w:t>
      </w:r>
    </w:p>
    <w:p w14:paraId="533DA694" w14:textId="77777777" w:rsidR="00044CC2" w:rsidRPr="00143D37" w:rsidRDefault="00197108"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BE ASSERTIVE when dealing with bullying but not aggressive or hostile (this will only</w:t>
      </w:r>
      <w:r w:rsidR="00044CC2" w:rsidRPr="00143D37">
        <w:rPr>
          <w:rFonts w:ascii="Century Gothic" w:eastAsia="Calibri" w:hAnsi="Century Gothic" w:cs="Calibri"/>
          <w:color w:val="000000"/>
        </w:rPr>
        <w:t xml:space="preserve"> add to the bully’s ammunition).</w:t>
      </w:r>
    </w:p>
    <w:p w14:paraId="7F2C6BDB" w14:textId="77777777" w:rsidR="00D57EDB" w:rsidRPr="00143D37" w:rsidRDefault="00197108" w:rsidP="006650D8">
      <w:pPr>
        <w:pStyle w:val="ListParagraph"/>
        <w:widowControl w:val="0"/>
        <w:numPr>
          <w:ilvl w:val="0"/>
          <w:numId w:val="26"/>
        </w:numPr>
        <w:pBdr>
          <w:top w:val="nil"/>
          <w:left w:val="nil"/>
          <w:bottom w:val="nil"/>
          <w:right w:val="nil"/>
          <w:between w:val="nil"/>
        </w:pBdr>
        <w:spacing w:line="240" w:lineRule="auto"/>
        <w:ind w:right="1195"/>
        <w:rPr>
          <w:rFonts w:ascii="Century Gothic" w:eastAsia="Calibri" w:hAnsi="Century Gothic" w:cs="Calibri"/>
          <w:color w:val="000000"/>
        </w:rPr>
      </w:pPr>
      <w:r w:rsidRPr="00143D37">
        <w:rPr>
          <w:rFonts w:ascii="Century Gothic" w:eastAsia="Calibri" w:hAnsi="Century Gothic" w:cs="Calibri"/>
          <w:color w:val="000000"/>
        </w:rPr>
        <w:t xml:space="preserve">Most importantly encourage all children and adults to TELL SOMEONE, THEN TELL THEM AGAIN! </w:t>
      </w:r>
    </w:p>
    <w:p w14:paraId="6632A692" w14:textId="77777777" w:rsidR="006650D8" w:rsidRPr="00143D37" w:rsidRDefault="006650D8" w:rsidP="006650D8">
      <w:pPr>
        <w:widowControl w:val="0"/>
        <w:pBdr>
          <w:top w:val="nil"/>
          <w:left w:val="nil"/>
          <w:bottom w:val="nil"/>
          <w:right w:val="nil"/>
          <w:between w:val="nil"/>
        </w:pBdr>
        <w:spacing w:line="240" w:lineRule="auto"/>
        <w:ind w:right="767"/>
        <w:rPr>
          <w:rFonts w:ascii="Century Gothic" w:eastAsia="Calibri" w:hAnsi="Century Gothic" w:cs="Calibri"/>
          <w:color w:val="000000"/>
        </w:rPr>
      </w:pPr>
    </w:p>
    <w:p w14:paraId="402D0C2D" w14:textId="77777777" w:rsidR="006650D8" w:rsidRPr="00143D37" w:rsidRDefault="00197108" w:rsidP="006650D8">
      <w:pPr>
        <w:widowControl w:val="0"/>
        <w:pBdr>
          <w:top w:val="nil"/>
          <w:left w:val="nil"/>
          <w:bottom w:val="nil"/>
          <w:right w:val="nil"/>
          <w:between w:val="nil"/>
        </w:pBdr>
        <w:spacing w:line="240" w:lineRule="auto"/>
        <w:ind w:right="767"/>
        <w:rPr>
          <w:rFonts w:ascii="Century Gothic" w:eastAsia="Calibri" w:hAnsi="Century Gothic" w:cs="Calibri"/>
          <w:color w:val="000000"/>
        </w:rPr>
      </w:pPr>
      <w:r w:rsidRPr="00143D37">
        <w:rPr>
          <w:rFonts w:ascii="Century Gothic" w:eastAsia="Calibri" w:hAnsi="Century Gothic" w:cs="Calibri"/>
          <w:color w:val="000000"/>
        </w:rPr>
        <w:t>T</w:t>
      </w:r>
      <w:r w:rsidR="00044CC2" w:rsidRPr="00143D37">
        <w:rPr>
          <w:rFonts w:ascii="Century Gothic" w:eastAsia="Calibri" w:hAnsi="Century Gothic" w:cs="Calibri"/>
          <w:color w:val="000000"/>
        </w:rPr>
        <w:t>he headteacher and deputy h</w:t>
      </w:r>
      <w:r w:rsidRPr="00143D37">
        <w:rPr>
          <w:rFonts w:ascii="Century Gothic" w:eastAsia="Calibri" w:hAnsi="Century Gothic" w:cs="Calibri"/>
          <w:color w:val="000000"/>
        </w:rPr>
        <w:t xml:space="preserve">ead will take the lead in resolving on-going problems. All parties involved will be treated </w:t>
      </w:r>
      <w:r w:rsidR="00044CC2" w:rsidRPr="00143D37">
        <w:rPr>
          <w:rFonts w:ascii="Century Gothic" w:eastAsia="Calibri" w:hAnsi="Century Gothic" w:cs="Calibri"/>
          <w:color w:val="000000"/>
        </w:rPr>
        <w:t xml:space="preserve">fairly </w:t>
      </w:r>
      <w:r w:rsidRPr="00143D37">
        <w:rPr>
          <w:rFonts w:ascii="Century Gothic" w:eastAsia="Calibri" w:hAnsi="Century Gothic" w:cs="Calibri"/>
          <w:color w:val="000000"/>
        </w:rPr>
        <w:t>a</w:t>
      </w:r>
      <w:r w:rsidR="00044CC2" w:rsidRPr="00143D37">
        <w:rPr>
          <w:rFonts w:ascii="Century Gothic" w:eastAsia="Calibri" w:hAnsi="Century Gothic" w:cs="Calibri"/>
          <w:color w:val="000000"/>
        </w:rPr>
        <w:t>nd have a chance for reflection</w:t>
      </w:r>
      <w:r w:rsidRPr="00143D37">
        <w:rPr>
          <w:rFonts w:ascii="Century Gothic" w:eastAsia="Calibri" w:hAnsi="Century Gothic" w:cs="Calibri"/>
          <w:color w:val="000000"/>
        </w:rPr>
        <w:t xml:space="preserve"> and to give their side of events. The parents of both the bully(s) and the victim(s) will be involved whenever necessary and events recorded. We believe that all children can change their behaviour with appropriate support. </w:t>
      </w:r>
    </w:p>
    <w:p w14:paraId="1B38EBB9" w14:textId="77777777" w:rsidR="006650D8" w:rsidRPr="00143D37" w:rsidRDefault="006650D8" w:rsidP="006650D8">
      <w:pPr>
        <w:widowControl w:val="0"/>
        <w:pBdr>
          <w:top w:val="nil"/>
          <w:left w:val="nil"/>
          <w:bottom w:val="nil"/>
          <w:right w:val="nil"/>
          <w:between w:val="nil"/>
        </w:pBdr>
        <w:spacing w:line="240" w:lineRule="auto"/>
        <w:ind w:right="767"/>
        <w:rPr>
          <w:rFonts w:ascii="Century Gothic" w:eastAsia="Calibri" w:hAnsi="Century Gothic" w:cs="Calibri"/>
          <w:color w:val="000000"/>
        </w:rPr>
      </w:pPr>
    </w:p>
    <w:p w14:paraId="71B7D5B8" w14:textId="77777777" w:rsidR="00D57EDB" w:rsidRPr="00143D37" w:rsidRDefault="00197108" w:rsidP="006650D8">
      <w:pPr>
        <w:widowControl w:val="0"/>
        <w:pBdr>
          <w:top w:val="nil"/>
          <w:left w:val="nil"/>
          <w:bottom w:val="nil"/>
          <w:right w:val="nil"/>
          <w:between w:val="nil"/>
        </w:pBdr>
        <w:spacing w:line="240" w:lineRule="auto"/>
        <w:ind w:right="767"/>
        <w:rPr>
          <w:rFonts w:ascii="Century Gothic" w:eastAsia="Calibri" w:hAnsi="Century Gothic" w:cs="Calibri"/>
          <w:color w:val="000000"/>
        </w:rPr>
      </w:pPr>
      <w:r w:rsidRPr="00143D37">
        <w:rPr>
          <w:rFonts w:ascii="Century Gothic" w:eastAsia="Calibri" w:hAnsi="Century Gothic" w:cs="Calibri"/>
          <w:color w:val="000000"/>
        </w:rPr>
        <w:t xml:space="preserve">All staff at </w:t>
      </w:r>
      <w:r w:rsidRPr="00143D37">
        <w:rPr>
          <w:rFonts w:ascii="Century Gothic" w:eastAsia="Calibri" w:hAnsi="Century Gothic" w:cs="Calibri"/>
        </w:rPr>
        <w:t>Chesterton Primary School</w:t>
      </w:r>
      <w:r w:rsidRPr="00143D37">
        <w:rPr>
          <w:rFonts w:ascii="Century Gothic" w:eastAsia="Calibri" w:hAnsi="Century Gothic" w:cs="Calibri"/>
          <w:color w:val="000000"/>
        </w:rPr>
        <w:t xml:space="preserve"> will endeavour to: </w:t>
      </w:r>
    </w:p>
    <w:p w14:paraId="348EF8EB" w14:textId="77777777" w:rsidR="00044CC2" w:rsidRPr="00143D37" w:rsidRDefault="00197108" w:rsidP="006650D8">
      <w:pPr>
        <w:pStyle w:val="ListParagraph"/>
        <w:widowControl w:val="0"/>
        <w:numPr>
          <w:ilvl w:val="0"/>
          <w:numId w:val="27"/>
        </w:numPr>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color w:val="000000"/>
        </w:rPr>
        <w:t xml:space="preserve">establish what is </w:t>
      </w:r>
      <w:r w:rsidRPr="00143D37">
        <w:rPr>
          <w:rFonts w:ascii="Century Gothic" w:eastAsia="Calibri" w:hAnsi="Century Gothic" w:cs="Calibri"/>
          <w:b/>
          <w:color w:val="000000"/>
        </w:rPr>
        <w:t xml:space="preserve">bullying </w:t>
      </w:r>
      <w:r w:rsidRPr="00143D37">
        <w:rPr>
          <w:rFonts w:ascii="Century Gothic" w:eastAsia="Calibri" w:hAnsi="Century Gothic" w:cs="Calibri"/>
          <w:color w:val="000000"/>
        </w:rPr>
        <w:t xml:space="preserve">and what is an </w:t>
      </w:r>
      <w:r w:rsidRPr="00143D37">
        <w:rPr>
          <w:rFonts w:ascii="Century Gothic" w:eastAsia="Calibri" w:hAnsi="Century Gothic" w:cs="Calibri"/>
          <w:b/>
          <w:color w:val="000000"/>
        </w:rPr>
        <w:t>incident</w:t>
      </w:r>
      <w:r w:rsidR="00044CC2" w:rsidRPr="00143D37">
        <w:rPr>
          <w:rFonts w:ascii="Century Gothic" w:eastAsia="Calibri" w:hAnsi="Century Gothic" w:cs="Calibri"/>
          <w:color w:val="000000"/>
        </w:rPr>
        <w:t>;</w:t>
      </w:r>
      <w:r w:rsidRPr="00143D37">
        <w:rPr>
          <w:rFonts w:ascii="Century Gothic" w:eastAsia="Calibri" w:hAnsi="Century Gothic" w:cs="Calibri"/>
          <w:b/>
          <w:color w:val="000000"/>
        </w:rPr>
        <w:t xml:space="preserve"> </w:t>
      </w:r>
    </w:p>
    <w:p w14:paraId="6BF0199F" w14:textId="77777777" w:rsidR="00044CC2" w:rsidRPr="00143D37" w:rsidRDefault="00197108" w:rsidP="006650D8">
      <w:pPr>
        <w:pStyle w:val="ListParagraph"/>
        <w:widowControl w:val="0"/>
        <w:numPr>
          <w:ilvl w:val="0"/>
          <w:numId w:val="27"/>
        </w:numPr>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color w:val="000000"/>
        </w:rPr>
        <w:t>prevent bullyin</w:t>
      </w:r>
      <w:r w:rsidR="00044CC2" w:rsidRPr="00143D37">
        <w:rPr>
          <w:rFonts w:ascii="Century Gothic" w:eastAsia="Calibri" w:hAnsi="Century Gothic" w:cs="Calibri"/>
          <w:color w:val="000000"/>
        </w:rPr>
        <w:t>g through consistent strategies;</w:t>
      </w:r>
    </w:p>
    <w:p w14:paraId="7513E930" w14:textId="77777777" w:rsidR="00044CC2" w:rsidRPr="00143D37" w:rsidRDefault="00197108" w:rsidP="006650D8">
      <w:pPr>
        <w:pStyle w:val="ListParagraph"/>
        <w:widowControl w:val="0"/>
        <w:numPr>
          <w:ilvl w:val="0"/>
          <w:numId w:val="27"/>
        </w:numPr>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color w:val="000000"/>
        </w:rPr>
        <w:t>deal effecti</w:t>
      </w:r>
      <w:r w:rsidR="00044CC2" w:rsidRPr="00143D37">
        <w:rPr>
          <w:rFonts w:ascii="Century Gothic" w:eastAsia="Calibri" w:hAnsi="Century Gothic" w:cs="Calibri"/>
          <w:color w:val="000000"/>
        </w:rPr>
        <w:t>vely with bullying if it occurs;</w:t>
      </w:r>
    </w:p>
    <w:p w14:paraId="17E5BD2B" w14:textId="77777777" w:rsidR="00044CC2" w:rsidRPr="00143D37" w:rsidRDefault="00197108" w:rsidP="006650D8">
      <w:pPr>
        <w:pStyle w:val="ListParagraph"/>
        <w:widowControl w:val="0"/>
        <w:numPr>
          <w:ilvl w:val="0"/>
          <w:numId w:val="27"/>
        </w:numPr>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color w:val="000000"/>
        </w:rPr>
        <w:t>promot</w:t>
      </w:r>
      <w:r w:rsidR="00044CC2" w:rsidRPr="00143D37">
        <w:rPr>
          <w:rFonts w:ascii="Century Gothic" w:eastAsia="Calibri" w:hAnsi="Century Gothic" w:cs="Calibri"/>
          <w:color w:val="000000"/>
        </w:rPr>
        <w:t>e our positive behaviour policy;</w:t>
      </w:r>
    </w:p>
    <w:p w14:paraId="6396CF4B" w14:textId="77777777" w:rsidR="006650D8" w:rsidRPr="00143D37" w:rsidRDefault="00197108" w:rsidP="006650D8">
      <w:pPr>
        <w:pStyle w:val="ListParagraph"/>
        <w:widowControl w:val="0"/>
        <w:numPr>
          <w:ilvl w:val="0"/>
          <w:numId w:val="27"/>
        </w:numPr>
        <w:pBdr>
          <w:top w:val="nil"/>
          <w:left w:val="nil"/>
          <w:bottom w:val="nil"/>
          <w:right w:val="nil"/>
          <w:between w:val="nil"/>
        </w:pBdr>
        <w:spacing w:line="240" w:lineRule="auto"/>
        <w:rPr>
          <w:rFonts w:ascii="Century Gothic" w:eastAsia="Calibri" w:hAnsi="Century Gothic" w:cs="Calibri"/>
          <w:b/>
          <w:color w:val="000000"/>
        </w:rPr>
      </w:pPr>
      <w:r w:rsidRPr="00143D37">
        <w:rPr>
          <w:rFonts w:ascii="Century Gothic" w:eastAsia="Calibri" w:hAnsi="Century Gothic" w:cs="Calibri"/>
          <w:color w:val="000000"/>
        </w:rPr>
        <w:t>teach children that bullying</w:t>
      </w:r>
      <w:r w:rsidR="00044CC2" w:rsidRPr="00143D37">
        <w:rPr>
          <w:rFonts w:ascii="Century Gothic" w:eastAsia="Calibri" w:hAnsi="Century Gothic" w:cs="Calibri"/>
          <w:color w:val="000000"/>
        </w:rPr>
        <w:t xml:space="preserve"> will not be tolerated/accepted.</w:t>
      </w:r>
    </w:p>
    <w:p w14:paraId="2B9B64B0"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037271C2" w14:textId="77777777" w:rsidR="00D57EDB" w:rsidRPr="00143D37" w:rsidRDefault="00197108" w:rsidP="006650D8">
      <w:pPr>
        <w:widowControl w:val="0"/>
        <w:pBdr>
          <w:top w:val="nil"/>
          <w:left w:val="nil"/>
          <w:bottom w:val="nil"/>
          <w:right w:val="nil"/>
          <w:between w:val="nil"/>
        </w:pBdr>
        <w:spacing w:line="240" w:lineRule="auto"/>
        <w:rPr>
          <w:rFonts w:ascii="Century Gothic" w:eastAsia="Calibri" w:hAnsi="Century Gothic" w:cs="Calibri"/>
          <w:color w:val="000000"/>
        </w:rPr>
      </w:pPr>
      <w:r w:rsidRPr="00143D37">
        <w:rPr>
          <w:rFonts w:ascii="Century Gothic" w:eastAsia="Calibri" w:hAnsi="Century Gothic" w:cs="Calibri"/>
          <w:color w:val="000000"/>
        </w:rPr>
        <w:t>These posters are displayed throughout the school:</w:t>
      </w:r>
    </w:p>
    <w:p w14:paraId="5882CD55"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b/>
          <w:color w:val="000000"/>
        </w:rPr>
      </w:pPr>
    </w:p>
    <w:tbl>
      <w:tblPr>
        <w:tblStyle w:val="1"/>
        <w:tblW w:w="10447"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0"/>
        <w:gridCol w:w="5387"/>
      </w:tblGrid>
      <w:tr w:rsidR="00D57EDB" w:rsidRPr="00143D37" w14:paraId="1D4A7B29" w14:textId="77777777" w:rsidTr="006650D8">
        <w:trPr>
          <w:trHeight w:val="566"/>
        </w:trPr>
        <w:tc>
          <w:tcPr>
            <w:tcW w:w="5060" w:type="dxa"/>
            <w:shd w:val="clear" w:color="auto" w:fill="D9D9D9" w:themeFill="background1" w:themeFillShade="D9"/>
            <w:tcMar>
              <w:top w:w="100" w:type="dxa"/>
              <w:left w:w="100" w:type="dxa"/>
              <w:bottom w:w="100" w:type="dxa"/>
              <w:right w:w="100" w:type="dxa"/>
            </w:tcMar>
          </w:tcPr>
          <w:p w14:paraId="2D0C1603" w14:textId="77777777" w:rsidR="00D57EDB" w:rsidRPr="00143D37" w:rsidRDefault="00197108" w:rsidP="006650D8">
            <w:pPr>
              <w:widowControl w:val="0"/>
              <w:pBdr>
                <w:top w:val="nil"/>
                <w:left w:val="nil"/>
                <w:bottom w:val="nil"/>
                <w:right w:val="nil"/>
                <w:between w:val="nil"/>
              </w:pBdr>
              <w:spacing w:line="240" w:lineRule="auto"/>
              <w:jc w:val="center"/>
              <w:rPr>
                <w:rFonts w:ascii="Century Gothic" w:eastAsia="Calibri" w:hAnsi="Century Gothic" w:cs="Calibri"/>
                <w:b/>
                <w:color w:val="000000"/>
                <w:u w:val="single"/>
              </w:rPr>
            </w:pPr>
            <w:r w:rsidRPr="00143D37">
              <w:rPr>
                <w:rFonts w:ascii="Century Gothic" w:eastAsia="Calibri" w:hAnsi="Century Gothic" w:cs="Calibri"/>
                <w:b/>
                <w:color w:val="000000"/>
                <w:u w:val="single"/>
              </w:rPr>
              <w:t xml:space="preserve">What is Bullying? </w:t>
            </w:r>
          </w:p>
        </w:tc>
        <w:tc>
          <w:tcPr>
            <w:tcW w:w="5387" w:type="dxa"/>
            <w:shd w:val="clear" w:color="auto" w:fill="D9D9D9" w:themeFill="background1" w:themeFillShade="D9"/>
            <w:tcMar>
              <w:top w:w="100" w:type="dxa"/>
              <w:left w:w="100" w:type="dxa"/>
              <w:bottom w:w="100" w:type="dxa"/>
              <w:right w:w="100" w:type="dxa"/>
            </w:tcMar>
          </w:tcPr>
          <w:p w14:paraId="43B54CA7" w14:textId="77777777" w:rsidR="00D57EDB" w:rsidRPr="00143D37" w:rsidRDefault="00197108" w:rsidP="006650D8">
            <w:pPr>
              <w:widowControl w:val="0"/>
              <w:pBdr>
                <w:top w:val="nil"/>
                <w:left w:val="nil"/>
                <w:bottom w:val="nil"/>
                <w:right w:val="nil"/>
                <w:between w:val="nil"/>
              </w:pBdr>
              <w:spacing w:line="240" w:lineRule="auto"/>
              <w:jc w:val="center"/>
              <w:rPr>
                <w:rFonts w:ascii="Century Gothic" w:eastAsia="Calibri" w:hAnsi="Century Gothic" w:cs="Calibri"/>
                <w:b/>
                <w:color w:val="000000"/>
                <w:u w:val="single"/>
              </w:rPr>
            </w:pPr>
            <w:r w:rsidRPr="00143D37">
              <w:rPr>
                <w:rFonts w:ascii="Century Gothic" w:eastAsia="Calibri" w:hAnsi="Century Gothic" w:cs="Calibri"/>
                <w:b/>
                <w:color w:val="000000"/>
                <w:u w:val="single"/>
              </w:rPr>
              <w:t>What is an incident?</w:t>
            </w:r>
          </w:p>
        </w:tc>
      </w:tr>
      <w:tr w:rsidR="00D57EDB" w:rsidRPr="00143D37" w14:paraId="2896D7B6" w14:textId="77777777" w:rsidTr="00197108">
        <w:trPr>
          <w:trHeight w:val="1404"/>
        </w:trPr>
        <w:tc>
          <w:tcPr>
            <w:tcW w:w="5060" w:type="dxa"/>
            <w:shd w:val="clear" w:color="auto" w:fill="auto"/>
            <w:tcMar>
              <w:top w:w="100" w:type="dxa"/>
              <w:left w:w="100" w:type="dxa"/>
              <w:bottom w:w="100" w:type="dxa"/>
              <w:right w:w="100" w:type="dxa"/>
            </w:tcMar>
          </w:tcPr>
          <w:p w14:paraId="4D639B3A" w14:textId="77777777" w:rsidR="006650D8" w:rsidRPr="00143D37" w:rsidRDefault="00197108" w:rsidP="006650D8">
            <w:pPr>
              <w:widowControl w:val="0"/>
              <w:pBdr>
                <w:top w:val="nil"/>
                <w:left w:val="nil"/>
                <w:bottom w:val="nil"/>
                <w:right w:val="nil"/>
                <w:between w:val="nil"/>
              </w:pBdr>
              <w:spacing w:line="240" w:lineRule="auto"/>
              <w:ind w:left="133" w:right="383"/>
              <w:rPr>
                <w:rFonts w:ascii="Century Gothic" w:eastAsia="Calibri" w:hAnsi="Century Gothic" w:cs="Calibri"/>
                <w:color w:val="000000"/>
              </w:rPr>
            </w:pPr>
            <w:r w:rsidRPr="00143D37">
              <w:rPr>
                <w:rFonts w:ascii="Century Gothic" w:eastAsia="Calibri" w:hAnsi="Century Gothic" w:cs="Calibri"/>
                <w:color w:val="000000"/>
              </w:rPr>
              <w:t>1. Somebody is pi</w:t>
            </w:r>
            <w:r w:rsidR="006650D8" w:rsidRPr="00143D37">
              <w:rPr>
                <w:rFonts w:ascii="Century Gothic" w:eastAsia="Calibri" w:hAnsi="Century Gothic" w:cs="Calibri"/>
                <w:color w:val="000000"/>
              </w:rPr>
              <w:t xml:space="preserve">cking on me again and </w:t>
            </w:r>
            <w:r w:rsidRPr="00143D37">
              <w:rPr>
                <w:rFonts w:ascii="Century Gothic" w:eastAsia="Calibri" w:hAnsi="Century Gothic" w:cs="Calibri"/>
                <w:color w:val="000000"/>
              </w:rPr>
              <w:t>again and again</w:t>
            </w:r>
            <w:r w:rsidR="006650D8" w:rsidRPr="00143D37">
              <w:rPr>
                <w:rFonts w:ascii="Century Gothic" w:eastAsia="Calibri" w:hAnsi="Century Gothic" w:cs="Calibri"/>
                <w:color w:val="000000"/>
              </w:rPr>
              <w:t>.</w:t>
            </w:r>
            <w:r w:rsidRPr="00143D37">
              <w:rPr>
                <w:rFonts w:ascii="Century Gothic" w:eastAsia="Calibri" w:hAnsi="Century Gothic" w:cs="Calibri"/>
                <w:color w:val="000000"/>
              </w:rPr>
              <w:t xml:space="preserve"> </w:t>
            </w:r>
          </w:p>
          <w:p w14:paraId="0146D6EB" w14:textId="77777777" w:rsidR="00D57EDB" w:rsidRPr="00143D37" w:rsidRDefault="006650D8" w:rsidP="006650D8">
            <w:pPr>
              <w:widowControl w:val="0"/>
              <w:pBdr>
                <w:top w:val="nil"/>
                <w:left w:val="nil"/>
                <w:bottom w:val="nil"/>
                <w:right w:val="nil"/>
                <w:between w:val="nil"/>
              </w:pBdr>
              <w:spacing w:line="240" w:lineRule="auto"/>
              <w:ind w:left="133" w:right="383"/>
              <w:rPr>
                <w:rFonts w:ascii="Century Gothic" w:eastAsia="Calibri" w:hAnsi="Century Gothic" w:cs="Calibri"/>
                <w:color w:val="000000"/>
              </w:rPr>
            </w:pPr>
            <w:r w:rsidRPr="00143D37">
              <w:rPr>
                <w:rFonts w:ascii="Century Gothic" w:eastAsia="Calibri" w:hAnsi="Century Gothic" w:cs="Calibri"/>
                <w:color w:val="000000"/>
              </w:rPr>
              <w:t>2. I am frightened and worried.</w:t>
            </w:r>
          </w:p>
          <w:p w14:paraId="15AF967E" w14:textId="77777777" w:rsidR="00D57EDB" w:rsidRPr="00143D37" w:rsidRDefault="00197108" w:rsidP="006650D8">
            <w:pPr>
              <w:widowControl w:val="0"/>
              <w:pBdr>
                <w:top w:val="nil"/>
                <w:left w:val="nil"/>
                <w:bottom w:val="nil"/>
                <w:right w:val="nil"/>
                <w:between w:val="nil"/>
              </w:pBdr>
              <w:spacing w:line="240" w:lineRule="auto"/>
              <w:ind w:left="131"/>
              <w:rPr>
                <w:rFonts w:ascii="Century Gothic" w:eastAsia="Calibri" w:hAnsi="Century Gothic" w:cs="Calibri"/>
                <w:color w:val="000000"/>
              </w:rPr>
            </w:pPr>
            <w:r w:rsidRPr="00143D37">
              <w:rPr>
                <w:rFonts w:ascii="Century Gothic" w:eastAsia="Calibri" w:hAnsi="Century Gothic" w:cs="Calibri"/>
                <w:color w:val="000000"/>
              </w:rPr>
              <w:t>3. This makes me feel unhappy all the time.</w:t>
            </w:r>
          </w:p>
        </w:tc>
        <w:tc>
          <w:tcPr>
            <w:tcW w:w="5387" w:type="dxa"/>
            <w:shd w:val="clear" w:color="auto" w:fill="auto"/>
            <w:tcMar>
              <w:top w:w="100" w:type="dxa"/>
              <w:left w:w="100" w:type="dxa"/>
              <w:bottom w:w="100" w:type="dxa"/>
              <w:right w:w="100" w:type="dxa"/>
            </w:tcMar>
          </w:tcPr>
          <w:p w14:paraId="0C2D1E32" w14:textId="77777777" w:rsidR="00D57EDB" w:rsidRPr="00143D37" w:rsidRDefault="00197108" w:rsidP="006650D8">
            <w:pPr>
              <w:widowControl w:val="0"/>
              <w:pBdr>
                <w:top w:val="nil"/>
                <w:left w:val="nil"/>
                <w:bottom w:val="nil"/>
                <w:right w:val="nil"/>
                <w:between w:val="nil"/>
              </w:pBdr>
              <w:spacing w:line="240" w:lineRule="auto"/>
              <w:ind w:left="134"/>
              <w:rPr>
                <w:rFonts w:ascii="Century Gothic" w:eastAsia="Calibri" w:hAnsi="Century Gothic" w:cs="Calibri"/>
                <w:color w:val="000000"/>
              </w:rPr>
            </w:pPr>
            <w:r w:rsidRPr="00143D37">
              <w:rPr>
                <w:rFonts w:ascii="Century Gothic" w:eastAsia="Calibri" w:hAnsi="Century Gothic" w:cs="Calibri"/>
                <w:color w:val="000000"/>
              </w:rPr>
              <w:t>1. Someone was unkind to me today</w:t>
            </w:r>
            <w:r w:rsidR="006650D8" w:rsidRPr="00143D37">
              <w:rPr>
                <w:rFonts w:ascii="Century Gothic" w:eastAsia="Calibri" w:hAnsi="Century Gothic" w:cs="Calibri"/>
                <w:color w:val="000000"/>
              </w:rPr>
              <w:t>.</w:t>
            </w:r>
            <w:r w:rsidRPr="00143D37">
              <w:rPr>
                <w:rFonts w:ascii="Century Gothic" w:eastAsia="Calibri" w:hAnsi="Century Gothic" w:cs="Calibri"/>
                <w:color w:val="000000"/>
              </w:rPr>
              <w:t xml:space="preserve"> </w:t>
            </w:r>
          </w:p>
          <w:p w14:paraId="39EC088B" w14:textId="77777777" w:rsidR="00D57EDB" w:rsidRPr="00143D37" w:rsidRDefault="00197108" w:rsidP="006650D8">
            <w:pPr>
              <w:widowControl w:val="0"/>
              <w:pBdr>
                <w:top w:val="nil"/>
                <w:left w:val="nil"/>
                <w:bottom w:val="nil"/>
                <w:right w:val="nil"/>
                <w:between w:val="nil"/>
              </w:pBdr>
              <w:spacing w:line="240" w:lineRule="auto"/>
              <w:ind w:left="135"/>
              <w:rPr>
                <w:rFonts w:ascii="Century Gothic" w:eastAsia="Calibri" w:hAnsi="Century Gothic" w:cs="Calibri"/>
                <w:color w:val="000000"/>
              </w:rPr>
            </w:pPr>
            <w:r w:rsidRPr="00143D37">
              <w:rPr>
                <w:rFonts w:ascii="Century Gothic" w:eastAsia="Calibri" w:hAnsi="Century Gothic" w:cs="Calibri"/>
                <w:color w:val="000000"/>
              </w:rPr>
              <w:t>2. I was hurt and upset</w:t>
            </w:r>
            <w:r w:rsidR="006650D8" w:rsidRPr="00143D37">
              <w:rPr>
                <w:rFonts w:ascii="Century Gothic" w:eastAsia="Calibri" w:hAnsi="Century Gothic" w:cs="Calibri"/>
                <w:color w:val="000000"/>
              </w:rPr>
              <w:t>.</w:t>
            </w:r>
            <w:r w:rsidRPr="00143D37">
              <w:rPr>
                <w:rFonts w:ascii="Century Gothic" w:eastAsia="Calibri" w:hAnsi="Century Gothic" w:cs="Calibri"/>
                <w:color w:val="000000"/>
              </w:rPr>
              <w:t xml:space="preserve"> </w:t>
            </w:r>
          </w:p>
          <w:p w14:paraId="2F108A4F" w14:textId="77777777" w:rsidR="00D57EDB" w:rsidRPr="00143D37" w:rsidRDefault="00197108" w:rsidP="006650D8">
            <w:pPr>
              <w:widowControl w:val="0"/>
              <w:pBdr>
                <w:top w:val="nil"/>
                <w:left w:val="nil"/>
                <w:bottom w:val="nil"/>
                <w:right w:val="nil"/>
                <w:between w:val="nil"/>
              </w:pBdr>
              <w:spacing w:line="240" w:lineRule="auto"/>
              <w:ind w:left="123" w:right="891" w:firstLine="9"/>
              <w:rPr>
                <w:rFonts w:ascii="Century Gothic" w:eastAsia="Calibri" w:hAnsi="Century Gothic" w:cs="Calibri"/>
                <w:color w:val="000000"/>
              </w:rPr>
            </w:pPr>
            <w:r w:rsidRPr="00143D37">
              <w:rPr>
                <w:rFonts w:ascii="Century Gothic" w:eastAsia="Calibri" w:hAnsi="Century Gothic" w:cs="Calibri"/>
                <w:color w:val="000000"/>
              </w:rPr>
              <w:t xml:space="preserve">3. I don’t think this will happen </w:t>
            </w:r>
            <w:r w:rsidR="006650D8" w:rsidRPr="00143D37">
              <w:rPr>
                <w:rFonts w:ascii="Century Gothic" w:eastAsia="Calibri" w:hAnsi="Century Gothic" w:cs="Calibri"/>
              </w:rPr>
              <w:t xml:space="preserve">again. I </w:t>
            </w:r>
            <w:r w:rsidRPr="00143D37">
              <w:rPr>
                <w:rFonts w:ascii="Century Gothic" w:eastAsia="Calibri" w:hAnsi="Century Gothic" w:cs="Calibri"/>
              </w:rPr>
              <w:t>must</w:t>
            </w:r>
            <w:r w:rsidRPr="00143D37">
              <w:rPr>
                <w:rFonts w:ascii="Century Gothic" w:eastAsia="Calibri" w:hAnsi="Century Gothic" w:cs="Calibri"/>
                <w:color w:val="000000"/>
              </w:rPr>
              <w:t xml:space="preserve"> tell someone.</w:t>
            </w:r>
          </w:p>
        </w:tc>
      </w:tr>
      <w:tr w:rsidR="00D57EDB" w:rsidRPr="00143D37" w14:paraId="0DA047AF" w14:textId="77777777" w:rsidTr="006650D8">
        <w:trPr>
          <w:trHeight w:val="290"/>
        </w:trPr>
        <w:tc>
          <w:tcPr>
            <w:tcW w:w="10447" w:type="dxa"/>
            <w:gridSpan w:val="2"/>
            <w:shd w:val="clear" w:color="auto" w:fill="D9D9D9" w:themeFill="background1" w:themeFillShade="D9"/>
            <w:tcMar>
              <w:top w:w="100" w:type="dxa"/>
              <w:left w:w="100" w:type="dxa"/>
              <w:bottom w:w="100" w:type="dxa"/>
              <w:right w:w="100" w:type="dxa"/>
            </w:tcMar>
          </w:tcPr>
          <w:p w14:paraId="3DDE20E2" w14:textId="77777777" w:rsidR="00D57EDB" w:rsidRPr="00143D37" w:rsidRDefault="00197108" w:rsidP="006650D8">
            <w:pPr>
              <w:widowControl w:val="0"/>
              <w:pBdr>
                <w:top w:val="nil"/>
                <w:left w:val="nil"/>
                <w:bottom w:val="nil"/>
                <w:right w:val="nil"/>
                <w:between w:val="nil"/>
              </w:pBdr>
              <w:spacing w:line="240" w:lineRule="auto"/>
              <w:jc w:val="center"/>
              <w:rPr>
                <w:rFonts w:ascii="Century Gothic" w:eastAsia="Calibri" w:hAnsi="Century Gothic" w:cs="Calibri"/>
                <w:b/>
                <w:color w:val="000000"/>
              </w:rPr>
            </w:pPr>
            <w:r w:rsidRPr="00143D37">
              <w:rPr>
                <w:rFonts w:ascii="Century Gothic" w:eastAsia="Calibri" w:hAnsi="Century Gothic" w:cs="Calibri"/>
                <w:b/>
                <w:color w:val="000000"/>
              </w:rPr>
              <w:t>I MUST TELL SOMEONE</w:t>
            </w:r>
          </w:p>
        </w:tc>
      </w:tr>
    </w:tbl>
    <w:p w14:paraId="58EAC649" w14:textId="77777777" w:rsidR="00D57EDB" w:rsidRPr="00143D37" w:rsidRDefault="00D57EDB"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41C5C3D3" w14:textId="77777777" w:rsidR="00D57EDB" w:rsidRPr="00143D37" w:rsidRDefault="00D57EDB" w:rsidP="006650D8">
      <w:pPr>
        <w:widowControl w:val="0"/>
        <w:pBdr>
          <w:top w:val="nil"/>
          <w:left w:val="nil"/>
          <w:bottom w:val="nil"/>
          <w:right w:val="nil"/>
          <w:between w:val="nil"/>
        </w:pBdr>
        <w:spacing w:line="240" w:lineRule="auto"/>
        <w:rPr>
          <w:rFonts w:ascii="Century Gothic" w:eastAsia="Calibri" w:hAnsi="Century Gothic" w:cs="Calibri"/>
          <w:color w:val="000000"/>
        </w:rPr>
      </w:pPr>
    </w:p>
    <w:p w14:paraId="53FAC5AC" w14:textId="77777777" w:rsidR="00D1031C" w:rsidRPr="00143D37" w:rsidRDefault="00D1031C" w:rsidP="003C421E">
      <w:pPr>
        <w:rPr>
          <w:rFonts w:ascii="Century Gothic" w:eastAsia="Calibri" w:hAnsi="Century Gothic" w:cs="Calibri"/>
          <w:b/>
          <w:color w:val="000000"/>
        </w:rPr>
      </w:pPr>
    </w:p>
    <w:p w14:paraId="42428E4F" w14:textId="77777777" w:rsidR="00D1031C" w:rsidRPr="00143D37" w:rsidRDefault="00D1031C" w:rsidP="003C421E">
      <w:pPr>
        <w:rPr>
          <w:rFonts w:ascii="Century Gothic" w:eastAsia="Calibri" w:hAnsi="Century Gothic" w:cs="Calibri"/>
          <w:b/>
          <w:color w:val="000000"/>
        </w:rPr>
      </w:pPr>
    </w:p>
    <w:p w14:paraId="35C74B09" w14:textId="77777777" w:rsidR="00D1031C" w:rsidRPr="00143D37" w:rsidRDefault="00D1031C" w:rsidP="003C421E">
      <w:pPr>
        <w:rPr>
          <w:rFonts w:ascii="Century Gothic" w:eastAsia="Calibri" w:hAnsi="Century Gothic" w:cs="Calibri"/>
          <w:b/>
          <w:color w:val="000000"/>
        </w:rPr>
      </w:pPr>
    </w:p>
    <w:p w14:paraId="576B9E78" w14:textId="513CC327" w:rsidR="00D1031C" w:rsidRDefault="00D1031C" w:rsidP="003C421E">
      <w:pPr>
        <w:rPr>
          <w:rFonts w:ascii="Century Gothic" w:eastAsia="Calibri" w:hAnsi="Century Gothic" w:cs="Calibri"/>
          <w:b/>
          <w:color w:val="000000"/>
        </w:rPr>
      </w:pPr>
    </w:p>
    <w:p w14:paraId="2317A21C" w14:textId="3E2F6C91" w:rsidR="00780447" w:rsidRDefault="00780447" w:rsidP="003C421E">
      <w:pPr>
        <w:rPr>
          <w:rFonts w:ascii="Century Gothic" w:eastAsia="Calibri" w:hAnsi="Century Gothic" w:cs="Calibri"/>
          <w:b/>
          <w:color w:val="000000"/>
        </w:rPr>
      </w:pPr>
    </w:p>
    <w:p w14:paraId="3C64CBF2" w14:textId="1CB46BF6" w:rsidR="00780447" w:rsidRDefault="00780447" w:rsidP="003C421E">
      <w:pPr>
        <w:rPr>
          <w:rFonts w:ascii="Century Gothic" w:eastAsia="Calibri" w:hAnsi="Century Gothic" w:cs="Calibri"/>
          <w:b/>
          <w:color w:val="000000"/>
        </w:rPr>
      </w:pPr>
    </w:p>
    <w:p w14:paraId="509E7636" w14:textId="40F05705" w:rsidR="00780447" w:rsidRDefault="00780447" w:rsidP="003C421E">
      <w:pPr>
        <w:rPr>
          <w:rFonts w:ascii="Century Gothic" w:eastAsia="Calibri" w:hAnsi="Century Gothic" w:cs="Calibri"/>
          <w:b/>
          <w:color w:val="000000"/>
        </w:rPr>
      </w:pPr>
    </w:p>
    <w:p w14:paraId="5F474177" w14:textId="2B74A569" w:rsidR="00780447" w:rsidRDefault="00780447" w:rsidP="003C421E">
      <w:pPr>
        <w:rPr>
          <w:rFonts w:ascii="Century Gothic" w:eastAsia="Calibri" w:hAnsi="Century Gothic" w:cs="Calibri"/>
          <w:b/>
          <w:color w:val="000000"/>
        </w:rPr>
      </w:pPr>
    </w:p>
    <w:p w14:paraId="34FA70F5" w14:textId="7A4325CE" w:rsidR="00780447" w:rsidRDefault="00780447" w:rsidP="003C421E">
      <w:pPr>
        <w:rPr>
          <w:rFonts w:ascii="Century Gothic" w:eastAsia="Calibri" w:hAnsi="Century Gothic" w:cs="Calibri"/>
          <w:b/>
          <w:color w:val="000000"/>
        </w:rPr>
      </w:pPr>
    </w:p>
    <w:p w14:paraId="7D0E4971" w14:textId="3DF58E11" w:rsidR="00780447" w:rsidRDefault="00780447" w:rsidP="003C421E">
      <w:pPr>
        <w:rPr>
          <w:rFonts w:ascii="Century Gothic" w:eastAsia="Calibri" w:hAnsi="Century Gothic" w:cs="Calibri"/>
          <w:b/>
          <w:color w:val="000000"/>
        </w:rPr>
      </w:pPr>
    </w:p>
    <w:p w14:paraId="105805E9" w14:textId="3F55B46F" w:rsidR="00780447" w:rsidRDefault="00780447" w:rsidP="003C421E">
      <w:pPr>
        <w:rPr>
          <w:rFonts w:ascii="Century Gothic" w:eastAsia="Calibri" w:hAnsi="Century Gothic" w:cs="Calibri"/>
          <w:b/>
          <w:color w:val="000000"/>
        </w:rPr>
      </w:pPr>
    </w:p>
    <w:p w14:paraId="55F7D8E5" w14:textId="1441F9F7" w:rsidR="00780447" w:rsidRDefault="00780447" w:rsidP="003C421E">
      <w:pPr>
        <w:rPr>
          <w:rFonts w:ascii="Century Gothic" w:eastAsia="Calibri" w:hAnsi="Century Gothic" w:cs="Calibri"/>
          <w:b/>
          <w:color w:val="000000"/>
        </w:rPr>
      </w:pPr>
    </w:p>
    <w:p w14:paraId="421F3D5D" w14:textId="77777777" w:rsidR="00780447" w:rsidRPr="00143D37" w:rsidRDefault="00780447" w:rsidP="003C421E">
      <w:pPr>
        <w:rPr>
          <w:rFonts w:ascii="Century Gothic" w:eastAsia="Calibri" w:hAnsi="Century Gothic" w:cs="Calibri"/>
          <w:b/>
          <w:color w:val="000000"/>
        </w:rPr>
      </w:pPr>
    </w:p>
    <w:p w14:paraId="044189E9" w14:textId="77777777" w:rsidR="00D1031C" w:rsidRPr="00143D37" w:rsidRDefault="00D1031C" w:rsidP="003C421E">
      <w:pPr>
        <w:rPr>
          <w:rFonts w:ascii="Century Gothic" w:eastAsia="Calibri" w:hAnsi="Century Gothic" w:cs="Calibri"/>
          <w:b/>
          <w:color w:val="000000"/>
        </w:rPr>
      </w:pPr>
    </w:p>
    <w:p w14:paraId="7E45E41A" w14:textId="77777777" w:rsidR="00D1031C" w:rsidRPr="00143D37" w:rsidRDefault="00D1031C" w:rsidP="003C421E">
      <w:pPr>
        <w:rPr>
          <w:rFonts w:ascii="Century Gothic" w:eastAsia="Calibri" w:hAnsi="Century Gothic" w:cs="Calibri"/>
          <w:b/>
          <w:color w:val="000000"/>
        </w:rPr>
      </w:pPr>
    </w:p>
    <w:p w14:paraId="4B7832B1" w14:textId="77777777" w:rsidR="00D1031C" w:rsidRPr="00143D37" w:rsidRDefault="00D1031C" w:rsidP="003C421E">
      <w:pPr>
        <w:rPr>
          <w:rFonts w:ascii="Century Gothic" w:eastAsia="Calibri" w:hAnsi="Century Gothic" w:cs="Calibri"/>
          <w:b/>
          <w:color w:val="000000"/>
        </w:rPr>
      </w:pPr>
    </w:p>
    <w:p w14:paraId="651FA0DC" w14:textId="5D3D83EB" w:rsidR="00D57EDB" w:rsidRPr="00143D37" w:rsidRDefault="00D1031C" w:rsidP="003C421E">
      <w:pPr>
        <w:rPr>
          <w:rFonts w:ascii="Century Gothic" w:eastAsia="Calibri" w:hAnsi="Century Gothic" w:cs="Calibri"/>
          <w:b/>
          <w:color w:val="000000"/>
        </w:rPr>
      </w:pPr>
      <w:r w:rsidRPr="00143D37">
        <w:rPr>
          <w:rFonts w:ascii="Century Gothic" w:eastAsia="Calibri" w:hAnsi="Century Gothic" w:cs="Calibri"/>
          <w:b/>
          <w:color w:val="000000"/>
        </w:rPr>
        <w:t>Appendix B</w:t>
      </w:r>
    </w:p>
    <w:p w14:paraId="1BFAC37D" w14:textId="77777777" w:rsidR="00D1031C" w:rsidRPr="00143D37" w:rsidRDefault="00D1031C" w:rsidP="003C421E">
      <w:pPr>
        <w:rPr>
          <w:rFonts w:ascii="Century Gothic" w:eastAsia="Calibri" w:hAnsi="Century Gothic" w:cs="Calibri"/>
          <w:b/>
          <w:color w:val="000000"/>
        </w:rPr>
      </w:pPr>
    </w:p>
    <w:p w14:paraId="096B0A31" w14:textId="70EB5B13" w:rsidR="00D57EDB" w:rsidRPr="00143D37" w:rsidRDefault="00197108" w:rsidP="003C421E">
      <w:pPr>
        <w:widowControl w:val="0"/>
        <w:pBdr>
          <w:top w:val="nil"/>
          <w:left w:val="nil"/>
          <w:bottom w:val="nil"/>
          <w:right w:val="nil"/>
          <w:between w:val="nil"/>
        </w:pBdr>
        <w:spacing w:line="240" w:lineRule="auto"/>
        <w:ind w:right="-76"/>
        <w:rPr>
          <w:rFonts w:ascii="Century Gothic" w:eastAsia="Calibri" w:hAnsi="Century Gothic" w:cs="Calibri"/>
          <w:b/>
          <w:color w:val="000000"/>
        </w:rPr>
      </w:pPr>
      <w:r w:rsidRPr="00143D37">
        <w:rPr>
          <w:rFonts w:ascii="Century Gothic" w:eastAsia="Calibri" w:hAnsi="Century Gothic" w:cs="Calibri"/>
          <w:b/>
          <w:color w:val="000000"/>
          <w:u w:val="single"/>
        </w:rPr>
        <w:t>Common language when ta</w:t>
      </w:r>
      <w:r w:rsidR="003C421E" w:rsidRPr="00143D37">
        <w:rPr>
          <w:rFonts w:ascii="Century Gothic" w:eastAsia="Calibri" w:hAnsi="Century Gothic" w:cs="Calibri"/>
          <w:b/>
          <w:color w:val="000000"/>
          <w:u w:val="single"/>
        </w:rPr>
        <w:t xml:space="preserve">lking with children about their </w:t>
      </w:r>
      <w:r w:rsidRPr="00143D37">
        <w:rPr>
          <w:rFonts w:ascii="Century Gothic" w:eastAsia="Calibri" w:hAnsi="Century Gothic" w:cs="Calibri"/>
          <w:b/>
          <w:color w:val="000000"/>
          <w:u w:val="single"/>
        </w:rPr>
        <w:t>behaviour</w:t>
      </w:r>
      <w:r w:rsidRPr="00143D37">
        <w:rPr>
          <w:rFonts w:ascii="Century Gothic" w:eastAsia="Calibri" w:hAnsi="Century Gothic" w:cs="Calibri"/>
          <w:b/>
          <w:color w:val="000000"/>
        </w:rPr>
        <w:t xml:space="preserve"> </w:t>
      </w:r>
    </w:p>
    <w:p w14:paraId="6A72AD59" w14:textId="77777777" w:rsidR="006650D8" w:rsidRPr="00143D37" w:rsidRDefault="006650D8" w:rsidP="006650D8">
      <w:pPr>
        <w:widowControl w:val="0"/>
        <w:pBdr>
          <w:top w:val="nil"/>
          <w:left w:val="nil"/>
          <w:bottom w:val="nil"/>
          <w:right w:val="nil"/>
          <w:between w:val="nil"/>
        </w:pBdr>
        <w:spacing w:line="240" w:lineRule="auto"/>
        <w:ind w:right="828"/>
        <w:rPr>
          <w:rFonts w:ascii="Century Gothic" w:eastAsia="Calibri" w:hAnsi="Century Gothic" w:cs="Calibri"/>
          <w:color w:val="000000"/>
        </w:rPr>
      </w:pPr>
    </w:p>
    <w:p w14:paraId="4C712E56" w14:textId="77777777" w:rsidR="00D57EDB" w:rsidRPr="00143D37" w:rsidRDefault="00197108" w:rsidP="006650D8">
      <w:pPr>
        <w:widowControl w:val="0"/>
        <w:pBdr>
          <w:top w:val="nil"/>
          <w:left w:val="nil"/>
          <w:bottom w:val="nil"/>
          <w:right w:val="nil"/>
          <w:between w:val="nil"/>
        </w:pBdr>
        <w:spacing w:line="240" w:lineRule="auto"/>
        <w:ind w:right="828"/>
        <w:rPr>
          <w:rFonts w:ascii="Century Gothic" w:eastAsia="Calibri" w:hAnsi="Century Gothic" w:cs="Calibri"/>
          <w:color w:val="000000"/>
        </w:rPr>
      </w:pPr>
      <w:r w:rsidRPr="00143D37">
        <w:rPr>
          <w:rFonts w:ascii="Century Gothic" w:eastAsia="Calibri" w:hAnsi="Century Gothic" w:cs="Calibri"/>
          <w:color w:val="000000"/>
        </w:rPr>
        <w:t xml:space="preserve">It is important to ensure the children are clear about the behaviours that are unacceptable and also to give positive feedback when the behaviour is good. </w:t>
      </w:r>
    </w:p>
    <w:p w14:paraId="2D0B6E83" w14:textId="77777777" w:rsidR="006650D8" w:rsidRPr="00143D37" w:rsidRDefault="006650D8" w:rsidP="006650D8">
      <w:pPr>
        <w:widowControl w:val="0"/>
        <w:pBdr>
          <w:top w:val="nil"/>
          <w:left w:val="nil"/>
          <w:bottom w:val="nil"/>
          <w:right w:val="nil"/>
          <w:between w:val="nil"/>
        </w:pBdr>
        <w:spacing w:line="240" w:lineRule="auto"/>
        <w:rPr>
          <w:rFonts w:ascii="Century Gothic" w:eastAsia="Calibri" w:hAnsi="Century Gothic" w:cs="Calibri"/>
          <w:b/>
          <w:color w:val="000000"/>
        </w:rPr>
      </w:pPr>
    </w:p>
    <w:p w14:paraId="2A821AF7" w14:textId="6004335B" w:rsidR="006650D8" w:rsidRDefault="00B327A2" w:rsidP="006650D8">
      <w:pPr>
        <w:widowControl w:val="0"/>
        <w:pBdr>
          <w:top w:val="nil"/>
          <w:left w:val="nil"/>
          <w:bottom w:val="nil"/>
          <w:right w:val="nil"/>
          <w:between w:val="nil"/>
        </w:pBdr>
        <w:spacing w:line="240" w:lineRule="auto"/>
        <w:ind w:right="380"/>
        <w:rPr>
          <w:rFonts w:ascii="Century Gothic" w:eastAsia="Calibri" w:hAnsi="Century Gothic" w:cs="Calibri"/>
          <w:color w:val="000000"/>
        </w:rPr>
      </w:pPr>
      <w:r>
        <w:rPr>
          <w:b/>
          <w:noProof/>
          <w:sz w:val="72"/>
          <w:szCs w:val="72"/>
        </w:rPr>
        <mc:AlternateContent>
          <mc:Choice Requires="wps">
            <w:drawing>
              <wp:inline distT="0" distB="0" distL="0" distR="0" wp14:anchorId="71569753" wp14:editId="21BB33ED">
                <wp:extent cx="3261995" cy="1782445"/>
                <wp:effectExtent l="5715" t="6350" r="889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782445"/>
                        </a:xfrm>
                        <a:prstGeom prst="rect">
                          <a:avLst/>
                        </a:prstGeom>
                        <a:solidFill>
                          <a:srgbClr val="FFFFFF"/>
                        </a:solidFill>
                        <a:ln w="9525">
                          <a:solidFill>
                            <a:srgbClr val="000000"/>
                          </a:solidFill>
                          <a:miter lim="800000"/>
                          <a:headEnd/>
                          <a:tailEnd/>
                        </a:ln>
                      </wps:spPr>
                      <wps:txbx>
                        <w:txbxContent>
                          <w:p w14:paraId="49CF3D81" w14:textId="77777777" w:rsidR="00B327A2" w:rsidRPr="00B4754B" w:rsidRDefault="00B327A2" w:rsidP="00B327A2">
                            <w:pPr>
                              <w:tabs>
                                <w:tab w:val="left" w:pos="4820"/>
                              </w:tabs>
                              <w:jc w:val="center"/>
                              <w:rPr>
                                <w:rFonts w:ascii="Century Gothic" w:hAnsi="Century Gothic"/>
                                <w:b/>
                                <w:szCs w:val="24"/>
                              </w:rPr>
                            </w:pPr>
                            <w:r w:rsidRPr="00B4754B">
                              <w:rPr>
                                <w:rFonts w:ascii="Century Gothic" w:hAnsi="Century Gothic"/>
                                <w:b/>
                                <w:szCs w:val="24"/>
                              </w:rPr>
                              <w:t>De-escalation Script</w:t>
                            </w:r>
                          </w:p>
                          <w:p w14:paraId="2E774BA4" w14:textId="77777777" w:rsidR="00B327A2" w:rsidRPr="00B4754B" w:rsidRDefault="00B327A2" w:rsidP="00B327A2">
                            <w:pPr>
                              <w:tabs>
                                <w:tab w:val="left" w:pos="4820"/>
                              </w:tabs>
                              <w:rPr>
                                <w:rFonts w:ascii="Century Gothic" w:hAnsi="Century Gothic"/>
                                <w:szCs w:val="24"/>
                              </w:rPr>
                            </w:pPr>
                            <w:r w:rsidRPr="00B4754B">
                              <w:rPr>
                                <w:rFonts w:ascii="Century Gothic" w:hAnsi="Century Gothic"/>
                                <w:szCs w:val="24"/>
                              </w:rPr>
                              <w:tab/>
                            </w:r>
                          </w:p>
                          <w:p w14:paraId="319D9AE3" w14:textId="77777777" w:rsidR="00B327A2" w:rsidRPr="00B4754B" w:rsidRDefault="00B327A2" w:rsidP="00B327A2">
                            <w:pPr>
                              <w:numPr>
                                <w:ilvl w:val="0"/>
                                <w:numId w:val="36"/>
                              </w:numPr>
                              <w:tabs>
                                <w:tab w:val="left" w:pos="4820"/>
                              </w:tabs>
                              <w:spacing w:line="240" w:lineRule="auto"/>
                              <w:rPr>
                                <w:rFonts w:ascii="Century Gothic" w:hAnsi="Century Gothic"/>
                                <w:szCs w:val="24"/>
                              </w:rPr>
                            </w:pPr>
                            <w:r w:rsidRPr="00B4754B">
                              <w:rPr>
                                <w:rFonts w:ascii="Century Gothic" w:hAnsi="Century Gothic"/>
                                <w:b/>
                                <w:szCs w:val="24"/>
                              </w:rPr>
                              <w:t>Learner’s name</w:t>
                            </w:r>
                          </w:p>
                          <w:p w14:paraId="064BB4CF" w14:textId="77777777" w:rsidR="00B327A2" w:rsidRPr="00B4754B" w:rsidRDefault="00B327A2" w:rsidP="00B327A2">
                            <w:pPr>
                              <w:numPr>
                                <w:ilvl w:val="0"/>
                                <w:numId w:val="35"/>
                              </w:numPr>
                              <w:tabs>
                                <w:tab w:val="left" w:pos="4820"/>
                              </w:tabs>
                              <w:spacing w:line="240" w:lineRule="auto"/>
                              <w:rPr>
                                <w:rFonts w:ascii="Century Gothic" w:hAnsi="Century Gothic"/>
                                <w:i/>
                                <w:szCs w:val="24"/>
                              </w:rPr>
                            </w:pPr>
                            <w:r w:rsidRPr="00B4754B">
                              <w:rPr>
                                <w:rFonts w:ascii="Century Gothic" w:hAnsi="Century Gothic"/>
                                <w:b/>
                                <w:szCs w:val="24"/>
                              </w:rPr>
                              <w:t>I can see something has happened</w:t>
                            </w:r>
                          </w:p>
                          <w:p w14:paraId="21642179" w14:textId="77777777" w:rsidR="00B327A2" w:rsidRPr="00B4754B" w:rsidRDefault="00B327A2" w:rsidP="00B327A2">
                            <w:pPr>
                              <w:numPr>
                                <w:ilvl w:val="0"/>
                                <w:numId w:val="35"/>
                              </w:numPr>
                              <w:tabs>
                                <w:tab w:val="left" w:pos="4820"/>
                              </w:tabs>
                              <w:spacing w:line="240" w:lineRule="auto"/>
                              <w:rPr>
                                <w:rFonts w:ascii="Century Gothic" w:hAnsi="Century Gothic"/>
                                <w:i/>
                                <w:szCs w:val="24"/>
                              </w:rPr>
                            </w:pPr>
                            <w:r w:rsidRPr="00B4754B">
                              <w:rPr>
                                <w:rFonts w:ascii="Century Gothic" w:hAnsi="Century Gothic"/>
                                <w:b/>
                                <w:szCs w:val="24"/>
                              </w:rPr>
                              <w:t>I am here to help</w:t>
                            </w:r>
                          </w:p>
                          <w:p w14:paraId="1964E23F" w14:textId="77777777" w:rsidR="00B327A2" w:rsidRPr="00B4754B" w:rsidRDefault="00B327A2" w:rsidP="00B327A2">
                            <w:pPr>
                              <w:numPr>
                                <w:ilvl w:val="0"/>
                                <w:numId w:val="35"/>
                              </w:numPr>
                              <w:tabs>
                                <w:tab w:val="left" w:pos="4820"/>
                              </w:tabs>
                              <w:spacing w:line="240" w:lineRule="auto"/>
                              <w:rPr>
                                <w:rFonts w:ascii="Century Gothic" w:hAnsi="Century Gothic"/>
                                <w:i/>
                                <w:szCs w:val="24"/>
                              </w:rPr>
                            </w:pPr>
                            <w:r w:rsidRPr="00B4754B">
                              <w:rPr>
                                <w:rFonts w:ascii="Century Gothic" w:hAnsi="Century Gothic"/>
                                <w:b/>
                                <w:szCs w:val="24"/>
                              </w:rPr>
                              <w:t>Talk and I will listen</w:t>
                            </w:r>
                          </w:p>
                          <w:p w14:paraId="4E4842B5" w14:textId="77777777" w:rsidR="00B327A2" w:rsidRPr="00B4754B" w:rsidRDefault="00B327A2" w:rsidP="00B327A2">
                            <w:pPr>
                              <w:numPr>
                                <w:ilvl w:val="0"/>
                                <w:numId w:val="35"/>
                              </w:numPr>
                              <w:tabs>
                                <w:tab w:val="left" w:pos="4820"/>
                              </w:tabs>
                              <w:spacing w:line="240" w:lineRule="auto"/>
                              <w:rPr>
                                <w:rFonts w:ascii="Century Gothic" w:hAnsi="Century Gothic"/>
                                <w:i/>
                                <w:szCs w:val="24"/>
                              </w:rPr>
                            </w:pPr>
                            <w:r w:rsidRPr="00B4754B">
                              <w:rPr>
                                <w:rFonts w:ascii="Century Gothic" w:hAnsi="Century Gothic"/>
                                <w:b/>
                                <w:szCs w:val="24"/>
                              </w:rPr>
                              <w:t>Come with me and……..</w:t>
                            </w:r>
                          </w:p>
                          <w:p w14:paraId="4533FFF5" w14:textId="77777777" w:rsidR="00B327A2" w:rsidRPr="00B4754B" w:rsidRDefault="00B327A2" w:rsidP="00B327A2">
                            <w:pPr>
                              <w:rPr>
                                <w:rFonts w:ascii="Century Gothic" w:hAnsi="Century Gothic"/>
                                <w:szCs w:val="24"/>
                              </w:rPr>
                            </w:pPr>
                          </w:p>
                        </w:txbxContent>
                      </wps:txbx>
                      <wps:bodyPr rot="0" vert="horz" wrap="square" lIns="91440" tIns="45720" rIns="91440" bIns="45720" anchor="t" anchorCtr="0" upright="1">
                        <a:spAutoFit/>
                      </wps:bodyPr>
                    </wps:wsp>
                  </a:graphicData>
                </a:graphic>
              </wp:inline>
            </w:drawing>
          </mc:Choice>
          <mc:Fallback>
            <w:pict>
              <v:shapetype w14:anchorId="71569753" id="_x0000_t202" coordsize="21600,21600" o:spt="202" path="m,l,21600r21600,l21600,xe">
                <v:stroke joinstyle="miter"/>
                <v:path gradientshapeok="t" o:connecttype="rect"/>
              </v:shapetype>
              <v:shape id="Text Box 2" o:spid="_x0000_s1026" type="#_x0000_t202" style="width:256.85pt;height:1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USKgIAAFEEAAAOAAAAZHJzL2Uyb0RvYy54bWysVNtu2zAMfR+wfxD0vjj2kjYx4hRdugwD&#10;ugvQ7gNkWbaFyaImKbG7ry8lO1l2exnmB4EUqUPykPTmZugUOQrrJOiCprM5JUJzqKRuCvrlcf9q&#10;RYnzTFdMgRYFfRKO3mxfvtj0JhcZtKAqYQmCaJf3pqCt9yZPEsdb0TE3AyM0GmuwHfOo2iapLOsR&#10;vVNJNp9fJT3Yyljgwjm8vRuNdBvx61pw/6munfBEFRRz8/G08SzDmWw3LG8sM63kUxrsH7LomNQY&#10;9Ax1xzwjByt/g+okt+Cg9jMOXQJ1LbmINWA16fyXah5aZkSsBclx5kyT+3+w/OPxsyWyKmhGiWYd&#10;tuhRDJ68gYFkgZ3euBydHgy6+QGvscuxUmfugX91RMOuZboRt9ZC3wpWYXZpeJlcPB1xXAAp+w9Q&#10;YRh28BCBhtp2gTokgyA6dunp3JmQCsfL19lVul4vKeFoS69X2WKxjDFYfnpurPPvBHQkCAW12PoI&#10;z473zod0WH5yCdEcKFntpVJRsU25U5YcGY7JPn4T+k9uSpO+oOtlthwZ+CvEPH5/guikx3lXsivo&#10;6uzE8sDbW13FafRMqlHGlJWeiAzcjSz6oRymxpRQPSGlFsa5xj1EoQX7nZIeZ7qg7tuBWUGJeq+x&#10;Let0sQhLEJXF8jpDxV5ayksL0xyhCuopGcWdHxfnYKxsWox0GoRbbOVeRpJDz8esprxxbiP3046F&#10;xbjUo9ePP8H2GQAA//8DAFBLAwQUAAYACAAAACEAmDtw3NwAAAAFAQAADwAAAGRycy9kb3ducmV2&#10;LnhtbEyPwU7DMBBE70j8g7VI3KjTotIqxKkQVc+UFglxc+xtHDVeh9hNU76ehQtcVhrNaOZtsRp9&#10;KwbsYxNIwXSSgUAywTZUK3jbb+6WIGLSZHUbCBVcMMKqvL4qdG7DmV5x2KVacAnFXCtwKXW5lNE4&#10;9DpOQofE3iH0XieWfS1tr89c7ls5y7IH6XVDvOB0h88OzXF38grievvZmcO2Ojp7+XpZD3PzvvlQ&#10;6vZmfHoEkXBMf2H4wWd0KJmpCieyUbQK+JH0e9mbT+8XICoFs2W2AFkW8j99+Q0AAP//AwBQSwEC&#10;LQAUAAYACAAAACEAtoM4kv4AAADhAQAAEwAAAAAAAAAAAAAAAAAAAAAAW0NvbnRlbnRfVHlwZXNd&#10;LnhtbFBLAQItABQABgAIAAAAIQA4/SH/1gAAAJQBAAALAAAAAAAAAAAAAAAAAC8BAABfcmVscy8u&#10;cmVsc1BLAQItABQABgAIAAAAIQAkIfUSKgIAAFEEAAAOAAAAAAAAAAAAAAAAAC4CAABkcnMvZTJv&#10;RG9jLnhtbFBLAQItABQABgAIAAAAIQCYO3Dc3AAAAAUBAAAPAAAAAAAAAAAAAAAAAIQEAABkcnMv&#10;ZG93bnJldi54bWxQSwUGAAAAAAQABADzAAAAjQUAAAAA&#10;">
                <v:textbox style="mso-fit-shape-to-text:t">
                  <w:txbxContent>
                    <w:p w14:paraId="49CF3D81" w14:textId="77777777" w:rsidR="00B327A2" w:rsidRPr="00B4754B" w:rsidRDefault="00B327A2" w:rsidP="00B327A2">
                      <w:pPr>
                        <w:tabs>
                          <w:tab w:val="left" w:pos="4820"/>
                        </w:tabs>
                        <w:jc w:val="center"/>
                        <w:rPr>
                          <w:rFonts w:ascii="Century Gothic" w:hAnsi="Century Gothic"/>
                          <w:b/>
                          <w:szCs w:val="24"/>
                        </w:rPr>
                      </w:pPr>
                      <w:r w:rsidRPr="00B4754B">
                        <w:rPr>
                          <w:rFonts w:ascii="Century Gothic" w:hAnsi="Century Gothic"/>
                          <w:b/>
                          <w:szCs w:val="24"/>
                        </w:rPr>
                        <w:t>De-escalation Script</w:t>
                      </w:r>
                    </w:p>
                    <w:p w14:paraId="2E774BA4" w14:textId="77777777" w:rsidR="00B327A2" w:rsidRPr="00B4754B" w:rsidRDefault="00B327A2" w:rsidP="00B327A2">
                      <w:pPr>
                        <w:tabs>
                          <w:tab w:val="left" w:pos="4820"/>
                        </w:tabs>
                        <w:rPr>
                          <w:rFonts w:ascii="Century Gothic" w:hAnsi="Century Gothic"/>
                          <w:szCs w:val="24"/>
                        </w:rPr>
                      </w:pPr>
                      <w:r w:rsidRPr="00B4754B">
                        <w:rPr>
                          <w:rFonts w:ascii="Century Gothic" w:hAnsi="Century Gothic"/>
                          <w:szCs w:val="24"/>
                        </w:rPr>
                        <w:tab/>
                      </w:r>
                    </w:p>
                    <w:p w14:paraId="319D9AE3" w14:textId="77777777" w:rsidR="00B327A2" w:rsidRPr="00B4754B" w:rsidRDefault="00B327A2" w:rsidP="00B327A2">
                      <w:pPr>
                        <w:numPr>
                          <w:ilvl w:val="0"/>
                          <w:numId w:val="36"/>
                        </w:numPr>
                        <w:tabs>
                          <w:tab w:val="left" w:pos="4820"/>
                        </w:tabs>
                        <w:spacing w:line="240" w:lineRule="auto"/>
                        <w:rPr>
                          <w:rFonts w:ascii="Century Gothic" w:hAnsi="Century Gothic"/>
                          <w:szCs w:val="24"/>
                        </w:rPr>
                      </w:pPr>
                      <w:r w:rsidRPr="00B4754B">
                        <w:rPr>
                          <w:rFonts w:ascii="Century Gothic" w:hAnsi="Century Gothic"/>
                          <w:b/>
                          <w:szCs w:val="24"/>
                        </w:rPr>
                        <w:t>Learner’s name</w:t>
                      </w:r>
                    </w:p>
                    <w:p w14:paraId="064BB4CF" w14:textId="77777777" w:rsidR="00B327A2" w:rsidRPr="00B4754B" w:rsidRDefault="00B327A2" w:rsidP="00B327A2">
                      <w:pPr>
                        <w:numPr>
                          <w:ilvl w:val="0"/>
                          <w:numId w:val="35"/>
                        </w:numPr>
                        <w:tabs>
                          <w:tab w:val="left" w:pos="4820"/>
                        </w:tabs>
                        <w:spacing w:line="240" w:lineRule="auto"/>
                        <w:rPr>
                          <w:rFonts w:ascii="Century Gothic" w:hAnsi="Century Gothic"/>
                          <w:i/>
                          <w:szCs w:val="24"/>
                        </w:rPr>
                      </w:pPr>
                      <w:r w:rsidRPr="00B4754B">
                        <w:rPr>
                          <w:rFonts w:ascii="Century Gothic" w:hAnsi="Century Gothic"/>
                          <w:b/>
                          <w:szCs w:val="24"/>
                        </w:rPr>
                        <w:t>I can see something has happened</w:t>
                      </w:r>
                    </w:p>
                    <w:p w14:paraId="21642179" w14:textId="77777777" w:rsidR="00B327A2" w:rsidRPr="00B4754B" w:rsidRDefault="00B327A2" w:rsidP="00B327A2">
                      <w:pPr>
                        <w:numPr>
                          <w:ilvl w:val="0"/>
                          <w:numId w:val="35"/>
                        </w:numPr>
                        <w:tabs>
                          <w:tab w:val="left" w:pos="4820"/>
                        </w:tabs>
                        <w:spacing w:line="240" w:lineRule="auto"/>
                        <w:rPr>
                          <w:rFonts w:ascii="Century Gothic" w:hAnsi="Century Gothic"/>
                          <w:i/>
                          <w:szCs w:val="24"/>
                        </w:rPr>
                      </w:pPr>
                      <w:r w:rsidRPr="00B4754B">
                        <w:rPr>
                          <w:rFonts w:ascii="Century Gothic" w:hAnsi="Century Gothic"/>
                          <w:b/>
                          <w:szCs w:val="24"/>
                        </w:rPr>
                        <w:t>I am here to help</w:t>
                      </w:r>
                    </w:p>
                    <w:p w14:paraId="1964E23F" w14:textId="77777777" w:rsidR="00B327A2" w:rsidRPr="00B4754B" w:rsidRDefault="00B327A2" w:rsidP="00B327A2">
                      <w:pPr>
                        <w:numPr>
                          <w:ilvl w:val="0"/>
                          <w:numId w:val="35"/>
                        </w:numPr>
                        <w:tabs>
                          <w:tab w:val="left" w:pos="4820"/>
                        </w:tabs>
                        <w:spacing w:line="240" w:lineRule="auto"/>
                        <w:rPr>
                          <w:rFonts w:ascii="Century Gothic" w:hAnsi="Century Gothic"/>
                          <w:i/>
                          <w:szCs w:val="24"/>
                        </w:rPr>
                      </w:pPr>
                      <w:r w:rsidRPr="00B4754B">
                        <w:rPr>
                          <w:rFonts w:ascii="Century Gothic" w:hAnsi="Century Gothic"/>
                          <w:b/>
                          <w:szCs w:val="24"/>
                        </w:rPr>
                        <w:t>Talk and I will listen</w:t>
                      </w:r>
                    </w:p>
                    <w:p w14:paraId="4E4842B5" w14:textId="77777777" w:rsidR="00B327A2" w:rsidRPr="00B4754B" w:rsidRDefault="00B327A2" w:rsidP="00B327A2">
                      <w:pPr>
                        <w:numPr>
                          <w:ilvl w:val="0"/>
                          <w:numId w:val="35"/>
                        </w:numPr>
                        <w:tabs>
                          <w:tab w:val="left" w:pos="4820"/>
                        </w:tabs>
                        <w:spacing w:line="240" w:lineRule="auto"/>
                        <w:rPr>
                          <w:rFonts w:ascii="Century Gothic" w:hAnsi="Century Gothic"/>
                          <w:i/>
                          <w:szCs w:val="24"/>
                        </w:rPr>
                      </w:pPr>
                      <w:r w:rsidRPr="00B4754B">
                        <w:rPr>
                          <w:rFonts w:ascii="Century Gothic" w:hAnsi="Century Gothic"/>
                          <w:b/>
                          <w:szCs w:val="24"/>
                        </w:rPr>
                        <w:t>Come with me and……..</w:t>
                      </w:r>
                    </w:p>
                    <w:p w14:paraId="4533FFF5" w14:textId="77777777" w:rsidR="00B327A2" w:rsidRPr="00B4754B" w:rsidRDefault="00B327A2" w:rsidP="00B327A2">
                      <w:pPr>
                        <w:rPr>
                          <w:rFonts w:ascii="Century Gothic" w:hAnsi="Century Gothic"/>
                          <w:szCs w:val="24"/>
                        </w:rPr>
                      </w:pPr>
                    </w:p>
                  </w:txbxContent>
                </v:textbox>
                <w10:anchorlock/>
              </v:shape>
            </w:pict>
          </mc:Fallback>
        </mc:AlternateContent>
      </w:r>
      <w:r>
        <w:rPr>
          <w:b/>
          <w:noProof/>
          <w:sz w:val="72"/>
          <w:szCs w:val="72"/>
        </w:rPr>
        <mc:AlternateContent>
          <mc:Choice Requires="wps">
            <w:drawing>
              <wp:inline distT="0" distB="0" distL="0" distR="0" wp14:anchorId="0E96C8EC" wp14:editId="2DC331DC">
                <wp:extent cx="3261995" cy="1782445"/>
                <wp:effectExtent l="8890" t="6350" r="5715" b="11430"/>
                <wp:docPr id="4" name="Rectang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261995" cy="1782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264D0"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Positive phrasing:</w:t>
                            </w:r>
                          </w:p>
                          <w:p w14:paraId="59F252BB"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ab/>
                            </w:r>
                            <w:r w:rsidRPr="00022019">
                              <w:rPr>
                                <w:rFonts w:ascii="Century Gothic" w:hAnsi="Century Gothic"/>
                                <w:color w:val="3333CC"/>
                                <w:sz w:val="20"/>
                                <w:szCs w:val="20"/>
                              </w:rPr>
                              <w:t xml:space="preserve">Come sit next to me for a story. </w:t>
                            </w:r>
                          </w:p>
                          <w:p w14:paraId="405CC19A"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Limited choice:</w:t>
                            </w:r>
                          </w:p>
                          <w:p w14:paraId="417BF97A"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ab/>
                            </w:r>
                            <w:r w:rsidRPr="00022019">
                              <w:rPr>
                                <w:rFonts w:ascii="Century Gothic" w:hAnsi="Century Gothic"/>
                                <w:color w:val="3333CC"/>
                                <w:sz w:val="20"/>
                                <w:szCs w:val="20"/>
                              </w:rPr>
                              <w:t>Would you like to sit on the chair or bean bag?</w:t>
                            </w:r>
                          </w:p>
                          <w:p w14:paraId="4C1E9091"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Disempowering the behaviour:</w:t>
                            </w:r>
                          </w:p>
                          <w:p w14:paraId="4B9CDCF2"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 xml:space="preserve">   </w:t>
                            </w:r>
                            <w:r w:rsidRPr="00022019">
                              <w:rPr>
                                <w:rFonts w:ascii="Century Gothic" w:hAnsi="Century Gothic"/>
                                <w:color w:val="3333CC"/>
                                <w:sz w:val="20"/>
                                <w:szCs w:val="20"/>
                              </w:rPr>
                              <w:t>You can listen to the story from there.</w:t>
                            </w:r>
                          </w:p>
                          <w:p w14:paraId="5BD51AAF"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Consequence:</w:t>
                            </w:r>
                          </w:p>
                          <w:p w14:paraId="196DA58F"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3333CC"/>
                                <w:sz w:val="20"/>
                                <w:szCs w:val="20"/>
                              </w:rPr>
                              <w:t xml:space="preserve">  We will check you understand the story before going out for break time.</w:t>
                            </w:r>
                          </w:p>
                        </w:txbxContent>
                      </wps:txbx>
                      <wps:bodyPr rot="0" vert="horz" wrap="square" lIns="91440" tIns="45720" rIns="91440" bIns="45720" anchor="t" anchorCtr="0" upright="1">
                        <a:noAutofit/>
                      </wps:bodyPr>
                    </wps:wsp>
                  </a:graphicData>
                </a:graphic>
              </wp:inline>
            </w:drawing>
          </mc:Choice>
          <mc:Fallback>
            <w:pict>
              <v:rect w14:anchorId="0E96C8EC" id="Rectangle 4" o:spid="_x0000_s1027" style="width:256.85pt;height:1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LlhwIAABgFAAAOAAAAZHJzL2Uyb0RvYy54bWysVFFv2jAQfp+0/2D5nYakhkJEqCoC1aRu&#10;q9btBxjbIdYcO7MNoav233d2gML6Mk3LQ2Lnzt/dd/edZ7f7RqGdsE4aXeD0aoiR0MxwqTcF/vZ1&#10;NZhg5DzVnCqjRYGfhcO38/fvZl2bi8zURnFhEYBol3dtgWvv2zxJHKtFQ92VaYUGY2VsQz1s7Sbh&#10;lnaA3qgkGw7HSWcsb61hwjn4W/ZGPI/4VSWY/1xVTnikCgy5+fi28b0O72Q+o/nG0raW7JAG/Ycs&#10;Gio1BD1BldRTtLXyDVQjmTXOVP6KmSYxVSWZiByATTr8g81TTVsRuUBxXHsqk/t/sOzT7tEiyQtM&#10;MNK0gRZ9gaJRvVECkVCernU5eD21jzYQdO2DYd8d0ubeQr9SOGUWNfiLO2tNVwvKIb00nEwujoaN&#10;AxC07j4aDnHo1ptYs31lmwAN1UD72JrnU2vE3iMGP6+zcTqdjjBiYEtvJhkhoxiD5sfjrXX+XpgG&#10;hUWBLdCI8HT34HxIh+ZHlxBNm5VUKvZfadQVeDrKRvGAM0ryYIx87Wa9UBbtaFBQfA5xL9wa6UHH&#10;SjYFnpycaB7KsdQ8RvFUqn4NmSgdwIEd5HZY9Xp5mQ6ny8lyQgYkGy8HZFiWg7vVggzGq/RmVF6X&#10;i0WZ/gp5piSvJedCh1SP2k3J32njMEW96k7qvaDkzpmv4vOWeXKZRqwysDp+I7uog9D6Xkx+v95H&#10;xUWRBFmsDX8GYVjTjydcJ7Cojf2JUQejWWD3Y0utwEh90CCuaUpImOW4IaObDDb23LI+t1DNAKrA&#10;HqN+ufD9/G9bKzc1REpj17W5A0FWMkrlNauDjGH8IqfDVRHm+3wfvV4vtPlvAAAA//8DAFBLAwQU&#10;AAYACAAAACEA3DBM1NwAAAAFAQAADwAAAGRycy9kb3ducmV2LnhtbEyPwU7DMBBE70j8g7VIvVGn&#10;rUqrEKcKiF4rUZCAmxsvdtR4HcVuk/59Fy5wWWk0o5m3xWb0rThjH5tACmbTDARSHUxDVsH72/Z+&#10;DSImTUa3gVDBBSNsytubQucmDPSK532ygkso5lqBS6nLpYy1Q6/jNHRI7H2H3uvEsrfS9Hrgct/K&#10;eZY9SK8b4gWnO3x2WB/3J6/gpfvaVUsbZfWR3OcxPA1bt7NKTe7G6hFEwjH9heEHn9GhZKZDOJGJ&#10;olXAj6Tfy95ytliBOCiYr7MVyLKQ/+nLKwAAAP//AwBQSwECLQAUAAYACAAAACEAtoM4kv4AAADh&#10;AQAAEwAAAAAAAAAAAAAAAAAAAAAAW0NvbnRlbnRfVHlwZXNdLnhtbFBLAQItABQABgAIAAAAIQA4&#10;/SH/1gAAAJQBAAALAAAAAAAAAAAAAAAAAC8BAABfcmVscy8ucmVsc1BLAQItABQABgAIAAAAIQA4&#10;OLLlhwIAABgFAAAOAAAAAAAAAAAAAAAAAC4CAABkcnMvZTJvRG9jLnhtbFBLAQItABQABgAIAAAA&#10;IQDcMEzU3AAAAAUBAAAPAAAAAAAAAAAAAAAAAOEEAABkcnMvZG93bnJldi54bWxQSwUGAAAAAAQA&#10;BADzAAAA6gUAAAAA&#10;" filled="f">
                <o:lock v:ext="edit" grouping="t"/>
                <v:textbox>
                  <w:txbxContent>
                    <w:p w14:paraId="1E5264D0"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Positive phrasing:</w:t>
                      </w:r>
                    </w:p>
                    <w:p w14:paraId="59F252BB"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ab/>
                      </w:r>
                      <w:r w:rsidRPr="00022019">
                        <w:rPr>
                          <w:rFonts w:ascii="Century Gothic" w:hAnsi="Century Gothic"/>
                          <w:color w:val="3333CC"/>
                          <w:sz w:val="20"/>
                          <w:szCs w:val="20"/>
                        </w:rPr>
                        <w:t xml:space="preserve">Come sit next to me for a story. </w:t>
                      </w:r>
                    </w:p>
                    <w:p w14:paraId="405CC19A"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Limited choice:</w:t>
                      </w:r>
                    </w:p>
                    <w:p w14:paraId="417BF97A"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ab/>
                      </w:r>
                      <w:r w:rsidRPr="00022019">
                        <w:rPr>
                          <w:rFonts w:ascii="Century Gothic" w:hAnsi="Century Gothic"/>
                          <w:color w:val="3333CC"/>
                          <w:sz w:val="20"/>
                          <w:szCs w:val="20"/>
                        </w:rPr>
                        <w:t>Would you like to sit on the chair or bean bag?</w:t>
                      </w:r>
                    </w:p>
                    <w:p w14:paraId="4C1E9091"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Disempowering the behaviour:</w:t>
                      </w:r>
                    </w:p>
                    <w:p w14:paraId="4B9CDCF2"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 xml:space="preserve">   </w:t>
                      </w:r>
                      <w:r w:rsidRPr="00022019">
                        <w:rPr>
                          <w:rFonts w:ascii="Century Gothic" w:hAnsi="Century Gothic"/>
                          <w:color w:val="3333CC"/>
                          <w:sz w:val="20"/>
                          <w:szCs w:val="20"/>
                        </w:rPr>
                        <w:t>You can listen to the story from there.</w:t>
                      </w:r>
                    </w:p>
                    <w:p w14:paraId="5BD51AAF"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000000"/>
                          <w:sz w:val="20"/>
                          <w:szCs w:val="20"/>
                        </w:rPr>
                        <w:t>Consequence:</w:t>
                      </w:r>
                    </w:p>
                    <w:p w14:paraId="196DA58F" w14:textId="77777777" w:rsidR="00B327A2" w:rsidRPr="00022019" w:rsidRDefault="00B327A2" w:rsidP="00B327A2">
                      <w:pPr>
                        <w:pStyle w:val="NormalWeb"/>
                        <w:kinsoku w:val="0"/>
                        <w:overflowPunct w:val="0"/>
                        <w:spacing w:before="0" w:beforeAutospacing="0" w:after="0" w:afterAutospacing="0"/>
                        <w:ind w:left="547" w:hanging="547"/>
                        <w:textAlignment w:val="baseline"/>
                        <w:rPr>
                          <w:rFonts w:ascii="Century Gothic" w:hAnsi="Century Gothic"/>
                          <w:sz w:val="20"/>
                          <w:szCs w:val="20"/>
                        </w:rPr>
                      </w:pPr>
                      <w:r w:rsidRPr="00022019">
                        <w:rPr>
                          <w:rFonts w:ascii="Century Gothic" w:hAnsi="Century Gothic"/>
                          <w:color w:val="3333CC"/>
                          <w:sz w:val="20"/>
                          <w:szCs w:val="20"/>
                        </w:rPr>
                        <w:t xml:space="preserve">  We will check you understand the story before going out for break time.</w:t>
                      </w:r>
                    </w:p>
                  </w:txbxContent>
                </v:textbox>
                <w10:anchorlock/>
              </v:rect>
            </w:pict>
          </mc:Fallback>
        </mc:AlternateContent>
      </w:r>
    </w:p>
    <w:p w14:paraId="1C331163" w14:textId="77777777" w:rsidR="00B327A2" w:rsidRPr="00143D37" w:rsidRDefault="00B327A2" w:rsidP="006650D8">
      <w:pPr>
        <w:widowControl w:val="0"/>
        <w:pBdr>
          <w:top w:val="nil"/>
          <w:left w:val="nil"/>
          <w:bottom w:val="nil"/>
          <w:right w:val="nil"/>
          <w:between w:val="nil"/>
        </w:pBdr>
        <w:spacing w:line="240" w:lineRule="auto"/>
        <w:ind w:right="380"/>
        <w:rPr>
          <w:rFonts w:ascii="Century Gothic" w:eastAsia="Calibri" w:hAnsi="Century Gothic" w:cs="Calibri"/>
          <w:color w:val="000000"/>
        </w:rPr>
      </w:pPr>
    </w:p>
    <w:p w14:paraId="5C5144EE" w14:textId="77777777" w:rsidR="006650D8" w:rsidRPr="00143D37" w:rsidRDefault="00197108" w:rsidP="006650D8">
      <w:pPr>
        <w:widowControl w:val="0"/>
        <w:pBdr>
          <w:top w:val="nil"/>
          <w:left w:val="nil"/>
          <w:bottom w:val="nil"/>
          <w:right w:val="nil"/>
          <w:between w:val="nil"/>
        </w:pBdr>
        <w:spacing w:line="240" w:lineRule="auto"/>
        <w:ind w:right="380"/>
        <w:rPr>
          <w:rFonts w:ascii="Century Gothic" w:eastAsia="Calibri" w:hAnsi="Century Gothic" w:cs="Calibri"/>
          <w:b/>
          <w:color w:val="000000"/>
        </w:rPr>
      </w:pPr>
      <w:r w:rsidRPr="00143D37">
        <w:rPr>
          <w:rFonts w:ascii="Century Gothic" w:eastAsia="Calibri" w:hAnsi="Century Gothic" w:cs="Calibri"/>
          <w:b/>
          <w:color w:val="000000"/>
        </w:rPr>
        <w:t>Reme</w:t>
      </w:r>
      <w:r w:rsidR="006650D8" w:rsidRPr="00143D37">
        <w:rPr>
          <w:rFonts w:ascii="Century Gothic" w:eastAsia="Calibri" w:hAnsi="Century Gothic" w:cs="Calibri"/>
          <w:b/>
          <w:color w:val="000000"/>
        </w:rPr>
        <w:t>mber:</w:t>
      </w:r>
    </w:p>
    <w:p w14:paraId="34CE3814" w14:textId="77777777" w:rsidR="006650D8" w:rsidRPr="00143D37" w:rsidRDefault="00197108" w:rsidP="006650D8">
      <w:pPr>
        <w:pStyle w:val="ListParagraph"/>
        <w:widowControl w:val="0"/>
        <w:numPr>
          <w:ilvl w:val="0"/>
          <w:numId w:val="28"/>
        </w:numPr>
        <w:pBdr>
          <w:top w:val="nil"/>
          <w:left w:val="nil"/>
          <w:bottom w:val="nil"/>
          <w:right w:val="nil"/>
          <w:between w:val="nil"/>
        </w:pBdr>
        <w:spacing w:line="240" w:lineRule="auto"/>
        <w:ind w:right="380"/>
        <w:rPr>
          <w:rFonts w:ascii="Century Gothic" w:eastAsia="Calibri" w:hAnsi="Century Gothic" w:cs="Calibri"/>
          <w:color w:val="000000"/>
        </w:rPr>
      </w:pPr>
      <w:r w:rsidRPr="00143D37">
        <w:rPr>
          <w:rFonts w:ascii="Century Gothic" w:eastAsia="Calibri" w:hAnsi="Century Gothic" w:cs="Calibri"/>
          <w:color w:val="000000"/>
        </w:rPr>
        <w:t xml:space="preserve">consistency is very important; </w:t>
      </w:r>
    </w:p>
    <w:p w14:paraId="42EF5CA9" w14:textId="77777777" w:rsidR="006650D8" w:rsidRPr="00143D37" w:rsidRDefault="006650D8" w:rsidP="006650D8">
      <w:pPr>
        <w:pStyle w:val="ListParagraph"/>
        <w:widowControl w:val="0"/>
        <w:numPr>
          <w:ilvl w:val="0"/>
          <w:numId w:val="28"/>
        </w:numPr>
        <w:pBdr>
          <w:top w:val="nil"/>
          <w:left w:val="nil"/>
          <w:bottom w:val="nil"/>
          <w:right w:val="nil"/>
          <w:between w:val="nil"/>
        </w:pBdr>
        <w:spacing w:line="240" w:lineRule="auto"/>
        <w:ind w:right="380"/>
        <w:rPr>
          <w:rFonts w:ascii="Century Gothic" w:eastAsia="Calibri" w:hAnsi="Century Gothic" w:cs="Calibri"/>
          <w:color w:val="000000"/>
        </w:rPr>
      </w:pPr>
      <w:r w:rsidRPr="00143D37">
        <w:rPr>
          <w:rFonts w:ascii="Century Gothic" w:eastAsia="Calibri" w:hAnsi="Century Gothic" w:cs="Calibri"/>
          <w:color w:val="000000"/>
        </w:rPr>
        <w:t>t</w:t>
      </w:r>
      <w:r w:rsidR="00197108" w:rsidRPr="00143D37">
        <w:rPr>
          <w:rFonts w:ascii="Century Gothic" w:eastAsia="Calibri" w:hAnsi="Century Gothic" w:cs="Calibri"/>
          <w:color w:val="000000"/>
        </w:rPr>
        <w:t xml:space="preserve">one of voice should be firm, but not angry, exasperated or irritated. </w:t>
      </w:r>
    </w:p>
    <w:p w14:paraId="73C28C7E" w14:textId="77777777" w:rsidR="00627108" w:rsidRPr="00143D37" w:rsidRDefault="00627108" w:rsidP="00627108">
      <w:pPr>
        <w:widowControl w:val="0"/>
        <w:pBdr>
          <w:top w:val="nil"/>
          <w:left w:val="nil"/>
          <w:bottom w:val="nil"/>
          <w:right w:val="nil"/>
          <w:between w:val="nil"/>
        </w:pBdr>
        <w:spacing w:line="240" w:lineRule="auto"/>
        <w:ind w:right="380"/>
        <w:rPr>
          <w:rFonts w:ascii="Century Gothic" w:eastAsia="Calibri" w:hAnsi="Century Gothic" w:cs="Calibri"/>
          <w:color w:val="000000"/>
        </w:rPr>
      </w:pPr>
    </w:p>
    <w:p w14:paraId="0994BA75" w14:textId="77777777" w:rsidR="006650D8" w:rsidRPr="00143D37" w:rsidRDefault="00627108" w:rsidP="00627108">
      <w:pPr>
        <w:widowControl w:val="0"/>
        <w:pBdr>
          <w:top w:val="nil"/>
          <w:left w:val="nil"/>
          <w:bottom w:val="nil"/>
          <w:right w:val="nil"/>
          <w:between w:val="nil"/>
        </w:pBdr>
        <w:spacing w:line="240" w:lineRule="auto"/>
        <w:ind w:right="380"/>
        <w:rPr>
          <w:rFonts w:ascii="Century Gothic" w:eastAsia="Calibri" w:hAnsi="Century Gothic" w:cs="Calibri"/>
          <w:color w:val="000000"/>
        </w:rPr>
      </w:pPr>
      <w:r w:rsidRPr="00143D37">
        <w:rPr>
          <w:rFonts w:ascii="Century Gothic" w:eastAsia="Calibri" w:hAnsi="Century Gothic" w:cs="Calibri"/>
          <w:color w:val="000000"/>
        </w:rPr>
        <w:t>Z</w:t>
      </w:r>
      <w:r w:rsidR="00197108" w:rsidRPr="00143D37">
        <w:rPr>
          <w:rFonts w:ascii="Century Gothic" w:eastAsia="Calibri" w:hAnsi="Century Gothic" w:cs="Calibri"/>
          <w:color w:val="000000"/>
        </w:rPr>
        <w:t xml:space="preserve">ero tolerance does not mean that stages are skipped or that a more firm approach is used. </w:t>
      </w:r>
    </w:p>
    <w:p w14:paraId="6C8B87F3" w14:textId="6E2EC8F2" w:rsidR="00627108" w:rsidRPr="00143D37" w:rsidRDefault="00627108" w:rsidP="00627108">
      <w:pPr>
        <w:widowControl w:val="0"/>
        <w:pBdr>
          <w:top w:val="nil"/>
          <w:left w:val="nil"/>
          <w:bottom w:val="nil"/>
          <w:right w:val="nil"/>
          <w:between w:val="nil"/>
        </w:pBdr>
        <w:spacing w:line="240" w:lineRule="auto"/>
        <w:ind w:right="380"/>
        <w:rPr>
          <w:rFonts w:ascii="Century Gothic" w:eastAsia="Calibri" w:hAnsi="Century Gothic" w:cs="Calibri"/>
          <w:color w:val="000000"/>
        </w:rPr>
      </w:pPr>
    </w:p>
    <w:p w14:paraId="3FEB7375" w14:textId="77777777" w:rsidR="006650D8" w:rsidRPr="00143D37" w:rsidRDefault="00197108" w:rsidP="00627108">
      <w:pPr>
        <w:widowControl w:val="0"/>
        <w:pBdr>
          <w:top w:val="nil"/>
          <w:left w:val="nil"/>
          <w:bottom w:val="nil"/>
          <w:right w:val="nil"/>
          <w:between w:val="nil"/>
        </w:pBdr>
        <w:spacing w:line="240" w:lineRule="auto"/>
        <w:ind w:right="380"/>
        <w:rPr>
          <w:rFonts w:ascii="Century Gothic" w:eastAsia="Calibri" w:hAnsi="Century Gothic" w:cs="Calibri"/>
          <w:color w:val="000000"/>
        </w:rPr>
      </w:pPr>
      <w:r w:rsidRPr="00143D37">
        <w:rPr>
          <w:rFonts w:ascii="Century Gothic" w:eastAsia="Calibri" w:hAnsi="Century Gothic" w:cs="Calibri"/>
          <w:color w:val="000000"/>
        </w:rPr>
        <w:t xml:space="preserve">Zero tolerance means that the staged approach is applied consistently and immediately. This may not be the most appropriate option for the youngest children; they may need more teaching and </w:t>
      </w:r>
      <w:r w:rsidRPr="00143D37">
        <w:rPr>
          <w:rFonts w:ascii="Century Gothic" w:eastAsia="Calibri" w:hAnsi="Century Gothic" w:cs="Calibri"/>
        </w:rPr>
        <w:t>modelling</w:t>
      </w:r>
      <w:r w:rsidRPr="00143D37">
        <w:rPr>
          <w:rFonts w:ascii="Century Gothic" w:eastAsia="Calibri" w:hAnsi="Century Gothic" w:cs="Calibri"/>
          <w:color w:val="000000"/>
        </w:rPr>
        <w:t xml:space="preserve"> of the desired behaviours. </w:t>
      </w:r>
    </w:p>
    <w:p w14:paraId="46B924D9" w14:textId="77777777" w:rsidR="00627108" w:rsidRPr="00143D37" w:rsidRDefault="00627108" w:rsidP="00627108">
      <w:pPr>
        <w:widowControl w:val="0"/>
        <w:pBdr>
          <w:top w:val="nil"/>
          <w:left w:val="nil"/>
          <w:bottom w:val="nil"/>
          <w:right w:val="nil"/>
          <w:between w:val="nil"/>
        </w:pBdr>
        <w:spacing w:line="240" w:lineRule="auto"/>
        <w:ind w:right="380"/>
        <w:rPr>
          <w:rFonts w:ascii="Century Gothic" w:eastAsia="Calibri" w:hAnsi="Century Gothic" w:cs="Calibri"/>
          <w:color w:val="000000"/>
        </w:rPr>
      </w:pPr>
    </w:p>
    <w:p w14:paraId="4DBCFE27" w14:textId="77777777" w:rsidR="00E027C1" w:rsidRPr="00143D37" w:rsidRDefault="00E027C1"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666EFD66" w14:textId="77777777" w:rsidR="00E027C1" w:rsidRPr="00143D37" w:rsidRDefault="00E027C1"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4AFC2D16" w14:textId="72E4C089" w:rsidR="00E027C1" w:rsidRDefault="00E027C1"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4CBB4580" w14:textId="4766118C"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31BBFDBA" w14:textId="1401A88E"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1EAC1D37" w14:textId="4BE98159"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58142047" w14:textId="172721AE"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5343DA8A" w14:textId="6D23C12A"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0FB64AB8" w14:textId="5F5D1C08"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120938AC" w14:textId="06CFE931"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7131B3F2" w14:textId="1AD13F21"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686FA456" w14:textId="1E005ECC"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0F416CA3" w14:textId="5BF1695A"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57638E1E" w14:textId="214FE85F"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11924554" w14:textId="337A5F90"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78B0EC0E" w14:textId="365CBFA3"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1F308F15" w14:textId="65DF5FF7"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r>
        <w:rPr>
          <w:rFonts w:ascii="Century Gothic" w:eastAsia="Calibri" w:hAnsi="Century Gothic" w:cs="Calibri"/>
          <w:b/>
        </w:rPr>
        <w:lastRenderedPageBreak/>
        <w:t xml:space="preserve">Appendix C </w:t>
      </w:r>
    </w:p>
    <w:p w14:paraId="457179D2" w14:textId="2D5B4721" w:rsidR="003B7168"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p>
    <w:p w14:paraId="21C48EAA" w14:textId="71E3BCDD" w:rsidR="003B7168" w:rsidRPr="00143D37" w:rsidRDefault="003B7168" w:rsidP="00627108">
      <w:pPr>
        <w:widowControl w:val="0"/>
        <w:pBdr>
          <w:top w:val="nil"/>
          <w:left w:val="nil"/>
          <w:bottom w:val="nil"/>
          <w:right w:val="nil"/>
          <w:between w:val="nil"/>
        </w:pBdr>
        <w:spacing w:line="240" w:lineRule="auto"/>
        <w:ind w:right="380"/>
        <w:rPr>
          <w:rFonts w:ascii="Century Gothic" w:eastAsia="Calibri" w:hAnsi="Century Gothic" w:cs="Calibri"/>
          <w:b/>
        </w:rPr>
      </w:pPr>
      <w:r>
        <w:rPr>
          <w:rFonts w:ascii="Century Gothic" w:eastAsia="Calibri" w:hAnsi="Century Gothic" w:cs="Calibri"/>
          <w:b/>
        </w:rPr>
        <w:t xml:space="preserve">Class Dojo </w:t>
      </w:r>
    </w:p>
    <w:p w14:paraId="266DE865" w14:textId="74145434" w:rsidR="00E027C1" w:rsidRPr="00D1031C" w:rsidRDefault="00221DF6" w:rsidP="00D1031C">
      <w:pPr>
        <w:pStyle w:val="BodyText"/>
        <w:rPr>
          <w:b/>
          <w:sz w:val="20"/>
        </w:rPr>
      </w:pPr>
      <w:r>
        <w:rPr>
          <w:noProof/>
          <w:lang w:val="en-GB" w:eastAsia="en-GB"/>
        </w:rPr>
        <w:drawing>
          <wp:inline distT="0" distB="0" distL="0" distR="0" wp14:anchorId="4AEF5490" wp14:editId="5A8BF3F3">
            <wp:extent cx="4619625" cy="6648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9625" cy="6648450"/>
                    </a:xfrm>
                    <a:prstGeom prst="rect">
                      <a:avLst/>
                    </a:prstGeom>
                  </pic:spPr>
                </pic:pic>
              </a:graphicData>
            </a:graphic>
          </wp:inline>
        </w:drawing>
      </w:r>
    </w:p>
    <w:sectPr w:rsidR="00E027C1" w:rsidRPr="00D1031C">
      <w:pgSz w:w="12240" w:h="15840"/>
      <w:pgMar w:top="299" w:right="596" w:bottom="484" w:left="99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240"/>
    <w:multiLevelType w:val="hybridMultilevel"/>
    <w:tmpl w:val="F496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E4990"/>
    <w:multiLevelType w:val="hybridMultilevel"/>
    <w:tmpl w:val="DA708B0C"/>
    <w:lvl w:ilvl="0" w:tplc="EC1EDD90">
      <w:start w:val="1"/>
      <w:numFmt w:val="bullet"/>
      <w:lvlText w:val="•"/>
      <w:lvlJc w:val="left"/>
      <w:pPr>
        <w:tabs>
          <w:tab w:val="num" w:pos="720"/>
        </w:tabs>
        <w:ind w:left="720" w:hanging="360"/>
      </w:pPr>
      <w:rPr>
        <w:rFonts w:ascii="Arial" w:hAnsi="Arial" w:hint="default"/>
      </w:rPr>
    </w:lvl>
    <w:lvl w:ilvl="1" w:tplc="7D7A2E1E" w:tentative="1">
      <w:start w:val="1"/>
      <w:numFmt w:val="bullet"/>
      <w:lvlText w:val="•"/>
      <w:lvlJc w:val="left"/>
      <w:pPr>
        <w:tabs>
          <w:tab w:val="num" w:pos="1440"/>
        </w:tabs>
        <w:ind w:left="1440" w:hanging="360"/>
      </w:pPr>
      <w:rPr>
        <w:rFonts w:ascii="Arial" w:hAnsi="Arial" w:hint="default"/>
      </w:rPr>
    </w:lvl>
    <w:lvl w:ilvl="2" w:tplc="B0D68556" w:tentative="1">
      <w:start w:val="1"/>
      <w:numFmt w:val="bullet"/>
      <w:lvlText w:val="•"/>
      <w:lvlJc w:val="left"/>
      <w:pPr>
        <w:tabs>
          <w:tab w:val="num" w:pos="2160"/>
        </w:tabs>
        <w:ind w:left="2160" w:hanging="360"/>
      </w:pPr>
      <w:rPr>
        <w:rFonts w:ascii="Arial" w:hAnsi="Arial" w:hint="default"/>
      </w:rPr>
    </w:lvl>
    <w:lvl w:ilvl="3" w:tplc="CFCA1C6E" w:tentative="1">
      <w:start w:val="1"/>
      <w:numFmt w:val="bullet"/>
      <w:lvlText w:val="•"/>
      <w:lvlJc w:val="left"/>
      <w:pPr>
        <w:tabs>
          <w:tab w:val="num" w:pos="2880"/>
        </w:tabs>
        <w:ind w:left="2880" w:hanging="360"/>
      </w:pPr>
      <w:rPr>
        <w:rFonts w:ascii="Arial" w:hAnsi="Arial" w:hint="default"/>
      </w:rPr>
    </w:lvl>
    <w:lvl w:ilvl="4" w:tplc="281E8ADA" w:tentative="1">
      <w:start w:val="1"/>
      <w:numFmt w:val="bullet"/>
      <w:lvlText w:val="•"/>
      <w:lvlJc w:val="left"/>
      <w:pPr>
        <w:tabs>
          <w:tab w:val="num" w:pos="3600"/>
        </w:tabs>
        <w:ind w:left="3600" w:hanging="360"/>
      </w:pPr>
      <w:rPr>
        <w:rFonts w:ascii="Arial" w:hAnsi="Arial" w:hint="default"/>
      </w:rPr>
    </w:lvl>
    <w:lvl w:ilvl="5" w:tplc="3EE65862" w:tentative="1">
      <w:start w:val="1"/>
      <w:numFmt w:val="bullet"/>
      <w:lvlText w:val="•"/>
      <w:lvlJc w:val="left"/>
      <w:pPr>
        <w:tabs>
          <w:tab w:val="num" w:pos="4320"/>
        </w:tabs>
        <w:ind w:left="4320" w:hanging="360"/>
      </w:pPr>
      <w:rPr>
        <w:rFonts w:ascii="Arial" w:hAnsi="Arial" w:hint="default"/>
      </w:rPr>
    </w:lvl>
    <w:lvl w:ilvl="6" w:tplc="0764D238" w:tentative="1">
      <w:start w:val="1"/>
      <w:numFmt w:val="bullet"/>
      <w:lvlText w:val="•"/>
      <w:lvlJc w:val="left"/>
      <w:pPr>
        <w:tabs>
          <w:tab w:val="num" w:pos="5040"/>
        </w:tabs>
        <w:ind w:left="5040" w:hanging="360"/>
      </w:pPr>
      <w:rPr>
        <w:rFonts w:ascii="Arial" w:hAnsi="Arial" w:hint="default"/>
      </w:rPr>
    </w:lvl>
    <w:lvl w:ilvl="7" w:tplc="4CB6499A" w:tentative="1">
      <w:start w:val="1"/>
      <w:numFmt w:val="bullet"/>
      <w:lvlText w:val="•"/>
      <w:lvlJc w:val="left"/>
      <w:pPr>
        <w:tabs>
          <w:tab w:val="num" w:pos="5760"/>
        </w:tabs>
        <w:ind w:left="5760" w:hanging="360"/>
      </w:pPr>
      <w:rPr>
        <w:rFonts w:ascii="Arial" w:hAnsi="Arial" w:hint="default"/>
      </w:rPr>
    </w:lvl>
    <w:lvl w:ilvl="8" w:tplc="2E70D7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506B77"/>
    <w:multiLevelType w:val="multilevel"/>
    <w:tmpl w:val="254EA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E47E53"/>
    <w:multiLevelType w:val="hybridMultilevel"/>
    <w:tmpl w:val="095C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17575"/>
    <w:multiLevelType w:val="hybridMultilevel"/>
    <w:tmpl w:val="BB6E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16E8D"/>
    <w:multiLevelType w:val="hybridMultilevel"/>
    <w:tmpl w:val="A7341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871B4"/>
    <w:multiLevelType w:val="multilevel"/>
    <w:tmpl w:val="CC743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6E772F"/>
    <w:multiLevelType w:val="hybridMultilevel"/>
    <w:tmpl w:val="2BD2874E"/>
    <w:lvl w:ilvl="0" w:tplc="2F9A7C96">
      <w:start w:val="1"/>
      <w:numFmt w:val="bullet"/>
      <w:lvlText w:val="•"/>
      <w:lvlJc w:val="left"/>
      <w:pPr>
        <w:tabs>
          <w:tab w:val="num" w:pos="720"/>
        </w:tabs>
        <w:ind w:left="720" w:hanging="360"/>
      </w:pPr>
      <w:rPr>
        <w:rFonts w:ascii="Arial" w:hAnsi="Arial" w:hint="default"/>
      </w:rPr>
    </w:lvl>
    <w:lvl w:ilvl="1" w:tplc="F8B4A10E" w:tentative="1">
      <w:start w:val="1"/>
      <w:numFmt w:val="bullet"/>
      <w:lvlText w:val="•"/>
      <w:lvlJc w:val="left"/>
      <w:pPr>
        <w:tabs>
          <w:tab w:val="num" w:pos="1440"/>
        </w:tabs>
        <w:ind w:left="1440" w:hanging="360"/>
      </w:pPr>
      <w:rPr>
        <w:rFonts w:ascii="Arial" w:hAnsi="Arial" w:hint="default"/>
      </w:rPr>
    </w:lvl>
    <w:lvl w:ilvl="2" w:tplc="25929E8C" w:tentative="1">
      <w:start w:val="1"/>
      <w:numFmt w:val="bullet"/>
      <w:lvlText w:val="•"/>
      <w:lvlJc w:val="left"/>
      <w:pPr>
        <w:tabs>
          <w:tab w:val="num" w:pos="2160"/>
        </w:tabs>
        <w:ind w:left="2160" w:hanging="360"/>
      </w:pPr>
      <w:rPr>
        <w:rFonts w:ascii="Arial" w:hAnsi="Arial" w:hint="default"/>
      </w:rPr>
    </w:lvl>
    <w:lvl w:ilvl="3" w:tplc="E3641210" w:tentative="1">
      <w:start w:val="1"/>
      <w:numFmt w:val="bullet"/>
      <w:lvlText w:val="•"/>
      <w:lvlJc w:val="left"/>
      <w:pPr>
        <w:tabs>
          <w:tab w:val="num" w:pos="2880"/>
        </w:tabs>
        <w:ind w:left="2880" w:hanging="360"/>
      </w:pPr>
      <w:rPr>
        <w:rFonts w:ascii="Arial" w:hAnsi="Arial" w:hint="default"/>
      </w:rPr>
    </w:lvl>
    <w:lvl w:ilvl="4" w:tplc="53B48C62" w:tentative="1">
      <w:start w:val="1"/>
      <w:numFmt w:val="bullet"/>
      <w:lvlText w:val="•"/>
      <w:lvlJc w:val="left"/>
      <w:pPr>
        <w:tabs>
          <w:tab w:val="num" w:pos="3600"/>
        </w:tabs>
        <w:ind w:left="3600" w:hanging="360"/>
      </w:pPr>
      <w:rPr>
        <w:rFonts w:ascii="Arial" w:hAnsi="Arial" w:hint="default"/>
      </w:rPr>
    </w:lvl>
    <w:lvl w:ilvl="5" w:tplc="024C7006" w:tentative="1">
      <w:start w:val="1"/>
      <w:numFmt w:val="bullet"/>
      <w:lvlText w:val="•"/>
      <w:lvlJc w:val="left"/>
      <w:pPr>
        <w:tabs>
          <w:tab w:val="num" w:pos="4320"/>
        </w:tabs>
        <w:ind w:left="4320" w:hanging="360"/>
      </w:pPr>
      <w:rPr>
        <w:rFonts w:ascii="Arial" w:hAnsi="Arial" w:hint="default"/>
      </w:rPr>
    </w:lvl>
    <w:lvl w:ilvl="6" w:tplc="01BA880A" w:tentative="1">
      <w:start w:val="1"/>
      <w:numFmt w:val="bullet"/>
      <w:lvlText w:val="•"/>
      <w:lvlJc w:val="left"/>
      <w:pPr>
        <w:tabs>
          <w:tab w:val="num" w:pos="5040"/>
        </w:tabs>
        <w:ind w:left="5040" w:hanging="360"/>
      </w:pPr>
      <w:rPr>
        <w:rFonts w:ascii="Arial" w:hAnsi="Arial" w:hint="default"/>
      </w:rPr>
    </w:lvl>
    <w:lvl w:ilvl="7" w:tplc="4F106E0E" w:tentative="1">
      <w:start w:val="1"/>
      <w:numFmt w:val="bullet"/>
      <w:lvlText w:val="•"/>
      <w:lvlJc w:val="left"/>
      <w:pPr>
        <w:tabs>
          <w:tab w:val="num" w:pos="5760"/>
        </w:tabs>
        <w:ind w:left="5760" w:hanging="360"/>
      </w:pPr>
      <w:rPr>
        <w:rFonts w:ascii="Arial" w:hAnsi="Arial" w:hint="default"/>
      </w:rPr>
    </w:lvl>
    <w:lvl w:ilvl="8" w:tplc="9D3A38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3E7CA5"/>
    <w:multiLevelType w:val="multilevel"/>
    <w:tmpl w:val="2DA22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BB1D66"/>
    <w:multiLevelType w:val="multilevel"/>
    <w:tmpl w:val="01B49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F25AE7"/>
    <w:multiLevelType w:val="multilevel"/>
    <w:tmpl w:val="40AA3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B936FF"/>
    <w:multiLevelType w:val="hybridMultilevel"/>
    <w:tmpl w:val="3752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962CA"/>
    <w:multiLevelType w:val="hybridMultilevel"/>
    <w:tmpl w:val="6B46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917AB"/>
    <w:multiLevelType w:val="multilevel"/>
    <w:tmpl w:val="78ACE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95733A"/>
    <w:multiLevelType w:val="multilevel"/>
    <w:tmpl w:val="A740D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012BA1"/>
    <w:multiLevelType w:val="hybridMultilevel"/>
    <w:tmpl w:val="7CD8E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2B47F1"/>
    <w:multiLevelType w:val="multilevel"/>
    <w:tmpl w:val="57C6A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476C12"/>
    <w:multiLevelType w:val="hybridMultilevel"/>
    <w:tmpl w:val="3EE8C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D40827"/>
    <w:multiLevelType w:val="multilevel"/>
    <w:tmpl w:val="992A55F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C84098"/>
    <w:multiLevelType w:val="hybridMultilevel"/>
    <w:tmpl w:val="7A56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4597B"/>
    <w:multiLevelType w:val="hybridMultilevel"/>
    <w:tmpl w:val="3B0A5966"/>
    <w:lvl w:ilvl="0" w:tplc="FAECD3A2">
      <w:start w:val="1"/>
      <w:numFmt w:val="bullet"/>
      <w:lvlText w:val="•"/>
      <w:lvlJc w:val="left"/>
      <w:pPr>
        <w:tabs>
          <w:tab w:val="num" w:pos="720"/>
        </w:tabs>
        <w:ind w:left="720" w:hanging="360"/>
      </w:pPr>
      <w:rPr>
        <w:rFonts w:ascii="Arial" w:hAnsi="Arial" w:hint="default"/>
      </w:rPr>
    </w:lvl>
    <w:lvl w:ilvl="1" w:tplc="9756548C" w:tentative="1">
      <w:start w:val="1"/>
      <w:numFmt w:val="bullet"/>
      <w:lvlText w:val="•"/>
      <w:lvlJc w:val="left"/>
      <w:pPr>
        <w:tabs>
          <w:tab w:val="num" w:pos="1440"/>
        </w:tabs>
        <w:ind w:left="1440" w:hanging="360"/>
      </w:pPr>
      <w:rPr>
        <w:rFonts w:ascii="Arial" w:hAnsi="Arial" w:hint="default"/>
      </w:rPr>
    </w:lvl>
    <w:lvl w:ilvl="2" w:tplc="EC7C008C" w:tentative="1">
      <w:start w:val="1"/>
      <w:numFmt w:val="bullet"/>
      <w:lvlText w:val="•"/>
      <w:lvlJc w:val="left"/>
      <w:pPr>
        <w:tabs>
          <w:tab w:val="num" w:pos="2160"/>
        </w:tabs>
        <w:ind w:left="2160" w:hanging="360"/>
      </w:pPr>
      <w:rPr>
        <w:rFonts w:ascii="Arial" w:hAnsi="Arial" w:hint="default"/>
      </w:rPr>
    </w:lvl>
    <w:lvl w:ilvl="3" w:tplc="5608C6AA" w:tentative="1">
      <w:start w:val="1"/>
      <w:numFmt w:val="bullet"/>
      <w:lvlText w:val="•"/>
      <w:lvlJc w:val="left"/>
      <w:pPr>
        <w:tabs>
          <w:tab w:val="num" w:pos="2880"/>
        </w:tabs>
        <w:ind w:left="2880" w:hanging="360"/>
      </w:pPr>
      <w:rPr>
        <w:rFonts w:ascii="Arial" w:hAnsi="Arial" w:hint="default"/>
      </w:rPr>
    </w:lvl>
    <w:lvl w:ilvl="4" w:tplc="EEA02C06" w:tentative="1">
      <w:start w:val="1"/>
      <w:numFmt w:val="bullet"/>
      <w:lvlText w:val="•"/>
      <w:lvlJc w:val="left"/>
      <w:pPr>
        <w:tabs>
          <w:tab w:val="num" w:pos="3600"/>
        </w:tabs>
        <w:ind w:left="3600" w:hanging="360"/>
      </w:pPr>
      <w:rPr>
        <w:rFonts w:ascii="Arial" w:hAnsi="Arial" w:hint="default"/>
      </w:rPr>
    </w:lvl>
    <w:lvl w:ilvl="5" w:tplc="66066AF6" w:tentative="1">
      <w:start w:val="1"/>
      <w:numFmt w:val="bullet"/>
      <w:lvlText w:val="•"/>
      <w:lvlJc w:val="left"/>
      <w:pPr>
        <w:tabs>
          <w:tab w:val="num" w:pos="4320"/>
        </w:tabs>
        <w:ind w:left="4320" w:hanging="360"/>
      </w:pPr>
      <w:rPr>
        <w:rFonts w:ascii="Arial" w:hAnsi="Arial" w:hint="default"/>
      </w:rPr>
    </w:lvl>
    <w:lvl w:ilvl="6" w:tplc="F78AED34" w:tentative="1">
      <w:start w:val="1"/>
      <w:numFmt w:val="bullet"/>
      <w:lvlText w:val="•"/>
      <w:lvlJc w:val="left"/>
      <w:pPr>
        <w:tabs>
          <w:tab w:val="num" w:pos="5040"/>
        </w:tabs>
        <w:ind w:left="5040" w:hanging="360"/>
      </w:pPr>
      <w:rPr>
        <w:rFonts w:ascii="Arial" w:hAnsi="Arial" w:hint="default"/>
      </w:rPr>
    </w:lvl>
    <w:lvl w:ilvl="7" w:tplc="9B9C3D22" w:tentative="1">
      <w:start w:val="1"/>
      <w:numFmt w:val="bullet"/>
      <w:lvlText w:val="•"/>
      <w:lvlJc w:val="left"/>
      <w:pPr>
        <w:tabs>
          <w:tab w:val="num" w:pos="5760"/>
        </w:tabs>
        <w:ind w:left="5760" w:hanging="360"/>
      </w:pPr>
      <w:rPr>
        <w:rFonts w:ascii="Arial" w:hAnsi="Arial" w:hint="default"/>
      </w:rPr>
    </w:lvl>
    <w:lvl w:ilvl="8" w:tplc="AA0E55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4623A3"/>
    <w:multiLevelType w:val="multilevel"/>
    <w:tmpl w:val="96B63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984F16"/>
    <w:multiLevelType w:val="multilevel"/>
    <w:tmpl w:val="79EA88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4020D5A"/>
    <w:multiLevelType w:val="hybridMultilevel"/>
    <w:tmpl w:val="ADE4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21166"/>
    <w:multiLevelType w:val="hybridMultilevel"/>
    <w:tmpl w:val="3348B32C"/>
    <w:lvl w:ilvl="0" w:tplc="31283904">
      <w:start w:val="1"/>
      <w:numFmt w:val="bullet"/>
      <w:lvlText w:val="●"/>
      <w:lvlJc w:val="left"/>
      <w:pPr>
        <w:tabs>
          <w:tab w:val="num" w:pos="720"/>
        </w:tabs>
        <w:ind w:left="720" w:hanging="360"/>
      </w:pPr>
      <w:rPr>
        <w:rFonts w:ascii="Arial" w:hAnsi="Arial" w:hint="default"/>
      </w:rPr>
    </w:lvl>
    <w:lvl w:ilvl="1" w:tplc="DBC8495C">
      <w:start w:val="221"/>
      <w:numFmt w:val="bullet"/>
      <w:lvlText w:val="○"/>
      <w:lvlJc w:val="left"/>
      <w:pPr>
        <w:tabs>
          <w:tab w:val="num" w:pos="1440"/>
        </w:tabs>
        <w:ind w:left="1440" w:hanging="360"/>
      </w:pPr>
      <w:rPr>
        <w:rFonts w:ascii="Arial" w:hAnsi="Arial" w:hint="default"/>
      </w:rPr>
    </w:lvl>
    <w:lvl w:ilvl="2" w:tplc="D9A655E0" w:tentative="1">
      <w:start w:val="1"/>
      <w:numFmt w:val="bullet"/>
      <w:lvlText w:val="●"/>
      <w:lvlJc w:val="left"/>
      <w:pPr>
        <w:tabs>
          <w:tab w:val="num" w:pos="2160"/>
        </w:tabs>
        <w:ind w:left="2160" w:hanging="360"/>
      </w:pPr>
      <w:rPr>
        <w:rFonts w:ascii="Arial" w:hAnsi="Arial" w:hint="default"/>
      </w:rPr>
    </w:lvl>
    <w:lvl w:ilvl="3" w:tplc="E3C20F6A" w:tentative="1">
      <w:start w:val="1"/>
      <w:numFmt w:val="bullet"/>
      <w:lvlText w:val="●"/>
      <w:lvlJc w:val="left"/>
      <w:pPr>
        <w:tabs>
          <w:tab w:val="num" w:pos="2880"/>
        </w:tabs>
        <w:ind w:left="2880" w:hanging="360"/>
      </w:pPr>
      <w:rPr>
        <w:rFonts w:ascii="Arial" w:hAnsi="Arial" w:hint="default"/>
      </w:rPr>
    </w:lvl>
    <w:lvl w:ilvl="4" w:tplc="AF3C12EA" w:tentative="1">
      <w:start w:val="1"/>
      <w:numFmt w:val="bullet"/>
      <w:lvlText w:val="●"/>
      <w:lvlJc w:val="left"/>
      <w:pPr>
        <w:tabs>
          <w:tab w:val="num" w:pos="3600"/>
        </w:tabs>
        <w:ind w:left="3600" w:hanging="360"/>
      </w:pPr>
      <w:rPr>
        <w:rFonts w:ascii="Arial" w:hAnsi="Arial" w:hint="default"/>
      </w:rPr>
    </w:lvl>
    <w:lvl w:ilvl="5" w:tplc="ED0A4F3C" w:tentative="1">
      <w:start w:val="1"/>
      <w:numFmt w:val="bullet"/>
      <w:lvlText w:val="●"/>
      <w:lvlJc w:val="left"/>
      <w:pPr>
        <w:tabs>
          <w:tab w:val="num" w:pos="4320"/>
        </w:tabs>
        <w:ind w:left="4320" w:hanging="360"/>
      </w:pPr>
      <w:rPr>
        <w:rFonts w:ascii="Arial" w:hAnsi="Arial" w:hint="default"/>
      </w:rPr>
    </w:lvl>
    <w:lvl w:ilvl="6" w:tplc="3698E9E0" w:tentative="1">
      <w:start w:val="1"/>
      <w:numFmt w:val="bullet"/>
      <w:lvlText w:val="●"/>
      <w:lvlJc w:val="left"/>
      <w:pPr>
        <w:tabs>
          <w:tab w:val="num" w:pos="5040"/>
        </w:tabs>
        <w:ind w:left="5040" w:hanging="360"/>
      </w:pPr>
      <w:rPr>
        <w:rFonts w:ascii="Arial" w:hAnsi="Arial" w:hint="default"/>
      </w:rPr>
    </w:lvl>
    <w:lvl w:ilvl="7" w:tplc="DD0CB0EC" w:tentative="1">
      <w:start w:val="1"/>
      <w:numFmt w:val="bullet"/>
      <w:lvlText w:val="●"/>
      <w:lvlJc w:val="left"/>
      <w:pPr>
        <w:tabs>
          <w:tab w:val="num" w:pos="5760"/>
        </w:tabs>
        <w:ind w:left="5760" w:hanging="360"/>
      </w:pPr>
      <w:rPr>
        <w:rFonts w:ascii="Arial" w:hAnsi="Arial" w:hint="default"/>
      </w:rPr>
    </w:lvl>
    <w:lvl w:ilvl="8" w:tplc="BA9EF2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131343"/>
    <w:multiLevelType w:val="hybridMultilevel"/>
    <w:tmpl w:val="4984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B20C4"/>
    <w:multiLevelType w:val="multilevel"/>
    <w:tmpl w:val="84123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1050AD"/>
    <w:multiLevelType w:val="hybridMultilevel"/>
    <w:tmpl w:val="A1BAD57E"/>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28" w15:restartNumberingAfterBreak="0">
    <w:nsid w:val="685D7FEF"/>
    <w:multiLevelType w:val="multilevel"/>
    <w:tmpl w:val="6E94B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2034E4"/>
    <w:multiLevelType w:val="hybridMultilevel"/>
    <w:tmpl w:val="9C06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D7252"/>
    <w:multiLevelType w:val="hybridMultilevel"/>
    <w:tmpl w:val="E7704864"/>
    <w:lvl w:ilvl="0" w:tplc="897854E0">
      <w:start w:val="1"/>
      <w:numFmt w:val="bullet"/>
      <w:lvlText w:val="●"/>
      <w:lvlJc w:val="left"/>
      <w:pPr>
        <w:tabs>
          <w:tab w:val="num" w:pos="720"/>
        </w:tabs>
        <w:ind w:left="720" w:hanging="360"/>
      </w:pPr>
      <w:rPr>
        <w:rFonts w:ascii="Arial" w:hAnsi="Arial" w:hint="default"/>
      </w:rPr>
    </w:lvl>
    <w:lvl w:ilvl="1" w:tplc="73DC2B2C" w:tentative="1">
      <w:start w:val="1"/>
      <w:numFmt w:val="bullet"/>
      <w:lvlText w:val="●"/>
      <w:lvlJc w:val="left"/>
      <w:pPr>
        <w:tabs>
          <w:tab w:val="num" w:pos="1440"/>
        </w:tabs>
        <w:ind w:left="1440" w:hanging="360"/>
      </w:pPr>
      <w:rPr>
        <w:rFonts w:ascii="Arial" w:hAnsi="Arial" w:hint="default"/>
      </w:rPr>
    </w:lvl>
    <w:lvl w:ilvl="2" w:tplc="A4B2CC2C" w:tentative="1">
      <w:start w:val="1"/>
      <w:numFmt w:val="bullet"/>
      <w:lvlText w:val="●"/>
      <w:lvlJc w:val="left"/>
      <w:pPr>
        <w:tabs>
          <w:tab w:val="num" w:pos="2160"/>
        </w:tabs>
        <w:ind w:left="2160" w:hanging="360"/>
      </w:pPr>
      <w:rPr>
        <w:rFonts w:ascii="Arial" w:hAnsi="Arial" w:hint="default"/>
      </w:rPr>
    </w:lvl>
    <w:lvl w:ilvl="3" w:tplc="27FC727A" w:tentative="1">
      <w:start w:val="1"/>
      <w:numFmt w:val="bullet"/>
      <w:lvlText w:val="●"/>
      <w:lvlJc w:val="left"/>
      <w:pPr>
        <w:tabs>
          <w:tab w:val="num" w:pos="2880"/>
        </w:tabs>
        <w:ind w:left="2880" w:hanging="360"/>
      </w:pPr>
      <w:rPr>
        <w:rFonts w:ascii="Arial" w:hAnsi="Arial" w:hint="default"/>
      </w:rPr>
    </w:lvl>
    <w:lvl w:ilvl="4" w:tplc="4C3C265E" w:tentative="1">
      <w:start w:val="1"/>
      <w:numFmt w:val="bullet"/>
      <w:lvlText w:val="●"/>
      <w:lvlJc w:val="left"/>
      <w:pPr>
        <w:tabs>
          <w:tab w:val="num" w:pos="3600"/>
        </w:tabs>
        <w:ind w:left="3600" w:hanging="360"/>
      </w:pPr>
      <w:rPr>
        <w:rFonts w:ascii="Arial" w:hAnsi="Arial" w:hint="default"/>
      </w:rPr>
    </w:lvl>
    <w:lvl w:ilvl="5" w:tplc="4864B166" w:tentative="1">
      <w:start w:val="1"/>
      <w:numFmt w:val="bullet"/>
      <w:lvlText w:val="●"/>
      <w:lvlJc w:val="left"/>
      <w:pPr>
        <w:tabs>
          <w:tab w:val="num" w:pos="4320"/>
        </w:tabs>
        <w:ind w:left="4320" w:hanging="360"/>
      </w:pPr>
      <w:rPr>
        <w:rFonts w:ascii="Arial" w:hAnsi="Arial" w:hint="default"/>
      </w:rPr>
    </w:lvl>
    <w:lvl w:ilvl="6" w:tplc="135ADB7E" w:tentative="1">
      <w:start w:val="1"/>
      <w:numFmt w:val="bullet"/>
      <w:lvlText w:val="●"/>
      <w:lvlJc w:val="left"/>
      <w:pPr>
        <w:tabs>
          <w:tab w:val="num" w:pos="5040"/>
        </w:tabs>
        <w:ind w:left="5040" w:hanging="360"/>
      </w:pPr>
      <w:rPr>
        <w:rFonts w:ascii="Arial" w:hAnsi="Arial" w:hint="default"/>
      </w:rPr>
    </w:lvl>
    <w:lvl w:ilvl="7" w:tplc="EB1E8B86" w:tentative="1">
      <w:start w:val="1"/>
      <w:numFmt w:val="bullet"/>
      <w:lvlText w:val="●"/>
      <w:lvlJc w:val="left"/>
      <w:pPr>
        <w:tabs>
          <w:tab w:val="num" w:pos="5760"/>
        </w:tabs>
        <w:ind w:left="5760" w:hanging="360"/>
      </w:pPr>
      <w:rPr>
        <w:rFonts w:ascii="Arial" w:hAnsi="Arial" w:hint="default"/>
      </w:rPr>
    </w:lvl>
    <w:lvl w:ilvl="8" w:tplc="0B6688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B275B8"/>
    <w:multiLevelType w:val="multilevel"/>
    <w:tmpl w:val="B1CC6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8D36A7"/>
    <w:multiLevelType w:val="hybridMultilevel"/>
    <w:tmpl w:val="BCB2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B0C08"/>
    <w:multiLevelType w:val="hybridMultilevel"/>
    <w:tmpl w:val="6956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E0C55"/>
    <w:multiLevelType w:val="hybridMultilevel"/>
    <w:tmpl w:val="B6AC6C78"/>
    <w:lvl w:ilvl="0" w:tplc="8EB06C62">
      <w:start w:val="1"/>
      <w:numFmt w:val="decimal"/>
      <w:lvlText w:val="%1."/>
      <w:lvlJc w:val="left"/>
      <w:pPr>
        <w:tabs>
          <w:tab w:val="num" w:pos="720"/>
        </w:tabs>
        <w:ind w:left="720" w:hanging="360"/>
      </w:pPr>
    </w:lvl>
    <w:lvl w:ilvl="1" w:tplc="4AE83D50" w:tentative="1">
      <w:start w:val="1"/>
      <w:numFmt w:val="decimal"/>
      <w:lvlText w:val="%2."/>
      <w:lvlJc w:val="left"/>
      <w:pPr>
        <w:tabs>
          <w:tab w:val="num" w:pos="1440"/>
        </w:tabs>
        <w:ind w:left="1440" w:hanging="360"/>
      </w:pPr>
    </w:lvl>
    <w:lvl w:ilvl="2" w:tplc="850EE4C6" w:tentative="1">
      <w:start w:val="1"/>
      <w:numFmt w:val="decimal"/>
      <w:lvlText w:val="%3."/>
      <w:lvlJc w:val="left"/>
      <w:pPr>
        <w:tabs>
          <w:tab w:val="num" w:pos="2160"/>
        </w:tabs>
        <w:ind w:left="2160" w:hanging="360"/>
      </w:pPr>
    </w:lvl>
    <w:lvl w:ilvl="3" w:tplc="FFB45DEE" w:tentative="1">
      <w:start w:val="1"/>
      <w:numFmt w:val="decimal"/>
      <w:lvlText w:val="%4."/>
      <w:lvlJc w:val="left"/>
      <w:pPr>
        <w:tabs>
          <w:tab w:val="num" w:pos="2880"/>
        </w:tabs>
        <w:ind w:left="2880" w:hanging="360"/>
      </w:pPr>
    </w:lvl>
    <w:lvl w:ilvl="4" w:tplc="EA0A3258" w:tentative="1">
      <w:start w:val="1"/>
      <w:numFmt w:val="decimal"/>
      <w:lvlText w:val="%5."/>
      <w:lvlJc w:val="left"/>
      <w:pPr>
        <w:tabs>
          <w:tab w:val="num" w:pos="3600"/>
        </w:tabs>
        <w:ind w:left="3600" w:hanging="360"/>
      </w:pPr>
    </w:lvl>
    <w:lvl w:ilvl="5" w:tplc="C6F0A048" w:tentative="1">
      <w:start w:val="1"/>
      <w:numFmt w:val="decimal"/>
      <w:lvlText w:val="%6."/>
      <w:lvlJc w:val="left"/>
      <w:pPr>
        <w:tabs>
          <w:tab w:val="num" w:pos="4320"/>
        </w:tabs>
        <w:ind w:left="4320" w:hanging="360"/>
      </w:pPr>
    </w:lvl>
    <w:lvl w:ilvl="6" w:tplc="69986CB8" w:tentative="1">
      <w:start w:val="1"/>
      <w:numFmt w:val="decimal"/>
      <w:lvlText w:val="%7."/>
      <w:lvlJc w:val="left"/>
      <w:pPr>
        <w:tabs>
          <w:tab w:val="num" w:pos="5040"/>
        </w:tabs>
        <w:ind w:left="5040" w:hanging="360"/>
      </w:pPr>
    </w:lvl>
    <w:lvl w:ilvl="7" w:tplc="401AA88A" w:tentative="1">
      <w:start w:val="1"/>
      <w:numFmt w:val="decimal"/>
      <w:lvlText w:val="%8."/>
      <w:lvlJc w:val="left"/>
      <w:pPr>
        <w:tabs>
          <w:tab w:val="num" w:pos="5760"/>
        </w:tabs>
        <w:ind w:left="5760" w:hanging="360"/>
      </w:pPr>
    </w:lvl>
    <w:lvl w:ilvl="8" w:tplc="4404D658" w:tentative="1">
      <w:start w:val="1"/>
      <w:numFmt w:val="decimal"/>
      <w:lvlText w:val="%9."/>
      <w:lvlJc w:val="left"/>
      <w:pPr>
        <w:tabs>
          <w:tab w:val="num" w:pos="6480"/>
        </w:tabs>
        <w:ind w:left="6480" w:hanging="360"/>
      </w:pPr>
    </w:lvl>
  </w:abstractNum>
  <w:abstractNum w:abstractNumId="35" w15:restartNumberingAfterBreak="0">
    <w:nsid w:val="7E3746C5"/>
    <w:multiLevelType w:val="multilevel"/>
    <w:tmpl w:val="4940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1"/>
  </w:num>
  <w:num w:numId="3">
    <w:abstractNumId w:val="18"/>
  </w:num>
  <w:num w:numId="4">
    <w:abstractNumId w:val="9"/>
  </w:num>
  <w:num w:numId="5">
    <w:abstractNumId w:val="22"/>
  </w:num>
  <w:num w:numId="6">
    <w:abstractNumId w:val="31"/>
  </w:num>
  <w:num w:numId="7">
    <w:abstractNumId w:val="28"/>
  </w:num>
  <w:num w:numId="8">
    <w:abstractNumId w:val="26"/>
  </w:num>
  <w:num w:numId="9">
    <w:abstractNumId w:val="16"/>
  </w:num>
  <w:num w:numId="10">
    <w:abstractNumId w:val="2"/>
  </w:num>
  <w:num w:numId="11">
    <w:abstractNumId w:val="8"/>
  </w:num>
  <w:num w:numId="12">
    <w:abstractNumId w:val="14"/>
  </w:num>
  <w:num w:numId="13">
    <w:abstractNumId w:val="6"/>
  </w:num>
  <w:num w:numId="14">
    <w:abstractNumId w:val="10"/>
  </w:num>
  <w:num w:numId="15">
    <w:abstractNumId w:val="13"/>
  </w:num>
  <w:num w:numId="16">
    <w:abstractNumId w:val="30"/>
  </w:num>
  <w:num w:numId="17">
    <w:abstractNumId w:val="34"/>
  </w:num>
  <w:num w:numId="18">
    <w:abstractNumId w:val="17"/>
  </w:num>
  <w:num w:numId="19">
    <w:abstractNumId w:val="24"/>
  </w:num>
  <w:num w:numId="20">
    <w:abstractNumId w:val="27"/>
  </w:num>
  <w:num w:numId="21">
    <w:abstractNumId w:val="29"/>
  </w:num>
  <w:num w:numId="22">
    <w:abstractNumId w:val="11"/>
  </w:num>
  <w:num w:numId="23">
    <w:abstractNumId w:val="4"/>
  </w:num>
  <w:num w:numId="24">
    <w:abstractNumId w:val="33"/>
  </w:num>
  <w:num w:numId="25">
    <w:abstractNumId w:val="3"/>
  </w:num>
  <w:num w:numId="26">
    <w:abstractNumId w:val="19"/>
  </w:num>
  <w:num w:numId="27">
    <w:abstractNumId w:val="12"/>
  </w:num>
  <w:num w:numId="28">
    <w:abstractNumId w:val="25"/>
  </w:num>
  <w:num w:numId="29">
    <w:abstractNumId w:val="23"/>
  </w:num>
  <w:num w:numId="30">
    <w:abstractNumId w:val="20"/>
  </w:num>
  <w:num w:numId="31">
    <w:abstractNumId w:val="7"/>
  </w:num>
  <w:num w:numId="32">
    <w:abstractNumId w:val="1"/>
  </w:num>
  <w:num w:numId="33">
    <w:abstractNumId w:val="0"/>
  </w:num>
  <w:num w:numId="34">
    <w:abstractNumId w:val="32"/>
  </w:num>
  <w:num w:numId="35">
    <w:abstractNumId w:val="1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DB"/>
    <w:rsid w:val="00001356"/>
    <w:rsid w:val="00044CC2"/>
    <w:rsid w:val="00143D37"/>
    <w:rsid w:val="00197108"/>
    <w:rsid w:val="001B6282"/>
    <w:rsid w:val="00215F38"/>
    <w:rsid w:val="00221DF6"/>
    <w:rsid w:val="00241A6B"/>
    <w:rsid w:val="00261282"/>
    <w:rsid w:val="00264718"/>
    <w:rsid w:val="002E333D"/>
    <w:rsid w:val="002F4E0E"/>
    <w:rsid w:val="003B6654"/>
    <w:rsid w:val="003B7168"/>
    <w:rsid w:val="003C421E"/>
    <w:rsid w:val="003C519D"/>
    <w:rsid w:val="003D7928"/>
    <w:rsid w:val="003F1B29"/>
    <w:rsid w:val="003F6ACA"/>
    <w:rsid w:val="00461473"/>
    <w:rsid w:val="00467199"/>
    <w:rsid w:val="00472CEF"/>
    <w:rsid w:val="00480BD4"/>
    <w:rsid w:val="004F2614"/>
    <w:rsid w:val="004F5374"/>
    <w:rsid w:val="005436FE"/>
    <w:rsid w:val="005D37B2"/>
    <w:rsid w:val="005D5ABA"/>
    <w:rsid w:val="005E4CDD"/>
    <w:rsid w:val="006218B0"/>
    <w:rsid w:val="00627108"/>
    <w:rsid w:val="006650D8"/>
    <w:rsid w:val="006C0FC9"/>
    <w:rsid w:val="0076144C"/>
    <w:rsid w:val="0076658A"/>
    <w:rsid w:val="00780447"/>
    <w:rsid w:val="007E0E67"/>
    <w:rsid w:val="008064B3"/>
    <w:rsid w:val="00890223"/>
    <w:rsid w:val="00944A14"/>
    <w:rsid w:val="00944E3C"/>
    <w:rsid w:val="00A140DD"/>
    <w:rsid w:val="00A36622"/>
    <w:rsid w:val="00A43C5C"/>
    <w:rsid w:val="00A67861"/>
    <w:rsid w:val="00A83AB2"/>
    <w:rsid w:val="00B03A9D"/>
    <w:rsid w:val="00B327A2"/>
    <w:rsid w:val="00B361C4"/>
    <w:rsid w:val="00B8715B"/>
    <w:rsid w:val="00BC0AE2"/>
    <w:rsid w:val="00BC3BB4"/>
    <w:rsid w:val="00BF4595"/>
    <w:rsid w:val="00C0214E"/>
    <w:rsid w:val="00C70FA5"/>
    <w:rsid w:val="00CA2A76"/>
    <w:rsid w:val="00CD65B3"/>
    <w:rsid w:val="00D1031C"/>
    <w:rsid w:val="00D53713"/>
    <w:rsid w:val="00D57EDB"/>
    <w:rsid w:val="00D62BA3"/>
    <w:rsid w:val="00DD3BE7"/>
    <w:rsid w:val="00DD4E54"/>
    <w:rsid w:val="00E027C1"/>
    <w:rsid w:val="00E37D2F"/>
    <w:rsid w:val="00ED7E69"/>
    <w:rsid w:val="00EF717B"/>
    <w:rsid w:val="00FD5144"/>
    <w:rsid w:val="00FF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7FF6"/>
  <w15:docId w15:val="{CEBEF5BE-46E1-403E-AD50-844F2D51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D37B2"/>
    <w:pPr>
      <w:ind w:left="720"/>
      <w:contextualSpacing/>
    </w:pPr>
  </w:style>
  <w:style w:type="paragraph" w:customStyle="1" w:styleId="1bodycopy10pt">
    <w:name w:val="1 body copy 10pt"/>
    <w:basedOn w:val="Normal"/>
    <w:link w:val="1bodycopy10ptChar"/>
    <w:qFormat/>
    <w:rsid w:val="0076144C"/>
    <w:pPr>
      <w:spacing w:after="120" w:line="240" w:lineRule="auto"/>
    </w:pPr>
    <w:rPr>
      <w:rFonts w:eastAsia="MS Mincho" w:cs="Times New Roman"/>
      <w:sz w:val="20"/>
      <w:szCs w:val="24"/>
      <w:lang w:val="en-US" w:eastAsia="en-US"/>
    </w:rPr>
  </w:style>
  <w:style w:type="character" w:customStyle="1" w:styleId="1bodycopy10ptChar">
    <w:name w:val="1 body copy 10pt Char"/>
    <w:link w:val="1bodycopy10pt"/>
    <w:rsid w:val="0076144C"/>
    <w:rPr>
      <w:rFonts w:eastAsia="MS Mincho" w:cs="Times New Roman"/>
      <w:sz w:val="20"/>
      <w:szCs w:val="24"/>
      <w:lang w:val="en-US" w:eastAsia="en-US"/>
    </w:rPr>
  </w:style>
  <w:style w:type="paragraph" w:customStyle="1" w:styleId="6Abstract">
    <w:name w:val="6 Abstract"/>
    <w:qFormat/>
    <w:rsid w:val="0076144C"/>
    <w:pPr>
      <w:spacing w:after="240" w:line="259" w:lineRule="auto"/>
    </w:pPr>
    <w:rPr>
      <w:rFonts w:eastAsia="MS Mincho" w:cs="Times New Roman"/>
      <w:sz w:val="28"/>
      <w:szCs w:val="28"/>
      <w:lang w:val="en-US" w:eastAsia="en-US"/>
    </w:rPr>
  </w:style>
  <w:style w:type="paragraph" w:customStyle="1" w:styleId="1bodycopy11pt">
    <w:name w:val="1 body copy 11pt"/>
    <w:autoRedefine/>
    <w:rsid w:val="0076144C"/>
    <w:pPr>
      <w:spacing w:after="120" w:line="240" w:lineRule="auto"/>
      <w:ind w:right="850"/>
    </w:pPr>
    <w:rPr>
      <w:rFonts w:eastAsia="MS Mincho"/>
      <w:szCs w:val="24"/>
      <w:lang w:val="en-US" w:eastAsia="en-US"/>
    </w:rPr>
  </w:style>
  <w:style w:type="paragraph" w:styleId="BalloonText">
    <w:name w:val="Balloon Text"/>
    <w:basedOn w:val="Normal"/>
    <w:link w:val="BalloonTextChar"/>
    <w:uiPriority w:val="99"/>
    <w:semiHidden/>
    <w:unhideWhenUsed/>
    <w:rsid w:val="00D62BA3"/>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62BA3"/>
    <w:rPr>
      <w:rFonts w:ascii="Segoe UI" w:hAnsi="Segoe UI"/>
      <w:sz w:val="18"/>
      <w:szCs w:val="18"/>
    </w:rPr>
  </w:style>
  <w:style w:type="paragraph" w:styleId="BodyText">
    <w:name w:val="Body Text"/>
    <w:basedOn w:val="Normal"/>
    <w:link w:val="BodyTextChar"/>
    <w:uiPriority w:val="1"/>
    <w:qFormat/>
    <w:rsid w:val="00E027C1"/>
    <w:pPr>
      <w:widowControl w:val="0"/>
      <w:autoSpaceDE w:val="0"/>
      <w:autoSpaceDN w:val="0"/>
      <w:spacing w:line="240" w:lineRule="auto"/>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E027C1"/>
    <w:rPr>
      <w:rFonts w:ascii="Calibri" w:eastAsia="Calibri" w:hAnsi="Calibri" w:cs="Calibri"/>
      <w:lang w:val="en-US" w:eastAsia="en-US"/>
    </w:rPr>
  </w:style>
  <w:style w:type="paragraph" w:styleId="NormalWeb">
    <w:name w:val="Normal (Web)"/>
    <w:basedOn w:val="Normal"/>
    <w:uiPriority w:val="99"/>
    <w:unhideWhenUsed/>
    <w:rsid w:val="00B327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8019">
      <w:bodyDiv w:val="1"/>
      <w:marLeft w:val="0"/>
      <w:marRight w:val="0"/>
      <w:marTop w:val="0"/>
      <w:marBottom w:val="0"/>
      <w:divBdr>
        <w:top w:val="none" w:sz="0" w:space="0" w:color="auto"/>
        <w:left w:val="none" w:sz="0" w:space="0" w:color="auto"/>
        <w:bottom w:val="none" w:sz="0" w:space="0" w:color="auto"/>
        <w:right w:val="none" w:sz="0" w:space="0" w:color="auto"/>
      </w:divBdr>
    </w:div>
    <w:div w:id="281693257">
      <w:bodyDiv w:val="1"/>
      <w:marLeft w:val="0"/>
      <w:marRight w:val="0"/>
      <w:marTop w:val="0"/>
      <w:marBottom w:val="0"/>
      <w:divBdr>
        <w:top w:val="none" w:sz="0" w:space="0" w:color="auto"/>
        <w:left w:val="none" w:sz="0" w:space="0" w:color="auto"/>
        <w:bottom w:val="none" w:sz="0" w:space="0" w:color="auto"/>
        <w:right w:val="none" w:sz="0" w:space="0" w:color="auto"/>
      </w:divBdr>
      <w:divsChild>
        <w:div w:id="436952596">
          <w:marLeft w:val="720"/>
          <w:marRight w:val="0"/>
          <w:marTop w:val="0"/>
          <w:marBottom w:val="0"/>
          <w:divBdr>
            <w:top w:val="none" w:sz="0" w:space="0" w:color="auto"/>
            <w:left w:val="none" w:sz="0" w:space="0" w:color="auto"/>
            <w:bottom w:val="none" w:sz="0" w:space="0" w:color="auto"/>
            <w:right w:val="none" w:sz="0" w:space="0" w:color="auto"/>
          </w:divBdr>
        </w:div>
        <w:div w:id="1092776317">
          <w:marLeft w:val="720"/>
          <w:marRight w:val="0"/>
          <w:marTop w:val="0"/>
          <w:marBottom w:val="0"/>
          <w:divBdr>
            <w:top w:val="none" w:sz="0" w:space="0" w:color="auto"/>
            <w:left w:val="none" w:sz="0" w:space="0" w:color="auto"/>
            <w:bottom w:val="none" w:sz="0" w:space="0" w:color="auto"/>
            <w:right w:val="none" w:sz="0" w:space="0" w:color="auto"/>
          </w:divBdr>
        </w:div>
        <w:div w:id="1330061027">
          <w:marLeft w:val="720"/>
          <w:marRight w:val="0"/>
          <w:marTop w:val="0"/>
          <w:marBottom w:val="0"/>
          <w:divBdr>
            <w:top w:val="none" w:sz="0" w:space="0" w:color="auto"/>
            <w:left w:val="none" w:sz="0" w:space="0" w:color="auto"/>
            <w:bottom w:val="none" w:sz="0" w:space="0" w:color="auto"/>
            <w:right w:val="none" w:sz="0" w:space="0" w:color="auto"/>
          </w:divBdr>
        </w:div>
        <w:div w:id="1453012999">
          <w:marLeft w:val="720"/>
          <w:marRight w:val="0"/>
          <w:marTop w:val="0"/>
          <w:marBottom w:val="0"/>
          <w:divBdr>
            <w:top w:val="none" w:sz="0" w:space="0" w:color="auto"/>
            <w:left w:val="none" w:sz="0" w:space="0" w:color="auto"/>
            <w:bottom w:val="none" w:sz="0" w:space="0" w:color="auto"/>
            <w:right w:val="none" w:sz="0" w:space="0" w:color="auto"/>
          </w:divBdr>
        </w:div>
        <w:div w:id="1761946104">
          <w:marLeft w:val="720"/>
          <w:marRight w:val="0"/>
          <w:marTop w:val="0"/>
          <w:marBottom w:val="0"/>
          <w:divBdr>
            <w:top w:val="none" w:sz="0" w:space="0" w:color="auto"/>
            <w:left w:val="none" w:sz="0" w:space="0" w:color="auto"/>
            <w:bottom w:val="none" w:sz="0" w:space="0" w:color="auto"/>
            <w:right w:val="none" w:sz="0" w:space="0" w:color="auto"/>
          </w:divBdr>
        </w:div>
      </w:divsChild>
    </w:div>
    <w:div w:id="462886790">
      <w:bodyDiv w:val="1"/>
      <w:marLeft w:val="0"/>
      <w:marRight w:val="0"/>
      <w:marTop w:val="0"/>
      <w:marBottom w:val="0"/>
      <w:divBdr>
        <w:top w:val="none" w:sz="0" w:space="0" w:color="auto"/>
        <w:left w:val="none" w:sz="0" w:space="0" w:color="auto"/>
        <w:bottom w:val="none" w:sz="0" w:space="0" w:color="auto"/>
        <w:right w:val="none" w:sz="0" w:space="0" w:color="auto"/>
      </w:divBdr>
      <w:divsChild>
        <w:div w:id="121703384">
          <w:marLeft w:val="720"/>
          <w:marRight w:val="0"/>
          <w:marTop w:val="0"/>
          <w:marBottom w:val="360"/>
          <w:divBdr>
            <w:top w:val="none" w:sz="0" w:space="0" w:color="auto"/>
            <w:left w:val="none" w:sz="0" w:space="0" w:color="auto"/>
            <w:bottom w:val="none" w:sz="0" w:space="0" w:color="auto"/>
            <w:right w:val="none" w:sz="0" w:space="0" w:color="auto"/>
          </w:divBdr>
        </w:div>
        <w:div w:id="325548562">
          <w:marLeft w:val="720"/>
          <w:marRight w:val="0"/>
          <w:marTop w:val="0"/>
          <w:marBottom w:val="360"/>
          <w:divBdr>
            <w:top w:val="none" w:sz="0" w:space="0" w:color="auto"/>
            <w:left w:val="none" w:sz="0" w:space="0" w:color="auto"/>
            <w:bottom w:val="none" w:sz="0" w:space="0" w:color="auto"/>
            <w:right w:val="none" w:sz="0" w:space="0" w:color="auto"/>
          </w:divBdr>
        </w:div>
        <w:div w:id="1012800848">
          <w:marLeft w:val="720"/>
          <w:marRight w:val="0"/>
          <w:marTop w:val="0"/>
          <w:marBottom w:val="360"/>
          <w:divBdr>
            <w:top w:val="none" w:sz="0" w:space="0" w:color="auto"/>
            <w:left w:val="none" w:sz="0" w:space="0" w:color="auto"/>
            <w:bottom w:val="none" w:sz="0" w:space="0" w:color="auto"/>
            <w:right w:val="none" w:sz="0" w:space="0" w:color="auto"/>
          </w:divBdr>
        </w:div>
        <w:div w:id="1411391290">
          <w:marLeft w:val="720"/>
          <w:marRight w:val="0"/>
          <w:marTop w:val="0"/>
          <w:marBottom w:val="360"/>
          <w:divBdr>
            <w:top w:val="none" w:sz="0" w:space="0" w:color="auto"/>
            <w:left w:val="none" w:sz="0" w:space="0" w:color="auto"/>
            <w:bottom w:val="none" w:sz="0" w:space="0" w:color="auto"/>
            <w:right w:val="none" w:sz="0" w:space="0" w:color="auto"/>
          </w:divBdr>
        </w:div>
        <w:div w:id="1472361197">
          <w:marLeft w:val="720"/>
          <w:marRight w:val="0"/>
          <w:marTop w:val="0"/>
          <w:marBottom w:val="360"/>
          <w:divBdr>
            <w:top w:val="none" w:sz="0" w:space="0" w:color="auto"/>
            <w:left w:val="none" w:sz="0" w:space="0" w:color="auto"/>
            <w:bottom w:val="none" w:sz="0" w:space="0" w:color="auto"/>
            <w:right w:val="none" w:sz="0" w:space="0" w:color="auto"/>
          </w:divBdr>
        </w:div>
        <w:div w:id="1513569864">
          <w:marLeft w:val="720"/>
          <w:marRight w:val="0"/>
          <w:marTop w:val="0"/>
          <w:marBottom w:val="360"/>
          <w:divBdr>
            <w:top w:val="none" w:sz="0" w:space="0" w:color="auto"/>
            <w:left w:val="none" w:sz="0" w:space="0" w:color="auto"/>
            <w:bottom w:val="none" w:sz="0" w:space="0" w:color="auto"/>
            <w:right w:val="none" w:sz="0" w:space="0" w:color="auto"/>
          </w:divBdr>
        </w:div>
      </w:divsChild>
    </w:div>
    <w:div w:id="684091059">
      <w:bodyDiv w:val="1"/>
      <w:marLeft w:val="0"/>
      <w:marRight w:val="0"/>
      <w:marTop w:val="0"/>
      <w:marBottom w:val="0"/>
      <w:divBdr>
        <w:top w:val="none" w:sz="0" w:space="0" w:color="auto"/>
        <w:left w:val="none" w:sz="0" w:space="0" w:color="auto"/>
        <w:bottom w:val="none" w:sz="0" w:space="0" w:color="auto"/>
        <w:right w:val="none" w:sz="0" w:space="0" w:color="auto"/>
      </w:divBdr>
    </w:div>
    <w:div w:id="727648177">
      <w:bodyDiv w:val="1"/>
      <w:marLeft w:val="0"/>
      <w:marRight w:val="0"/>
      <w:marTop w:val="0"/>
      <w:marBottom w:val="0"/>
      <w:divBdr>
        <w:top w:val="none" w:sz="0" w:space="0" w:color="auto"/>
        <w:left w:val="none" w:sz="0" w:space="0" w:color="auto"/>
        <w:bottom w:val="none" w:sz="0" w:space="0" w:color="auto"/>
        <w:right w:val="none" w:sz="0" w:space="0" w:color="auto"/>
      </w:divBdr>
    </w:div>
    <w:div w:id="819081510">
      <w:bodyDiv w:val="1"/>
      <w:marLeft w:val="0"/>
      <w:marRight w:val="0"/>
      <w:marTop w:val="0"/>
      <w:marBottom w:val="0"/>
      <w:divBdr>
        <w:top w:val="none" w:sz="0" w:space="0" w:color="auto"/>
        <w:left w:val="none" w:sz="0" w:space="0" w:color="auto"/>
        <w:bottom w:val="none" w:sz="0" w:space="0" w:color="auto"/>
        <w:right w:val="none" w:sz="0" w:space="0" w:color="auto"/>
      </w:divBdr>
      <w:divsChild>
        <w:div w:id="118232656">
          <w:marLeft w:val="720"/>
          <w:marRight w:val="0"/>
          <w:marTop w:val="0"/>
          <w:marBottom w:val="360"/>
          <w:divBdr>
            <w:top w:val="none" w:sz="0" w:space="0" w:color="auto"/>
            <w:left w:val="none" w:sz="0" w:space="0" w:color="auto"/>
            <w:bottom w:val="none" w:sz="0" w:space="0" w:color="auto"/>
            <w:right w:val="none" w:sz="0" w:space="0" w:color="auto"/>
          </w:divBdr>
        </w:div>
        <w:div w:id="851410711">
          <w:marLeft w:val="720"/>
          <w:marRight w:val="0"/>
          <w:marTop w:val="0"/>
          <w:marBottom w:val="360"/>
          <w:divBdr>
            <w:top w:val="none" w:sz="0" w:space="0" w:color="auto"/>
            <w:left w:val="none" w:sz="0" w:space="0" w:color="auto"/>
            <w:bottom w:val="none" w:sz="0" w:space="0" w:color="auto"/>
            <w:right w:val="none" w:sz="0" w:space="0" w:color="auto"/>
          </w:divBdr>
        </w:div>
        <w:div w:id="888567155">
          <w:marLeft w:val="720"/>
          <w:marRight w:val="0"/>
          <w:marTop w:val="0"/>
          <w:marBottom w:val="360"/>
          <w:divBdr>
            <w:top w:val="none" w:sz="0" w:space="0" w:color="auto"/>
            <w:left w:val="none" w:sz="0" w:space="0" w:color="auto"/>
            <w:bottom w:val="none" w:sz="0" w:space="0" w:color="auto"/>
            <w:right w:val="none" w:sz="0" w:space="0" w:color="auto"/>
          </w:divBdr>
        </w:div>
        <w:div w:id="1046609978">
          <w:marLeft w:val="720"/>
          <w:marRight w:val="0"/>
          <w:marTop w:val="0"/>
          <w:marBottom w:val="360"/>
          <w:divBdr>
            <w:top w:val="none" w:sz="0" w:space="0" w:color="auto"/>
            <w:left w:val="none" w:sz="0" w:space="0" w:color="auto"/>
            <w:bottom w:val="none" w:sz="0" w:space="0" w:color="auto"/>
            <w:right w:val="none" w:sz="0" w:space="0" w:color="auto"/>
          </w:divBdr>
        </w:div>
        <w:div w:id="1478690894">
          <w:marLeft w:val="720"/>
          <w:marRight w:val="0"/>
          <w:marTop w:val="0"/>
          <w:marBottom w:val="360"/>
          <w:divBdr>
            <w:top w:val="none" w:sz="0" w:space="0" w:color="auto"/>
            <w:left w:val="none" w:sz="0" w:space="0" w:color="auto"/>
            <w:bottom w:val="none" w:sz="0" w:space="0" w:color="auto"/>
            <w:right w:val="none" w:sz="0" w:space="0" w:color="auto"/>
          </w:divBdr>
        </w:div>
        <w:div w:id="1827630734">
          <w:marLeft w:val="720"/>
          <w:marRight w:val="0"/>
          <w:marTop w:val="0"/>
          <w:marBottom w:val="360"/>
          <w:divBdr>
            <w:top w:val="none" w:sz="0" w:space="0" w:color="auto"/>
            <w:left w:val="none" w:sz="0" w:space="0" w:color="auto"/>
            <w:bottom w:val="none" w:sz="0" w:space="0" w:color="auto"/>
            <w:right w:val="none" w:sz="0" w:space="0" w:color="auto"/>
          </w:divBdr>
        </w:div>
      </w:divsChild>
    </w:div>
    <w:div w:id="995109403">
      <w:bodyDiv w:val="1"/>
      <w:marLeft w:val="0"/>
      <w:marRight w:val="0"/>
      <w:marTop w:val="0"/>
      <w:marBottom w:val="0"/>
      <w:divBdr>
        <w:top w:val="none" w:sz="0" w:space="0" w:color="auto"/>
        <w:left w:val="none" w:sz="0" w:space="0" w:color="auto"/>
        <w:bottom w:val="none" w:sz="0" w:space="0" w:color="auto"/>
        <w:right w:val="none" w:sz="0" w:space="0" w:color="auto"/>
      </w:divBdr>
      <w:divsChild>
        <w:div w:id="1101680903">
          <w:marLeft w:val="0"/>
          <w:marRight w:val="0"/>
          <w:marTop w:val="15"/>
          <w:marBottom w:val="0"/>
          <w:divBdr>
            <w:top w:val="single" w:sz="48" w:space="0" w:color="auto"/>
            <w:left w:val="single" w:sz="48" w:space="0" w:color="auto"/>
            <w:bottom w:val="single" w:sz="48" w:space="0" w:color="auto"/>
            <w:right w:val="single" w:sz="48" w:space="0" w:color="auto"/>
          </w:divBdr>
          <w:divsChild>
            <w:div w:id="1368990871">
              <w:marLeft w:val="0"/>
              <w:marRight w:val="0"/>
              <w:marTop w:val="0"/>
              <w:marBottom w:val="0"/>
              <w:divBdr>
                <w:top w:val="none" w:sz="0" w:space="0" w:color="auto"/>
                <w:left w:val="none" w:sz="0" w:space="0" w:color="auto"/>
                <w:bottom w:val="none" w:sz="0" w:space="0" w:color="auto"/>
                <w:right w:val="none" w:sz="0" w:space="0" w:color="auto"/>
              </w:divBdr>
              <w:divsChild>
                <w:div w:id="25720307">
                  <w:marLeft w:val="0"/>
                  <w:marRight w:val="0"/>
                  <w:marTop w:val="0"/>
                  <w:marBottom w:val="0"/>
                  <w:divBdr>
                    <w:top w:val="none" w:sz="0" w:space="0" w:color="auto"/>
                    <w:left w:val="none" w:sz="0" w:space="0" w:color="auto"/>
                    <w:bottom w:val="none" w:sz="0" w:space="0" w:color="auto"/>
                    <w:right w:val="none" w:sz="0" w:space="0" w:color="auto"/>
                  </w:divBdr>
                </w:div>
                <w:div w:id="74590011">
                  <w:marLeft w:val="0"/>
                  <w:marRight w:val="0"/>
                  <w:marTop w:val="0"/>
                  <w:marBottom w:val="0"/>
                  <w:divBdr>
                    <w:top w:val="none" w:sz="0" w:space="0" w:color="auto"/>
                    <w:left w:val="none" w:sz="0" w:space="0" w:color="auto"/>
                    <w:bottom w:val="none" w:sz="0" w:space="0" w:color="auto"/>
                    <w:right w:val="none" w:sz="0" w:space="0" w:color="auto"/>
                  </w:divBdr>
                </w:div>
                <w:div w:id="102463503">
                  <w:marLeft w:val="0"/>
                  <w:marRight w:val="0"/>
                  <w:marTop w:val="0"/>
                  <w:marBottom w:val="0"/>
                  <w:divBdr>
                    <w:top w:val="none" w:sz="0" w:space="0" w:color="auto"/>
                    <w:left w:val="none" w:sz="0" w:space="0" w:color="auto"/>
                    <w:bottom w:val="none" w:sz="0" w:space="0" w:color="auto"/>
                    <w:right w:val="none" w:sz="0" w:space="0" w:color="auto"/>
                  </w:divBdr>
                </w:div>
                <w:div w:id="123162380">
                  <w:marLeft w:val="0"/>
                  <w:marRight w:val="0"/>
                  <w:marTop w:val="0"/>
                  <w:marBottom w:val="0"/>
                  <w:divBdr>
                    <w:top w:val="none" w:sz="0" w:space="0" w:color="auto"/>
                    <w:left w:val="none" w:sz="0" w:space="0" w:color="auto"/>
                    <w:bottom w:val="none" w:sz="0" w:space="0" w:color="auto"/>
                    <w:right w:val="none" w:sz="0" w:space="0" w:color="auto"/>
                  </w:divBdr>
                </w:div>
                <w:div w:id="155074691">
                  <w:marLeft w:val="0"/>
                  <w:marRight w:val="0"/>
                  <w:marTop w:val="0"/>
                  <w:marBottom w:val="0"/>
                  <w:divBdr>
                    <w:top w:val="none" w:sz="0" w:space="0" w:color="auto"/>
                    <w:left w:val="none" w:sz="0" w:space="0" w:color="auto"/>
                    <w:bottom w:val="none" w:sz="0" w:space="0" w:color="auto"/>
                    <w:right w:val="none" w:sz="0" w:space="0" w:color="auto"/>
                  </w:divBdr>
                </w:div>
                <w:div w:id="220993005">
                  <w:marLeft w:val="0"/>
                  <w:marRight w:val="0"/>
                  <w:marTop w:val="0"/>
                  <w:marBottom w:val="0"/>
                  <w:divBdr>
                    <w:top w:val="none" w:sz="0" w:space="0" w:color="auto"/>
                    <w:left w:val="none" w:sz="0" w:space="0" w:color="auto"/>
                    <w:bottom w:val="none" w:sz="0" w:space="0" w:color="auto"/>
                    <w:right w:val="none" w:sz="0" w:space="0" w:color="auto"/>
                  </w:divBdr>
                </w:div>
                <w:div w:id="318923426">
                  <w:marLeft w:val="0"/>
                  <w:marRight w:val="0"/>
                  <w:marTop w:val="0"/>
                  <w:marBottom w:val="0"/>
                  <w:divBdr>
                    <w:top w:val="none" w:sz="0" w:space="0" w:color="auto"/>
                    <w:left w:val="none" w:sz="0" w:space="0" w:color="auto"/>
                    <w:bottom w:val="none" w:sz="0" w:space="0" w:color="auto"/>
                    <w:right w:val="none" w:sz="0" w:space="0" w:color="auto"/>
                  </w:divBdr>
                </w:div>
                <w:div w:id="417480093">
                  <w:marLeft w:val="0"/>
                  <w:marRight w:val="0"/>
                  <w:marTop w:val="0"/>
                  <w:marBottom w:val="0"/>
                  <w:divBdr>
                    <w:top w:val="none" w:sz="0" w:space="0" w:color="auto"/>
                    <w:left w:val="none" w:sz="0" w:space="0" w:color="auto"/>
                    <w:bottom w:val="none" w:sz="0" w:space="0" w:color="auto"/>
                    <w:right w:val="none" w:sz="0" w:space="0" w:color="auto"/>
                  </w:divBdr>
                </w:div>
                <w:div w:id="433480775">
                  <w:marLeft w:val="0"/>
                  <w:marRight w:val="0"/>
                  <w:marTop w:val="0"/>
                  <w:marBottom w:val="0"/>
                  <w:divBdr>
                    <w:top w:val="none" w:sz="0" w:space="0" w:color="auto"/>
                    <w:left w:val="none" w:sz="0" w:space="0" w:color="auto"/>
                    <w:bottom w:val="none" w:sz="0" w:space="0" w:color="auto"/>
                    <w:right w:val="none" w:sz="0" w:space="0" w:color="auto"/>
                  </w:divBdr>
                </w:div>
                <w:div w:id="608658870">
                  <w:marLeft w:val="0"/>
                  <w:marRight w:val="0"/>
                  <w:marTop w:val="0"/>
                  <w:marBottom w:val="0"/>
                  <w:divBdr>
                    <w:top w:val="none" w:sz="0" w:space="0" w:color="auto"/>
                    <w:left w:val="none" w:sz="0" w:space="0" w:color="auto"/>
                    <w:bottom w:val="none" w:sz="0" w:space="0" w:color="auto"/>
                    <w:right w:val="none" w:sz="0" w:space="0" w:color="auto"/>
                  </w:divBdr>
                </w:div>
                <w:div w:id="732049524">
                  <w:marLeft w:val="0"/>
                  <w:marRight w:val="0"/>
                  <w:marTop w:val="0"/>
                  <w:marBottom w:val="0"/>
                  <w:divBdr>
                    <w:top w:val="none" w:sz="0" w:space="0" w:color="auto"/>
                    <w:left w:val="none" w:sz="0" w:space="0" w:color="auto"/>
                    <w:bottom w:val="none" w:sz="0" w:space="0" w:color="auto"/>
                    <w:right w:val="none" w:sz="0" w:space="0" w:color="auto"/>
                  </w:divBdr>
                </w:div>
                <w:div w:id="985859038">
                  <w:marLeft w:val="0"/>
                  <w:marRight w:val="0"/>
                  <w:marTop w:val="0"/>
                  <w:marBottom w:val="0"/>
                  <w:divBdr>
                    <w:top w:val="none" w:sz="0" w:space="0" w:color="auto"/>
                    <w:left w:val="none" w:sz="0" w:space="0" w:color="auto"/>
                    <w:bottom w:val="none" w:sz="0" w:space="0" w:color="auto"/>
                    <w:right w:val="none" w:sz="0" w:space="0" w:color="auto"/>
                  </w:divBdr>
                </w:div>
                <w:div w:id="1110395359">
                  <w:marLeft w:val="0"/>
                  <w:marRight w:val="0"/>
                  <w:marTop w:val="0"/>
                  <w:marBottom w:val="0"/>
                  <w:divBdr>
                    <w:top w:val="none" w:sz="0" w:space="0" w:color="auto"/>
                    <w:left w:val="none" w:sz="0" w:space="0" w:color="auto"/>
                    <w:bottom w:val="none" w:sz="0" w:space="0" w:color="auto"/>
                    <w:right w:val="none" w:sz="0" w:space="0" w:color="auto"/>
                  </w:divBdr>
                </w:div>
                <w:div w:id="1629311431">
                  <w:marLeft w:val="0"/>
                  <w:marRight w:val="0"/>
                  <w:marTop w:val="0"/>
                  <w:marBottom w:val="0"/>
                  <w:divBdr>
                    <w:top w:val="none" w:sz="0" w:space="0" w:color="auto"/>
                    <w:left w:val="none" w:sz="0" w:space="0" w:color="auto"/>
                    <w:bottom w:val="none" w:sz="0" w:space="0" w:color="auto"/>
                    <w:right w:val="none" w:sz="0" w:space="0" w:color="auto"/>
                  </w:divBdr>
                </w:div>
                <w:div w:id="16932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34936">
      <w:bodyDiv w:val="1"/>
      <w:marLeft w:val="0"/>
      <w:marRight w:val="0"/>
      <w:marTop w:val="0"/>
      <w:marBottom w:val="0"/>
      <w:divBdr>
        <w:top w:val="none" w:sz="0" w:space="0" w:color="auto"/>
        <w:left w:val="none" w:sz="0" w:space="0" w:color="auto"/>
        <w:bottom w:val="none" w:sz="0" w:space="0" w:color="auto"/>
        <w:right w:val="none" w:sz="0" w:space="0" w:color="auto"/>
      </w:divBdr>
      <w:divsChild>
        <w:div w:id="41222265">
          <w:marLeft w:val="720"/>
          <w:marRight w:val="0"/>
          <w:marTop w:val="0"/>
          <w:marBottom w:val="0"/>
          <w:divBdr>
            <w:top w:val="none" w:sz="0" w:space="0" w:color="auto"/>
            <w:left w:val="none" w:sz="0" w:space="0" w:color="auto"/>
            <w:bottom w:val="none" w:sz="0" w:space="0" w:color="auto"/>
            <w:right w:val="none" w:sz="0" w:space="0" w:color="auto"/>
          </w:divBdr>
        </w:div>
        <w:div w:id="99492211">
          <w:marLeft w:val="1440"/>
          <w:marRight w:val="0"/>
          <w:marTop w:val="0"/>
          <w:marBottom w:val="0"/>
          <w:divBdr>
            <w:top w:val="none" w:sz="0" w:space="0" w:color="auto"/>
            <w:left w:val="none" w:sz="0" w:space="0" w:color="auto"/>
            <w:bottom w:val="none" w:sz="0" w:space="0" w:color="auto"/>
            <w:right w:val="none" w:sz="0" w:space="0" w:color="auto"/>
          </w:divBdr>
        </w:div>
        <w:div w:id="233710820">
          <w:marLeft w:val="720"/>
          <w:marRight w:val="0"/>
          <w:marTop w:val="0"/>
          <w:marBottom w:val="0"/>
          <w:divBdr>
            <w:top w:val="none" w:sz="0" w:space="0" w:color="auto"/>
            <w:left w:val="none" w:sz="0" w:space="0" w:color="auto"/>
            <w:bottom w:val="none" w:sz="0" w:space="0" w:color="auto"/>
            <w:right w:val="none" w:sz="0" w:space="0" w:color="auto"/>
          </w:divBdr>
        </w:div>
        <w:div w:id="235559516">
          <w:marLeft w:val="720"/>
          <w:marRight w:val="0"/>
          <w:marTop w:val="0"/>
          <w:marBottom w:val="0"/>
          <w:divBdr>
            <w:top w:val="none" w:sz="0" w:space="0" w:color="auto"/>
            <w:left w:val="none" w:sz="0" w:space="0" w:color="auto"/>
            <w:bottom w:val="none" w:sz="0" w:space="0" w:color="auto"/>
            <w:right w:val="none" w:sz="0" w:space="0" w:color="auto"/>
          </w:divBdr>
        </w:div>
        <w:div w:id="366375936">
          <w:marLeft w:val="1440"/>
          <w:marRight w:val="0"/>
          <w:marTop w:val="0"/>
          <w:marBottom w:val="0"/>
          <w:divBdr>
            <w:top w:val="none" w:sz="0" w:space="0" w:color="auto"/>
            <w:left w:val="none" w:sz="0" w:space="0" w:color="auto"/>
            <w:bottom w:val="none" w:sz="0" w:space="0" w:color="auto"/>
            <w:right w:val="none" w:sz="0" w:space="0" w:color="auto"/>
          </w:divBdr>
        </w:div>
        <w:div w:id="391582786">
          <w:marLeft w:val="720"/>
          <w:marRight w:val="0"/>
          <w:marTop w:val="0"/>
          <w:marBottom w:val="0"/>
          <w:divBdr>
            <w:top w:val="none" w:sz="0" w:space="0" w:color="auto"/>
            <w:left w:val="none" w:sz="0" w:space="0" w:color="auto"/>
            <w:bottom w:val="none" w:sz="0" w:space="0" w:color="auto"/>
            <w:right w:val="none" w:sz="0" w:space="0" w:color="auto"/>
          </w:divBdr>
        </w:div>
        <w:div w:id="640766477">
          <w:marLeft w:val="1440"/>
          <w:marRight w:val="0"/>
          <w:marTop w:val="0"/>
          <w:marBottom w:val="0"/>
          <w:divBdr>
            <w:top w:val="none" w:sz="0" w:space="0" w:color="auto"/>
            <w:left w:val="none" w:sz="0" w:space="0" w:color="auto"/>
            <w:bottom w:val="none" w:sz="0" w:space="0" w:color="auto"/>
            <w:right w:val="none" w:sz="0" w:space="0" w:color="auto"/>
          </w:divBdr>
        </w:div>
        <w:div w:id="642471020">
          <w:marLeft w:val="1440"/>
          <w:marRight w:val="0"/>
          <w:marTop w:val="0"/>
          <w:marBottom w:val="0"/>
          <w:divBdr>
            <w:top w:val="none" w:sz="0" w:space="0" w:color="auto"/>
            <w:left w:val="none" w:sz="0" w:space="0" w:color="auto"/>
            <w:bottom w:val="none" w:sz="0" w:space="0" w:color="auto"/>
            <w:right w:val="none" w:sz="0" w:space="0" w:color="auto"/>
          </w:divBdr>
        </w:div>
        <w:div w:id="687953716">
          <w:marLeft w:val="1440"/>
          <w:marRight w:val="0"/>
          <w:marTop w:val="0"/>
          <w:marBottom w:val="0"/>
          <w:divBdr>
            <w:top w:val="none" w:sz="0" w:space="0" w:color="auto"/>
            <w:left w:val="none" w:sz="0" w:space="0" w:color="auto"/>
            <w:bottom w:val="none" w:sz="0" w:space="0" w:color="auto"/>
            <w:right w:val="none" w:sz="0" w:space="0" w:color="auto"/>
          </w:divBdr>
        </w:div>
        <w:div w:id="732773607">
          <w:marLeft w:val="1440"/>
          <w:marRight w:val="0"/>
          <w:marTop w:val="0"/>
          <w:marBottom w:val="0"/>
          <w:divBdr>
            <w:top w:val="none" w:sz="0" w:space="0" w:color="auto"/>
            <w:left w:val="none" w:sz="0" w:space="0" w:color="auto"/>
            <w:bottom w:val="none" w:sz="0" w:space="0" w:color="auto"/>
            <w:right w:val="none" w:sz="0" w:space="0" w:color="auto"/>
          </w:divBdr>
        </w:div>
        <w:div w:id="871185594">
          <w:marLeft w:val="1440"/>
          <w:marRight w:val="0"/>
          <w:marTop w:val="0"/>
          <w:marBottom w:val="0"/>
          <w:divBdr>
            <w:top w:val="none" w:sz="0" w:space="0" w:color="auto"/>
            <w:left w:val="none" w:sz="0" w:space="0" w:color="auto"/>
            <w:bottom w:val="none" w:sz="0" w:space="0" w:color="auto"/>
            <w:right w:val="none" w:sz="0" w:space="0" w:color="auto"/>
          </w:divBdr>
        </w:div>
        <w:div w:id="1211575928">
          <w:marLeft w:val="1440"/>
          <w:marRight w:val="0"/>
          <w:marTop w:val="0"/>
          <w:marBottom w:val="0"/>
          <w:divBdr>
            <w:top w:val="none" w:sz="0" w:space="0" w:color="auto"/>
            <w:left w:val="none" w:sz="0" w:space="0" w:color="auto"/>
            <w:bottom w:val="none" w:sz="0" w:space="0" w:color="auto"/>
            <w:right w:val="none" w:sz="0" w:space="0" w:color="auto"/>
          </w:divBdr>
        </w:div>
        <w:div w:id="1310598832">
          <w:marLeft w:val="720"/>
          <w:marRight w:val="0"/>
          <w:marTop w:val="0"/>
          <w:marBottom w:val="0"/>
          <w:divBdr>
            <w:top w:val="none" w:sz="0" w:space="0" w:color="auto"/>
            <w:left w:val="none" w:sz="0" w:space="0" w:color="auto"/>
            <w:bottom w:val="none" w:sz="0" w:space="0" w:color="auto"/>
            <w:right w:val="none" w:sz="0" w:space="0" w:color="auto"/>
          </w:divBdr>
        </w:div>
        <w:div w:id="1540125649">
          <w:marLeft w:val="1440"/>
          <w:marRight w:val="0"/>
          <w:marTop w:val="0"/>
          <w:marBottom w:val="0"/>
          <w:divBdr>
            <w:top w:val="none" w:sz="0" w:space="0" w:color="auto"/>
            <w:left w:val="none" w:sz="0" w:space="0" w:color="auto"/>
            <w:bottom w:val="none" w:sz="0" w:space="0" w:color="auto"/>
            <w:right w:val="none" w:sz="0" w:space="0" w:color="auto"/>
          </w:divBdr>
        </w:div>
        <w:div w:id="1639645649">
          <w:marLeft w:val="1440"/>
          <w:marRight w:val="0"/>
          <w:marTop w:val="0"/>
          <w:marBottom w:val="0"/>
          <w:divBdr>
            <w:top w:val="none" w:sz="0" w:space="0" w:color="auto"/>
            <w:left w:val="none" w:sz="0" w:space="0" w:color="auto"/>
            <w:bottom w:val="none" w:sz="0" w:space="0" w:color="auto"/>
            <w:right w:val="none" w:sz="0" w:space="0" w:color="auto"/>
          </w:divBdr>
        </w:div>
        <w:div w:id="1760566451">
          <w:marLeft w:val="1440"/>
          <w:marRight w:val="0"/>
          <w:marTop w:val="0"/>
          <w:marBottom w:val="0"/>
          <w:divBdr>
            <w:top w:val="none" w:sz="0" w:space="0" w:color="auto"/>
            <w:left w:val="none" w:sz="0" w:space="0" w:color="auto"/>
            <w:bottom w:val="none" w:sz="0" w:space="0" w:color="auto"/>
            <w:right w:val="none" w:sz="0" w:space="0" w:color="auto"/>
          </w:divBdr>
        </w:div>
        <w:div w:id="1787263654">
          <w:marLeft w:val="1440"/>
          <w:marRight w:val="0"/>
          <w:marTop w:val="0"/>
          <w:marBottom w:val="0"/>
          <w:divBdr>
            <w:top w:val="none" w:sz="0" w:space="0" w:color="auto"/>
            <w:left w:val="none" w:sz="0" w:space="0" w:color="auto"/>
            <w:bottom w:val="none" w:sz="0" w:space="0" w:color="auto"/>
            <w:right w:val="none" w:sz="0" w:space="0" w:color="auto"/>
          </w:divBdr>
        </w:div>
        <w:div w:id="1990665283">
          <w:marLeft w:val="1440"/>
          <w:marRight w:val="0"/>
          <w:marTop w:val="0"/>
          <w:marBottom w:val="0"/>
          <w:divBdr>
            <w:top w:val="none" w:sz="0" w:space="0" w:color="auto"/>
            <w:left w:val="none" w:sz="0" w:space="0" w:color="auto"/>
            <w:bottom w:val="none" w:sz="0" w:space="0" w:color="auto"/>
            <w:right w:val="none" w:sz="0" w:space="0" w:color="auto"/>
          </w:divBdr>
        </w:div>
      </w:divsChild>
    </w:div>
    <w:div w:id="1570726297">
      <w:bodyDiv w:val="1"/>
      <w:marLeft w:val="0"/>
      <w:marRight w:val="0"/>
      <w:marTop w:val="0"/>
      <w:marBottom w:val="0"/>
      <w:divBdr>
        <w:top w:val="none" w:sz="0" w:space="0" w:color="auto"/>
        <w:left w:val="none" w:sz="0" w:space="0" w:color="auto"/>
        <w:bottom w:val="none" w:sz="0" w:space="0" w:color="auto"/>
        <w:right w:val="none" w:sz="0" w:space="0" w:color="auto"/>
      </w:divBdr>
    </w:div>
    <w:div w:id="1610889620">
      <w:bodyDiv w:val="1"/>
      <w:marLeft w:val="0"/>
      <w:marRight w:val="0"/>
      <w:marTop w:val="0"/>
      <w:marBottom w:val="0"/>
      <w:divBdr>
        <w:top w:val="none" w:sz="0" w:space="0" w:color="auto"/>
        <w:left w:val="none" w:sz="0" w:space="0" w:color="auto"/>
        <w:bottom w:val="none" w:sz="0" w:space="0" w:color="auto"/>
        <w:right w:val="none" w:sz="0" w:space="0" w:color="auto"/>
      </w:divBdr>
      <w:divsChild>
        <w:div w:id="772436909">
          <w:marLeft w:val="720"/>
          <w:marRight w:val="0"/>
          <w:marTop w:val="0"/>
          <w:marBottom w:val="0"/>
          <w:divBdr>
            <w:top w:val="none" w:sz="0" w:space="0" w:color="auto"/>
            <w:left w:val="none" w:sz="0" w:space="0" w:color="auto"/>
            <w:bottom w:val="none" w:sz="0" w:space="0" w:color="auto"/>
            <w:right w:val="none" w:sz="0" w:space="0" w:color="auto"/>
          </w:divBdr>
        </w:div>
        <w:div w:id="776750182">
          <w:marLeft w:val="720"/>
          <w:marRight w:val="0"/>
          <w:marTop w:val="0"/>
          <w:marBottom w:val="0"/>
          <w:divBdr>
            <w:top w:val="none" w:sz="0" w:space="0" w:color="auto"/>
            <w:left w:val="none" w:sz="0" w:space="0" w:color="auto"/>
            <w:bottom w:val="none" w:sz="0" w:space="0" w:color="auto"/>
            <w:right w:val="none" w:sz="0" w:space="0" w:color="auto"/>
          </w:divBdr>
        </w:div>
      </w:divsChild>
    </w:div>
    <w:div w:id="1770151628">
      <w:bodyDiv w:val="1"/>
      <w:marLeft w:val="0"/>
      <w:marRight w:val="0"/>
      <w:marTop w:val="0"/>
      <w:marBottom w:val="0"/>
      <w:divBdr>
        <w:top w:val="none" w:sz="0" w:space="0" w:color="auto"/>
        <w:left w:val="none" w:sz="0" w:space="0" w:color="auto"/>
        <w:bottom w:val="none" w:sz="0" w:space="0" w:color="auto"/>
        <w:right w:val="none" w:sz="0" w:space="0" w:color="auto"/>
      </w:divBdr>
      <w:divsChild>
        <w:div w:id="84040927">
          <w:marLeft w:val="720"/>
          <w:marRight w:val="0"/>
          <w:marTop w:val="0"/>
          <w:marBottom w:val="0"/>
          <w:divBdr>
            <w:top w:val="none" w:sz="0" w:space="0" w:color="auto"/>
            <w:left w:val="none" w:sz="0" w:space="0" w:color="auto"/>
            <w:bottom w:val="none" w:sz="0" w:space="0" w:color="auto"/>
            <w:right w:val="none" w:sz="0" w:space="0" w:color="auto"/>
          </w:divBdr>
        </w:div>
        <w:div w:id="936788338">
          <w:marLeft w:val="720"/>
          <w:marRight w:val="0"/>
          <w:marTop w:val="0"/>
          <w:marBottom w:val="0"/>
          <w:divBdr>
            <w:top w:val="none" w:sz="0" w:space="0" w:color="auto"/>
            <w:left w:val="none" w:sz="0" w:space="0" w:color="auto"/>
            <w:bottom w:val="none" w:sz="0" w:space="0" w:color="auto"/>
            <w:right w:val="none" w:sz="0" w:space="0" w:color="auto"/>
          </w:divBdr>
        </w:div>
        <w:div w:id="1012149194">
          <w:marLeft w:val="720"/>
          <w:marRight w:val="0"/>
          <w:marTop w:val="0"/>
          <w:marBottom w:val="0"/>
          <w:divBdr>
            <w:top w:val="none" w:sz="0" w:space="0" w:color="auto"/>
            <w:left w:val="none" w:sz="0" w:space="0" w:color="auto"/>
            <w:bottom w:val="none" w:sz="0" w:space="0" w:color="auto"/>
            <w:right w:val="none" w:sz="0" w:space="0" w:color="auto"/>
          </w:divBdr>
        </w:div>
        <w:div w:id="1450667105">
          <w:marLeft w:val="720"/>
          <w:marRight w:val="0"/>
          <w:marTop w:val="0"/>
          <w:marBottom w:val="0"/>
          <w:divBdr>
            <w:top w:val="none" w:sz="0" w:space="0" w:color="auto"/>
            <w:left w:val="none" w:sz="0" w:space="0" w:color="auto"/>
            <w:bottom w:val="none" w:sz="0" w:space="0" w:color="auto"/>
            <w:right w:val="none" w:sz="0" w:space="0" w:color="auto"/>
          </w:divBdr>
        </w:div>
        <w:div w:id="1744836843">
          <w:marLeft w:val="720"/>
          <w:marRight w:val="0"/>
          <w:marTop w:val="0"/>
          <w:marBottom w:val="0"/>
          <w:divBdr>
            <w:top w:val="none" w:sz="0" w:space="0" w:color="auto"/>
            <w:left w:val="none" w:sz="0" w:space="0" w:color="auto"/>
            <w:bottom w:val="none" w:sz="0" w:space="0" w:color="auto"/>
            <w:right w:val="none" w:sz="0" w:space="0" w:color="auto"/>
          </w:divBdr>
        </w:div>
      </w:divsChild>
    </w:div>
    <w:div w:id="2040430002">
      <w:bodyDiv w:val="1"/>
      <w:marLeft w:val="0"/>
      <w:marRight w:val="0"/>
      <w:marTop w:val="0"/>
      <w:marBottom w:val="0"/>
      <w:divBdr>
        <w:top w:val="none" w:sz="0" w:space="0" w:color="auto"/>
        <w:left w:val="none" w:sz="0" w:space="0" w:color="auto"/>
        <w:bottom w:val="none" w:sz="0" w:space="0" w:color="auto"/>
        <w:right w:val="none" w:sz="0" w:space="0" w:color="auto"/>
      </w:divBdr>
      <w:divsChild>
        <w:div w:id="762268193">
          <w:marLeft w:val="720"/>
          <w:marRight w:val="0"/>
          <w:marTop w:val="0"/>
          <w:marBottom w:val="480"/>
          <w:divBdr>
            <w:top w:val="none" w:sz="0" w:space="0" w:color="auto"/>
            <w:left w:val="none" w:sz="0" w:space="0" w:color="auto"/>
            <w:bottom w:val="none" w:sz="0" w:space="0" w:color="auto"/>
            <w:right w:val="none" w:sz="0" w:space="0" w:color="auto"/>
          </w:divBdr>
        </w:div>
        <w:div w:id="1150634052">
          <w:marLeft w:val="720"/>
          <w:marRight w:val="0"/>
          <w:marTop w:val="0"/>
          <w:marBottom w:val="480"/>
          <w:divBdr>
            <w:top w:val="none" w:sz="0" w:space="0" w:color="auto"/>
            <w:left w:val="none" w:sz="0" w:space="0" w:color="auto"/>
            <w:bottom w:val="none" w:sz="0" w:space="0" w:color="auto"/>
            <w:right w:val="none" w:sz="0" w:space="0" w:color="auto"/>
          </w:divBdr>
        </w:div>
        <w:div w:id="1414811716">
          <w:marLeft w:val="720"/>
          <w:marRight w:val="0"/>
          <w:marTop w:val="0"/>
          <w:marBottom w:val="4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C2B1BD8204F4897BE1E64017FEB5F" ma:contentTypeVersion="15" ma:contentTypeDescription="Create a new document." ma:contentTypeScope="" ma:versionID="47e58535245894f4ba09f82ed61b464f">
  <xsd:schema xmlns:xsd="http://www.w3.org/2001/XMLSchema" xmlns:xs="http://www.w3.org/2001/XMLSchema" xmlns:p="http://schemas.microsoft.com/office/2006/metadata/properties" xmlns:ns2="16ad619f-38e4-4518-a281-6305f1f7f9cd" xmlns:ns3="dcf00901-a8a3-466f-85e2-566c463c6393" targetNamespace="http://schemas.microsoft.com/office/2006/metadata/properties" ma:root="true" ma:fieldsID="7968aa327f95d51aa5bc814c9ba822d9" ns2:_="" ns3:_="">
    <xsd:import namespace="16ad619f-38e4-4518-a281-6305f1f7f9cd"/>
    <xsd:import namespace="dcf00901-a8a3-466f-85e2-566c463c63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d619f-38e4-4518-a281-6305f1f7f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7cb4ed-916a-415f-8764-83e3df756319"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f00901-a8a3-466f-85e2-566c463c6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8b529-2efc-427d-a4fd-de13e882c8b2}" ma:internalName="TaxCatchAll" ma:showField="CatchAllData" ma:web="dcf00901-a8a3-466f-85e2-566c463c6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ad619f-38e4-4518-a281-6305f1f7f9cd">
      <Terms xmlns="http://schemas.microsoft.com/office/infopath/2007/PartnerControls"/>
    </lcf76f155ced4ddcb4097134ff3c332f>
    <TaxCatchAll xmlns="dcf00901-a8a3-466f-85e2-566c463c6393" xsi:nil="true"/>
    <SharedWithUsers xmlns="dcf00901-a8a3-466f-85e2-566c463c6393">
      <UserInfo>
        <DisplayName>Andrews Claire</DisplayName>
        <AccountId>16</AccountId>
        <AccountType/>
      </UserInfo>
    </SharedWithUsers>
  </documentManagement>
</p:properties>
</file>

<file path=customXml/itemProps1.xml><?xml version="1.0" encoding="utf-8"?>
<ds:datastoreItem xmlns:ds="http://schemas.openxmlformats.org/officeDocument/2006/customXml" ds:itemID="{415F9D49-C2A8-480A-BD96-6948B5C7B6FC}">
  <ds:schemaRefs>
    <ds:schemaRef ds:uri="http://schemas.microsoft.com/sharepoint/v3/contenttype/forms"/>
  </ds:schemaRefs>
</ds:datastoreItem>
</file>

<file path=customXml/itemProps2.xml><?xml version="1.0" encoding="utf-8"?>
<ds:datastoreItem xmlns:ds="http://schemas.openxmlformats.org/officeDocument/2006/customXml" ds:itemID="{C15A0CFE-1C81-47EA-8328-AD85F18C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d619f-38e4-4518-a281-6305f1f7f9cd"/>
    <ds:schemaRef ds:uri="dcf00901-a8a3-466f-85e2-566c463c6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3BC93-2341-44BE-B7A4-53D1F5E75680}">
  <ds:schemaRefs>
    <ds:schemaRef ds:uri="http://schemas.microsoft.com/office/2006/documentManagement/types"/>
    <ds:schemaRef ds:uri="http://schemas.microsoft.com/office/infopath/2007/PartnerControls"/>
    <ds:schemaRef ds:uri="dcf00901-a8a3-466f-85e2-566c463c6393"/>
    <ds:schemaRef ds:uri="http://purl.org/dc/elements/1.1/"/>
    <ds:schemaRef ds:uri="http://schemas.microsoft.com/office/2006/metadata/properties"/>
    <ds:schemaRef ds:uri="http://purl.org/dc/terms/"/>
    <ds:schemaRef ds:uri="16ad619f-38e4-4518-a281-6305f1f7f9c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14</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Yeoman</dc:creator>
  <cp:keywords/>
  <dc:description/>
  <cp:lastModifiedBy>Victoria Storey</cp:lastModifiedBy>
  <cp:revision>8</cp:revision>
  <cp:lastPrinted>2023-11-02T13:29:00Z</cp:lastPrinted>
  <dcterms:created xsi:type="dcterms:W3CDTF">2023-09-26T13:56:00Z</dcterms:created>
  <dcterms:modified xsi:type="dcterms:W3CDTF">2024-02-14T14:24:00Z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0x010100784C2B1BD8204F4897BE1E64017FEB5F</vt:lpwstr>
  </property>
  <property fmtid="{D5CDD505-2E9C-101B-9397-08002B2CF9AE}" pid="3" name="MediaServiceImageTags">
    <vt:lpwstr/>
  </property>
</Properties>
</file>