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850.3937007874016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Chesterton PSHE Long Term and key concepts </w:t>
      </w:r>
    </w:p>
    <w:tbl>
      <w:tblPr>
        <w:tblStyle w:val="Table1"/>
        <w:tblW w:w="1476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2265"/>
        <w:gridCol w:w="2265"/>
        <w:gridCol w:w="2265"/>
        <w:gridCol w:w="2265"/>
        <w:gridCol w:w="2265"/>
        <w:gridCol w:w="2265"/>
        <w:tblGridChange w:id="0">
          <w:tblGrid>
            <w:gridCol w:w="1170"/>
            <w:gridCol w:w="2265"/>
            <w:gridCol w:w="2265"/>
            <w:gridCol w:w="2265"/>
            <w:gridCol w:w="2265"/>
            <w:gridCol w:w="2265"/>
            <w:gridCol w:w="226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 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Digital painting 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grouping data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Digital writing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animations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Technology around us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Moving a robot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NC link &amp; Key concepts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and information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Algorithms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Algorithms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Algorithms 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2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quizzes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Digital photography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Pictograms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Making music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 technology around us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Robot algorithm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NC link &amp; Key concepts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and information 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 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Networks 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 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Algorithms 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Connecting Computers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Desktop Publishing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Sequencing Sound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Stop Motion Animation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Branching Databases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Events and Actions in Programming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NC link &amp; Key concepts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Networks 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systems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and information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Repetition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Internet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Logging 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Repetition in Games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Photo Editing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Audio Production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NC link &amp; Key concepts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Algorithms 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Networks 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security 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systems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and information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Sharing information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Flat File Databases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Production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Selection in physical computing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Vector Drawings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Selection in quizzes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NC link &amp; Key concepts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Networks </w:t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and information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systems 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 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Algorithms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Internet communication  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Webpage creation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Variables in games 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spreadsheets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3D modelling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Sensing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NC link &amp; Key concepts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Networks 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 and development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and information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use of tools</w:t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media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Programming 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systems </w:t>
            </w:r>
          </w:p>
        </w:tc>
      </w:tr>
    </w:tbl>
    <w:p w:rsidR="00000000" w:rsidDel="00000000" w:rsidP="00000000" w:rsidRDefault="00000000" w:rsidRPr="00000000" w14:paraId="000000A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.0000000000002" w:top="1440.0000000000002" w:left="1440.0000000000002" w:right="1440.0000000000002" w:header="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8ohekGlKSfCimDkRgkAV3KbOYQ==">CgMxLjAyCGguZ2pkZ3hzMghoLmdqZGd4czgAciExUW5rN1RtNDctSmhwV3Z6WlZJcy1kYzliemlxNmtfdHE=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0C77D2F-2D8F-4E7C-AA9F-EC61763E2EAE}"/>
</file>

<file path=customXML/itemProps3.xml><?xml version="1.0" encoding="utf-8"?>
<ds:datastoreItem xmlns:ds="http://schemas.openxmlformats.org/officeDocument/2006/customXml" ds:itemID="{8F62FAFC-899D-4F67-9078-2E5B9D5777B6}"/>
</file>

<file path=customXML/itemProps4.xml><?xml version="1.0" encoding="utf-8"?>
<ds:datastoreItem xmlns:ds="http://schemas.openxmlformats.org/officeDocument/2006/customXml" ds:itemID="{133017CE-D267-4D95-A7D9-081FEFB4094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dcterms:created xsi:type="dcterms:W3CDTF">2021-11-22T17:38:00Z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