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AD" w:rsidRDefault="00E40570" w:rsidP="007A739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06717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ence High Quality Texts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395" w:rsidRDefault="00E40570" w:rsidP="007A7395">
      <w:pPr>
        <w:jc w:val="center"/>
        <w:rPr>
          <w:noProof/>
          <w:lang w:eastAsia="en-GB"/>
        </w:rPr>
      </w:pPr>
      <w:r>
        <w:rPr>
          <w:noProof/>
          <w:lang w:eastAsia="en-GB"/>
        </w:rPr>
        <w:t>We have carefully selected the texts that drive our English reading and writing units from Reception to Year 6, this includes a range of fiction, non-fiction and poetry.  We have worked hard to guarantee that we have high-quality texts as stimuli across the curriculum.  These culturally diverse texts and authors have been chosen to reflect the unique cultur</w:t>
      </w:r>
      <w:r w:rsidR="002061E8">
        <w:rPr>
          <w:noProof/>
          <w:lang w:eastAsia="en-GB"/>
        </w:rPr>
        <w:t>es and experiences that our chi</w:t>
      </w:r>
      <w:r>
        <w:rPr>
          <w:noProof/>
          <w:lang w:eastAsia="en-GB"/>
        </w:rPr>
        <w:t>l</w:t>
      </w:r>
      <w:r w:rsidR="002061E8">
        <w:rPr>
          <w:noProof/>
          <w:lang w:eastAsia="en-GB"/>
        </w:rPr>
        <w:t>d</w:t>
      </w:r>
      <w:bookmarkStart w:id="0" w:name="_GoBack"/>
      <w:bookmarkEnd w:id="0"/>
      <w:r>
        <w:rPr>
          <w:noProof/>
          <w:lang w:eastAsia="en-GB"/>
        </w:rPr>
        <w:t>ren bring to our school.</w:t>
      </w:r>
    </w:p>
    <w:p w:rsidR="00E40570" w:rsidRPr="007A7395" w:rsidRDefault="00E40570" w:rsidP="007A7395">
      <w:pPr>
        <w:jc w:val="center"/>
        <w:rPr>
          <w:sz w:val="28"/>
          <w:szCs w:val="28"/>
        </w:rPr>
      </w:pPr>
    </w:p>
    <w:sectPr w:rsidR="00E40570" w:rsidRPr="007A7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95"/>
    <w:rsid w:val="00202CAD"/>
    <w:rsid w:val="002061E8"/>
    <w:rsid w:val="00774F77"/>
    <w:rsid w:val="007A7395"/>
    <w:rsid w:val="00AE4B0A"/>
    <w:rsid w:val="00E4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B92E"/>
  <w15:chartTrackingRefBased/>
  <w15:docId w15:val="{5AB4FA7B-352F-4AD0-9D08-4041CFC0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11659A95-C7C7-4901-AF74-F29FA69A7434}"/>
</file>

<file path=customXml/itemProps2.xml><?xml version="1.0" encoding="utf-8"?>
<ds:datastoreItem xmlns:ds="http://schemas.openxmlformats.org/officeDocument/2006/customXml" ds:itemID="{C77AD460-40F5-4805-9901-5BF321320B45}"/>
</file>

<file path=customXml/itemProps3.xml><?xml version="1.0" encoding="utf-8"?>
<ds:datastoreItem xmlns:ds="http://schemas.openxmlformats.org/officeDocument/2006/customXml" ds:itemID="{479B4B24-7E68-4294-B657-9969BDDB6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Chapman</dc:creator>
  <cp:keywords/>
  <dc:description/>
  <cp:lastModifiedBy>Samantha Chapman</cp:lastModifiedBy>
  <cp:revision>3</cp:revision>
  <dcterms:created xsi:type="dcterms:W3CDTF">2023-03-25T11:19:00Z</dcterms:created>
  <dcterms:modified xsi:type="dcterms:W3CDTF">2023-03-25T11:53:00Z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  <property fmtid="{D5CDD505-2E9C-101B-9397-08002B2CF9AE}" pid="3" name="MediaServiceImageTags">
    <vt:lpwstr/>
  </property>
</Properties>
</file>