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AD" w:rsidRDefault="00935B39" w:rsidP="00935B3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767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ter a Love of Reading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B39" w:rsidRPr="009835BA" w:rsidRDefault="009835BA" w:rsidP="009835BA">
      <w:pPr>
        <w:rPr>
          <w:sz w:val="24"/>
          <w:szCs w:val="24"/>
        </w:rPr>
      </w:pPr>
      <w:r w:rsidRPr="009835BA">
        <w:rPr>
          <w:sz w:val="24"/>
          <w:szCs w:val="24"/>
        </w:rPr>
        <w:t>We encourage a love of reading whenever and wherever we can; children have time daily to read books, and read books that they want to read. All classes have a library area, which the children are involved in managing and stocking with up-to-date books.  We have areas around the school for children to recommend books to others and follow-up on recommendations given.</w:t>
      </w:r>
    </w:p>
    <w:p w:rsidR="009835BA" w:rsidRPr="00935B39" w:rsidRDefault="009835BA" w:rsidP="00935B39">
      <w:pPr>
        <w:jc w:val="center"/>
        <w:rPr>
          <w:sz w:val="28"/>
          <w:szCs w:val="28"/>
        </w:rPr>
      </w:pPr>
      <w:bookmarkStart w:id="0" w:name="_GoBack"/>
      <w:bookmarkEnd w:id="0"/>
    </w:p>
    <w:sectPr w:rsidR="009835BA" w:rsidRPr="0093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39"/>
    <w:rsid w:val="00202CAD"/>
    <w:rsid w:val="00774F77"/>
    <w:rsid w:val="00935B39"/>
    <w:rsid w:val="009835BA"/>
    <w:rsid w:val="00A0552F"/>
    <w:rsid w:val="00A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E967"/>
  <w15:chartTrackingRefBased/>
  <w15:docId w15:val="{A7DC51BF-31CA-499E-B38C-E7274AA9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77A5DA2A-0397-4C9A-8959-064AA1DFF0D8}"/>
</file>

<file path=customXml/itemProps2.xml><?xml version="1.0" encoding="utf-8"?>
<ds:datastoreItem xmlns:ds="http://schemas.openxmlformats.org/officeDocument/2006/customXml" ds:itemID="{173C73D6-259B-4DE4-9D64-676B978BB142}"/>
</file>

<file path=customXml/itemProps3.xml><?xml version="1.0" encoding="utf-8"?>
<ds:datastoreItem xmlns:ds="http://schemas.openxmlformats.org/officeDocument/2006/customXml" ds:itemID="{303D60A1-402B-400E-A6C2-4DA2BE69C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Chapman</dc:creator>
  <cp:keywords/>
  <dc:description/>
  <cp:lastModifiedBy>Samantha Chapman</cp:lastModifiedBy>
  <cp:revision>2</cp:revision>
  <dcterms:created xsi:type="dcterms:W3CDTF">2023-03-25T11:19:00Z</dcterms:created>
  <dcterms:modified xsi:type="dcterms:W3CDTF">2023-03-25T12:38:00Z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