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3CDEB" w14:textId="1B6EEEFA" w:rsidR="008324C1" w:rsidRDefault="00D416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Do you have a pet</w:t>
      </w:r>
      <w:r w:rsidR="00626922">
        <w:rPr>
          <w:rFonts w:ascii="Arial" w:eastAsia="Arial" w:hAnsi="Arial" w:cs="Arial"/>
          <w:b/>
          <w:u w:val="single"/>
        </w:rPr>
        <w:t>?</w:t>
      </w:r>
      <w:bookmarkStart w:id="0" w:name="_GoBack"/>
      <w:bookmarkEnd w:id="0"/>
    </w:p>
    <w:p w14:paraId="331F80E7" w14:textId="001ECB8F" w:rsidR="00550908" w:rsidRDefault="008324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 </w:t>
      </w:r>
    </w:p>
    <w:p w14:paraId="26D1C384" w14:textId="59EC10E9" w:rsidR="00550908" w:rsidRDefault="005509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r w:rsidRPr="4E448ECE">
        <w:rPr>
          <w:rFonts w:ascii="Arial" w:eastAsia="Arial" w:hAnsi="Arial" w:cs="Arial"/>
          <w:b/>
          <w:color w:val="000000" w:themeColor="text1"/>
          <w:u w:val="single"/>
        </w:rPr>
        <w:t>Previous Knowledge:</w:t>
      </w:r>
      <w:r w:rsidR="002C31E5">
        <w:rPr>
          <w:rFonts w:ascii="Arial" w:eastAsia="Arial" w:hAnsi="Arial" w:cs="Arial"/>
          <w:b/>
          <w:color w:val="000000" w:themeColor="text1"/>
          <w:u w:val="single"/>
        </w:rPr>
        <w:t xml:space="preserve"> </w:t>
      </w:r>
      <w:r w:rsidR="004D03A0">
        <w:rPr>
          <w:rFonts w:ascii="Arial" w:eastAsia="Arial" w:hAnsi="Arial" w:cs="Arial"/>
          <w:b/>
          <w:color w:val="000000" w:themeColor="text1"/>
          <w:u w:val="single"/>
        </w:rPr>
        <w:t>Greetings, Colours and Numbers</w:t>
      </w:r>
      <w:r w:rsidR="002C31E5">
        <w:rPr>
          <w:rFonts w:ascii="Arial" w:eastAsia="Arial" w:hAnsi="Arial" w:cs="Arial"/>
          <w:b/>
          <w:color w:val="000000" w:themeColor="text1"/>
          <w:u w:val="single"/>
        </w:rPr>
        <w:t xml:space="preserve"> </w:t>
      </w:r>
      <w:r w:rsidRPr="4E448ECE">
        <w:rPr>
          <w:rFonts w:ascii="Arial" w:eastAsia="Arial" w:hAnsi="Arial" w:cs="Arial"/>
          <w:b/>
          <w:color w:val="000000" w:themeColor="text1"/>
          <w:u w:val="single"/>
        </w:rPr>
        <w:t xml:space="preserve"> </w:t>
      </w:r>
    </w:p>
    <w:p w14:paraId="672A6659" w14:textId="77777777" w:rsidR="00451FA7" w:rsidRDefault="00451F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14650" w:type="dxa"/>
        <w:tblInd w:w="-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070"/>
        <w:gridCol w:w="2057"/>
        <w:gridCol w:w="2074"/>
        <w:gridCol w:w="2358"/>
        <w:gridCol w:w="2174"/>
        <w:gridCol w:w="2425"/>
        <w:gridCol w:w="2492"/>
      </w:tblGrid>
      <w:tr w:rsidR="00451FA7" w14:paraId="1B9B9AEF" w14:textId="77777777" w:rsidTr="4E448ECE">
        <w:trPr>
          <w:trHeight w:val="294"/>
        </w:trPr>
        <w:tc>
          <w:tcPr>
            <w:tcW w:w="1070" w:type="dxa"/>
          </w:tcPr>
          <w:p w14:paraId="0A37501D" w14:textId="77777777" w:rsidR="00451FA7" w:rsidRDefault="00451FA7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dg9sappqh4kl" w:colFirst="0" w:colLast="0"/>
            <w:bookmarkEnd w:id="1"/>
          </w:p>
        </w:tc>
        <w:tc>
          <w:tcPr>
            <w:tcW w:w="2057" w:type="dxa"/>
          </w:tcPr>
          <w:p w14:paraId="4B1993E1" w14:textId="77777777" w:rsidR="00451FA7" w:rsidRDefault="005B065E">
            <w:r>
              <w:t>Session 1</w:t>
            </w:r>
          </w:p>
        </w:tc>
        <w:tc>
          <w:tcPr>
            <w:tcW w:w="2074" w:type="dxa"/>
          </w:tcPr>
          <w:p w14:paraId="36581B65" w14:textId="77777777" w:rsidR="00451FA7" w:rsidRDefault="005B065E">
            <w:r>
              <w:t xml:space="preserve">Session 2 </w:t>
            </w:r>
          </w:p>
        </w:tc>
        <w:tc>
          <w:tcPr>
            <w:tcW w:w="2358" w:type="dxa"/>
          </w:tcPr>
          <w:p w14:paraId="2AC6E667" w14:textId="77777777" w:rsidR="00451FA7" w:rsidRDefault="005B065E">
            <w:r>
              <w:t>Session 3</w:t>
            </w:r>
          </w:p>
        </w:tc>
        <w:tc>
          <w:tcPr>
            <w:tcW w:w="2174" w:type="dxa"/>
          </w:tcPr>
          <w:p w14:paraId="3DF8F76D" w14:textId="77777777" w:rsidR="00451FA7" w:rsidRDefault="005B065E">
            <w:r>
              <w:t xml:space="preserve">Session 4 </w:t>
            </w:r>
          </w:p>
        </w:tc>
        <w:tc>
          <w:tcPr>
            <w:tcW w:w="2425" w:type="dxa"/>
          </w:tcPr>
          <w:p w14:paraId="321A61AB" w14:textId="77777777" w:rsidR="00451FA7" w:rsidRDefault="005B065E">
            <w:r>
              <w:t>Session 5</w:t>
            </w:r>
          </w:p>
        </w:tc>
        <w:tc>
          <w:tcPr>
            <w:tcW w:w="2492" w:type="dxa"/>
          </w:tcPr>
          <w:p w14:paraId="7424AF87" w14:textId="77777777" w:rsidR="00451FA7" w:rsidRDefault="005B065E">
            <w:r>
              <w:t>Session 6</w:t>
            </w:r>
          </w:p>
        </w:tc>
      </w:tr>
      <w:tr w:rsidR="00451FA7" w14:paraId="7D71F05B" w14:textId="77777777" w:rsidTr="4E448ECE">
        <w:trPr>
          <w:trHeight w:val="1110"/>
        </w:trPr>
        <w:tc>
          <w:tcPr>
            <w:tcW w:w="1070" w:type="dxa"/>
          </w:tcPr>
          <w:p w14:paraId="143FAEB6" w14:textId="77777777" w:rsidR="00451FA7" w:rsidRDefault="005B065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LO:</w:t>
            </w:r>
          </w:p>
          <w:p w14:paraId="5DAB6C7B" w14:textId="77777777" w:rsidR="00451FA7" w:rsidRDefault="00451FA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57" w:type="dxa"/>
          </w:tcPr>
          <w:p w14:paraId="3A4D7986" w14:textId="43DB01A0" w:rsidR="00451FA7" w:rsidRDefault="00550908" w:rsidP="00D4162F">
            <w:r>
              <w:t xml:space="preserve">L.I: </w:t>
            </w:r>
            <w:r w:rsidR="00D4162F">
              <w:t>I can name 8 pets with determiners</w:t>
            </w:r>
          </w:p>
        </w:tc>
        <w:tc>
          <w:tcPr>
            <w:tcW w:w="2074" w:type="dxa"/>
          </w:tcPr>
          <w:p w14:paraId="31C9095C" w14:textId="52FA4D32" w:rsidR="00451FA7" w:rsidRDefault="00D61112" w:rsidP="00D4162F">
            <w:pPr>
              <w:rPr>
                <w:rFonts w:ascii="Quicksand" w:eastAsia="Quicksand" w:hAnsi="Quicksand" w:cs="Quicksand"/>
              </w:rPr>
            </w:pPr>
            <w:r>
              <w:t>L</w:t>
            </w:r>
            <w:r w:rsidR="00717C87">
              <w:t xml:space="preserve">.I: </w:t>
            </w:r>
            <w:r>
              <w:t xml:space="preserve"> </w:t>
            </w:r>
            <w:r w:rsidR="00D4162F">
              <w:t>I can say “I have a pet” in French</w:t>
            </w:r>
          </w:p>
        </w:tc>
        <w:tc>
          <w:tcPr>
            <w:tcW w:w="2358" w:type="dxa"/>
          </w:tcPr>
          <w:p w14:paraId="1D86884C" w14:textId="674D79C0" w:rsidR="00451FA7" w:rsidRDefault="002442CD" w:rsidP="00D4162F">
            <w:pPr>
              <w:spacing w:before="240" w:after="240"/>
            </w:pPr>
            <w:r>
              <w:t xml:space="preserve">L.I. </w:t>
            </w:r>
            <w:r w:rsidR="00D4162F">
              <w:t>I can say the name of my pet in French</w:t>
            </w:r>
          </w:p>
        </w:tc>
        <w:tc>
          <w:tcPr>
            <w:tcW w:w="2174" w:type="dxa"/>
          </w:tcPr>
          <w:p w14:paraId="4E57F93F" w14:textId="234B3D14" w:rsidR="00451FA7" w:rsidRDefault="00717C87" w:rsidP="00D4162F">
            <w:pPr>
              <w:spacing w:before="240" w:after="240"/>
            </w:pPr>
            <w:r>
              <w:t xml:space="preserve">L.I. </w:t>
            </w:r>
            <w:r w:rsidR="00D4162F">
              <w:t>I will learn how to day what pets I don’t have</w:t>
            </w:r>
          </w:p>
        </w:tc>
        <w:tc>
          <w:tcPr>
            <w:tcW w:w="2425" w:type="dxa"/>
          </w:tcPr>
          <w:p w14:paraId="5C2006A8" w14:textId="2A4A96E0" w:rsidR="00451FA7" w:rsidRDefault="00D57FAD" w:rsidP="00D4162F">
            <w:pPr>
              <w:spacing w:before="240" w:after="240"/>
            </w:pPr>
            <w:r>
              <w:t xml:space="preserve">L.I. </w:t>
            </w:r>
            <w:r w:rsidR="00D4162F">
              <w:t>I will learn how to use “and” and “but” in my sentences</w:t>
            </w:r>
          </w:p>
        </w:tc>
        <w:tc>
          <w:tcPr>
            <w:tcW w:w="2492" w:type="dxa"/>
          </w:tcPr>
          <w:p w14:paraId="711CCA84" w14:textId="05AA188E" w:rsidR="00451FA7" w:rsidRDefault="00D57FAD" w:rsidP="00D57FAD">
            <w:pPr>
              <w:spacing w:before="240" w:after="240" w:line="276" w:lineRule="auto"/>
            </w:pPr>
            <w:r>
              <w:t xml:space="preserve">Unit </w:t>
            </w:r>
            <w:r w:rsidR="0033047D">
              <w:t>Consolidation</w:t>
            </w:r>
            <w:r>
              <w:t xml:space="preserve"> </w:t>
            </w:r>
          </w:p>
        </w:tc>
      </w:tr>
      <w:tr w:rsidR="00647AB5" w14:paraId="10D07EE4" w14:textId="77777777" w:rsidTr="4E448ECE">
        <w:trPr>
          <w:trHeight w:val="5126"/>
        </w:trPr>
        <w:tc>
          <w:tcPr>
            <w:tcW w:w="1070" w:type="dxa"/>
          </w:tcPr>
          <w:p w14:paraId="3B8375E7" w14:textId="2BC2294D" w:rsidR="00647AB5" w:rsidRDefault="00647AB5" w:rsidP="00647AB5">
            <w:pPr>
              <w:keepLines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Assessment: </w:t>
            </w:r>
          </w:p>
        </w:tc>
        <w:tc>
          <w:tcPr>
            <w:tcW w:w="2057" w:type="dxa"/>
          </w:tcPr>
          <w:p w14:paraId="65D1129B" w14:textId="77777777" w:rsidR="00647AB5" w:rsidRDefault="00647AB5" w:rsidP="00647AB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5009BB4D" w14:textId="49FDCAC3" w:rsidR="00647AB5" w:rsidRDefault="00AA018A" w:rsidP="00647AB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</w:t>
            </w:r>
            <w:r w:rsidR="00E3128C">
              <w:rPr>
                <w:rFonts w:ascii="Quicksand" w:eastAsia="Quicksand" w:hAnsi="Quicksand" w:cs="Quicksand"/>
              </w:rPr>
              <w:t xml:space="preserve">can recall </w:t>
            </w:r>
            <w:r w:rsidR="00020D47">
              <w:rPr>
                <w:rFonts w:ascii="Quicksand" w:eastAsia="Quicksand" w:hAnsi="Quicksand" w:cs="Quicksand"/>
              </w:rPr>
              <w:t xml:space="preserve">some of the </w:t>
            </w:r>
            <w:r w:rsidR="004F6CFE">
              <w:rPr>
                <w:rFonts w:ascii="Quicksand" w:eastAsia="Quicksand" w:hAnsi="Quicksand" w:cs="Quicksand"/>
              </w:rPr>
              <w:t xml:space="preserve">names of pets and their determiners </w:t>
            </w:r>
          </w:p>
          <w:p w14:paraId="02EB378F" w14:textId="77777777" w:rsidR="00647AB5" w:rsidRDefault="00647AB5" w:rsidP="00647AB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</w:p>
          <w:p w14:paraId="33A4D37D" w14:textId="77777777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6A05A809" w14:textId="2F36D7CD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 w:rsidRPr="4E448ECE">
              <w:rPr>
                <w:rFonts w:ascii="Quicksand" w:eastAsia="Quicksand" w:hAnsi="Quicksand" w:cs="Quicksand"/>
              </w:rPr>
              <w:t xml:space="preserve">I </w:t>
            </w:r>
            <w:r w:rsidR="00E3128C">
              <w:rPr>
                <w:rFonts w:ascii="Quicksand" w:eastAsia="Quicksand" w:hAnsi="Quicksand" w:cs="Quicksand"/>
              </w:rPr>
              <w:t>can r</w:t>
            </w:r>
            <w:r w:rsidR="00020D47">
              <w:rPr>
                <w:rFonts w:ascii="Quicksand" w:eastAsia="Quicksand" w:hAnsi="Quicksand" w:cs="Quicksand"/>
              </w:rPr>
              <w:t xml:space="preserve">ecall most of the </w:t>
            </w:r>
            <w:r w:rsidR="004F6CFE">
              <w:rPr>
                <w:rFonts w:ascii="Quicksand" w:eastAsia="Quicksand" w:hAnsi="Quicksand" w:cs="Quicksand"/>
              </w:rPr>
              <w:t xml:space="preserve">names of pets and their determiners </w:t>
            </w:r>
          </w:p>
          <w:p w14:paraId="282B0657" w14:textId="77777777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00ED967D" w14:textId="530217AC" w:rsidR="00AA018A" w:rsidRDefault="00AA018A" w:rsidP="00AA018A">
            <w:pPr>
              <w:keepLines/>
              <w:rPr>
                <w:rFonts w:ascii="Quicksand" w:eastAsia="Quicksand" w:hAnsi="Quicksand" w:cs="Quicksand"/>
              </w:rPr>
            </w:pPr>
            <w:r w:rsidRPr="4E448ECE">
              <w:rPr>
                <w:rFonts w:ascii="Quicksand" w:eastAsia="Quicksand" w:hAnsi="Quicksand" w:cs="Quicksand"/>
              </w:rPr>
              <w:t xml:space="preserve">I </w:t>
            </w:r>
            <w:r>
              <w:rPr>
                <w:rFonts w:ascii="Quicksand" w:eastAsia="Quicksand" w:hAnsi="Quicksand" w:cs="Quicksand"/>
              </w:rPr>
              <w:t xml:space="preserve">can recall </w:t>
            </w:r>
            <w:r w:rsidR="00020D47">
              <w:rPr>
                <w:rFonts w:ascii="Quicksand" w:eastAsia="Quicksand" w:hAnsi="Quicksand" w:cs="Quicksand"/>
              </w:rPr>
              <w:t xml:space="preserve">all </w:t>
            </w:r>
            <w:r w:rsidR="00EB48C8">
              <w:rPr>
                <w:rFonts w:ascii="Quicksand" w:eastAsia="Quicksand" w:hAnsi="Quicksand" w:cs="Quicksand"/>
              </w:rPr>
              <w:t xml:space="preserve">the </w:t>
            </w:r>
            <w:r w:rsidR="004F6CFE">
              <w:rPr>
                <w:rFonts w:ascii="Quicksand" w:eastAsia="Quicksand" w:hAnsi="Quicksand" w:cs="Quicksand"/>
              </w:rPr>
              <w:t>names of pets and their determiners</w:t>
            </w:r>
          </w:p>
          <w:p w14:paraId="5A39BBE3" w14:textId="4C70DA54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74" w:type="dxa"/>
          </w:tcPr>
          <w:p w14:paraId="0424E570" w14:textId="77777777" w:rsidR="00EB48C8" w:rsidRDefault="00EB48C8" w:rsidP="00EB48C8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1682BA6E" w14:textId="7BA415EE" w:rsidR="00EB48C8" w:rsidRDefault="00EB48C8" w:rsidP="00EB48C8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</w:t>
            </w:r>
            <w:r w:rsidR="004F6CFE">
              <w:rPr>
                <w:rFonts w:ascii="Quicksand" w:eastAsia="Quicksand" w:hAnsi="Quicksand" w:cs="Quicksand"/>
              </w:rPr>
              <w:t>can recognise the phrase “I have a pet”</w:t>
            </w:r>
          </w:p>
          <w:p w14:paraId="3036BF0A" w14:textId="77777777" w:rsidR="00EB48C8" w:rsidRDefault="00EB48C8" w:rsidP="00EB48C8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</w:p>
          <w:p w14:paraId="3F4BBB80" w14:textId="77777777" w:rsidR="00EB48C8" w:rsidRDefault="00EB48C8" w:rsidP="00EB48C8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5764E14F" w14:textId="4C3476C0" w:rsidR="00EB48C8" w:rsidRDefault="004F6CFE" w:rsidP="00EB48C8">
            <w:pPr>
              <w:keepLines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match the phrase to a picture</w:t>
            </w:r>
          </w:p>
          <w:p w14:paraId="54247C4C" w14:textId="77777777" w:rsidR="00EB48C8" w:rsidRDefault="00EB48C8" w:rsidP="00EB48C8">
            <w:pPr>
              <w:keepLines/>
              <w:rPr>
                <w:b/>
                <w:sz w:val="18"/>
                <w:szCs w:val="18"/>
              </w:rPr>
            </w:pPr>
          </w:p>
          <w:p w14:paraId="16C15F55" w14:textId="77777777" w:rsidR="00EB48C8" w:rsidRDefault="00EB48C8" w:rsidP="00EB48C8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1372ECB0" w14:textId="7F76A26C" w:rsidR="00EB48C8" w:rsidRDefault="00EB48C8" w:rsidP="00EB48C8">
            <w:pPr>
              <w:keepLines/>
              <w:rPr>
                <w:rFonts w:ascii="Quicksand" w:eastAsia="Quicksand" w:hAnsi="Quicksand" w:cs="Quicksand"/>
              </w:rPr>
            </w:pPr>
            <w:r w:rsidRPr="4E448ECE">
              <w:rPr>
                <w:rFonts w:ascii="Quicksand" w:eastAsia="Quicksand" w:hAnsi="Quicksand" w:cs="Quicksand"/>
              </w:rPr>
              <w:t xml:space="preserve">I </w:t>
            </w:r>
            <w:r w:rsidR="004F6CFE">
              <w:rPr>
                <w:rFonts w:ascii="Quicksand" w:eastAsia="Quicksand" w:hAnsi="Quicksand" w:cs="Quicksand"/>
              </w:rPr>
              <w:t>can create my own sentence</w:t>
            </w:r>
          </w:p>
          <w:p w14:paraId="60061E4C" w14:textId="6B2489CF" w:rsidR="00647AB5" w:rsidRDefault="00647AB5" w:rsidP="00647AB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58" w:type="dxa"/>
          </w:tcPr>
          <w:p w14:paraId="51B2F174" w14:textId="77777777" w:rsidR="000A1C47" w:rsidRDefault="000A1C47" w:rsidP="000A1C47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58E5D21F" w14:textId="03066ADA" w:rsidR="000A1C47" w:rsidRDefault="000A1C47" w:rsidP="000A1C47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</w:t>
            </w:r>
            <w:r w:rsidR="00025744">
              <w:rPr>
                <w:rFonts w:ascii="Quicksand" w:eastAsia="Quicksand" w:hAnsi="Quicksand" w:cs="Quicksand"/>
              </w:rPr>
              <w:t>recognise the phrase “that is called”</w:t>
            </w:r>
          </w:p>
          <w:p w14:paraId="03BAC715" w14:textId="77777777" w:rsidR="000A1C47" w:rsidRDefault="000A1C47" w:rsidP="000A1C47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</w:p>
          <w:p w14:paraId="2F741F9C" w14:textId="77777777" w:rsidR="000A1C47" w:rsidRDefault="000A1C47" w:rsidP="000A1C47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14ED793E" w14:textId="509DD320" w:rsidR="000A1C47" w:rsidRDefault="000A1C47" w:rsidP="000A1C47">
            <w:pPr>
              <w:keepLines/>
              <w:rPr>
                <w:rFonts w:ascii="Quicksand" w:eastAsia="Quicksand" w:hAnsi="Quicksand" w:cs="Quicksand"/>
              </w:rPr>
            </w:pPr>
            <w:r w:rsidRPr="4E448ECE">
              <w:rPr>
                <w:rFonts w:ascii="Quicksand" w:eastAsia="Quicksand" w:hAnsi="Quicksand" w:cs="Quicksand"/>
              </w:rPr>
              <w:t xml:space="preserve">I </w:t>
            </w:r>
            <w:r w:rsidR="00025744">
              <w:rPr>
                <w:rFonts w:ascii="Quicksand" w:eastAsia="Quicksand" w:hAnsi="Quicksand" w:cs="Quicksand"/>
              </w:rPr>
              <w:t>can say the phrase “that is called”</w:t>
            </w:r>
          </w:p>
          <w:p w14:paraId="755103A1" w14:textId="77777777" w:rsidR="000A1C47" w:rsidRDefault="000A1C47" w:rsidP="000A1C47">
            <w:pPr>
              <w:keepLines/>
              <w:rPr>
                <w:b/>
                <w:sz w:val="18"/>
                <w:szCs w:val="18"/>
              </w:rPr>
            </w:pPr>
          </w:p>
          <w:p w14:paraId="40053BF6" w14:textId="77777777" w:rsidR="000A1C47" w:rsidRDefault="000A1C47" w:rsidP="000A1C47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715DBA36" w14:textId="6B4EC73E" w:rsidR="00025744" w:rsidRDefault="000A1C47" w:rsidP="00025744">
            <w:pPr>
              <w:keepLines/>
              <w:rPr>
                <w:rFonts w:ascii="Quicksand" w:eastAsia="Quicksand" w:hAnsi="Quicksand" w:cs="Quicksand"/>
              </w:rPr>
            </w:pPr>
            <w:r w:rsidRPr="4E448ECE">
              <w:rPr>
                <w:rFonts w:ascii="Quicksand" w:eastAsia="Quicksand" w:hAnsi="Quicksand" w:cs="Quicksand"/>
              </w:rPr>
              <w:t xml:space="preserve">I </w:t>
            </w:r>
            <w:r w:rsidR="00025744">
              <w:rPr>
                <w:rFonts w:ascii="Quicksand" w:eastAsia="Quicksand" w:hAnsi="Quicksand" w:cs="Quicksand"/>
              </w:rPr>
              <w:t>can create my own sentence using “that is called”</w:t>
            </w:r>
          </w:p>
          <w:p w14:paraId="23DA2B9A" w14:textId="60928DFB" w:rsidR="000A1C47" w:rsidRDefault="000A1C47" w:rsidP="000A1C47">
            <w:pPr>
              <w:keepLines/>
              <w:rPr>
                <w:rFonts w:ascii="Quicksand" w:eastAsia="Quicksand" w:hAnsi="Quicksand" w:cs="Quicksand"/>
              </w:rPr>
            </w:pPr>
          </w:p>
          <w:p w14:paraId="45FB0818" w14:textId="7BA192B8" w:rsidR="00647AB5" w:rsidRDefault="00647AB5" w:rsidP="00647AB5">
            <w:pPr>
              <w:keepLines/>
              <w:spacing w:after="240"/>
              <w:ind w:left="72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74" w:type="dxa"/>
          </w:tcPr>
          <w:p w14:paraId="01A7900E" w14:textId="77777777" w:rsidR="00815F02" w:rsidRDefault="00815F02" w:rsidP="00815F02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42641C5B" w14:textId="36D2E024" w:rsidR="00384A2E" w:rsidRDefault="00C24315" w:rsidP="00384A2E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recognise the question</w:t>
            </w:r>
          </w:p>
          <w:p w14:paraId="15A0A441" w14:textId="77777777" w:rsidR="00384A2E" w:rsidRDefault="00384A2E" w:rsidP="00384A2E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</w:p>
          <w:p w14:paraId="4ECA193F" w14:textId="77777777" w:rsidR="00384A2E" w:rsidRDefault="00384A2E" w:rsidP="00384A2E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3A37523D" w14:textId="79BB2B49" w:rsidR="00384A2E" w:rsidRDefault="00C24315" w:rsidP="00384A2E">
            <w:pPr>
              <w:keepLines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recognise and ask the question</w:t>
            </w:r>
          </w:p>
          <w:p w14:paraId="775ACB85" w14:textId="77777777" w:rsidR="00384A2E" w:rsidRDefault="00384A2E" w:rsidP="00384A2E">
            <w:pPr>
              <w:keepLines/>
              <w:rPr>
                <w:b/>
                <w:sz w:val="18"/>
                <w:szCs w:val="18"/>
              </w:rPr>
            </w:pPr>
          </w:p>
          <w:p w14:paraId="713E9397" w14:textId="77777777" w:rsidR="00384A2E" w:rsidRDefault="00384A2E" w:rsidP="00384A2E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4758D038" w14:textId="60868DA9" w:rsidR="00C24315" w:rsidRDefault="00C24315" w:rsidP="00C24315">
            <w:pPr>
              <w:keepLines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recognise, ask and the question</w:t>
            </w:r>
          </w:p>
          <w:p w14:paraId="54021270" w14:textId="3538BE13" w:rsidR="00647AB5" w:rsidRDefault="00C24315" w:rsidP="00C24315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14:paraId="7762FD86" w14:textId="77777777" w:rsidR="00C24315" w:rsidRDefault="00C24315" w:rsidP="00C2431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2BA50048" w14:textId="77777777" w:rsidR="00C24315" w:rsidRDefault="00C24315" w:rsidP="00C2431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recognise the question</w:t>
            </w:r>
          </w:p>
          <w:p w14:paraId="740894B5" w14:textId="77777777" w:rsidR="00C24315" w:rsidRDefault="00C24315" w:rsidP="00C24315">
            <w:pPr>
              <w:keepLines/>
              <w:spacing w:line="240" w:lineRule="auto"/>
              <w:rPr>
                <w:b/>
                <w:sz w:val="18"/>
                <w:szCs w:val="18"/>
              </w:rPr>
            </w:pPr>
          </w:p>
          <w:p w14:paraId="083DD9B2" w14:textId="77777777" w:rsidR="00C24315" w:rsidRDefault="00C24315" w:rsidP="00C2431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47D5318B" w14:textId="77777777" w:rsidR="00C24315" w:rsidRDefault="00C24315" w:rsidP="00C24315">
            <w:pPr>
              <w:keepLines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recognise and ask the question</w:t>
            </w:r>
          </w:p>
          <w:p w14:paraId="58DA7DF5" w14:textId="77777777" w:rsidR="00C24315" w:rsidRDefault="00C24315" w:rsidP="00C24315">
            <w:pPr>
              <w:keepLines/>
              <w:rPr>
                <w:b/>
                <w:sz w:val="18"/>
                <w:szCs w:val="18"/>
              </w:rPr>
            </w:pPr>
          </w:p>
          <w:p w14:paraId="511EFF63" w14:textId="77777777" w:rsidR="00C24315" w:rsidRDefault="00C24315" w:rsidP="00C2431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SOME</w:t>
            </w:r>
          </w:p>
          <w:p w14:paraId="2D385B92" w14:textId="77777777" w:rsidR="00C24315" w:rsidRDefault="00C24315" w:rsidP="00C24315">
            <w:pPr>
              <w:keepLines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recognise, ask and the question</w:t>
            </w:r>
          </w:p>
          <w:p w14:paraId="4DDBEF00" w14:textId="43F2BF5A" w:rsidR="00647AB5" w:rsidRDefault="00753C63" w:rsidP="00753C63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92" w:type="dxa"/>
          </w:tcPr>
          <w:p w14:paraId="0FB78278" w14:textId="54BA5D09" w:rsidR="00647AB5" w:rsidRDefault="00647AB5" w:rsidP="0060160B">
            <w:pPr>
              <w:keepLines/>
              <w:rPr>
                <w:b/>
                <w:sz w:val="18"/>
                <w:szCs w:val="18"/>
              </w:rPr>
            </w:pPr>
          </w:p>
        </w:tc>
      </w:tr>
    </w:tbl>
    <w:p w14:paraId="1FC39945" w14:textId="77777777" w:rsidR="00451FA7" w:rsidRDefault="00451FA7"/>
    <w:p w14:paraId="0562CB0E" w14:textId="77777777" w:rsidR="00451FA7" w:rsidRDefault="00451FA7"/>
    <w:sectPr w:rsidR="00451FA7">
      <w:pgSz w:w="16838" w:h="11906" w:orient="landscape"/>
      <w:pgMar w:top="283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08DE2C-62AA-42D4-A05E-DA3F3038B5C1}"/>
    <w:embedBold r:id="rId2" w:fontKey="{CFE41274-142D-4BE3-A856-BFC57BF721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B466FE-71BF-4032-B45D-874CCAB3C125}"/>
    <w:embedItalic r:id="rId4" w:fontKey="{562F8255-A6BB-45DE-9ED3-CEB9DC30CF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5" w:fontKey="{2945549E-54A3-4014-AEE1-5F74C45FA10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C8BADD-33AE-49CA-A177-5C830B03A68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A7"/>
    <w:rsid w:val="00020D47"/>
    <w:rsid w:val="0002395C"/>
    <w:rsid w:val="00025744"/>
    <w:rsid w:val="000A1C47"/>
    <w:rsid w:val="001065CF"/>
    <w:rsid w:val="00106A65"/>
    <w:rsid w:val="00125431"/>
    <w:rsid w:val="00162DD5"/>
    <w:rsid w:val="001A4498"/>
    <w:rsid w:val="001D33FB"/>
    <w:rsid w:val="001F49F9"/>
    <w:rsid w:val="00211C6C"/>
    <w:rsid w:val="002442CD"/>
    <w:rsid w:val="002C31E5"/>
    <w:rsid w:val="002F0090"/>
    <w:rsid w:val="0033047D"/>
    <w:rsid w:val="00384A2E"/>
    <w:rsid w:val="003D2EF2"/>
    <w:rsid w:val="0041003C"/>
    <w:rsid w:val="00451FA7"/>
    <w:rsid w:val="004D03A0"/>
    <w:rsid w:val="004E0FB9"/>
    <w:rsid w:val="004E47BD"/>
    <w:rsid w:val="004F6CFE"/>
    <w:rsid w:val="00536FED"/>
    <w:rsid w:val="00550908"/>
    <w:rsid w:val="005B00AE"/>
    <w:rsid w:val="005B065E"/>
    <w:rsid w:val="0060160B"/>
    <w:rsid w:val="00626922"/>
    <w:rsid w:val="00647AB5"/>
    <w:rsid w:val="00694287"/>
    <w:rsid w:val="00695987"/>
    <w:rsid w:val="006C340D"/>
    <w:rsid w:val="006D3657"/>
    <w:rsid w:val="00717C87"/>
    <w:rsid w:val="007251CA"/>
    <w:rsid w:val="00753C63"/>
    <w:rsid w:val="00815F02"/>
    <w:rsid w:val="008324C1"/>
    <w:rsid w:val="00855C59"/>
    <w:rsid w:val="00885963"/>
    <w:rsid w:val="008A593B"/>
    <w:rsid w:val="008D49DC"/>
    <w:rsid w:val="008E6119"/>
    <w:rsid w:val="00951467"/>
    <w:rsid w:val="009629AD"/>
    <w:rsid w:val="00995064"/>
    <w:rsid w:val="00A01269"/>
    <w:rsid w:val="00A21458"/>
    <w:rsid w:val="00AA018A"/>
    <w:rsid w:val="00AC6B02"/>
    <w:rsid w:val="00B42D9F"/>
    <w:rsid w:val="00B71756"/>
    <w:rsid w:val="00B95D82"/>
    <w:rsid w:val="00C204EB"/>
    <w:rsid w:val="00C21F99"/>
    <w:rsid w:val="00C24315"/>
    <w:rsid w:val="00CF7C98"/>
    <w:rsid w:val="00D4162F"/>
    <w:rsid w:val="00D57FAD"/>
    <w:rsid w:val="00D61112"/>
    <w:rsid w:val="00DC254D"/>
    <w:rsid w:val="00DF229E"/>
    <w:rsid w:val="00E10FC1"/>
    <w:rsid w:val="00E209CA"/>
    <w:rsid w:val="00E3128C"/>
    <w:rsid w:val="00E65311"/>
    <w:rsid w:val="00E73848"/>
    <w:rsid w:val="00EB48C8"/>
    <w:rsid w:val="00EE507A"/>
    <w:rsid w:val="00FB2B09"/>
    <w:rsid w:val="07AF6AD5"/>
    <w:rsid w:val="140FA0FA"/>
    <w:rsid w:val="15CBC74F"/>
    <w:rsid w:val="1C8CA69D"/>
    <w:rsid w:val="1E755BF3"/>
    <w:rsid w:val="213AFC7A"/>
    <w:rsid w:val="2373A83A"/>
    <w:rsid w:val="2549CCD3"/>
    <w:rsid w:val="2A5667ED"/>
    <w:rsid w:val="2E1AC8B1"/>
    <w:rsid w:val="36A2B645"/>
    <w:rsid w:val="3E38647A"/>
    <w:rsid w:val="3EA97EB5"/>
    <w:rsid w:val="42C76366"/>
    <w:rsid w:val="4634F175"/>
    <w:rsid w:val="4CFC911D"/>
    <w:rsid w:val="4E448ECE"/>
    <w:rsid w:val="52D37FE3"/>
    <w:rsid w:val="549E3979"/>
    <w:rsid w:val="55DED2B2"/>
    <w:rsid w:val="575B3080"/>
    <w:rsid w:val="58FCBEEB"/>
    <w:rsid w:val="59164CCE"/>
    <w:rsid w:val="6B39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69198"/>
  <w15:docId w15:val="{B4F04F83-8072-4F45-B67A-D21F91D1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6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K2SWFl9Der4nY04/GRBnQ79k/g==">CgMxLjAyDmguZGc5c2FwcHFoNGtsOAByITEtVl80U1RxUGtIV0FfbnBHRXdRM0RmQzRWT2k4RUI1VA==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9cd2c3e62a1849ccbb4b5638529be41a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e672bc82c5623bb875091a100da35826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ceb3b8-3c54-43df-9ca7-0c99c455c4c3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F5BFD8-2EA0-4EA1-B20F-0E5E7E4EF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E35730-009C-4B95-9901-3C93E29A7A66}">
  <ds:schemaRefs>
    <ds:schemaRef ds:uri="http://schemas.microsoft.com/office/2006/metadata/properties"/>
    <ds:schemaRef ds:uri="a2962110-a4b6-4e3e-b00f-3160574af53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7ccbf89-e7d6-40ec-8e02-49f15b607096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64128F64-944C-44D9-825D-3673CE80C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Moore</dc:creator>
  <cp:lastModifiedBy>Ciaran Shantz</cp:lastModifiedBy>
  <cp:revision>69</cp:revision>
  <dcterms:created xsi:type="dcterms:W3CDTF">2024-06-26T09:05:00Z</dcterms:created>
  <dcterms:modified xsi:type="dcterms:W3CDTF">2024-06-27T11:16:00Z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0x0101007CF0CC71F7233847A39E9BF15540C3F1</vt:lpwstr>
  </property>
  <property fmtid="{D5CDD505-2E9C-101B-9397-08002B2CF9AE}" pid="3" name="MediaServiceImageTags">
    <vt:lpwstr/>
  </property>
</Properties>
</file>