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26C9C" w14:textId="77777777" w:rsidR="002764F2" w:rsidRPr="000274D1" w:rsidRDefault="002562D4">
      <w:pPr>
        <w:widowControl w:val="0"/>
        <w:rPr>
          <w:rFonts w:ascii="Century Gothic" w:hAnsi="Century Gothic"/>
          <w:b/>
          <w:sz w:val="18"/>
          <w:szCs w:val="18"/>
          <w:u w:val="single"/>
        </w:rPr>
      </w:pPr>
      <w:r w:rsidRPr="000274D1">
        <w:rPr>
          <w:rFonts w:ascii="Century Gothic" w:hAnsi="Century Gothic"/>
          <w:b/>
          <w:sz w:val="18"/>
          <w:szCs w:val="18"/>
          <w:u w:val="single"/>
        </w:rPr>
        <w:t xml:space="preserve">Year group 6 - Living things and their habitats </w:t>
      </w:r>
    </w:p>
    <w:p w14:paraId="65826C9D" w14:textId="77777777" w:rsidR="002764F2" w:rsidRPr="000274D1" w:rsidRDefault="002764F2">
      <w:pPr>
        <w:widowControl w:val="0"/>
        <w:rPr>
          <w:rFonts w:ascii="Century Gothic" w:hAnsi="Century Gothic"/>
          <w:sz w:val="18"/>
          <w:szCs w:val="18"/>
        </w:rPr>
      </w:pPr>
    </w:p>
    <w:tbl>
      <w:tblPr>
        <w:tblStyle w:val="a"/>
        <w:tblW w:w="15675" w:type="dxa"/>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5"/>
        <w:gridCol w:w="1715"/>
        <w:gridCol w:w="2210"/>
        <w:gridCol w:w="2093"/>
        <w:gridCol w:w="2093"/>
        <w:gridCol w:w="2093"/>
        <w:gridCol w:w="2093"/>
        <w:gridCol w:w="2093"/>
      </w:tblGrid>
      <w:tr w:rsidR="002764F2" w:rsidRPr="000274D1" w14:paraId="65826CA9" w14:textId="77777777">
        <w:trPr>
          <w:trHeight w:val="642"/>
        </w:trPr>
        <w:tc>
          <w:tcPr>
            <w:tcW w:w="15670" w:type="dxa"/>
            <w:gridSpan w:val="8"/>
            <w:vMerge w:val="restart"/>
          </w:tcPr>
          <w:p w14:paraId="65826C9E" w14:textId="77777777" w:rsidR="002764F2" w:rsidRPr="000274D1" w:rsidRDefault="002562D4">
            <w:pPr>
              <w:rPr>
                <w:rFonts w:ascii="Century Gothic" w:eastAsia="Century Gothic" w:hAnsi="Century Gothic" w:cs="Century Gothic"/>
                <w:sz w:val="18"/>
                <w:szCs w:val="18"/>
              </w:rPr>
            </w:pPr>
            <w:r w:rsidRPr="000274D1">
              <w:rPr>
                <w:rFonts w:ascii="Century Gothic" w:eastAsia="Calibri" w:hAnsi="Century Gothic" w:cs="Calibri"/>
                <w:sz w:val="18"/>
                <w:szCs w:val="18"/>
              </w:rPr>
              <w:t>The learning objectives to be covered:</w:t>
            </w:r>
          </w:p>
          <w:p w14:paraId="65826C9F" w14:textId="77777777" w:rsidR="002764F2" w:rsidRPr="000274D1" w:rsidRDefault="002764F2">
            <w:pPr>
              <w:rPr>
                <w:rFonts w:ascii="Century Gothic" w:eastAsia="Century Gothic" w:hAnsi="Century Gothic" w:cs="Century Gothic"/>
                <w:sz w:val="18"/>
                <w:szCs w:val="18"/>
              </w:rPr>
            </w:pPr>
          </w:p>
          <w:p w14:paraId="65826CA0"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Describe how living things are classified into broad groups according to common observable characteristics and based on similarities and differences, including microorganisms, plants and animals. </w:t>
            </w:r>
          </w:p>
          <w:p w14:paraId="65826CA1" w14:textId="77777777" w:rsidR="002764F2" w:rsidRPr="000274D1" w:rsidRDefault="002764F2">
            <w:pPr>
              <w:rPr>
                <w:rFonts w:ascii="Century Gothic" w:eastAsia="Calibri" w:hAnsi="Century Gothic" w:cs="Calibri"/>
                <w:sz w:val="18"/>
                <w:szCs w:val="18"/>
              </w:rPr>
            </w:pPr>
          </w:p>
          <w:p w14:paraId="65826CA2"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Give reasons for classifying plants and animals based on specific characteristics.</w:t>
            </w:r>
          </w:p>
          <w:p w14:paraId="65826CA3"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 </w:t>
            </w:r>
          </w:p>
          <w:p w14:paraId="65826CA4"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Common misconceptions:</w:t>
            </w:r>
          </w:p>
          <w:p w14:paraId="65826CA5" w14:textId="77777777" w:rsidR="002764F2" w:rsidRPr="000274D1" w:rsidRDefault="002764F2">
            <w:pPr>
              <w:rPr>
                <w:rFonts w:ascii="Century Gothic" w:eastAsia="Calibri" w:hAnsi="Century Gothic" w:cs="Calibri"/>
                <w:sz w:val="18"/>
                <w:szCs w:val="18"/>
              </w:rPr>
            </w:pPr>
          </w:p>
          <w:p w14:paraId="65826CA6" w14:textId="77777777" w:rsidR="002764F2" w:rsidRPr="000274D1" w:rsidRDefault="002562D4">
            <w:pPr>
              <w:numPr>
                <w:ilvl w:val="0"/>
                <w:numId w:val="1"/>
              </w:numPr>
              <w:rPr>
                <w:rFonts w:ascii="Century Gothic" w:eastAsia="Calibri" w:hAnsi="Century Gothic" w:cs="Calibri"/>
                <w:sz w:val="18"/>
                <w:szCs w:val="18"/>
              </w:rPr>
            </w:pPr>
            <w:r w:rsidRPr="000274D1">
              <w:rPr>
                <w:rFonts w:ascii="Century Gothic" w:eastAsia="Calibri" w:hAnsi="Century Gothic" w:cs="Calibri"/>
                <w:sz w:val="18"/>
                <w:szCs w:val="18"/>
              </w:rPr>
              <w:t xml:space="preserve">all microorganisms are harmful </w:t>
            </w:r>
          </w:p>
          <w:p w14:paraId="65826CA7" w14:textId="77777777" w:rsidR="002764F2" w:rsidRPr="000274D1" w:rsidRDefault="002562D4">
            <w:pPr>
              <w:numPr>
                <w:ilvl w:val="0"/>
                <w:numId w:val="1"/>
              </w:numPr>
              <w:rPr>
                <w:rFonts w:ascii="Century Gothic" w:eastAsia="Calibri" w:hAnsi="Century Gothic" w:cs="Calibri"/>
                <w:sz w:val="18"/>
                <w:szCs w:val="18"/>
              </w:rPr>
            </w:pPr>
            <w:r w:rsidRPr="000274D1">
              <w:rPr>
                <w:rFonts w:ascii="Century Gothic" w:eastAsia="Calibri" w:hAnsi="Century Gothic" w:cs="Calibri"/>
                <w:sz w:val="18"/>
                <w:szCs w:val="18"/>
              </w:rPr>
              <w:t xml:space="preserve">mushrooms are plants. </w:t>
            </w:r>
          </w:p>
          <w:p w14:paraId="65826CA8" w14:textId="77777777" w:rsidR="002764F2" w:rsidRPr="000274D1" w:rsidRDefault="002764F2">
            <w:pPr>
              <w:ind w:left="720"/>
              <w:rPr>
                <w:rFonts w:ascii="Century Gothic" w:eastAsia="Calibri" w:hAnsi="Century Gothic" w:cs="Calibri"/>
                <w:sz w:val="18"/>
                <w:szCs w:val="18"/>
              </w:rPr>
            </w:pPr>
          </w:p>
        </w:tc>
      </w:tr>
      <w:tr w:rsidR="002764F2" w:rsidRPr="000274D1" w14:paraId="65826CAB" w14:textId="77777777">
        <w:trPr>
          <w:trHeight w:val="642"/>
        </w:trPr>
        <w:tc>
          <w:tcPr>
            <w:tcW w:w="15670" w:type="dxa"/>
            <w:gridSpan w:val="8"/>
            <w:vMerge/>
          </w:tcPr>
          <w:p w14:paraId="65826CAA" w14:textId="77777777" w:rsidR="002764F2" w:rsidRPr="000274D1" w:rsidRDefault="002764F2">
            <w:pPr>
              <w:rPr>
                <w:rFonts w:ascii="Century Gothic" w:eastAsia="Calibri" w:hAnsi="Century Gothic" w:cs="Calibri"/>
                <w:sz w:val="18"/>
                <w:szCs w:val="18"/>
              </w:rPr>
            </w:pPr>
          </w:p>
        </w:tc>
      </w:tr>
      <w:tr w:rsidR="002764F2" w:rsidRPr="000274D1" w14:paraId="65826CB9" w14:textId="77777777">
        <w:trPr>
          <w:trHeight w:val="675"/>
        </w:trPr>
        <w:tc>
          <w:tcPr>
            <w:tcW w:w="1286" w:type="dxa"/>
          </w:tcPr>
          <w:p w14:paraId="65826CAC" w14:textId="77777777" w:rsidR="002764F2" w:rsidRPr="000274D1" w:rsidRDefault="002764F2">
            <w:pPr>
              <w:rPr>
                <w:rFonts w:ascii="Century Gothic" w:eastAsia="Calibri" w:hAnsi="Century Gothic" w:cs="Calibri"/>
                <w:sz w:val="18"/>
                <w:szCs w:val="18"/>
              </w:rPr>
            </w:pPr>
            <w:bookmarkStart w:id="0" w:name="_gjdgxs" w:colFirst="0" w:colLast="0"/>
            <w:bookmarkEnd w:id="0"/>
          </w:p>
        </w:tc>
        <w:tc>
          <w:tcPr>
            <w:tcW w:w="1715" w:type="dxa"/>
          </w:tcPr>
          <w:p w14:paraId="65826CAD"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Session 1</w:t>
            </w:r>
          </w:p>
          <w:p w14:paraId="65826CAE" w14:textId="77777777" w:rsidR="002764F2" w:rsidRPr="000274D1" w:rsidRDefault="002764F2">
            <w:pPr>
              <w:rPr>
                <w:rFonts w:ascii="Century Gothic" w:eastAsia="Calibri" w:hAnsi="Century Gothic" w:cs="Calibri"/>
                <w:sz w:val="18"/>
                <w:szCs w:val="18"/>
              </w:rPr>
            </w:pPr>
          </w:p>
        </w:tc>
        <w:tc>
          <w:tcPr>
            <w:tcW w:w="2209" w:type="dxa"/>
          </w:tcPr>
          <w:p w14:paraId="65826CAF"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Session 2 </w:t>
            </w:r>
          </w:p>
          <w:p w14:paraId="65826CB0" w14:textId="77777777" w:rsidR="002764F2" w:rsidRPr="000274D1" w:rsidRDefault="002764F2">
            <w:pPr>
              <w:rPr>
                <w:rFonts w:ascii="Century Gothic" w:eastAsia="Calibri" w:hAnsi="Century Gothic" w:cs="Calibri"/>
                <w:sz w:val="18"/>
                <w:szCs w:val="18"/>
              </w:rPr>
            </w:pPr>
          </w:p>
        </w:tc>
        <w:tc>
          <w:tcPr>
            <w:tcW w:w="2092" w:type="dxa"/>
          </w:tcPr>
          <w:p w14:paraId="65826CB1"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Session 3</w:t>
            </w:r>
          </w:p>
          <w:p w14:paraId="65826CB2" w14:textId="77777777" w:rsidR="002764F2" w:rsidRPr="000274D1" w:rsidRDefault="002764F2">
            <w:pPr>
              <w:rPr>
                <w:rFonts w:ascii="Century Gothic" w:eastAsia="Calibri" w:hAnsi="Century Gothic" w:cs="Calibri"/>
                <w:sz w:val="18"/>
                <w:szCs w:val="18"/>
              </w:rPr>
            </w:pPr>
          </w:p>
        </w:tc>
        <w:tc>
          <w:tcPr>
            <w:tcW w:w="2092" w:type="dxa"/>
          </w:tcPr>
          <w:p w14:paraId="65826CB3"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Session 4 </w:t>
            </w:r>
          </w:p>
          <w:p w14:paraId="65826CB4" w14:textId="77777777" w:rsidR="002764F2" w:rsidRPr="000274D1" w:rsidRDefault="002764F2">
            <w:pPr>
              <w:rPr>
                <w:rFonts w:ascii="Century Gothic" w:eastAsia="Calibri" w:hAnsi="Century Gothic" w:cs="Calibri"/>
                <w:sz w:val="18"/>
                <w:szCs w:val="18"/>
              </w:rPr>
            </w:pPr>
          </w:p>
        </w:tc>
        <w:tc>
          <w:tcPr>
            <w:tcW w:w="2092" w:type="dxa"/>
          </w:tcPr>
          <w:p w14:paraId="65826CB5"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Session 5</w:t>
            </w:r>
          </w:p>
          <w:p w14:paraId="65826CB6" w14:textId="77777777" w:rsidR="002764F2" w:rsidRPr="000274D1" w:rsidRDefault="002764F2">
            <w:pPr>
              <w:rPr>
                <w:rFonts w:ascii="Century Gothic" w:eastAsia="Calibri" w:hAnsi="Century Gothic" w:cs="Calibri"/>
                <w:sz w:val="18"/>
                <w:szCs w:val="18"/>
              </w:rPr>
            </w:pPr>
          </w:p>
        </w:tc>
        <w:tc>
          <w:tcPr>
            <w:tcW w:w="2092" w:type="dxa"/>
          </w:tcPr>
          <w:p w14:paraId="65826CB7"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Session 6 </w:t>
            </w:r>
          </w:p>
        </w:tc>
        <w:tc>
          <w:tcPr>
            <w:tcW w:w="2092" w:type="dxa"/>
          </w:tcPr>
          <w:p w14:paraId="65826CB8" w14:textId="77777777" w:rsidR="002764F2" w:rsidRPr="000274D1" w:rsidRDefault="002764F2">
            <w:pPr>
              <w:rPr>
                <w:rFonts w:ascii="Century Gothic" w:eastAsia="Calibri" w:hAnsi="Century Gothic" w:cs="Calibri"/>
                <w:sz w:val="18"/>
                <w:szCs w:val="18"/>
              </w:rPr>
            </w:pPr>
          </w:p>
        </w:tc>
      </w:tr>
      <w:tr w:rsidR="002764F2" w:rsidRPr="000274D1" w14:paraId="65826CC3" w14:textId="77777777">
        <w:trPr>
          <w:trHeight w:val="2314"/>
        </w:trPr>
        <w:tc>
          <w:tcPr>
            <w:tcW w:w="1286" w:type="dxa"/>
          </w:tcPr>
          <w:p w14:paraId="65826CBA"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Science Knowledge LO:</w:t>
            </w:r>
          </w:p>
          <w:p w14:paraId="65826CBB" w14:textId="77777777" w:rsidR="002764F2" w:rsidRPr="000274D1" w:rsidRDefault="002764F2">
            <w:pPr>
              <w:rPr>
                <w:rFonts w:ascii="Century Gothic" w:eastAsia="Calibri" w:hAnsi="Century Gothic" w:cs="Calibri"/>
                <w:sz w:val="18"/>
                <w:szCs w:val="18"/>
              </w:rPr>
            </w:pPr>
          </w:p>
        </w:tc>
        <w:tc>
          <w:tcPr>
            <w:tcW w:w="1715" w:type="dxa"/>
          </w:tcPr>
          <w:p w14:paraId="65826CBC"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To know the characteristics of different types of animal</w:t>
            </w:r>
          </w:p>
        </w:tc>
        <w:tc>
          <w:tcPr>
            <w:tcW w:w="2209" w:type="dxa"/>
          </w:tcPr>
          <w:p w14:paraId="65826CBD"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To know who Carl Linnaeus was and how he used his classification system.</w:t>
            </w:r>
          </w:p>
        </w:tc>
        <w:tc>
          <w:tcPr>
            <w:tcW w:w="2092" w:type="dxa"/>
          </w:tcPr>
          <w:p w14:paraId="65826CBE"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To understand what is meant by a branching key and how these are used</w:t>
            </w:r>
          </w:p>
        </w:tc>
        <w:tc>
          <w:tcPr>
            <w:tcW w:w="2092" w:type="dxa"/>
          </w:tcPr>
          <w:p w14:paraId="65826CBF"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To know different types of invertebrates and explain their characteristics. </w:t>
            </w:r>
          </w:p>
        </w:tc>
        <w:tc>
          <w:tcPr>
            <w:tcW w:w="2092" w:type="dxa"/>
          </w:tcPr>
          <w:p w14:paraId="65826CC0"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To know different flowering and non-flowering plants and use these to classify. </w:t>
            </w:r>
          </w:p>
        </w:tc>
        <w:tc>
          <w:tcPr>
            <w:tcW w:w="2092" w:type="dxa"/>
          </w:tcPr>
          <w:p w14:paraId="65826CC1"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To know different types of microorganism </w:t>
            </w:r>
          </w:p>
        </w:tc>
        <w:tc>
          <w:tcPr>
            <w:tcW w:w="2092" w:type="dxa"/>
          </w:tcPr>
          <w:p w14:paraId="65826CC2"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To know how to use data to make conclusions </w:t>
            </w:r>
          </w:p>
        </w:tc>
      </w:tr>
      <w:tr w:rsidR="002764F2" w:rsidRPr="000274D1" w14:paraId="65826CE0" w14:textId="77777777">
        <w:trPr>
          <w:trHeight w:val="3165"/>
        </w:trPr>
        <w:tc>
          <w:tcPr>
            <w:tcW w:w="1286" w:type="dxa"/>
          </w:tcPr>
          <w:p w14:paraId="65826CC4"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lastRenderedPageBreak/>
              <w:t>Scientific Enquiry LO</w:t>
            </w:r>
          </w:p>
        </w:tc>
        <w:tc>
          <w:tcPr>
            <w:tcW w:w="1715" w:type="dxa"/>
          </w:tcPr>
          <w:p w14:paraId="65826CC5"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To identify and group animals based on their characteristics </w:t>
            </w:r>
          </w:p>
          <w:p w14:paraId="65826CC6" w14:textId="77777777" w:rsidR="002764F2" w:rsidRPr="000274D1" w:rsidRDefault="002562D4">
            <w:pPr>
              <w:rPr>
                <w:rFonts w:ascii="Century Gothic" w:eastAsia="Calibri" w:hAnsi="Century Gothic" w:cs="Calibri"/>
                <w:sz w:val="18"/>
                <w:szCs w:val="18"/>
              </w:rPr>
            </w:pPr>
            <w:r w:rsidRPr="000274D1">
              <w:rPr>
                <w:rFonts w:ascii="Century Gothic" w:hAnsi="Century Gothic"/>
                <w:noProof/>
                <w:sz w:val="18"/>
                <w:szCs w:val="18"/>
              </w:rPr>
              <w:drawing>
                <wp:anchor distT="114300" distB="114300" distL="114300" distR="114300" simplePos="0" relativeHeight="251658240" behindDoc="0" locked="0" layoutInCell="1" hidden="0" allowOverlap="1" wp14:anchorId="65826D68" wp14:editId="65826D69">
                  <wp:simplePos x="0" y="0"/>
                  <wp:positionH relativeFrom="column">
                    <wp:posOffset>409575</wp:posOffset>
                  </wp:positionH>
                  <wp:positionV relativeFrom="paragraph">
                    <wp:posOffset>128290</wp:posOffset>
                  </wp:positionV>
                  <wp:extent cx="368660" cy="33728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4081"/>
                          <a:stretch>
                            <a:fillRect/>
                          </a:stretch>
                        </pic:blipFill>
                        <pic:spPr>
                          <a:xfrm>
                            <a:off x="0" y="0"/>
                            <a:ext cx="368660" cy="337285"/>
                          </a:xfrm>
                          <a:prstGeom prst="rect">
                            <a:avLst/>
                          </a:prstGeom>
                          <a:ln/>
                        </pic:spPr>
                      </pic:pic>
                    </a:graphicData>
                  </a:graphic>
                </wp:anchor>
              </w:drawing>
            </w:r>
          </w:p>
          <w:p w14:paraId="65826CC7" w14:textId="77777777" w:rsidR="002764F2" w:rsidRPr="000274D1" w:rsidRDefault="002764F2">
            <w:pPr>
              <w:rPr>
                <w:rFonts w:ascii="Century Gothic" w:eastAsia="Calibri" w:hAnsi="Century Gothic" w:cs="Calibri"/>
                <w:sz w:val="18"/>
                <w:szCs w:val="18"/>
              </w:rPr>
            </w:pPr>
          </w:p>
          <w:p w14:paraId="65826CC8" w14:textId="77777777" w:rsidR="002764F2" w:rsidRPr="000274D1" w:rsidRDefault="002764F2">
            <w:pPr>
              <w:rPr>
                <w:rFonts w:ascii="Century Gothic" w:eastAsia="Calibri" w:hAnsi="Century Gothic" w:cs="Calibri"/>
                <w:sz w:val="18"/>
                <w:szCs w:val="18"/>
              </w:rPr>
            </w:pPr>
          </w:p>
        </w:tc>
        <w:tc>
          <w:tcPr>
            <w:tcW w:w="2209" w:type="dxa"/>
          </w:tcPr>
          <w:p w14:paraId="65826CC9"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To research Carl Linnaeus and his classification system </w:t>
            </w:r>
          </w:p>
          <w:p w14:paraId="65826CCA" w14:textId="77777777" w:rsidR="002764F2" w:rsidRPr="000274D1" w:rsidRDefault="002764F2">
            <w:pPr>
              <w:rPr>
                <w:rFonts w:ascii="Century Gothic" w:eastAsia="Calibri" w:hAnsi="Century Gothic" w:cs="Calibri"/>
                <w:sz w:val="18"/>
                <w:szCs w:val="18"/>
              </w:rPr>
            </w:pPr>
          </w:p>
          <w:p w14:paraId="65826CCB" w14:textId="77777777" w:rsidR="002764F2" w:rsidRPr="000274D1" w:rsidRDefault="002562D4">
            <w:pPr>
              <w:rPr>
                <w:rFonts w:ascii="Century Gothic" w:eastAsia="Calibri" w:hAnsi="Century Gothic" w:cs="Calibri"/>
                <w:sz w:val="18"/>
                <w:szCs w:val="18"/>
              </w:rPr>
            </w:pPr>
            <w:r w:rsidRPr="000274D1">
              <w:rPr>
                <w:rFonts w:ascii="Century Gothic" w:hAnsi="Century Gothic"/>
                <w:noProof/>
                <w:sz w:val="18"/>
                <w:szCs w:val="18"/>
              </w:rPr>
              <w:drawing>
                <wp:anchor distT="114300" distB="114300" distL="114300" distR="114300" simplePos="0" relativeHeight="251659264" behindDoc="0" locked="0" layoutInCell="1" hidden="0" allowOverlap="1" wp14:anchorId="65826D6A" wp14:editId="65826D6B">
                  <wp:simplePos x="0" y="0"/>
                  <wp:positionH relativeFrom="column">
                    <wp:posOffset>485775</wp:posOffset>
                  </wp:positionH>
                  <wp:positionV relativeFrom="paragraph">
                    <wp:posOffset>236488</wp:posOffset>
                  </wp:positionV>
                  <wp:extent cx="447675" cy="428625"/>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47675" cy="428625"/>
                          </a:xfrm>
                          <a:prstGeom prst="rect">
                            <a:avLst/>
                          </a:prstGeom>
                          <a:ln/>
                        </pic:spPr>
                      </pic:pic>
                    </a:graphicData>
                  </a:graphic>
                </wp:anchor>
              </w:drawing>
            </w:r>
          </w:p>
          <w:p w14:paraId="65826CCC" w14:textId="77777777" w:rsidR="002764F2" w:rsidRPr="000274D1" w:rsidRDefault="002764F2">
            <w:pPr>
              <w:rPr>
                <w:rFonts w:ascii="Century Gothic" w:eastAsia="Calibri" w:hAnsi="Century Gothic" w:cs="Calibri"/>
                <w:sz w:val="18"/>
                <w:szCs w:val="18"/>
              </w:rPr>
            </w:pPr>
          </w:p>
          <w:p w14:paraId="65826CCD" w14:textId="77777777" w:rsidR="002764F2" w:rsidRPr="000274D1" w:rsidRDefault="002764F2">
            <w:pPr>
              <w:rPr>
                <w:rFonts w:ascii="Century Gothic" w:eastAsia="Calibri" w:hAnsi="Century Gothic" w:cs="Calibri"/>
                <w:sz w:val="18"/>
                <w:szCs w:val="18"/>
              </w:rPr>
            </w:pPr>
          </w:p>
        </w:tc>
        <w:tc>
          <w:tcPr>
            <w:tcW w:w="2092" w:type="dxa"/>
          </w:tcPr>
          <w:p w14:paraId="65826CCE"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To identify and create a branching key to classify vertebrates</w:t>
            </w:r>
          </w:p>
          <w:p w14:paraId="65826CCF" w14:textId="77777777" w:rsidR="002764F2" w:rsidRPr="000274D1" w:rsidRDefault="002562D4">
            <w:pPr>
              <w:rPr>
                <w:rFonts w:ascii="Century Gothic" w:eastAsia="Calibri" w:hAnsi="Century Gothic" w:cs="Calibri"/>
                <w:sz w:val="18"/>
                <w:szCs w:val="18"/>
              </w:rPr>
            </w:pPr>
            <w:r w:rsidRPr="000274D1">
              <w:rPr>
                <w:rFonts w:ascii="Century Gothic" w:hAnsi="Century Gothic"/>
                <w:noProof/>
                <w:sz w:val="18"/>
                <w:szCs w:val="18"/>
              </w:rPr>
              <w:drawing>
                <wp:anchor distT="114300" distB="114300" distL="114300" distR="114300" simplePos="0" relativeHeight="251660288" behindDoc="0" locked="0" layoutInCell="1" hidden="0" allowOverlap="1" wp14:anchorId="65826D6C" wp14:editId="65826D6D">
                  <wp:simplePos x="0" y="0"/>
                  <wp:positionH relativeFrom="column">
                    <wp:posOffset>428625</wp:posOffset>
                  </wp:positionH>
                  <wp:positionV relativeFrom="paragraph">
                    <wp:posOffset>195560</wp:posOffset>
                  </wp:positionV>
                  <wp:extent cx="368660" cy="337285"/>
                  <wp:effectExtent l="0" t="0" r="0" b="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4081"/>
                          <a:stretch>
                            <a:fillRect/>
                          </a:stretch>
                        </pic:blipFill>
                        <pic:spPr>
                          <a:xfrm>
                            <a:off x="0" y="0"/>
                            <a:ext cx="368660" cy="337285"/>
                          </a:xfrm>
                          <a:prstGeom prst="rect">
                            <a:avLst/>
                          </a:prstGeom>
                          <a:ln/>
                        </pic:spPr>
                      </pic:pic>
                    </a:graphicData>
                  </a:graphic>
                </wp:anchor>
              </w:drawing>
            </w:r>
          </w:p>
          <w:p w14:paraId="65826CD0" w14:textId="77777777" w:rsidR="002764F2" w:rsidRPr="000274D1" w:rsidRDefault="002764F2">
            <w:pPr>
              <w:rPr>
                <w:rFonts w:ascii="Century Gothic" w:eastAsia="Calibri" w:hAnsi="Century Gothic" w:cs="Calibri"/>
                <w:sz w:val="18"/>
                <w:szCs w:val="18"/>
              </w:rPr>
            </w:pPr>
          </w:p>
        </w:tc>
        <w:tc>
          <w:tcPr>
            <w:tcW w:w="2092" w:type="dxa"/>
          </w:tcPr>
          <w:p w14:paraId="65826CD1"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To identify and describe some characteristics of vertebrates and invertebrates</w:t>
            </w:r>
          </w:p>
          <w:p w14:paraId="65826CD2" w14:textId="77777777" w:rsidR="002764F2" w:rsidRPr="000274D1" w:rsidRDefault="002562D4">
            <w:pPr>
              <w:rPr>
                <w:rFonts w:ascii="Century Gothic" w:eastAsia="Calibri" w:hAnsi="Century Gothic" w:cs="Calibri"/>
                <w:sz w:val="18"/>
                <w:szCs w:val="18"/>
              </w:rPr>
            </w:pPr>
            <w:r w:rsidRPr="000274D1">
              <w:rPr>
                <w:rFonts w:ascii="Century Gothic" w:hAnsi="Century Gothic"/>
                <w:noProof/>
                <w:sz w:val="18"/>
                <w:szCs w:val="18"/>
              </w:rPr>
              <w:drawing>
                <wp:anchor distT="114300" distB="114300" distL="114300" distR="114300" simplePos="0" relativeHeight="251661312" behindDoc="0" locked="0" layoutInCell="1" hidden="0" allowOverlap="1" wp14:anchorId="65826D6E" wp14:editId="65826D6F">
                  <wp:simplePos x="0" y="0"/>
                  <wp:positionH relativeFrom="column">
                    <wp:posOffset>409575</wp:posOffset>
                  </wp:positionH>
                  <wp:positionV relativeFrom="paragraph">
                    <wp:posOffset>173682</wp:posOffset>
                  </wp:positionV>
                  <wp:extent cx="368660" cy="337285"/>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4081"/>
                          <a:stretch>
                            <a:fillRect/>
                          </a:stretch>
                        </pic:blipFill>
                        <pic:spPr>
                          <a:xfrm>
                            <a:off x="0" y="0"/>
                            <a:ext cx="368660" cy="337285"/>
                          </a:xfrm>
                          <a:prstGeom prst="rect">
                            <a:avLst/>
                          </a:prstGeom>
                          <a:ln/>
                        </pic:spPr>
                      </pic:pic>
                    </a:graphicData>
                  </a:graphic>
                </wp:anchor>
              </w:drawing>
            </w:r>
          </w:p>
          <w:p w14:paraId="65826CD3" w14:textId="77777777" w:rsidR="002764F2" w:rsidRPr="000274D1" w:rsidRDefault="002764F2">
            <w:pPr>
              <w:rPr>
                <w:rFonts w:ascii="Century Gothic" w:eastAsia="Calibri" w:hAnsi="Century Gothic" w:cs="Calibri"/>
                <w:sz w:val="18"/>
                <w:szCs w:val="18"/>
              </w:rPr>
            </w:pPr>
          </w:p>
        </w:tc>
        <w:tc>
          <w:tcPr>
            <w:tcW w:w="2092" w:type="dxa"/>
          </w:tcPr>
          <w:p w14:paraId="65826CD4"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To identify and  describe the characteristics of flowering and </w:t>
            </w:r>
            <w:proofErr w:type="spellStart"/>
            <w:r w:rsidRPr="000274D1">
              <w:rPr>
                <w:rFonts w:ascii="Century Gothic" w:eastAsia="Calibri" w:hAnsi="Century Gothic" w:cs="Calibri"/>
                <w:sz w:val="18"/>
                <w:szCs w:val="18"/>
              </w:rPr>
              <w:t>non flowering</w:t>
            </w:r>
            <w:proofErr w:type="spellEnd"/>
            <w:r w:rsidRPr="000274D1">
              <w:rPr>
                <w:rFonts w:ascii="Century Gothic" w:eastAsia="Calibri" w:hAnsi="Century Gothic" w:cs="Calibri"/>
                <w:sz w:val="18"/>
                <w:szCs w:val="18"/>
              </w:rPr>
              <w:t xml:space="preserve"> plants</w:t>
            </w:r>
          </w:p>
          <w:p w14:paraId="65826CD5" w14:textId="77777777" w:rsidR="002764F2" w:rsidRPr="000274D1" w:rsidRDefault="002562D4">
            <w:pPr>
              <w:rPr>
                <w:rFonts w:ascii="Century Gothic" w:eastAsia="Calibri" w:hAnsi="Century Gothic" w:cs="Calibri"/>
                <w:sz w:val="18"/>
                <w:szCs w:val="18"/>
              </w:rPr>
            </w:pPr>
            <w:r w:rsidRPr="000274D1">
              <w:rPr>
                <w:rFonts w:ascii="Century Gothic" w:hAnsi="Century Gothic"/>
                <w:noProof/>
                <w:sz w:val="18"/>
                <w:szCs w:val="18"/>
              </w:rPr>
              <w:drawing>
                <wp:anchor distT="114300" distB="114300" distL="114300" distR="114300" simplePos="0" relativeHeight="251662336" behindDoc="0" locked="0" layoutInCell="1" hidden="0" allowOverlap="1" wp14:anchorId="65826D70" wp14:editId="65826D71">
                  <wp:simplePos x="0" y="0"/>
                  <wp:positionH relativeFrom="column">
                    <wp:posOffset>476250</wp:posOffset>
                  </wp:positionH>
                  <wp:positionV relativeFrom="paragraph">
                    <wp:posOffset>166985</wp:posOffset>
                  </wp:positionV>
                  <wp:extent cx="368660" cy="33728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4081"/>
                          <a:stretch>
                            <a:fillRect/>
                          </a:stretch>
                        </pic:blipFill>
                        <pic:spPr>
                          <a:xfrm>
                            <a:off x="0" y="0"/>
                            <a:ext cx="368660" cy="337285"/>
                          </a:xfrm>
                          <a:prstGeom prst="rect">
                            <a:avLst/>
                          </a:prstGeom>
                          <a:ln/>
                        </pic:spPr>
                      </pic:pic>
                    </a:graphicData>
                  </a:graphic>
                </wp:anchor>
              </w:drawing>
            </w:r>
          </w:p>
          <w:p w14:paraId="65826CD6" w14:textId="77777777" w:rsidR="002764F2" w:rsidRPr="000274D1" w:rsidRDefault="002764F2">
            <w:pPr>
              <w:rPr>
                <w:rFonts w:ascii="Century Gothic" w:eastAsia="Calibri" w:hAnsi="Century Gothic" w:cs="Calibri"/>
                <w:sz w:val="18"/>
                <w:szCs w:val="18"/>
              </w:rPr>
            </w:pPr>
          </w:p>
          <w:p w14:paraId="65826CD7" w14:textId="77777777" w:rsidR="002764F2" w:rsidRPr="000274D1" w:rsidRDefault="002764F2">
            <w:pPr>
              <w:rPr>
                <w:rFonts w:ascii="Century Gothic" w:eastAsia="Calibri" w:hAnsi="Century Gothic" w:cs="Calibri"/>
                <w:sz w:val="18"/>
                <w:szCs w:val="18"/>
              </w:rPr>
            </w:pPr>
          </w:p>
        </w:tc>
        <w:tc>
          <w:tcPr>
            <w:tcW w:w="2092" w:type="dxa"/>
          </w:tcPr>
          <w:p w14:paraId="65826CD8"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To investigate helpful and harmful microorganisms</w:t>
            </w:r>
          </w:p>
          <w:p w14:paraId="65826CD9" w14:textId="77777777" w:rsidR="002764F2" w:rsidRPr="000274D1" w:rsidRDefault="002764F2">
            <w:pPr>
              <w:rPr>
                <w:rFonts w:ascii="Century Gothic" w:eastAsia="Calibri" w:hAnsi="Century Gothic" w:cs="Calibri"/>
                <w:sz w:val="18"/>
                <w:szCs w:val="18"/>
              </w:rPr>
            </w:pPr>
          </w:p>
          <w:p w14:paraId="65826CDA"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 </w:t>
            </w:r>
            <w:r w:rsidRPr="000274D1">
              <w:rPr>
                <w:rFonts w:ascii="Century Gothic" w:hAnsi="Century Gothic"/>
                <w:noProof/>
                <w:sz w:val="18"/>
                <w:szCs w:val="18"/>
              </w:rPr>
              <w:drawing>
                <wp:anchor distT="114300" distB="114300" distL="114300" distR="114300" simplePos="0" relativeHeight="251663360" behindDoc="0" locked="0" layoutInCell="1" hidden="0" allowOverlap="1" wp14:anchorId="65826D72" wp14:editId="65826D73">
                  <wp:simplePos x="0" y="0"/>
                  <wp:positionH relativeFrom="column">
                    <wp:posOffset>219075</wp:posOffset>
                  </wp:positionH>
                  <wp:positionV relativeFrom="paragraph">
                    <wp:posOffset>123825</wp:posOffset>
                  </wp:positionV>
                  <wp:extent cx="447675" cy="405705"/>
                  <wp:effectExtent l="0" t="0" r="0" b="0"/>
                  <wp:wrapTopAndBottom distT="114300" distB="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47675" cy="405705"/>
                          </a:xfrm>
                          <a:prstGeom prst="rect">
                            <a:avLst/>
                          </a:prstGeom>
                          <a:ln/>
                        </pic:spPr>
                      </pic:pic>
                    </a:graphicData>
                  </a:graphic>
                </wp:anchor>
              </w:drawing>
            </w:r>
          </w:p>
        </w:tc>
        <w:tc>
          <w:tcPr>
            <w:tcW w:w="2092" w:type="dxa"/>
          </w:tcPr>
          <w:p w14:paraId="65826CDB"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To use data to form conclusions </w:t>
            </w:r>
          </w:p>
          <w:p w14:paraId="65826CDC" w14:textId="77777777" w:rsidR="002764F2" w:rsidRPr="000274D1" w:rsidRDefault="002764F2">
            <w:pPr>
              <w:rPr>
                <w:rFonts w:ascii="Century Gothic" w:eastAsia="Century Gothic" w:hAnsi="Century Gothic" w:cs="Century Gothic"/>
                <w:sz w:val="18"/>
                <w:szCs w:val="18"/>
              </w:rPr>
            </w:pPr>
          </w:p>
          <w:p w14:paraId="65826CDD" w14:textId="77777777" w:rsidR="002764F2" w:rsidRPr="000274D1" w:rsidRDefault="002764F2">
            <w:pPr>
              <w:rPr>
                <w:rFonts w:ascii="Century Gothic" w:eastAsia="Century Gothic" w:hAnsi="Century Gothic" w:cs="Century Gothic"/>
                <w:sz w:val="18"/>
                <w:szCs w:val="18"/>
              </w:rPr>
            </w:pPr>
          </w:p>
          <w:p w14:paraId="65826CDE" w14:textId="77777777" w:rsidR="002764F2" w:rsidRPr="000274D1" w:rsidRDefault="002764F2">
            <w:pPr>
              <w:rPr>
                <w:rFonts w:ascii="Century Gothic" w:eastAsia="Century Gothic" w:hAnsi="Century Gothic" w:cs="Century Gothic"/>
                <w:sz w:val="18"/>
                <w:szCs w:val="18"/>
              </w:rPr>
            </w:pPr>
          </w:p>
          <w:p w14:paraId="65826CDF" w14:textId="77777777" w:rsidR="002764F2" w:rsidRPr="000274D1" w:rsidRDefault="002562D4">
            <w:pPr>
              <w:rPr>
                <w:rFonts w:ascii="Century Gothic" w:eastAsia="Century Gothic" w:hAnsi="Century Gothic" w:cs="Century Gothic"/>
                <w:sz w:val="18"/>
                <w:szCs w:val="18"/>
              </w:rPr>
            </w:pPr>
            <w:r w:rsidRPr="000274D1">
              <w:rPr>
                <w:rFonts w:ascii="Century Gothic" w:hAnsi="Century Gothic"/>
                <w:noProof/>
                <w:sz w:val="18"/>
                <w:szCs w:val="18"/>
              </w:rPr>
              <w:drawing>
                <wp:anchor distT="114300" distB="114300" distL="114300" distR="114300" simplePos="0" relativeHeight="251664384" behindDoc="0" locked="0" layoutInCell="1" hidden="0" allowOverlap="1" wp14:anchorId="65826D74" wp14:editId="65826D75">
                  <wp:simplePos x="0" y="0"/>
                  <wp:positionH relativeFrom="column">
                    <wp:posOffset>171450</wp:posOffset>
                  </wp:positionH>
                  <wp:positionV relativeFrom="paragraph">
                    <wp:posOffset>114300</wp:posOffset>
                  </wp:positionV>
                  <wp:extent cx="447675" cy="405705"/>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47675" cy="405705"/>
                          </a:xfrm>
                          <a:prstGeom prst="rect">
                            <a:avLst/>
                          </a:prstGeom>
                          <a:ln/>
                        </pic:spPr>
                      </pic:pic>
                    </a:graphicData>
                  </a:graphic>
                </wp:anchor>
              </w:drawing>
            </w:r>
          </w:p>
        </w:tc>
      </w:tr>
      <w:tr w:rsidR="002764F2" w:rsidRPr="000274D1" w14:paraId="65826CE9" w14:textId="77777777">
        <w:trPr>
          <w:trHeight w:val="2100"/>
        </w:trPr>
        <w:tc>
          <w:tcPr>
            <w:tcW w:w="1286" w:type="dxa"/>
          </w:tcPr>
          <w:p w14:paraId="65826CE1"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Vocab to be covered </w:t>
            </w:r>
          </w:p>
        </w:tc>
        <w:tc>
          <w:tcPr>
            <w:tcW w:w="1715" w:type="dxa"/>
          </w:tcPr>
          <w:p w14:paraId="65826CE2"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Classify, sort, group, similarities, differences, compare.</w:t>
            </w:r>
          </w:p>
        </w:tc>
        <w:tc>
          <w:tcPr>
            <w:tcW w:w="2209" w:type="dxa"/>
          </w:tcPr>
          <w:p w14:paraId="65826CE3"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Carl Linnaeus, Linnaean, classification, standard, domain, kingdom, phylum, class, order, family, genus, species.</w:t>
            </w:r>
          </w:p>
        </w:tc>
        <w:tc>
          <w:tcPr>
            <w:tcW w:w="2092" w:type="dxa"/>
          </w:tcPr>
          <w:p w14:paraId="65826CE4"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Characteristic classify Classification Invertebrate Vertebrate Branching key fish, amphibians, reptiles, birds, mammals.</w:t>
            </w:r>
          </w:p>
        </w:tc>
        <w:tc>
          <w:tcPr>
            <w:tcW w:w="2092" w:type="dxa"/>
          </w:tcPr>
          <w:p w14:paraId="65826CE5"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Carl Linnaeus, Linnaean, classification, standard, domain, kingdom, phylum, class, order, family, genus, species.</w:t>
            </w:r>
          </w:p>
        </w:tc>
        <w:tc>
          <w:tcPr>
            <w:tcW w:w="2092" w:type="dxa"/>
          </w:tcPr>
          <w:p w14:paraId="65826CE6"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Flowering plant, </w:t>
            </w:r>
            <w:proofErr w:type="spellStart"/>
            <w:r w:rsidRPr="000274D1">
              <w:rPr>
                <w:rFonts w:ascii="Century Gothic" w:eastAsia="Calibri" w:hAnsi="Century Gothic" w:cs="Calibri"/>
                <w:sz w:val="18"/>
                <w:szCs w:val="18"/>
              </w:rPr>
              <w:t>non flowering</w:t>
            </w:r>
            <w:proofErr w:type="spellEnd"/>
            <w:r w:rsidRPr="000274D1">
              <w:rPr>
                <w:rFonts w:ascii="Century Gothic" w:eastAsia="Calibri" w:hAnsi="Century Gothic" w:cs="Calibri"/>
                <w:sz w:val="18"/>
                <w:szCs w:val="18"/>
              </w:rPr>
              <w:t xml:space="preserve"> plant, paired statement key, pollination.</w:t>
            </w:r>
          </w:p>
        </w:tc>
        <w:tc>
          <w:tcPr>
            <w:tcW w:w="2092" w:type="dxa"/>
          </w:tcPr>
          <w:p w14:paraId="65826CE7"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Microorganism, fungus, bacteria, virus, microscopic, mould, hypothesis </w:t>
            </w:r>
          </w:p>
        </w:tc>
        <w:tc>
          <w:tcPr>
            <w:tcW w:w="2092" w:type="dxa"/>
          </w:tcPr>
          <w:p w14:paraId="65826CE8" w14:textId="77777777" w:rsidR="002764F2" w:rsidRPr="000274D1" w:rsidRDefault="002562D4">
            <w:pPr>
              <w:rPr>
                <w:rFonts w:ascii="Century Gothic" w:eastAsia="Century Gothic" w:hAnsi="Century Gothic" w:cs="Century Gothic"/>
                <w:sz w:val="18"/>
                <w:szCs w:val="18"/>
              </w:rPr>
            </w:pPr>
            <w:r w:rsidRPr="000274D1">
              <w:rPr>
                <w:rFonts w:ascii="Century Gothic" w:eastAsia="Calibri" w:hAnsi="Century Gothic" w:cs="Calibri"/>
                <w:sz w:val="18"/>
                <w:szCs w:val="18"/>
              </w:rPr>
              <w:t xml:space="preserve">Microorganism, fungus, bacteria, virus, microscopic, mould, conclusion </w:t>
            </w:r>
          </w:p>
        </w:tc>
      </w:tr>
      <w:tr w:rsidR="002764F2" w:rsidRPr="000274D1" w14:paraId="65826D12" w14:textId="77777777">
        <w:trPr>
          <w:trHeight w:val="4739"/>
        </w:trPr>
        <w:tc>
          <w:tcPr>
            <w:tcW w:w="1286" w:type="dxa"/>
          </w:tcPr>
          <w:p w14:paraId="65826CEA"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lastRenderedPageBreak/>
              <w:t xml:space="preserve">Assessment </w:t>
            </w:r>
          </w:p>
        </w:tc>
        <w:tc>
          <w:tcPr>
            <w:tcW w:w="1715" w:type="dxa"/>
          </w:tcPr>
          <w:p w14:paraId="65826CEB"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WTS: Children can sort less animals with support into already decided categories. </w:t>
            </w:r>
          </w:p>
          <w:p w14:paraId="65826CEC" w14:textId="77777777" w:rsidR="002764F2" w:rsidRPr="000274D1" w:rsidRDefault="002764F2">
            <w:pPr>
              <w:rPr>
                <w:rFonts w:ascii="Century Gothic" w:eastAsia="Calibri" w:hAnsi="Century Gothic" w:cs="Calibri"/>
                <w:sz w:val="18"/>
                <w:szCs w:val="18"/>
              </w:rPr>
            </w:pPr>
          </w:p>
          <w:p w14:paraId="65826CED"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EXS: Children can sort 32 animals into groups with 2 groups already decided for them. </w:t>
            </w:r>
          </w:p>
          <w:p w14:paraId="65826CEE" w14:textId="77777777" w:rsidR="002764F2" w:rsidRPr="000274D1" w:rsidRDefault="002764F2">
            <w:pPr>
              <w:rPr>
                <w:rFonts w:ascii="Century Gothic" w:eastAsia="Calibri" w:hAnsi="Century Gothic" w:cs="Calibri"/>
                <w:sz w:val="18"/>
                <w:szCs w:val="18"/>
              </w:rPr>
            </w:pPr>
          </w:p>
          <w:p w14:paraId="65826CEF"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GDS: Children can independently identify how to split the animals into groups and use their characteristics as reasoning for this. </w:t>
            </w:r>
          </w:p>
          <w:p w14:paraId="65826CF0" w14:textId="77777777" w:rsidR="002764F2" w:rsidRPr="000274D1" w:rsidRDefault="002764F2">
            <w:pPr>
              <w:rPr>
                <w:rFonts w:ascii="Century Gothic" w:eastAsia="Calibri" w:hAnsi="Century Gothic" w:cs="Calibri"/>
                <w:sz w:val="18"/>
                <w:szCs w:val="18"/>
              </w:rPr>
            </w:pPr>
          </w:p>
        </w:tc>
        <w:tc>
          <w:tcPr>
            <w:tcW w:w="2209" w:type="dxa"/>
          </w:tcPr>
          <w:p w14:paraId="65826CF1"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WTS: With support, children can discuss Carl Linnaeus and how his system works. </w:t>
            </w:r>
          </w:p>
          <w:p w14:paraId="65826CF2" w14:textId="77777777" w:rsidR="002764F2" w:rsidRPr="000274D1" w:rsidRDefault="002764F2">
            <w:pPr>
              <w:rPr>
                <w:rFonts w:ascii="Century Gothic" w:eastAsia="Calibri" w:hAnsi="Century Gothic" w:cs="Calibri"/>
                <w:sz w:val="18"/>
                <w:szCs w:val="18"/>
              </w:rPr>
            </w:pPr>
          </w:p>
          <w:p w14:paraId="65826CF3"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EXS: Children can research the work of Carl Linnaeus and how his classification system has been used for living things. </w:t>
            </w:r>
          </w:p>
          <w:p w14:paraId="65826CF4" w14:textId="77777777" w:rsidR="002764F2" w:rsidRPr="000274D1" w:rsidRDefault="002764F2">
            <w:pPr>
              <w:rPr>
                <w:rFonts w:ascii="Century Gothic" w:eastAsia="Calibri" w:hAnsi="Century Gothic" w:cs="Calibri"/>
                <w:sz w:val="18"/>
                <w:szCs w:val="18"/>
              </w:rPr>
            </w:pPr>
          </w:p>
          <w:p w14:paraId="65826CF5"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GDS: Children can research the work of Carl Linnaeus and how his classification system has been used for living things. Children can present their findings to others and make reference to animals within specific kingdoms. </w:t>
            </w:r>
          </w:p>
          <w:p w14:paraId="65826CF6" w14:textId="77777777" w:rsidR="002764F2" w:rsidRPr="000274D1" w:rsidRDefault="002764F2">
            <w:pPr>
              <w:rPr>
                <w:rFonts w:ascii="Century Gothic" w:eastAsia="Calibri" w:hAnsi="Century Gothic" w:cs="Calibri"/>
                <w:sz w:val="18"/>
                <w:szCs w:val="18"/>
              </w:rPr>
            </w:pPr>
          </w:p>
        </w:tc>
        <w:tc>
          <w:tcPr>
            <w:tcW w:w="2092" w:type="dxa"/>
          </w:tcPr>
          <w:p w14:paraId="65826CF7"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WTS: With support, children can discuss how to use a branching key and how they could split vertebrates using this. </w:t>
            </w:r>
          </w:p>
          <w:p w14:paraId="65826CF8" w14:textId="77777777" w:rsidR="002764F2" w:rsidRPr="000274D1" w:rsidRDefault="002764F2">
            <w:pPr>
              <w:rPr>
                <w:rFonts w:ascii="Century Gothic" w:eastAsia="Calibri" w:hAnsi="Century Gothic" w:cs="Calibri"/>
                <w:sz w:val="18"/>
                <w:szCs w:val="18"/>
              </w:rPr>
            </w:pPr>
          </w:p>
          <w:p w14:paraId="65826CF9"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EXS: Children can use a branching key to identify 8 given vertebrates </w:t>
            </w:r>
          </w:p>
          <w:p w14:paraId="65826CFA" w14:textId="77777777" w:rsidR="002764F2" w:rsidRPr="000274D1" w:rsidRDefault="002764F2">
            <w:pPr>
              <w:rPr>
                <w:rFonts w:ascii="Century Gothic" w:eastAsia="Calibri" w:hAnsi="Century Gothic" w:cs="Calibri"/>
                <w:sz w:val="18"/>
                <w:szCs w:val="18"/>
              </w:rPr>
            </w:pPr>
          </w:p>
          <w:p w14:paraId="65826CFB"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GDS: Children can independently use their knowledge of branching keys and choose 8 vertebrates to sort. </w:t>
            </w:r>
          </w:p>
        </w:tc>
        <w:tc>
          <w:tcPr>
            <w:tcW w:w="2092" w:type="dxa"/>
          </w:tcPr>
          <w:p w14:paraId="65826CFC"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WTS: With support, children can design an animal and discuss its features. </w:t>
            </w:r>
          </w:p>
          <w:p w14:paraId="65826CFD" w14:textId="77777777" w:rsidR="002764F2" w:rsidRPr="000274D1" w:rsidRDefault="002764F2">
            <w:pPr>
              <w:rPr>
                <w:rFonts w:ascii="Century Gothic" w:eastAsia="Calibri" w:hAnsi="Century Gothic" w:cs="Calibri"/>
                <w:sz w:val="18"/>
                <w:szCs w:val="18"/>
              </w:rPr>
            </w:pPr>
          </w:p>
          <w:p w14:paraId="65826CFE"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EXS: Children can design an animal using the knowledge of what invertebrates and vertebrates have. </w:t>
            </w:r>
          </w:p>
          <w:p w14:paraId="65826CFF" w14:textId="77777777" w:rsidR="002764F2" w:rsidRPr="000274D1" w:rsidRDefault="002764F2">
            <w:pPr>
              <w:rPr>
                <w:rFonts w:ascii="Century Gothic" w:eastAsia="Calibri" w:hAnsi="Century Gothic" w:cs="Calibri"/>
                <w:sz w:val="18"/>
                <w:szCs w:val="18"/>
              </w:rPr>
            </w:pPr>
          </w:p>
          <w:p w14:paraId="65826D00" w14:textId="77777777" w:rsidR="002764F2" w:rsidRPr="000274D1" w:rsidRDefault="002562D4">
            <w:pPr>
              <w:rPr>
                <w:rFonts w:ascii="Century Gothic" w:eastAsia="Calibri" w:hAnsi="Century Gothic" w:cs="Calibri"/>
                <w:b/>
                <w:sz w:val="18"/>
                <w:szCs w:val="18"/>
              </w:rPr>
            </w:pPr>
            <w:r w:rsidRPr="000274D1">
              <w:rPr>
                <w:rFonts w:ascii="Century Gothic" w:eastAsia="Calibri" w:hAnsi="Century Gothic" w:cs="Calibri"/>
                <w:sz w:val="18"/>
                <w:szCs w:val="18"/>
              </w:rPr>
              <w:t xml:space="preserve">GDS: Children can design an animal using the knowledge of what invertebrates and vertebrates have. Children are able to talk about this in detail and also talk about this as part of the Linnean system. </w:t>
            </w:r>
          </w:p>
        </w:tc>
        <w:tc>
          <w:tcPr>
            <w:tcW w:w="2092" w:type="dxa"/>
          </w:tcPr>
          <w:p w14:paraId="65826D01"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WTS: With support, children can discuss flowering and </w:t>
            </w:r>
            <w:proofErr w:type="spellStart"/>
            <w:r w:rsidRPr="000274D1">
              <w:rPr>
                <w:rFonts w:ascii="Century Gothic" w:eastAsia="Calibri" w:hAnsi="Century Gothic" w:cs="Calibri"/>
                <w:sz w:val="18"/>
                <w:szCs w:val="18"/>
              </w:rPr>
              <w:t>non flowering</w:t>
            </w:r>
            <w:proofErr w:type="spellEnd"/>
            <w:r w:rsidRPr="000274D1">
              <w:rPr>
                <w:rFonts w:ascii="Century Gothic" w:eastAsia="Calibri" w:hAnsi="Century Gothic" w:cs="Calibri"/>
                <w:sz w:val="18"/>
                <w:szCs w:val="18"/>
              </w:rPr>
              <w:t xml:space="preserve"> plants. </w:t>
            </w:r>
          </w:p>
          <w:p w14:paraId="65826D02" w14:textId="77777777" w:rsidR="002764F2" w:rsidRPr="000274D1" w:rsidRDefault="002764F2">
            <w:pPr>
              <w:rPr>
                <w:rFonts w:ascii="Century Gothic" w:eastAsia="Calibri" w:hAnsi="Century Gothic" w:cs="Calibri"/>
                <w:sz w:val="18"/>
                <w:szCs w:val="18"/>
              </w:rPr>
            </w:pPr>
          </w:p>
          <w:p w14:paraId="65826D03"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EXS: Children can identify flowering and </w:t>
            </w:r>
            <w:proofErr w:type="spellStart"/>
            <w:r w:rsidRPr="000274D1">
              <w:rPr>
                <w:rFonts w:ascii="Century Gothic" w:eastAsia="Calibri" w:hAnsi="Century Gothic" w:cs="Calibri"/>
                <w:sz w:val="18"/>
                <w:szCs w:val="18"/>
              </w:rPr>
              <w:t>non flowering</w:t>
            </w:r>
            <w:proofErr w:type="spellEnd"/>
            <w:r w:rsidRPr="000274D1">
              <w:rPr>
                <w:rFonts w:ascii="Century Gothic" w:eastAsia="Calibri" w:hAnsi="Century Gothic" w:cs="Calibri"/>
                <w:sz w:val="18"/>
                <w:szCs w:val="18"/>
              </w:rPr>
              <w:t xml:space="preserve"> plants. </w:t>
            </w:r>
          </w:p>
          <w:p w14:paraId="65826D04" w14:textId="77777777" w:rsidR="002764F2" w:rsidRPr="000274D1" w:rsidRDefault="002764F2">
            <w:pPr>
              <w:rPr>
                <w:rFonts w:ascii="Century Gothic" w:eastAsia="Calibri" w:hAnsi="Century Gothic" w:cs="Calibri"/>
                <w:sz w:val="18"/>
                <w:szCs w:val="18"/>
              </w:rPr>
            </w:pPr>
          </w:p>
          <w:p w14:paraId="65826D05"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GDS: Children can identify flowering and non-flowering plants and use these in a classification key. </w:t>
            </w:r>
          </w:p>
        </w:tc>
        <w:tc>
          <w:tcPr>
            <w:tcW w:w="2092" w:type="dxa"/>
          </w:tcPr>
          <w:p w14:paraId="65826D06"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WTS: With support, I children can decide how to plan and carry out a simple investigation and discuss this with an adult. </w:t>
            </w:r>
          </w:p>
          <w:p w14:paraId="65826D07" w14:textId="77777777" w:rsidR="002764F2" w:rsidRPr="000274D1" w:rsidRDefault="002764F2">
            <w:pPr>
              <w:rPr>
                <w:rFonts w:ascii="Century Gothic" w:eastAsia="Calibri" w:hAnsi="Century Gothic" w:cs="Calibri"/>
                <w:sz w:val="18"/>
                <w:szCs w:val="18"/>
              </w:rPr>
            </w:pPr>
          </w:p>
          <w:p w14:paraId="65826D08"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EXS: Children can decide how to plan and carry out a simple investigation and begin to follow simple steps for this. </w:t>
            </w:r>
          </w:p>
          <w:p w14:paraId="65826D09" w14:textId="77777777" w:rsidR="002764F2" w:rsidRPr="000274D1" w:rsidRDefault="002764F2">
            <w:pPr>
              <w:rPr>
                <w:rFonts w:ascii="Century Gothic" w:eastAsia="Calibri" w:hAnsi="Century Gothic" w:cs="Calibri"/>
                <w:sz w:val="18"/>
                <w:szCs w:val="18"/>
              </w:rPr>
            </w:pPr>
          </w:p>
          <w:p w14:paraId="65826D0A"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GDS: Children can decide how to plan and carry out a simple investigation. Children can take control and recognise how they are going to record this data including graphs and charts. </w:t>
            </w:r>
          </w:p>
          <w:p w14:paraId="65826D0B" w14:textId="77777777" w:rsidR="002764F2" w:rsidRPr="000274D1" w:rsidRDefault="002764F2">
            <w:pPr>
              <w:rPr>
                <w:rFonts w:ascii="Century Gothic" w:eastAsia="Calibri" w:hAnsi="Century Gothic" w:cs="Calibri"/>
                <w:sz w:val="18"/>
                <w:szCs w:val="18"/>
              </w:rPr>
            </w:pPr>
          </w:p>
        </w:tc>
        <w:tc>
          <w:tcPr>
            <w:tcW w:w="2092" w:type="dxa"/>
          </w:tcPr>
          <w:p w14:paraId="65826D0C"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WTS: With support, children can record their data and use this to discuss their findings. </w:t>
            </w:r>
          </w:p>
          <w:p w14:paraId="65826D0D" w14:textId="77777777" w:rsidR="002764F2" w:rsidRPr="000274D1" w:rsidRDefault="002764F2">
            <w:pPr>
              <w:rPr>
                <w:rFonts w:ascii="Century Gothic" w:eastAsia="Calibri" w:hAnsi="Century Gothic" w:cs="Calibri"/>
                <w:sz w:val="18"/>
                <w:szCs w:val="18"/>
              </w:rPr>
            </w:pPr>
          </w:p>
          <w:p w14:paraId="65826D0E"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EXS: Children can record their data and use this to share with them their conclusion to a given question. </w:t>
            </w:r>
          </w:p>
          <w:p w14:paraId="65826D0F" w14:textId="77777777" w:rsidR="002764F2" w:rsidRPr="000274D1" w:rsidRDefault="002764F2">
            <w:pPr>
              <w:rPr>
                <w:rFonts w:ascii="Century Gothic" w:eastAsia="Calibri" w:hAnsi="Century Gothic" w:cs="Calibri"/>
                <w:sz w:val="18"/>
                <w:szCs w:val="18"/>
              </w:rPr>
            </w:pPr>
          </w:p>
          <w:p w14:paraId="65826D10"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GDS: Children can record their data and use this to share with them their conclusion to a given question. Children can identify where improvements were needed to improve the validity of the investigation. </w:t>
            </w:r>
          </w:p>
          <w:p w14:paraId="65826D11" w14:textId="77777777" w:rsidR="002764F2" w:rsidRPr="000274D1" w:rsidRDefault="002764F2">
            <w:pPr>
              <w:rPr>
                <w:rFonts w:ascii="Century Gothic" w:eastAsia="Calibri" w:hAnsi="Century Gothic" w:cs="Calibri"/>
                <w:sz w:val="18"/>
                <w:szCs w:val="18"/>
              </w:rPr>
            </w:pPr>
          </w:p>
        </w:tc>
      </w:tr>
      <w:tr w:rsidR="002764F2" w:rsidRPr="000274D1" w14:paraId="65826D66" w14:textId="77777777">
        <w:trPr>
          <w:trHeight w:val="3759"/>
        </w:trPr>
        <w:tc>
          <w:tcPr>
            <w:tcW w:w="1286" w:type="dxa"/>
          </w:tcPr>
          <w:p w14:paraId="65826D13"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lastRenderedPageBreak/>
              <w:t xml:space="preserve">Activities </w:t>
            </w:r>
          </w:p>
        </w:tc>
        <w:tc>
          <w:tcPr>
            <w:tcW w:w="1715" w:type="dxa"/>
          </w:tcPr>
          <w:p w14:paraId="65826D14"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Big Question: How can vertebrates be classified?</w:t>
            </w:r>
          </w:p>
          <w:p w14:paraId="65826D15" w14:textId="77777777" w:rsidR="002764F2" w:rsidRPr="000274D1" w:rsidRDefault="002764F2">
            <w:pPr>
              <w:rPr>
                <w:rFonts w:ascii="Century Gothic" w:eastAsia="Calibri" w:hAnsi="Century Gothic" w:cs="Calibri"/>
                <w:sz w:val="18"/>
                <w:szCs w:val="18"/>
              </w:rPr>
            </w:pPr>
          </w:p>
          <w:p w14:paraId="65826D16"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You can also classify animals as vertebrates – with a backbone, or invertebrates – without a backbone.</w:t>
            </w:r>
          </w:p>
          <w:p w14:paraId="65826D17" w14:textId="77777777" w:rsidR="002764F2" w:rsidRPr="000274D1" w:rsidRDefault="002764F2">
            <w:pPr>
              <w:rPr>
                <w:rFonts w:ascii="Century Gothic" w:eastAsia="Calibri" w:hAnsi="Century Gothic" w:cs="Calibri"/>
                <w:sz w:val="18"/>
                <w:szCs w:val="18"/>
              </w:rPr>
            </w:pPr>
          </w:p>
          <w:p w14:paraId="65826D18"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Watch BBC bitesize to find out whether ladybirds, crabs or tortoises have a backbone. </w:t>
            </w:r>
            <w:hyperlink r:id="rId11">
              <w:r w:rsidRPr="000274D1">
                <w:rPr>
                  <w:rFonts w:ascii="Century Gothic" w:eastAsia="Calibri" w:hAnsi="Century Gothic" w:cs="Calibri"/>
                  <w:color w:val="1155CC"/>
                  <w:sz w:val="18"/>
                  <w:szCs w:val="18"/>
                  <w:u w:val="single"/>
                </w:rPr>
                <w:t>https://www.bbc.co.uk/bitesize/topics/zn22pv4/articles/z8mbqhv</w:t>
              </w:r>
            </w:hyperlink>
          </w:p>
          <w:p w14:paraId="65826D19"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 </w:t>
            </w:r>
            <w:hyperlink r:id="rId12">
              <w:r w:rsidRPr="000274D1">
                <w:rPr>
                  <w:rFonts w:ascii="Century Gothic" w:eastAsia="Calibri" w:hAnsi="Century Gothic" w:cs="Calibri"/>
                  <w:color w:val="1155CC"/>
                  <w:sz w:val="18"/>
                  <w:szCs w:val="18"/>
                  <w:u w:val="single"/>
                </w:rPr>
                <w:t>https://www.bbc.co.uk/bitesize/topics/zn22pv4/articles/zp6g7p3</w:t>
              </w:r>
            </w:hyperlink>
          </w:p>
          <w:p w14:paraId="65826D1A" w14:textId="77777777" w:rsidR="002764F2" w:rsidRPr="000274D1" w:rsidRDefault="002764F2">
            <w:pPr>
              <w:rPr>
                <w:rFonts w:ascii="Century Gothic" w:eastAsia="Calibri" w:hAnsi="Century Gothic" w:cs="Calibri"/>
                <w:sz w:val="18"/>
                <w:szCs w:val="18"/>
              </w:rPr>
            </w:pPr>
          </w:p>
          <w:p w14:paraId="65826D1B"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Explore the characteristics that help classify vertebrates. For example, birds are warm blooded, lay eggs with hard shells and have feathers. </w:t>
            </w:r>
          </w:p>
          <w:p w14:paraId="65826D1C" w14:textId="77777777" w:rsidR="002764F2" w:rsidRPr="000274D1" w:rsidRDefault="002764F2">
            <w:pPr>
              <w:rPr>
                <w:rFonts w:ascii="Century Gothic" w:eastAsia="Calibri" w:hAnsi="Century Gothic" w:cs="Calibri"/>
                <w:sz w:val="18"/>
                <w:szCs w:val="18"/>
              </w:rPr>
            </w:pPr>
          </w:p>
          <w:p w14:paraId="65826D1D"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Activity: Create a mind map of the five </w:t>
            </w:r>
          </w:p>
          <w:p w14:paraId="65826D1E" w14:textId="77777777" w:rsidR="002764F2" w:rsidRPr="000274D1" w:rsidRDefault="002764F2">
            <w:pPr>
              <w:rPr>
                <w:rFonts w:ascii="Century Gothic" w:eastAsia="Calibri" w:hAnsi="Century Gothic" w:cs="Calibri"/>
                <w:sz w:val="18"/>
                <w:szCs w:val="18"/>
              </w:rPr>
            </w:pPr>
          </w:p>
          <w:p w14:paraId="65826D1F" w14:textId="77777777" w:rsidR="002764F2" w:rsidRPr="000274D1" w:rsidRDefault="002764F2">
            <w:pPr>
              <w:rPr>
                <w:rFonts w:ascii="Century Gothic" w:eastAsia="Calibri" w:hAnsi="Century Gothic" w:cs="Calibri"/>
                <w:sz w:val="18"/>
                <w:szCs w:val="18"/>
              </w:rPr>
            </w:pPr>
          </w:p>
        </w:tc>
        <w:tc>
          <w:tcPr>
            <w:tcW w:w="2209" w:type="dxa"/>
          </w:tcPr>
          <w:p w14:paraId="65826D20"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lastRenderedPageBreak/>
              <w:t xml:space="preserve">Big Question: How can we classify living things? </w:t>
            </w:r>
          </w:p>
          <w:p w14:paraId="65826D21" w14:textId="77777777" w:rsidR="002764F2" w:rsidRPr="000274D1" w:rsidRDefault="002764F2">
            <w:pPr>
              <w:rPr>
                <w:rFonts w:ascii="Century Gothic" w:eastAsia="Calibri" w:hAnsi="Century Gothic" w:cs="Calibri"/>
                <w:sz w:val="18"/>
                <w:szCs w:val="18"/>
              </w:rPr>
            </w:pPr>
          </w:p>
          <w:p w14:paraId="65826D22"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Plants come in many shapes and sizes. What makes plants different from animals? Watch this short BBC clip about plants </w:t>
            </w:r>
            <w:hyperlink r:id="rId13">
              <w:r w:rsidRPr="000274D1">
                <w:rPr>
                  <w:rFonts w:ascii="Century Gothic" w:eastAsia="Calibri" w:hAnsi="Century Gothic" w:cs="Calibri"/>
                  <w:color w:val="1155CC"/>
                  <w:sz w:val="18"/>
                  <w:szCs w:val="18"/>
                  <w:u w:val="single"/>
                </w:rPr>
                <w:t>https://www.bbc.co.uk/bitesize/clips/z2k4d2p</w:t>
              </w:r>
            </w:hyperlink>
          </w:p>
          <w:p w14:paraId="65826D23" w14:textId="77777777" w:rsidR="002764F2" w:rsidRPr="000274D1" w:rsidRDefault="002764F2">
            <w:pPr>
              <w:rPr>
                <w:rFonts w:ascii="Century Gothic" w:eastAsia="Calibri" w:hAnsi="Century Gothic" w:cs="Calibri"/>
                <w:sz w:val="18"/>
                <w:szCs w:val="18"/>
              </w:rPr>
            </w:pPr>
          </w:p>
          <w:p w14:paraId="65826D24" w14:textId="77777777" w:rsidR="002764F2" w:rsidRPr="000274D1" w:rsidRDefault="002764F2">
            <w:pPr>
              <w:rPr>
                <w:rFonts w:ascii="Century Gothic" w:eastAsia="Calibri" w:hAnsi="Century Gothic" w:cs="Calibri"/>
                <w:sz w:val="18"/>
                <w:szCs w:val="18"/>
              </w:rPr>
            </w:pPr>
          </w:p>
          <w:p w14:paraId="65826D25"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Watch this clip about Carl Linnaeus. He was an eighteenth century scientist interested in organising plants and animals into groups. He wasn’t successful the first time! </w:t>
            </w:r>
            <w:hyperlink r:id="rId14">
              <w:r w:rsidRPr="000274D1">
                <w:rPr>
                  <w:rFonts w:ascii="Century Gothic" w:eastAsia="Calibri" w:hAnsi="Century Gothic" w:cs="Calibri"/>
                  <w:color w:val="1155CC"/>
                  <w:sz w:val="18"/>
                  <w:szCs w:val="18"/>
                  <w:u w:val="single"/>
                </w:rPr>
                <w:t>https://www.tigtagworld.co.uk/film/carl-linnaeus-PRM00688/</w:t>
              </w:r>
            </w:hyperlink>
          </w:p>
          <w:p w14:paraId="65826D26" w14:textId="77777777" w:rsidR="002764F2" w:rsidRPr="000274D1" w:rsidRDefault="002764F2">
            <w:pPr>
              <w:rPr>
                <w:rFonts w:ascii="Century Gothic" w:eastAsia="Calibri" w:hAnsi="Century Gothic" w:cs="Calibri"/>
                <w:sz w:val="18"/>
                <w:szCs w:val="18"/>
              </w:rPr>
            </w:pPr>
          </w:p>
          <w:p w14:paraId="65826D27"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Provide the children with the picture cards ask them to classify these living things by grouping into Animals, Plants and Fungi / Microorganisms</w:t>
            </w:r>
          </w:p>
          <w:p w14:paraId="65826D28" w14:textId="77777777" w:rsidR="002764F2" w:rsidRPr="000274D1" w:rsidRDefault="002764F2">
            <w:pPr>
              <w:rPr>
                <w:rFonts w:ascii="Century Gothic" w:eastAsia="Calibri" w:hAnsi="Century Gothic" w:cs="Calibri"/>
                <w:sz w:val="18"/>
                <w:szCs w:val="18"/>
              </w:rPr>
            </w:pPr>
          </w:p>
          <w:p w14:paraId="65826D29"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Give children something living that they have to research and explain how it fits </w:t>
            </w:r>
            <w:r w:rsidRPr="000274D1">
              <w:rPr>
                <w:rFonts w:ascii="Century Gothic" w:eastAsia="Calibri" w:hAnsi="Century Gothic" w:cs="Calibri"/>
                <w:sz w:val="18"/>
                <w:szCs w:val="18"/>
              </w:rPr>
              <w:lastRenderedPageBreak/>
              <w:t xml:space="preserve">into the Linnaean system. </w:t>
            </w:r>
          </w:p>
          <w:p w14:paraId="65826D2A" w14:textId="77777777" w:rsidR="002764F2" w:rsidRPr="000274D1" w:rsidRDefault="002764F2">
            <w:pPr>
              <w:rPr>
                <w:rFonts w:ascii="Century Gothic" w:eastAsia="Calibri" w:hAnsi="Century Gothic" w:cs="Calibri"/>
                <w:sz w:val="18"/>
                <w:szCs w:val="18"/>
              </w:rPr>
            </w:pPr>
          </w:p>
        </w:tc>
        <w:tc>
          <w:tcPr>
            <w:tcW w:w="2092" w:type="dxa"/>
          </w:tcPr>
          <w:p w14:paraId="65826D2B"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lastRenderedPageBreak/>
              <w:t>Big Question: How can we use a branching key to classify vertebrates?</w:t>
            </w:r>
          </w:p>
          <w:p w14:paraId="65826D2C" w14:textId="77777777" w:rsidR="002764F2" w:rsidRPr="000274D1" w:rsidRDefault="002764F2">
            <w:pPr>
              <w:rPr>
                <w:rFonts w:ascii="Century Gothic" w:eastAsia="Calibri" w:hAnsi="Century Gothic" w:cs="Calibri"/>
                <w:sz w:val="18"/>
                <w:szCs w:val="18"/>
              </w:rPr>
            </w:pPr>
          </w:p>
          <w:p w14:paraId="65826D2D"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Investigate… Spread out about 10 different liquorice </w:t>
            </w:r>
            <w:proofErr w:type="spellStart"/>
            <w:r w:rsidRPr="000274D1">
              <w:rPr>
                <w:rFonts w:ascii="Century Gothic" w:eastAsia="Calibri" w:hAnsi="Century Gothic" w:cs="Calibri"/>
                <w:sz w:val="18"/>
                <w:szCs w:val="18"/>
              </w:rPr>
              <w:t>allsorts</w:t>
            </w:r>
            <w:proofErr w:type="spellEnd"/>
            <w:r w:rsidRPr="000274D1">
              <w:rPr>
                <w:rFonts w:ascii="Century Gothic" w:eastAsia="Calibri" w:hAnsi="Century Gothic" w:cs="Calibri"/>
                <w:sz w:val="18"/>
                <w:szCs w:val="18"/>
              </w:rPr>
              <w:t>. Talk or think about their features:</w:t>
            </w:r>
          </w:p>
          <w:p w14:paraId="65826D2E"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Round or square?</w:t>
            </w:r>
          </w:p>
          <w:p w14:paraId="65826D2F"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 Number of different colours? </w:t>
            </w:r>
          </w:p>
          <w:p w14:paraId="65826D30"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 Smooth or rough surface? </w:t>
            </w:r>
          </w:p>
          <w:p w14:paraId="65826D31" w14:textId="77777777" w:rsidR="002764F2" w:rsidRPr="000274D1" w:rsidRDefault="002764F2">
            <w:pPr>
              <w:rPr>
                <w:rFonts w:ascii="Century Gothic" w:eastAsia="Calibri" w:hAnsi="Century Gothic" w:cs="Calibri"/>
                <w:sz w:val="18"/>
                <w:szCs w:val="18"/>
              </w:rPr>
            </w:pPr>
          </w:p>
          <w:p w14:paraId="65826D32" w14:textId="77777777" w:rsidR="002764F2" w:rsidRPr="000274D1" w:rsidRDefault="002764F2">
            <w:pPr>
              <w:rPr>
                <w:rFonts w:ascii="Century Gothic" w:eastAsia="Calibri" w:hAnsi="Century Gothic" w:cs="Calibri"/>
                <w:sz w:val="18"/>
                <w:szCs w:val="18"/>
              </w:rPr>
            </w:pPr>
          </w:p>
          <w:p w14:paraId="65826D33"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Move on to using the branching key to identify vertebrates.</w:t>
            </w:r>
          </w:p>
          <w:p w14:paraId="65826D34" w14:textId="77777777" w:rsidR="002764F2" w:rsidRPr="000274D1" w:rsidRDefault="002764F2">
            <w:pPr>
              <w:rPr>
                <w:rFonts w:ascii="Century Gothic" w:eastAsia="Calibri" w:hAnsi="Century Gothic" w:cs="Calibri"/>
                <w:sz w:val="18"/>
                <w:szCs w:val="18"/>
              </w:rPr>
            </w:pPr>
          </w:p>
          <w:p w14:paraId="65826D35"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For example: </w:t>
            </w:r>
          </w:p>
          <w:p w14:paraId="65826D36"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Birds and mammals are warm blooded; fish, reptiles and amphibians are cold blooded. </w:t>
            </w:r>
          </w:p>
          <w:p w14:paraId="65826D37"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Fish and reptiles have scales; birds, mammals and amphibians do not. </w:t>
            </w:r>
          </w:p>
          <w:p w14:paraId="65826D38" w14:textId="77777777" w:rsidR="002764F2" w:rsidRPr="000274D1" w:rsidRDefault="002764F2">
            <w:pPr>
              <w:rPr>
                <w:rFonts w:ascii="Century Gothic" w:eastAsia="Calibri" w:hAnsi="Century Gothic" w:cs="Calibri"/>
                <w:sz w:val="18"/>
                <w:szCs w:val="18"/>
              </w:rPr>
            </w:pPr>
          </w:p>
          <w:p w14:paraId="65826D39"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Vertebrates can be classified using a branching key. Think about some questions you could ask when making a key for vertebrates.</w:t>
            </w:r>
          </w:p>
          <w:p w14:paraId="65826D3A" w14:textId="77777777" w:rsidR="002764F2" w:rsidRPr="000274D1" w:rsidRDefault="002764F2">
            <w:pPr>
              <w:rPr>
                <w:rFonts w:ascii="Century Gothic" w:eastAsia="Calibri" w:hAnsi="Century Gothic" w:cs="Calibri"/>
                <w:sz w:val="18"/>
                <w:szCs w:val="18"/>
              </w:rPr>
            </w:pPr>
          </w:p>
          <w:p w14:paraId="65826D3B"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lastRenderedPageBreak/>
              <w:t xml:space="preserve"> Activity: Create a branching key for a mammal, a fish, a reptile and a bird. </w:t>
            </w:r>
          </w:p>
        </w:tc>
        <w:tc>
          <w:tcPr>
            <w:tcW w:w="2092" w:type="dxa"/>
          </w:tcPr>
          <w:p w14:paraId="65826D3C"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lastRenderedPageBreak/>
              <w:t xml:space="preserve">Big question: What are the features of vertebrates and invertebrates? </w:t>
            </w:r>
          </w:p>
          <w:p w14:paraId="65826D3D" w14:textId="77777777" w:rsidR="002764F2" w:rsidRPr="000274D1" w:rsidRDefault="002764F2">
            <w:pPr>
              <w:rPr>
                <w:rFonts w:ascii="Century Gothic" w:eastAsia="Calibri" w:hAnsi="Century Gothic" w:cs="Calibri"/>
                <w:sz w:val="18"/>
                <w:szCs w:val="18"/>
              </w:rPr>
            </w:pPr>
          </w:p>
          <w:p w14:paraId="65826D3E"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Children discuss the different features of both vertebrates and invertebrates.</w:t>
            </w:r>
          </w:p>
          <w:p w14:paraId="65826D3F" w14:textId="77777777" w:rsidR="002764F2" w:rsidRPr="000274D1" w:rsidRDefault="002764F2">
            <w:pPr>
              <w:rPr>
                <w:rFonts w:ascii="Century Gothic" w:eastAsia="Calibri" w:hAnsi="Century Gothic" w:cs="Calibri"/>
                <w:sz w:val="18"/>
                <w:szCs w:val="18"/>
              </w:rPr>
            </w:pPr>
          </w:p>
          <w:p w14:paraId="65826D40"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Whole class explores one animal together such as a platypus and looks at its features. What animal group do we think this belongs to? </w:t>
            </w:r>
          </w:p>
          <w:p w14:paraId="65826D41" w14:textId="77777777" w:rsidR="002764F2" w:rsidRPr="000274D1" w:rsidRDefault="002764F2">
            <w:pPr>
              <w:rPr>
                <w:rFonts w:ascii="Century Gothic" w:eastAsia="Calibri" w:hAnsi="Century Gothic" w:cs="Calibri"/>
                <w:sz w:val="18"/>
                <w:szCs w:val="18"/>
              </w:rPr>
            </w:pPr>
          </w:p>
          <w:p w14:paraId="65826D42"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Children design their own creature with an accompanying </w:t>
            </w:r>
            <w:proofErr w:type="spellStart"/>
            <w:r w:rsidRPr="000274D1">
              <w:rPr>
                <w:rFonts w:ascii="Century Gothic" w:eastAsia="Calibri" w:hAnsi="Century Gothic" w:cs="Calibri"/>
                <w:sz w:val="18"/>
                <w:szCs w:val="18"/>
              </w:rPr>
              <w:t>factfile</w:t>
            </w:r>
            <w:proofErr w:type="spellEnd"/>
            <w:r w:rsidRPr="000274D1">
              <w:rPr>
                <w:rFonts w:ascii="Century Gothic" w:eastAsia="Calibri" w:hAnsi="Century Gothic" w:cs="Calibri"/>
                <w:sz w:val="18"/>
                <w:szCs w:val="18"/>
              </w:rPr>
              <w:t xml:space="preserve"> to describe/show their creature. They use their understanding of the different features to talk about their creature and give reasons for the choices they make. </w:t>
            </w:r>
          </w:p>
        </w:tc>
        <w:tc>
          <w:tcPr>
            <w:tcW w:w="2092" w:type="dxa"/>
          </w:tcPr>
          <w:p w14:paraId="65826D43"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Big question: What do you already know about flowering and non-flowering plants?</w:t>
            </w:r>
          </w:p>
          <w:p w14:paraId="65826D44" w14:textId="77777777" w:rsidR="002764F2" w:rsidRPr="000274D1" w:rsidRDefault="002764F2">
            <w:pPr>
              <w:rPr>
                <w:rFonts w:ascii="Century Gothic" w:eastAsia="Calibri" w:hAnsi="Century Gothic" w:cs="Calibri"/>
                <w:sz w:val="18"/>
                <w:szCs w:val="18"/>
              </w:rPr>
            </w:pPr>
          </w:p>
          <w:p w14:paraId="65826D45"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Why are the flowers of some plants brightly coloured and those of other plants a dull green or brown? - Insect-pollinated plants usually have coloured petals. Many trees and grasses have dull, hanging flowers as they rely on the wind for pollination. Using the PowerPoint explore examples of non-flowering plants. Explain how a paired statement key works using the PowerPoint. Activity: use a paired statement key to classify hazel tree, buttercup, bracken, moss, spruce tree and grass. </w:t>
            </w:r>
          </w:p>
        </w:tc>
        <w:tc>
          <w:tcPr>
            <w:tcW w:w="2092" w:type="dxa"/>
          </w:tcPr>
          <w:p w14:paraId="65826D46"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Big question: What are microorganisms? </w:t>
            </w:r>
          </w:p>
          <w:p w14:paraId="65826D47" w14:textId="77777777" w:rsidR="002764F2" w:rsidRPr="000274D1" w:rsidRDefault="002764F2">
            <w:pPr>
              <w:rPr>
                <w:rFonts w:ascii="Century Gothic" w:eastAsia="Calibri" w:hAnsi="Century Gothic" w:cs="Calibri"/>
                <w:sz w:val="18"/>
                <w:szCs w:val="18"/>
              </w:rPr>
            </w:pPr>
          </w:p>
          <w:p w14:paraId="65826D48"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Begin by explaining what microorganisms are. Discuss helpful/harmful. </w:t>
            </w:r>
          </w:p>
          <w:p w14:paraId="65826D49" w14:textId="77777777" w:rsidR="002764F2" w:rsidRPr="000274D1" w:rsidRDefault="002764F2">
            <w:pPr>
              <w:rPr>
                <w:rFonts w:ascii="Century Gothic" w:eastAsia="Calibri" w:hAnsi="Century Gothic" w:cs="Calibri"/>
                <w:sz w:val="18"/>
                <w:szCs w:val="18"/>
              </w:rPr>
            </w:pPr>
          </w:p>
          <w:p w14:paraId="65826D4A"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Matching activity -children could match the helpful and harmful microorganisms. </w:t>
            </w:r>
          </w:p>
          <w:p w14:paraId="65826D4B" w14:textId="77777777" w:rsidR="002764F2" w:rsidRPr="000274D1" w:rsidRDefault="002764F2">
            <w:pPr>
              <w:rPr>
                <w:rFonts w:ascii="Century Gothic" w:eastAsia="Calibri" w:hAnsi="Century Gothic" w:cs="Calibri"/>
                <w:sz w:val="18"/>
                <w:szCs w:val="18"/>
              </w:rPr>
            </w:pPr>
          </w:p>
          <w:p w14:paraId="65826D4C"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On the side of the room put a variety of materials for the children to look at. </w:t>
            </w:r>
          </w:p>
          <w:p w14:paraId="65826D4D" w14:textId="77777777" w:rsidR="002764F2" w:rsidRPr="000274D1" w:rsidRDefault="002764F2">
            <w:pPr>
              <w:rPr>
                <w:rFonts w:ascii="Century Gothic" w:eastAsia="Calibri" w:hAnsi="Century Gothic" w:cs="Calibri"/>
                <w:sz w:val="18"/>
                <w:szCs w:val="18"/>
              </w:rPr>
            </w:pPr>
          </w:p>
          <w:p w14:paraId="65826D4E"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Different types of bread (longer life/shorter life)</w:t>
            </w:r>
          </w:p>
          <w:p w14:paraId="65826D4F"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Different bags</w:t>
            </w:r>
          </w:p>
          <w:p w14:paraId="65826D50" w14:textId="77777777" w:rsidR="002764F2" w:rsidRPr="000274D1" w:rsidRDefault="002764F2">
            <w:pPr>
              <w:rPr>
                <w:rFonts w:ascii="Century Gothic" w:eastAsia="Calibri" w:hAnsi="Century Gothic" w:cs="Calibri"/>
                <w:sz w:val="18"/>
                <w:szCs w:val="18"/>
              </w:rPr>
            </w:pPr>
          </w:p>
          <w:p w14:paraId="65826D51"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Encourage children to think about what we could test when thinking about bacteria. </w:t>
            </w:r>
          </w:p>
          <w:p w14:paraId="65826D52" w14:textId="77777777" w:rsidR="002764F2" w:rsidRPr="000274D1" w:rsidRDefault="002764F2">
            <w:pPr>
              <w:rPr>
                <w:rFonts w:ascii="Century Gothic" w:eastAsia="Calibri" w:hAnsi="Century Gothic" w:cs="Calibri"/>
                <w:sz w:val="18"/>
                <w:szCs w:val="18"/>
              </w:rPr>
            </w:pPr>
          </w:p>
          <w:p w14:paraId="65826D53"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Examples - </w:t>
            </w:r>
          </w:p>
          <w:p w14:paraId="65826D54" w14:textId="77777777" w:rsidR="002764F2" w:rsidRPr="000274D1" w:rsidRDefault="002764F2">
            <w:pPr>
              <w:rPr>
                <w:rFonts w:ascii="Century Gothic" w:eastAsia="Calibri" w:hAnsi="Century Gothic" w:cs="Calibri"/>
                <w:sz w:val="18"/>
                <w:szCs w:val="18"/>
              </w:rPr>
            </w:pPr>
          </w:p>
          <w:p w14:paraId="65826D55"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Does the temperature impact the amount of bacteria that grows? </w:t>
            </w:r>
          </w:p>
          <w:p w14:paraId="65826D56" w14:textId="77777777" w:rsidR="002764F2" w:rsidRPr="000274D1" w:rsidRDefault="002764F2">
            <w:pPr>
              <w:rPr>
                <w:rFonts w:ascii="Century Gothic" w:eastAsia="Calibri" w:hAnsi="Century Gothic" w:cs="Calibri"/>
                <w:sz w:val="18"/>
                <w:szCs w:val="18"/>
              </w:rPr>
            </w:pPr>
          </w:p>
          <w:p w14:paraId="65826D57"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Does the type of bread impact?</w:t>
            </w:r>
          </w:p>
          <w:p w14:paraId="65826D58" w14:textId="77777777" w:rsidR="002764F2" w:rsidRPr="000274D1" w:rsidRDefault="002764F2">
            <w:pPr>
              <w:rPr>
                <w:rFonts w:ascii="Century Gothic" w:eastAsia="Calibri" w:hAnsi="Century Gothic" w:cs="Calibri"/>
                <w:sz w:val="18"/>
                <w:szCs w:val="18"/>
              </w:rPr>
            </w:pPr>
          </w:p>
          <w:p w14:paraId="65826D59"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lastRenderedPageBreak/>
              <w:t>etc…</w:t>
            </w:r>
          </w:p>
          <w:p w14:paraId="65826D5A" w14:textId="77777777" w:rsidR="002764F2" w:rsidRPr="000274D1" w:rsidRDefault="002764F2">
            <w:pPr>
              <w:rPr>
                <w:rFonts w:ascii="Century Gothic" w:eastAsia="Calibri" w:hAnsi="Century Gothic" w:cs="Calibri"/>
                <w:sz w:val="18"/>
                <w:szCs w:val="18"/>
              </w:rPr>
            </w:pPr>
          </w:p>
          <w:p w14:paraId="65826D5B" w14:textId="77777777" w:rsidR="002764F2" w:rsidRPr="000274D1" w:rsidRDefault="002764F2">
            <w:pPr>
              <w:rPr>
                <w:rFonts w:ascii="Century Gothic" w:eastAsia="Calibri" w:hAnsi="Century Gothic" w:cs="Calibri"/>
                <w:sz w:val="18"/>
                <w:szCs w:val="18"/>
              </w:rPr>
            </w:pPr>
          </w:p>
          <w:p w14:paraId="65826D5C" w14:textId="77777777" w:rsidR="002764F2" w:rsidRPr="000274D1" w:rsidRDefault="002764F2">
            <w:pPr>
              <w:rPr>
                <w:rFonts w:ascii="Century Gothic" w:eastAsia="Calibri" w:hAnsi="Century Gothic" w:cs="Calibri"/>
                <w:sz w:val="18"/>
                <w:szCs w:val="18"/>
              </w:rPr>
            </w:pPr>
          </w:p>
          <w:p w14:paraId="65826D5D" w14:textId="77777777" w:rsidR="002764F2" w:rsidRPr="000274D1" w:rsidRDefault="002764F2">
            <w:pPr>
              <w:rPr>
                <w:rFonts w:ascii="Century Gothic" w:eastAsia="Calibri" w:hAnsi="Century Gothic" w:cs="Calibri"/>
                <w:sz w:val="18"/>
                <w:szCs w:val="18"/>
              </w:rPr>
            </w:pPr>
          </w:p>
        </w:tc>
        <w:tc>
          <w:tcPr>
            <w:tcW w:w="2092" w:type="dxa"/>
          </w:tcPr>
          <w:p w14:paraId="65826D5E" w14:textId="77777777" w:rsidR="002764F2" w:rsidRPr="000274D1" w:rsidRDefault="002764F2">
            <w:pPr>
              <w:rPr>
                <w:rFonts w:ascii="Century Gothic" w:eastAsia="Calibri" w:hAnsi="Century Gothic" w:cs="Calibri"/>
                <w:b/>
                <w:sz w:val="18"/>
                <w:szCs w:val="18"/>
              </w:rPr>
            </w:pPr>
          </w:p>
          <w:p w14:paraId="65826D5F"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Begin by revisiting the bread from last week's investigation. </w:t>
            </w:r>
          </w:p>
          <w:p w14:paraId="65826D60" w14:textId="77777777" w:rsidR="002764F2" w:rsidRPr="000274D1" w:rsidRDefault="002764F2">
            <w:pPr>
              <w:rPr>
                <w:rFonts w:ascii="Century Gothic" w:eastAsia="Calibri" w:hAnsi="Century Gothic" w:cs="Calibri"/>
                <w:sz w:val="18"/>
                <w:szCs w:val="18"/>
              </w:rPr>
            </w:pPr>
          </w:p>
          <w:p w14:paraId="65826D61"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Children look at their findings to make conclusions on their given question. </w:t>
            </w:r>
          </w:p>
          <w:p w14:paraId="65826D62" w14:textId="77777777" w:rsidR="002764F2" w:rsidRPr="000274D1" w:rsidRDefault="002764F2">
            <w:pPr>
              <w:rPr>
                <w:rFonts w:ascii="Century Gothic" w:eastAsia="Calibri" w:hAnsi="Century Gothic" w:cs="Calibri"/>
                <w:sz w:val="18"/>
                <w:szCs w:val="18"/>
              </w:rPr>
            </w:pPr>
          </w:p>
          <w:p w14:paraId="65826D63" w14:textId="77777777" w:rsidR="002764F2" w:rsidRPr="000274D1" w:rsidRDefault="002562D4">
            <w:pPr>
              <w:rPr>
                <w:rFonts w:ascii="Century Gothic" w:eastAsia="Calibri" w:hAnsi="Century Gothic" w:cs="Calibri"/>
                <w:sz w:val="18"/>
                <w:szCs w:val="18"/>
              </w:rPr>
            </w:pPr>
            <w:r w:rsidRPr="000274D1">
              <w:rPr>
                <w:rFonts w:ascii="Century Gothic" w:eastAsia="Calibri" w:hAnsi="Century Gothic" w:cs="Calibri"/>
                <w:sz w:val="18"/>
                <w:szCs w:val="18"/>
              </w:rPr>
              <w:t xml:space="preserve">Once again, encourage independence with this. </w:t>
            </w:r>
          </w:p>
          <w:p w14:paraId="65826D64" w14:textId="77777777" w:rsidR="002764F2" w:rsidRPr="000274D1" w:rsidRDefault="002764F2">
            <w:pPr>
              <w:rPr>
                <w:rFonts w:ascii="Century Gothic" w:eastAsia="Calibri" w:hAnsi="Century Gothic" w:cs="Calibri"/>
                <w:b/>
                <w:sz w:val="18"/>
                <w:szCs w:val="18"/>
              </w:rPr>
            </w:pPr>
          </w:p>
          <w:p w14:paraId="65826D65" w14:textId="77777777" w:rsidR="002764F2" w:rsidRPr="000274D1" w:rsidRDefault="002764F2">
            <w:pPr>
              <w:rPr>
                <w:rFonts w:ascii="Century Gothic" w:eastAsia="Calibri" w:hAnsi="Century Gothic" w:cs="Calibri"/>
                <w:b/>
                <w:sz w:val="18"/>
                <w:szCs w:val="18"/>
              </w:rPr>
            </w:pPr>
          </w:p>
        </w:tc>
      </w:tr>
    </w:tbl>
    <w:p w14:paraId="65826D67" w14:textId="77777777" w:rsidR="002764F2" w:rsidRPr="000274D1" w:rsidRDefault="002764F2">
      <w:pPr>
        <w:spacing w:line="240" w:lineRule="auto"/>
        <w:rPr>
          <w:rFonts w:ascii="Century Gothic" w:hAnsi="Century Gothic"/>
          <w:sz w:val="18"/>
          <w:szCs w:val="18"/>
        </w:rPr>
      </w:pPr>
    </w:p>
    <w:sectPr w:rsidR="002764F2" w:rsidRPr="000274D1">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A2861"/>
    <w:multiLevelType w:val="multilevel"/>
    <w:tmpl w:val="8E000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792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F2"/>
    <w:rsid w:val="000274D1"/>
    <w:rsid w:val="002562D4"/>
    <w:rsid w:val="002764F2"/>
    <w:rsid w:val="00626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26C9C"/>
  <w15:docId w15:val="{FFD8E955-427B-4959-BFCF-7EDA5CEB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bitesize/clips/z2k4d2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bc.co.uk/bitesize/topics/zn22pv4/articles/zp6g7p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bitesize/topics/zn22pv4/articles/z8mbqh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tigtagworld.co.uk/film/carl-linnaeus-PRM00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ccbf89-e7d6-40ec-8e02-49f15b607096">
      <Terms xmlns="http://schemas.microsoft.com/office/infopath/2007/PartnerControls"/>
    </lcf76f155ced4ddcb4097134ff3c332f>
    <TaxCatchAll xmlns="a2962110-a4b6-4e3e-b00f-3160574af5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0CC71F7233847A39E9BF15540C3F1" ma:contentTypeVersion="15" ma:contentTypeDescription="Create a new document." ma:contentTypeScope="" ma:versionID="9cd2c3e62a1849ccbb4b5638529be41a">
  <xsd:schema xmlns:xsd="http://www.w3.org/2001/XMLSchema" xmlns:xs="http://www.w3.org/2001/XMLSchema" xmlns:p="http://schemas.microsoft.com/office/2006/metadata/properties" xmlns:ns2="37ccbf89-e7d6-40ec-8e02-49f15b607096" xmlns:ns3="a2962110-a4b6-4e3e-b00f-3160574af530" targetNamespace="http://schemas.microsoft.com/office/2006/metadata/properties" ma:root="true" ma:fieldsID="e672bc82c5623bb875091a100da35826" ns2:_="" ns3:_="">
    <xsd:import namespace="37ccbf89-e7d6-40ec-8e02-49f15b607096"/>
    <xsd:import namespace="a2962110-a4b6-4e3e-b00f-3160574af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bf89-e7d6-40ec-8e02-49f15b607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f74d92-cc71-4641-a7bf-06a89bbdbcc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62110-a4b6-4e3e-b00f-3160574af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ceb3b8-3c54-43df-9ca7-0c99c455c4c3}" ma:internalName="TaxCatchAll" ma:showField="CatchAllData" ma:web="a2962110-a4b6-4e3e-b00f-3160574af5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C84EA-6F92-4FB6-A15C-7F1F2CDBA6E0}">
  <ds:schemaRefs>
    <ds:schemaRef ds:uri="http://schemas.microsoft.com/office/2006/metadata/properties"/>
    <ds:schemaRef ds:uri="http://schemas.microsoft.com/office/infopath/2007/PartnerControls"/>
    <ds:schemaRef ds:uri="37ccbf89-e7d6-40ec-8e02-49f15b607096"/>
    <ds:schemaRef ds:uri="a2962110-a4b6-4e3e-b00f-3160574af530"/>
  </ds:schemaRefs>
</ds:datastoreItem>
</file>

<file path=customXml/itemProps2.xml><?xml version="1.0" encoding="utf-8"?>
<ds:datastoreItem xmlns:ds="http://schemas.openxmlformats.org/officeDocument/2006/customXml" ds:itemID="{F1159D8D-B321-441C-B8FD-FDCB1A99658A}">
  <ds:schemaRefs>
    <ds:schemaRef ds:uri="http://schemas.microsoft.com/sharepoint/v3/contenttype/forms"/>
  </ds:schemaRefs>
</ds:datastoreItem>
</file>

<file path=customXml/itemProps3.xml><?xml version="1.0" encoding="utf-8"?>
<ds:datastoreItem xmlns:ds="http://schemas.openxmlformats.org/officeDocument/2006/customXml" ds:itemID="{EADB4590-90FB-465F-8829-8C64A34D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bf89-e7d6-40ec-8e02-49f15b607096"/>
    <ds:schemaRef ds:uri="a2962110-a4b6-4e3e-b00f-3160574af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Pye Staff - Ryan Stevens</dc:creator>
  <cp:lastModifiedBy>Sonja Povey (CPS)</cp:lastModifiedBy>
  <cp:revision>3</cp:revision>
  <dcterms:created xsi:type="dcterms:W3CDTF">2024-06-17T18:58:00Z</dcterms:created>
  <dcterms:modified xsi:type="dcterms:W3CDTF">2024-06-20T21:56:00Z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0x0101007CF0CC71F7233847A39E9BF15540C3F1</vt:lpwstr>
  </property>
  <property fmtid="{D5CDD505-2E9C-101B-9397-08002B2CF9AE}" pid="3" name="MediaServiceImageTags">
    <vt:lpwstr/>
  </property>
</Properties>
</file>