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F1B2" w14:textId="77777777" w:rsidR="00BD075C" w:rsidRDefault="00C32A12">
      <w:pPr>
        <w:pStyle w:val="Title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Risk Management Plan for Examination Procedures – Chorlton High School 2021/22</w:t>
      </w:r>
    </w:p>
    <w:p w14:paraId="3D913A51" w14:textId="77777777" w:rsidR="00BD075C" w:rsidRDefault="00BD075C">
      <w:pPr>
        <w:pStyle w:val="Heading2"/>
        <w:ind w:left="-426"/>
        <w:rPr>
          <w:rFonts w:asciiTheme="minorHAnsi" w:hAnsiTheme="minorHAnsi"/>
          <w:sz w:val="22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083"/>
        <w:gridCol w:w="3083"/>
        <w:gridCol w:w="4356"/>
      </w:tblGrid>
      <w:tr w:rsidR="00BD075C" w14:paraId="6F3AD834" w14:textId="77777777">
        <w:tc>
          <w:tcPr>
            <w:tcW w:w="3087" w:type="dxa"/>
          </w:tcPr>
          <w:p w14:paraId="07770A9F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Risk</w:t>
            </w:r>
          </w:p>
        </w:tc>
        <w:tc>
          <w:tcPr>
            <w:tcW w:w="3083" w:type="dxa"/>
          </w:tcPr>
          <w:p w14:paraId="7CDF3D64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Control to prevent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1B43180C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Early warning</w:t>
            </w:r>
          </w:p>
        </w:tc>
        <w:tc>
          <w:tcPr>
            <w:tcW w:w="4356" w:type="dxa"/>
            <w:tcBorders>
              <w:top w:val="single" w:sz="4" w:space="0" w:color="auto"/>
            </w:tcBorders>
          </w:tcPr>
          <w:p w14:paraId="77FE3B6E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Control to resolve</w:t>
            </w:r>
          </w:p>
        </w:tc>
      </w:tr>
      <w:tr w:rsidR="00BD075C" w14:paraId="1FAA2251" w14:textId="77777777">
        <w:tc>
          <w:tcPr>
            <w:tcW w:w="3087" w:type="dxa"/>
          </w:tcPr>
          <w:p w14:paraId="3F853CCD" w14:textId="0FBCD0EB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Invigilator does not turn up.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ab/>
            </w:r>
          </w:p>
        </w:tc>
        <w:tc>
          <w:tcPr>
            <w:tcW w:w="3083" w:type="dxa"/>
          </w:tcPr>
          <w:p w14:paraId="757A4C53" w14:textId="370FF3AE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Book extra invigilators for incredibly busy days.</w:t>
            </w:r>
          </w:p>
        </w:tc>
        <w:tc>
          <w:tcPr>
            <w:tcW w:w="3083" w:type="dxa"/>
          </w:tcPr>
          <w:p w14:paraId="6FCF13C5" w14:textId="1186CB2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Phone c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all from agency.</w:t>
            </w:r>
          </w:p>
        </w:tc>
        <w:tc>
          <w:tcPr>
            <w:tcW w:w="4356" w:type="dxa"/>
          </w:tcPr>
          <w:p w14:paraId="76366413" w14:textId="2292C26F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On busy 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days request emergency invigilator from agency or internal staff to cover where available.</w:t>
            </w:r>
          </w:p>
        </w:tc>
      </w:tr>
      <w:tr w:rsidR="00BD075C" w14:paraId="7621D661" w14:textId="77777777">
        <w:tc>
          <w:tcPr>
            <w:tcW w:w="3087" w:type="dxa"/>
          </w:tcPr>
          <w:p w14:paraId="5CF3492D" w14:textId="59A78470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Fire alarm goes off.</w:t>
            </w:r>
          </w:p>
          <w:p w14:paraId="7C4B35AF" w14:textId="004DC1FD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083" w:type="dxa"/>
          </w:tcPr>
          <w:p w14:paraId="6C5781D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3083" w:type="dxa"/>
          </w:tcPr>
          <w:p w14:paraId="741C29E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777F9FC9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GB"/>
              </w:rPr>
              <w:t>Ensure invigilators are aware of policy.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 SLT to assist in maintaining security of exam. Allocate specific area for exams evacuation.</w:t>
            </w:r>
          </w:p>
        </w:tc>
      </w:tr>
      <w:tr w:rsidR="00BD075C" w14:paraId="08C5F1B0" w14:textId="77777777">
        <w:tc>
          <w:tcPr>
            <w:tcW w:w="3087" w:type="dxa"/>
          </w:tcPr>
          <w:p w14:paraId="0B2A4AE4" w14:textId="0A9097F4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Student taken ill during exam.</w:t>
            </w:r>
          </w:p>
          <w:p w14:paraId="7087C5D9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083" w:type="dxa"/>
          </w:tcPr>
          <w:p w14:paraId="23BDF87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Ensure that mentors make EM aware of any student illness.</w:t>
            </w:r>
          </w:p>
        </w:tc>
        <w:tc>
          <w:tcPr>
            <w:tcW w:w="3083" w:type="dxa"/>
          </w:tcPr>
          <w:p w14:paraId="49F0BC06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Possibly a call/letter from parent warning of student feeling unwell.</w:t>
            </w:r>
          </w:p>
        </w:tc>
        <w:tc>
          <w:tcPr>
            <w:tcW w:w="4356" w:type="dxa"/>
          </w:tcPr>
          <w:p w14:paraId="336A1C2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Inv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igilator aware of policy, first aider on call. Special Consideration for all students.</w:t>
            </w:r>
          </w:p>
        </w:tc>
      </w:tr>
      <w:tr w:rsidR="00BD075C" w14:paraId="73F8A5F0" w14:textId="77777777">
        <w:tc>
          <w:tcPr>
            <w:tcW w:w="3087" w:type="dxa"/>
          </w:tcPr>
          <w:p w14:paraId="2CD59C4B" w14:textId="2488981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Bad weather or transport 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problems.</w:t>
            </w:r>
          </w:p>
        </w:tc>
        <w:tc>
          <w:tcPr>
            <w:tcW w:w="3083" w:type="dxa"/>
          </w:tcPr>
          <w:p w14:paraId="19D9BB4C" w14:textId="0799EC6E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Possible delay to start of exam.</w:t>
            </w:r>
          </w:p>
        </w:tc>
        <w:tc>
          <w:tcPr>
            <w:tcW w:w="3083" w:type="dxa"/>
          </w:tcPr>
          <w:p w14:paraId="50F3021D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Weather report</w:t>
            </w:r>
          </w:p>
        </w:tc>
        <w:tc>
          <w:tcPr>
            <w:tcW w:w="4356" w:type="dxa"/>
          </w:tcPr>
          <w:p w14:paraId="15A4F285" w14:textId="7339E96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Delay start, contact AB, isolation of candidates if late and hold staggered sessions if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 necessary.  Special Consideration.</w:t>
            </w:r>
          </w:p>
        </w:tc>
      </w:tr>
      <w:tr w:rsidR="00BD075C" w14:paraId="039C5722" w14:textId="77777777">
        <w:tc>
          <w:tcPr>
            <w:tcW w:w="3087" w:type="dxa"/>
          </w:tcPr>
          <w:p w14:paraId="2502EF49" w14:textId="273F7FED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Students do not turn up for exam.</w:t>
            </w:r>
          </w:p>
        </w:tc>
        <w:tc>
          <w:tcPr>
            <w:tcW w:w="3083" w:type="dxa"/>
          </w:tcPr>
          <w:p w14:paraId="7CA28A2C" w14:textId="38C563FE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Student timetables, info on website/social media and information from subject teachers and CLs.</w:t>
            </w:r>
          </w:p>
        </w:tc>
        <w:tc>
          <w:tcPr>
            <w:tcW w:w="3083" w:type="dxa"/>
          </w:tcPr>
          <w:p w14:paraId="029BC535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2CE92240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Mentors chase up late attendees and collect students if 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possible/necessary.</w:t>
            </w:r>
          </w:p>
          <w:p w14:paraId="06D3BA3C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Action plan for ‘vulnerable’ students put into place.</w:t>
            </w:r>
          </w:p>
        </w:tc>
      </w:tr>
      <w:tr w:rsidR="00BD075C" w14:paraId="20976304" w14:textId="77777777">
        <w:tc>
          <w:tcPr>
            <w:tcW w:w="3087" w:type="dxa"/>
          </w:tcPr>
          <w:p w14:paraId="1FC763D5" w14:textId="4A1B76B5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Students turn up who are not entered.</w:t>
            </w:r>
          </w:p>
          <w:p w14:paraId="3F4DA9DC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083" w:type="dxa"/>
          </w:tcPr>
          <w:p w14:paraId="217A41B4" w14:textId="08BF950A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Subject teachers/CLs ensure entry checklists are correct.</w:t>
            </w:r>
          </w:p>
        </w:tc>
        <w:tc>
          <w:tcPr>
            <w:tcW w:w="3083" w:type="dxa"/>
          </w:tcPr>
          <w:p w14:paraId="6A3755A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67DCE70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Find a paper, seat them, amend attendance list and make entry. </w:t>
            </w:r>
          </w:p>
        </w:tc>
      </w:tr>
      <w:tr w:rsidR="00BD075C" w14:paraId="624A774C" w14:textId="77777777">
        <w:tc>
          <w:tcPr>
            <w:tcW w:w="3087" w:type="dxa"/>
          </w:tcPr>
          <w:p w14:paraId="6ABE4CC5" w14:textId="49100CAD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Cheating in the r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oom.</w:t>
            </w:r>
          </w:p>
          <w:p w14:paraId="219403E0" w14:textId="6A228332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083" w:type="dxa"/>
          </w:tcPr>
          <w:p w14:paraId="466567D7" w14:textId="1C306C83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Warning to candidate and information from tutor.</w:t>
            </w:r>
          </w:p>
        </w:tc>
        <w:tc>
          <w:tcPr>
            <w:tcW w:w="3083" w:type="dxa"/>
          </w:tcPr>
          <w:p w14:paraId="3B4D772D" w14:textId="7B2CFF98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Invigilator reports problem.</w:t>
            </w:r>
          </w:p>
        </w:tc>
        <w:tc>
          <w:tcPr>
            <w:tcW w:w="4356" w:type="dxa"/>
          </w:tcPr>
          <w:p w14:paraId="25E1CB8C" w14:textId="4061C424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Invigilator aware of policy, SLT to deal with malpractice issue.</w:t>
            </w:r>
          </w:p>
        </w:tc>
      </w:tr>
      <w:tr w:rsidR="00BD075C" w14:paraId="071B3667" w14:textId="77777777">
        <w:tc>
          <w:tcPr>
            <w:tcW w:w="3087" w:type="dxa"/>
          </w:tcPr>
          <w:p w14:paraId="5DCF9CB6" w14:textId="07C317D3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Disruption in the room.</w:t>
            </w:r>
          </w:p>
          <w:p w14:paraId="00BBE6DC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083" w:type="dxa"/>
          </w:tcPr>
          <w:p w14:paraId="4394393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Candidates informed of exam regulations through assembly, form tutors, website and email. </w:t>
            </w:r>
          </w:p>
        </w:tc>
        <w:tc>
          <w:tcPr>
            <w:tcW w:w="3083" w:type="dxa"/>
          </w:tcPr>
          <w:p w14:paraId="28650FFD" w14:textId="0856554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Invigilator reports problem.</w:t>
            </w:r>
          </w:p>
        </w:tc>
        <w:tc>
          <w:tcPr>
            <w:tcW w:w="4356" w:type="dxa"/>
          </w:tcPr>
          <w:p w14:paraId="482323A4" w14:textId="12E6EEBF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Invigilator aware of policy, SLT on-call to deal with malpractice issues.</w:t>
            </w:r>
          </w:p>
        </w:tc>
      </w:tr>
      <w:tr w:rsidR="00BD075C" w14:paraId="2BD3F99C" w14:textId="77777777">
        <w:tc>
          <w:tcPr>
            <w:tcW w:w="3087" w:type="dxa"/>
          </w:tcPr>
          <w:p w14:paraId="3A02CF8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Late arrivals</w:t>
            </w:r>
          </w:p>
        </w:tc>
        <w:tc>
          <w:tcPr>
            <w:tcW w:w="3083" w:type="dxa"/>
          </w:tcPr>
          <w:p w14:paraId="18DF69A6" w14:textId="667E73E1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Candidate timetable and information from tutors.</w:t>
            </w:r>
          </w:p>
        </w:tc>
        <w:tc>
          <w:tcPr>
            <w:tcW w:w="3083" w:type="dxa"/>
          </w:tcPr>
          <w:p w14:paraId="4DE4BA5A" w14:textId="163BC06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hone call or just turn up late.</w:t>
            </w:r>
          </w:p>
        </w:tc>
        <w:tc>
          <w:tcPr>
            <w:tcW w:w="4356" w:type="dxa"/>
          </w:tcPr>
          <w:p w14:paraId="5ACDFF9C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Invigilator aware of policy. Complete Late Arrivals form.</w:t>
            </w:r>
          </w:p>
        </w:tc>
      </w:tr>
      <w:tr w:rsidR="00BD075C" w14:paraId="67023D32" w14:textId="77777777">
        <w:tc>
          <w:tcPr>
            <w:tcW w:w="3087" w:type="dxa"/>
          </w:tcPr>
          <w:p w14:paraId="7E1BABC3" w14:textId="6275BE5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EO does not turn up.</w:t>
            </w:r>
          </w:p>
        </w:tc>
        <w:tc>
          <w:tcPr>
            <w:tcW w:w="3083" w:type="dxa"/>
          </w:tcPr>
          <w:p w14:paraId="06994CBB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Regular meetings with line manager and exams assistant. Exams Assistant and other admin staff are aware of processes on exam day.</w:t>
            </w:r>
          </w:p>
        </w:tc>
        <w:tc>
          <w:tcPr>
            <w:tcW w:w="3083" w:type="dxa"/>
          </w:tcPr>
          <w:p w14:paraId="42216332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Phone call</w:t>
            </w:r>
          </w:p>
        </w:tc>
        <w:tc>
          <w:tcPr>
            <w:tcW w:w="4356" w:type="dxa"/>
          </w:tcPr>
          <w:p w14:paraId="15E75706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Ensur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 exams assistant and other admin staff are aware of where to find important info/papers/equipment for exam day. Processes written down and key dates noted.</w:t>
            </w:r>
          </w:p>
        </w:tc>
      </w:tr>
      <w:tr w:rsidR="00BD075C" w14:paraId="08CBDFE0" w14:textId="77777777">
        <w:tc>
          <w:tcPr>
            <w:tcW w:w="3087" w:type="dxa"/>
          </w:tcPr>
          <w:p w14:paraId="5BF293F5" w14:textId="5A14BEEA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Exam room flooded.</w:t>
            </w:r>
          </w:p>
        </w:tc>
        <w:tc>
          <w:tcPr>
            <w:tcW w:w="3083" w:type="dxa"/>
          </w:tcPr>
          <w:p w14:paraId="04231452" w14:textId="68ECFBA2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Regular premises checks.</w:t>
            </w:r>
          </w:p>
        </w:tc>
        <w:tc>
          <w:tcPr>
            <w:tcW w:w="3083" w:type="dxa"/>
          </w:tcPr>
          <w:p w14:paraId="50CF39FF" w14:textId="0D51B705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Check room, or invigilator reports problem.</w:t>
            </w:r>
          </w:p>
        </w:tc>
        <w:tc>
          <w:tcPr>
            <w:tcW w:w="4356" w:type="dxa"/>
          </w:tcPr>
          <w:p w14:paraId="38F0CBEC" w14:textId="01AE801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Find alternat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ive accommodation. Stage 1: Internal alternatives, Stage 2: Sister schools/community availability. Special Consideration.</w:t>
            </w:r>
          </w:p>
        </w:tc>
      </w:tr>
    </w:tbl>
    <w:p w14:paraId="10583E43" w14:textId="77777777" w:rsidR="00BD075C" w:rsidRDefault="00BD075C">
      <w:pPr>
        <w:rPr>
          <w:rFonts w:asciiTheme="minorHAnsi" w:hAnsiTheme="minorHAnsi"/>
        </w:rPr>
      </w:pPr>
    </w:p>
    <w:p w14:paraId="2459586C" w14:textId="77777777" w:rsidR="00BD075C" w:rsidRDefault="00BD075C">
      <w:pPr>
        <w:rPr>
          <w:rFonts w:asciiTheme="minorHAnsi" w:hAnsiTheme="minorHAnsi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083"/>
        <w:gridCol w:w="3083"/>
        <w:gridCol w:w="4356"/>
      </w:tblGrid>
      <w:tr w:rsidR="00BD075C" w14:paraId="00B518C5" w14:textId="77777777">
        <w:tc>
          <w:tcPr>
            <w:tcW w:w="3087" w:type="dxa"/>
          </w:tcPr>
          <w:p w14:paraId="12A1F709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Risk</w:t>
            </w:r>
          </w:p>
        </w:tc>
        <w:tc>
          <w:tcPr>
            <w:tcW w:w="3083" w:type="dxa"/>
          </w:tcPr>
          <w:p w14:paraId="6A8ED8E7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Control to prevent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0523FE72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Early warning</w:t>
            </w:r>
          </w:p>
        </w:tc>
        <w:tc>
          <w:tcPr>
            <w:tcW w:w="4356" w:type="dxa"/>
            <w:tcBorders>
              <w:top w:val="single" w:sz="4" w:space="0" w:color="auto"/>
            </w:tcBorders>
          </w:tcPr>
          <w:p w14:paraId="50E51DCD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  <w:lang w:val="en-GB"/>
              </w:rPr>
              <w:t>Control to resolve</w:t>
            </w:r>
          </w:p>
        </w:tc>
      </w:tr>
      <w:tr w:rsidR="00BD075C" w14:paraId="2FF56485" w14:textId="77777777">
        <w:tc>
          <w:tcPr>
            <w:tcW w:w="3087" w:type="dxa"/>
          </w:tcPr>
          <w:p w14:paraId="3E83E222" w14:textId="1E755C49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Wrong entry made – incorrect paper received.</w:t>
            </w:r>
          </w:p>
        </w:tc>
        <w:tc>
          <w:tcPr>
            <w:tcW w:w="3083" w:type="dxa"/>
          </w:tcPr>
          <w:p w14:paraId="6486FE67" w14:textId="1C6CC21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Subject 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teachers/CL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 ensure entry checklists are correct.</w:t>
            </w:r>
          </w:p>
        </w:tc>
        <w:tc>
          <w:tcPr>
            <w:tcW w:w="3083" w:type="dxa"/>
          </w:tcPr>
          <w:p w14:paraId="29DAA8BC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4487FCAD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Contact AB for copy of paper if necessary. Provide exam paper, seat and amend entry.</w:t>
            </w:r>
          </w:p>
        </w:tc>
      </w:tr>
      <w:tr w:rsidR="00BD075C" w14:paraId="53FE1065" w14:textId="77777777">
        <w:tc>
          <w:tcPr>
            <w:tcW w:w="3087" w:type="dxa"/>
          </w:tcPr>
          <w:p w14:paraId="741E1CD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Damage to office </w:t>
            </w:r>
          </w:p>
          <w:p w14:paraId="4244DB0A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083" w:type="dxa"/>
          </w:tcPr>
          <w:p w14:paraId="6693E95E" w14:textId="135F7814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Regular premises checks.</w:t>
            </w:r>
          </w:p>
        </w:tc>
        <w:tc>
          <w:tcPr>
            <w:tcW w:w="3083" w:type="dxa"/>
          </w:tcPr>
          <w:p w14:paraId="536CBA13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0D2B5F92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Need AB’s handbooks, new equipment, phone line and office space. Copies of relevant information from CLs. </w:t>
            </w:r>
          </w:p>
        </w:tc>
      </w:tr>
      <w:tr w:rsidR="00BD075C" w14:paraId="0D9F4577" w14:textId="77777777">
        <w:tc>
          <w:tcPr>
            <w:tcW w:w="3087" w:type="dxa"/>
          </w:tcPr>
          <w:p w14:paraId="54C7E0E9" w14:textId="17621326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System failure or power cut.</w:t>
            </w:r>
          </w:p>
          <w:p w14:paraId="130C2BE8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3083" w:type="dxa"/>
          </w:tcPr>
          <w:p w14:paraId="54FD0DEA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3083" w:type="dxa"/>
          </w:tcPr>
          <w:p w14:paraId="0B0BB16A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5AA1D618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Contact IT support/estates team or electrician for assistance. Contact AB to inform entries will be late. </w:t>
            </w:r>
          </w:p>
        </w:tc>
      </w:tr>
      <w:tr w:rsidR="00BD075C" w14:paraId="29BB614E" w14:textId="77777777">
        <w:tc>
          <w:tcPr>
            <w:tcW w:w="3087" w:type="dxa"/>
          </w:tcPr>
          <w:p w14:paraId="3238AB8A" w14:textId="28854CE2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Rec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eiving inaccurate or late entry information.</w:t>
            </w:r>
          </w:p>
        </w:tc>
        <w:tc>
          <w:tcPr>
            <w:tcW w:w="3083" w:type="dxa"/>
          </w:tcPr>
          <w:p w14:paraId="4319A7A5" w14:textId="470E580A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Subject teachers/CL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 ensure entry checklists are correct and on time.</w:t>
            </w:r>
          </w:p>
        </w:tc>
        <w:tc>
          <w:tcPr>
            <w:tcW w:w="3083" w:type="dxa"/>
          </w:tcPr>
          <w:p w14:paraId="4A414EF7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  <w:p w14:paraId="467F3465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</w:p>
        </w:tc>
        <w:tc>
          <w:tcPr>
            <w:tcW w:w="4356" w:type="dxa"/>
          </w:tcPr>
          <w:p w14:paraId="1909D84B" w14:textId="508E4AD1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Make entries and inform Finance Dept of late entry fees.</w:t>
            </w:r>
          </w:p>
        </w:tc>
      </w:tr>
      <w:tr w:rsidR="00BD075C" w14:paraId="47F5E489" w14:textId="77777777">
        <w:tc>
          <w:tcPr>
            <w:tcW w:w="3087" w:type="dxa"/>
          </w:tcPr>
          <w:p w14:paraId="1490BFAF" w14:textId="1CE336CC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Change of syllabus and no notification.</w:t>
            </w:r>
          </w:p>
        </w:tc>
        <w:tc>
          <w:tcPr>
            <w:tcW w:w="3083" w:type="dxa"/>
          </w:tcPr>
          <w:p w14:paraId="101667F5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Subject teachers/CL’s ensure entry 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checklists are correct.</w:t>
            </w:r>
          </w:p>
        </w:tc>
        <w:tc>
          <w:tcPr>
            <w:tcW w:w="3083" w:type="dxa"/>
          </w:tcPr>
          <w:p w14:paraId="469ECB2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Pre-release material does not arrive. Materials arrive that are not expected.</w:t>
            </w:r>
          </w:p>
        </w:tc>
        <w:tc>
          <w:tcPr>
            <w:tcW w:w="4356" w:type="dxa"/>
          </w:tcPr>
          <w:p w14:paraId="54E3F33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Contact AB</w:t>
            </w:r>
          </w:p>
        </w:tc>
      </w:tr>
      <w:tr w:rsidR="00BD075C" w14:paraId="22E56E1C" w14:textId="77777777">
        <w:tc>
          <w:tcPr>
            <w:tcW w:w="3087" w:type="dxa"/>
          </w:tcPr>
          <w:p w14:paraId="3F4D4305" w14:textId="53B9E888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CL/teacher long term sick or leaves.</w:t>
            </w:r>
          </w:p>
        </w:tc>
        <w:tc>
          <w:tcPr>
            <w:tcW w:w="3083" w:type="dxa"/>
          </w:tcPr>
          <w:p w14:paraId="1210FC33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3083" w:type="dxa"/>
          </w:tcPr>
          <w:p w14:paraId="30A7DACA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Resignation or sick note.</w:t>
            </w:r>
          </w:p>
        </w:tc>
        <w:tc>
          <w:tcPr>
            <w:tcW w:w="4356" w:type="dxa"/>
          </w:tcPr>
          <w:p w14:paraId="32813BF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Replacement to be nominated and EO to meet with new CL to discuss current en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tries/syllabus etc.</w:t>
            </w:r>
          </w:p>
        </w:tc>
      </w:tr>
      <w:tr w:rsidR="00BD075C" w14:paraId="400A1AF2" w14:textId="77777777">
        <w:tc>
          <w:tcPr>
            <w:tcW w:w="3087" w:type="dxa"/>
          </w:tcPr>
          <w:p w14:paraId="56BDEEAE" w14:textId="1E1A7AA2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Audio CD from AB does not work.</w:t>
            </w:r>
          </w:p>
        </w:tc>
        <w:tc>
          <w:tcPr>
            <w:tcW w:w="3083" w:type="dxa"/>
          </w:tcPr>
          <w:p w14:paraId="4F7A6021" w14:textId="3EB87FDF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Check all CDs one hour before each exam.</w:t>
            </w:r>
          </w:p>
        </w:tc>
        <w:tc>
          <w:tcPr>
            <w:tcW w:w="3083" w:type="dxa"/>
          </w:tcPr>
          <w:p w14:paraId="24C6A07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7305C958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If you have more than one CD, take to ICT dept to be copied. If not, hold candidates securely and contact AB</w:t>
            </w:r>
          </w:p>
        </w:tc>
      </w:tr>
      <w:tr w:rsidR="00BD075C" w14:paraId="0094DCDC" w14:textId="77777777">
        <w:tc>
          <w:tcPr>
            <w:tcW w:w="3087" w:type="dxa"/>
          </w:tcPr>
          <w:p w14:paraId="5EB897FE" w14:textId="78DF486E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Equipment malfunction on exam day.</w:t>
            </w:r>
          </w:p>
        </w:tc>
        <w:tc>
          <w:tcPr>
            <w:tcW w:w="3083" w:type="dxa"/>
          </w:tcPr>
          <w:p w14:paraId="6AABE28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Check all equipm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ent well in advance of exam season.</w:t>
            </w:r>
          </w:p>
        </w:tc>
        <w:tc>
          <w:tcPr>
            <w:tcW w:w="3083" w:type="dxa"/>
          </w:tcPr>
          <w:p w14:paraId="5F1F686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52F448AC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Hold candidates securely and source new equipment. Apply for Special Consideration.</w:t>
            </w:r>
          </w:p>
        </w:tc>
      </w:tr>
      <w:tr w:rsidR="00BD075C" w14:paraId="4B29437B" w14:textId="77777777">
        <w:tc>
          <w:tcPr>
            <w:tcW w:w="3087" w:type="dxa"/>
          </w:tcPr>
          <w:p w14:paraId="69E98663" w14:textId="28EA8AEA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National security incident (e.g. terrorist attack).</w:t>
            </w:r>
          </w:p>
        </w:tc>
        <w:tc>
          <w:tcPr>
            <w:tcW w:w="3083" w:type="dxa"/>
          </w:tcPr>
          <w:p w14:paraId="3ED57316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3083" w:type="dxa"/>
          </w:tcPr>
          <w:p w14:paraId="1DACE03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0C238EC8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Refer to AB advice, in particular contingency day and use of 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special consideration.</w:t>
            </w:r>
          </w:p>
        </w:tc>
      </w:tr>
      <w:tr w:rsidR="00BD075C" w14:paraId="6B6BDACB" w14:textId="77777777">
        <w:tc>
          <w:tcPr>
            <w:tcW w:w="3087" w:type="dxa"/>
          </w:tcPr>
          <w:p w14:paraId="090EA1B3" w14:textId="48DFFCAA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Exams staff in isolation due to Covid-19.</w:t>
            </w:r>
          </w:p>
        </w:tc>
        <w:tc>
          <w:tcPr>
            <w:tcW w:w="3083" w:type="dxa"/>
          </w:tcPr>
          <w:p w14:paraId="115E059B" w14:textId="53ECCE70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Follow government advice on social distancing, face coverings, cleaning and hygiene and local restrictions.</w:t>
            </w:r>
          </w:p>
        </w:tc>
        <w:tc>
          <w:tcPr>
            <w:tcW w:w="3083" w:type="dxa"/>
          </w:tcPr>
          <w:p w14:paraId="5F09B9EA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N/A</w:t>
            </w:r>
          </w:p>
        </w:tc>
        <w:tc>
          <w:tcPr>
            <w:tcW w:w="4356" w:type="dxa"/>
          </w:tcPr>
          <w:p w14:paraId="132E1F1A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 xml:space="preserve">All procedures and key dates written down and regular meetings with line 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manager. Deputy over Achievement also has previous exam experience and can step into lead role if required.</w:t>
            </w:r>
          </w:p>
        </w:tc>
      </w:tr>
    </w:tbl>
    <w:p w14:paraId="23B5A059" w14:textId="77777777" w:rsidR="00BD075C" w:rsidRDefault="00BD075C">
      <w:pPr>
        <w:pStyle w:val="Heading1"/>
        <w:rPr>
          <w:rFonts w:asciiTheme="minorHAnsi" w:hAnsiTheme="minorHAnsi"/>
          <w:b/>
          <w:bCs/>
        </w:rPr>
      </w:pPr>
    </w:p>
    <w:p w14:paraId="09D540E4" w14:textId="77777777" w:rsidR="00BD075C" w:rsidRDefault="00BD075C">
      <w:pPr>
        <w:rPr>
          <w:rFonts w:asciiTheme="minorHAnsi" w:hAnsiTheme="minorHAnsi"/>
          <w:lang w:val="en-GB"/>
        </w:rPr>
      </w:pPr>
    </w:p>
    <w:p w14:paraId="5527140A" w14:textId="77777777" w:rsidR="00BD075C" w:rsidRDefault="00C32A12">
      <w:pPr>
        <w:rPr>
          <w:rFonts w:asciiTheme="minorHAnsi" w:hAnsiTheme="minorHAnsi" w:cs="Arial"/>
          <w:b/>
          <w:bCs/>
          <w:sz w:val="36"/>
          <w:szCs w:val="28"/>
          <w:lang w:val="en-GB"/>
        </w:rPr>
      </w:pPr>
      <w:r>
        <w:rPr>
          <w:rFonts w:asciiTheme="minorHAnsi" w:hAnsiTheme="minorHAnsi"/>
          <w:b/>
          <w:bCs/>
          <w:sz w:val="36"/>
          <w:szCs w:val="28"/>
        </w:rPr>
        <w:br w:type="page"/>
      </w:r>
    </w:p>
    <w:p w14:paraId="573899B9" w14:textId="77777777" w:rsidR="00BD075C" w:rsidRDefault="00C32A12">
      <w:pPr>
        <w:pStyle w:val="Heading1"/>
        <w:rPr>
          <w:rFonts w:asciiTheme="minorHAnsi" w:hAnsiTheme="minorHAnsi"/>
          <w:b/>
          <w:bCs/>
          <w:sz w:val="36"/>
          <w:szCs w:val="28"/>
          <w:u w:val="none"/>
        </w:rPr>
      </w:pPr>
      <w:r>
        <w:rPr>
          <w:rFonts w:asciiTheme="minorHAnsi" w:hAnsiTheme="minorHAnsi"/>
          <w:b/>
          <w:bCs/>
          <w:sz w:val="36"/>
          <w:szCs w:val="28"/>
          <w:u w:val="none"/>
        </w:rPr>
        <w:lastRenderedPageBreak/>
        <w:t xml:space="preserve">Risk Assessment Form (for examination procedures) 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1800"/>
        <w:gridCol w:w="3240"/>
        <w:gridCol w:w="4892"/>
      </w:tblGrid>
      <w:tr w:rsidR="00BD075C" w14:paraId="4DB54871" w14:textId="77777777">
        <w:tc>
          <w:tcPr>
            <w:tcW w:w="4527" w:type="dxa"/>
          </w:tcPr>
          <w:p w14:paraId="316E4319" w14:textId="77777777" w:rsidR="00BD075C" w:rsidRDefault="00C32A12">
            <w:pPr>
              <w:pStyle w:val="Heading2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Department</w:t>
            </w:r>
          </w:p>
        </w:tc>
        <w:tc>
          <w:tcPr>
            <w:tcW w:w="1800" w:type="dxa"/>
          </w:tcPr>
          <w:p w14:paraId="6E10D758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EXAMS</w:t>
            </w:r>
          </w:p>
        </w:tc>
        <w:tc>
          <w:tcPr>
            <w:tcW w:w="3240" w:type="dxa"/>
          </w:tcPr>
          <w:p w14:paraId="17222CD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Person completing Assessment</w:t>
            </w:r>
          </w:p>
        </w:tc>
        <w:tc>
          <w:tcPr>
            <w:tcW w:w="4892" w:type="dxa"/>
          </w:tcPr>
          <w:p w14:paraId="151E7D30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Jackie Jellyman</w:t>
            </w:r>
          </w:p>
        </w:tc>
      </w:tr>
      <w:tr w:rsidR="00BD075C" w14:paraId="59C362B6" w14:textId="77777777">
        <w:trPr>
          <w:trHeight w:val="520"/>
        </w:trPr>
        <w:tc>
          <w:tcPr>
            <w:tcW w:w="4527" w:type="dxa"/>
          </w:tcPr>
          <w:p w14:paraId="3EA9051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Activities/Systems being assessed</w:t>
            </w:r>
          </w:p>
        </w:tc>
        <w:tc>
          <w:tcPr>
            <w:tcW w:w="1800" w:type="dxa"/>
          </w:tcPr>
          <w:p w14:paraId="7536499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EXAMS</w:t>
            </w:r>
          </w:p>
          <w:p w14:paraId="3EB1B25E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14:paraId="4214A6E0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Signature/Date</w:t>
            </w:r>
          </w:p>
        </w:tc>
        <w:tc>
          <w:tcPr>
            <w:tcW w:w="4892" w:type="dxa"/>
          </w:tcPr>
          <w:p w14:paraId="2D52BA57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15/10/2021</w:t>
            </w:r>
          </w:p>
        </w:tc>
      </w:tr>
    </w:tbl>
    <w:p w14:paraId="37AEC86B" w14:textId="77777777" w:rsidR="00BD075C" w:rsidRDefault="00BD075C">
      <w:pPr>
        <w:rPr>
          <w:rFonts w:asciiTheme="minorHAnsi" w:hAnsiTheme="minorHAnsi" w:cs="Arial"/>
          <w:sz w:val="20"/>
        </w:rPr>
      </w:pP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2340"/>
        <w:gridCol w:w="1601"/>
        <w:gridCol w:w="19"/>
        <w:gridCol w:w="1083"/>
        <w:gridCol w:w="850"/>
        <w:gridCol w:w="851"/>
        <w:gridCol w:w="2409"/>
        <w:gridCol w:w="1701"/>
        <w:gridCol w:w="1418"/>
      </w:tblGrid>
      <w:tr w:rsidR="00BD075C" w14:paraId="71CB93FA" w14:textId="77777777">
        <w:tc>
          <w:tcPr>
            <w:tcW w:w="360" w:type="dxa"/>
          </w:tcPr>
          <w:p w14:paraId="474B84B7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00" w:type="dxa"/>
          </w:tcPr>
          <w:p w14:paraId="372F4423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Activity</w:t>
            </w:r>
          </w:p>
        </w:tc>
        <w:tc>
          <w:tcPr>
            <w:tcW w:w="2340" w:type="dxa"/>
          </w:tcPr>
          <w:p w14:paraId="2B55BC85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Adverse occurrence /dependency</w:t>
            </w:r>
          </w:p>
        </w:tc>
        <w:tc>
          <w:tcPr>
            <w:tcW w:w="1601" w:type="dxa"/>
          </w:tcPr>
          <w:p w14:paraId="132E10F0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Adverse outcome</w:t>
            </w:r>
          </w:p>
        </w:tc>
        <w:tc>
          <w:tcPr>
            <w:tcW w:w="1102" w:type="dxa"/>
            <w:gridSpan w:val="2"/>
          </w:tcPr>
          <w:p w14:paraId="694C79C3" w14:textId="77777777" w:rsidR="00BD075C" w:rsidRDefault="00C32A12">
            <w:pPr>
              <w:pStyle w:val="BodyText2"/>
              <w:ind w:right="-10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Likelihood</w:t>
            </w:r>
          </w:p>
          <w:p w14:paraId="35E81EFC" w14:textId="77777777" w:rsidR="00BD075C" w:rsidRDefault="00C32A12">
            <w:pPr>
              <w:ind w:right="-108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1 - 3</w:t>
            </w:r>
          </w:p>
        </w:tc>
        <w:tc>
          <w:tcPr>
            <w:tcW w:w="850" w:type="dxa"/>
          </w:tcPr>
          <w:p w14:paraId="24F967AA" w14:textId="77777777" w:rsidR="00BD075C" w:rsidRDefault="00C32A12">
            <w:pPr>
              <w:ind w:right="-108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Severity</w:t>
            </w:r>
          </w:p>
          <w:p w14:paraId="0F0AAE7E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1 - 3</w:t>
            </w:r>
          </w:p>
        </w:tc>
        <w:tc>
          <w:tcPr>
            <w:tcW w:w="851" w:type="dxa"/>
          </w:tcPr>
          <w:p w14:paraId="27D4C110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Level of risk</w:t>
            </w:r>
          </w:p>
          <w:p w14:paraId="27FF3983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(LxS)</w:t>
            </w:r>
          </w:p>
        </w:tc>
        <w:tc>
          <w:tcPr>
            <w:tcW w:w="2409" w:type="dxa"/>
          </w:tcPr>
          <w:p w14:paraId="054E20FF" w14:textId="77777777" w:rsidR="00BD075C" w:rsidRDefault="00C32A12">
            <w:pPr>
              <w:pStyle w:val="Heading2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Control measures</w:t>
            </w:r>
          </w:p>
        </w:tc>
        <w:tc>
          <w:tcPr>
            <w:tcW w:w="1701" w:type="dxa"/>
          </w:tcPr>
          <w:p w14:paraId="21549847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Person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responsible</w:t>
            </w:r>
          </w:p>
        </w:tc>
        <w:tc>
          <w:tcPr>
            <w:tcW w:w="1418" w:type="dxa"/>
          </w:tcPr>
          <w:p w14:paraId="456293C4" w14:textId="77777777" w:rsidR="00BD075C" w:rsidRDefault="00C32A12">
            <w:pPr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sz w:val="21"/>
                <w:szCs w:val="21"/>
              </w:rPr>
              <w:t>Results</w:t>
            </w:r>
          </w:p>
        </w:tc>
      </w:tr>
      <w:tr w:rsidR="00BD075C" w14:paraId="03CFDC0E" w14:textId="77777777">
        <w:tc>
          <w:tcPr>
            <w:tcW w:w="360" w:type="dxa"/>
          </w:tcPr>
          <w:p w14:paraId="29F8CC7E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</w:p>
        </w:tc>
        <w:tc>
          <w:tcPr>
            <w:tcW w:w="1800" w:type="dxa"/>
          </w:tcPr>
          <w:p w14:paraId="48C9BC30" w14:textId="77777777" w:rsidR="00BD075C" w:rsidRDefault="00C32A12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Absence of exams </w:t>
            </w:r>
            <w:r>
              <w:rPr>
                <w:rFonts w:asciiTheme="minorHAnsi" w:hAnsiTheme="minorHAnsi" w:cs="Arial"/>
                <w:sz w:val="21"/>
                <w:szCs w:val="21"/>
              </w:rPr>
              <w:t>officer due to illness on exams day</w:t>
            </w:r>
          </w:p>
          <w:p w14:paraId="7E456309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14:paraId="46F55C29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EO has keys to exam store, is aware of seating plans, clashes, any special requirements</w:t>
            </w:r>
          </w:p>
        </w:tc>
        <w:tc>
          <w:tcPr>
            <w:tcW w:w="1601" w:type="dxa"/>
          </w:tcPr>
          <w:p w14:paraId="4DDD6F87" w14:textId="0AC3EBF3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Exam papers unavailable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delayed start </w:t>
            </w:r>
          </w:p>
        </w:tc>
        <w:tc>
          <w:tcPr>
            <w:tcW w:w="1102" w:type="dxa"/>
            <w:gridSpan w:val="2"/>
          </w:tcPr>
          <w:p w14:paraId="430C77B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50589F7C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72EB3E3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9</w:t>
            </w:r>
          </w:p>
        </w:tc>
        <w:tc>
          <w:tcPr>
            <w:tcW w:w="2409" w:type="dxa"/>
          </w:tcPr>
          <w:p w14:paraId="45BFEDCC" w14:textId="3B7B8C64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Exam store keys are also held in safe. Adequate instructions are available. Exams as</w:t>
            </w:r>
            <w:r>
              <w:rPr>
                <w:rFonts w:asciiTheme="minorHAnsi" w:hAnsiTheme="minorHAnsi" w:cs="Arial"/>
                <w:sz w:val="21"/>
                <w:szCs w:val="21"/>
              </w:rPr>
              <w:t>sistant and line manager aware of processes.</w:t>
            </w:r>
          </w:p>
        </w:tc>
        <w:tc>
          <w:tcPr>
            <w:tcW w:w="1701" w:type="dxa"/>
          </w:tcPr>
          <w:p w14:paraId="6F128F23" w14:textId="77777777" w:rsidR="00BD075C" w:rsidRDefault="00C32A1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</w:t>
            </w:r>
          </w:p>
          <w:p w14:paraId="360A1E5D" w14:textId="77777777" w:rsidR="00BD075C" w:rsidRDefault="00C32A1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Kay</w:t>
            </w:r>
          </w:p>
          <w:p w14:paraId="3D3B97F3" w14:textId="31F85CED" w:rsidR="00BD075C" w:rsidRDefault="00C32A12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Head of C</w:t>
            </w:r>
            <w:r>
              <w:rPr>
                <w:rFonts w:asciiTheme="minorHAnsi" w:hAnsiTheme="minorHAnsi" w:cs="Arial"/>
                <w:sz w:val="21"/>
                <w:szCs w:val="21"/>
              </w:rPr>
              <w:t>entre</w:t>
            </w:r>
          </w:p>
        </w:tc>
        <w:tc>
          <w:tcPr>
            <w:tcW w:w="1418" w:type="dxa"/>
          </w:tcPr>
          <w:p w14:paraId="324107AA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D075C" w14:paraId="33FAFF27" w14:textId="77777777">
        <w:tc>
          <w:tcPr>
            <w:tcW w:w="360" w:type="dxa"/>
          </w:tcPr>
          <w:p w14:paraId="5839A9A6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</w:p>
        </w:tc>
        <w:tc>
          <w:tcPr>
            <w:tcW w:w="1800" w:type="dxa"/>
          </w:tcPr>
          <w:p w14:paraId="372E37B9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Computer</w:t>
            </w:r>
          </w:p>
          <w:p w14:paraId="031C75B3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malfunction</w:t>
            </w:r>
          </w:p>
        </w:tc>
        <w:tc>
          <w:tcPr>
            <w:tcW w:w="2340" w:type="dxa"/>
          </w:tcPr>
          <w:p w14:paraId="75DBFE0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Exam entries, amendments cannot be made by EDI</w:t>
            </w:r>
          </w:p>
        </w:tc>
        <w:tc>
          <w:tcPr>
            <w:tcW w:w="1601" w:type="dxa"/>
          </w:tcPr>
          <w:p w14:paraId="13AE81D6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AB deadlines cannot be made</w:t>
            </w:r>
          </w:p>
        </w:tc>
        <w:tc>
          <w:tcPr>
            <w:tcW w:w="1102" w:type="dxa"/>
            <w:gridSpan w:val="2"/>
          </w:tcPr>
          <w:p w14:paraId="28B7A70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288F07BE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228BBD9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</w:tc>
        <w:tc>
          <w:tcPr>
            <w:tcW w:w="2409" w:type="dxa"/>
          </w:tcPr>
          <w:p w14:paraId="3FBB33AC" w14:textId="74B4144C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Notify IT Manager; ensure adequate supplies of paper entry sheets.</w:t>
            </w:r>
          </w:p>
        </w:tc>
        <w:tc>
          <w:tcPr>
            <w:tcW w:w="1701" w:type="dxa"/>
          </w:tcPr>
          <w:p w14:paraId="0BBA1E09" w14:textId="77777777" w:rsidR="00BD075C" w:rsidRDefault="00C32A1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</w:t>
            </w:r>
          </w:p>
          <w:p w14:paraId="7E1EFCDB" w14:textId="64D6155C" w:rsidR="00BD075C" w:rsidRDefault="00C32A1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Head of Centre</w:t>
            </w:r>
          </w:p>
        </w:tc>
        <w:tc>
          <w:tcPr>
            <w:tcW w:w="1418" w:type="dxa"/>
          </w:tcPr>
          <w:p w14:paraId="05D7699A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D075C" w14:paraId="32BCEA5D" w14:textId="77777777">
        <w:trPr>
          <w:trHeight w:val="826"/>
        </w:trPr>
        <w:tc>
          <w:tcPr>
            <w:tcW w:w="360" w:type="dxa"/>
          </w:tcPr>
          <w:p w14:paraId="3F1B5C93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1800" w:type="dxa"/>
          </w:tcPr>
          <w:p w14:paraId="17BB5257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Fire during examination</w:t>
            </w:r>
          </w:p>
        </w:tc>
        <w:tc>
          <w:tcPr>
            <w:tcW w:w="2340" w:type="dxa"/>
          </w:tcPr>
          <w:p w14:paraId="08528C68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Evacuation of room</w:t>
            </w:r>
          </w:p>
        </w:tc>
        <w:tc>
          <w:tcPr>
            <w:tcW w:w="1601" w:type="dxa"/>
          </w:tcPr>
          <w:p w14:paraId="61E1191E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Lives</w:t>
            </w:r>
          </w:p>
          <w:p w14:paraId="138D7B9A" w14:textId="77777777" w:rsidR="00BD075C" w:rsidRDefault="00C32A12">
            <w:pPr>
              <w:ind w:right="-10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endangered,</w:t>
            </w:r>
          </w:p>
          <w:p w14:paraId="35CB8568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exam scripts spoiled</w:t>
            </w:r>
          </w:p>
        </w:tc>
        <w:tc>
          <w:tcPr>
            <w:tcW w:w="1102" w:type="dxa"/>
            <w:gridSpan w:val="2"/>
          </w:tcPr>
          <w:p w14:paraId="5BC9C50A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6698FDCD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64D944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</w:tc>
        <w:tc>
          <w:tcPr>
            <w:tcW w:w="2409" w:type="dxa"/>
          </w:tcPr>
          <w:p w14:paraId="393DB2AB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Invigilators are aware of fire procedure;</w:t>
            </w:r>
          </w:p>
          <w:p w14:paraId="0EFC2C48" w14:textId="011DF106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Adequate fire alarms.</w:t>
            </w:r>
          </w:p>
        </w:tc>
        <w:tc>
          <w:tcPr>
            <w:tcW w:w="1701" w:type="dxa"/>
          </w:tcPr>
          <w:p w14:paraId="7B3B77AE" w14:textId="77777777" w:rsidR="00BD075C" w:rsidRDefault="00C32A1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</w:t>
            </w:r>
          </w:p>
          <w:p w14:paraId="336B50E3" w14:textId="4DCF8187" w:rsidR="00BD075C" w:rsidRDefault="00C32A1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Head of Centre</w:t>
            </w:r>
          </w:p>
          <w:p w14:paraId="370AE5EA" w14:textId="3573522F" w:rsidR="00BD075C" w:rsidRDefault="00C32A1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Site manager</w:t>
            </w:r>
          </w:p>
        </w:tc>
        <w:tc>
          <w:tcPr>
            <w:tcW w:w="1418" w:type="dxa"/>
          </w:tcPr>
          <w:p w14:paraId="3823067E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D075C" w14:paraId="043052B3" w14:textId="77777777">
        <w:tc>
          <w:tcPr>
            <w:tcW w:w="360" w:type="dxa"/>
          </w:tcPr>
          <w:p w14:paraId="1477BC6B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4</w:t>
            </w:r>
          </w:p>
        </w:tc>
        <w:tc>
          <w:tcPr>
            <w:tcW w:w="1800" w:type="dxa"/>
          </w:tcPr>
          <w:p w14:paraId="5084050D" w14:textId="77777777" w:rsidR="00BD075C" w:rsidRDefault="00C32A12">
            <w:pPr>
              <w:pStyle w:val="BodyText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Fire in sports hall, cannot use for exam</w:t>
            </w:r>
          </w:p>
        </w:tc>
        <w:tc>
          <w:tcPr>
            <w:tcW w:w="2340" w:type="dxa"/>
          </w:tcPr>
          <w:p w14:paraId="73C295B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All main exams </w:t>
            </w:r>
            <w:r>
              <w:rPr>
                <w:rFonts w:asciiTheme="minorHAnsi" w:hAnsiTheme="minorHAnsi" w:cs="Arial"/>
                <w:sz w:val="21"/>
                <w:szCs w:val="21"/>
              </w:rPr>
              <w:t>held in here - seats 299</w:t>
            </w:r>
          </w:p>
        </w:tc>
        <w:tc>
          <w:tcPr>
            <w:tcW w:w="1620" w:type="dxa"/>
            <w:gridSpan w:val="2"/>
          </w:tcPr>
          <w:p w14:paraId="0AF59C9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Insufficient exam rooms may violate JCQ rules </w:t>
            </w:r>
          </w:p>
        </w:tc>
        <w:tc>
          <w:tcPr>
            <w:tcW w:w="1083" w:type="dxa"/>
          </w:tcPr>
          <w:p w14:paraId="0B84247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6778C9FE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1FE9F569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</w:tc>
        <w:tc>
          <w:tcPr>
            <w:tcW w:w="2409" w:type="dxa"/>
          </w:tcPr>
          <w:p w14:paraId="6D787257" w14:textId="77777777" w:rsidR="00BD075C" w:rsidRDefault="00C32A12">
            <w:pPr>
              <w:pStyle w:val="BodyText3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Adequate fire alarms</w:t>
            </w:r>
          </w:p>
          <w:p w14:paraId="40C77276" w14:textId="27CCE046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Contingency plans for spare rooms.</w:t>
            </w:r>
          </w:p>
        </w:tc>
        <w:tc>
          <w:tcPr>
            <w:tcW w:w="1701" w:type="dxa"/>
          </w:tcPr>
          <w:p w14:paraId="3E7EE046" w14:textId="48584CF7" w:rsidR="00BD075C" w:rsidRDefault="00C32A1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Site </w:t>
            </w:r>
            <w:r>
              <w:rPr>
                <w:rFonts w:asciiTheme="minorHAnsi" w:hAnsiTheme="minorHAnsi" w:cs="Arial"/>
                <w:sz w:val="21"/>
                <w:szCs w:val="21"/>
              </w:rPr>
              <w:t>manager</w:t>
            </w:r>
          </w:p>
          <w:p w14:paraId="246EBB3E" w14:textId="77777777" w:rsidR="00BD075C" w:rsidRDefault="00C32A1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</w:t>
            </w:r>
          </w:p>
          <w:p w14:paraId="4711FCE2" w14:textId="1327971B" w:rsidR="00BD075C" w:rsidRDefault="00C32A1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Head of Centre</w:t>
            </w:r>
          </w:p>
        </w:tc>
        <w:tc>
          <w:tcPr>
            <w:tcW w:w="1418" w:type="dxa"/>
          </w:tcPr>
          <w:p w14:paraId="181F4F42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D075C" w14:paraId="76ECE681" w14:textId="77777777">
        <w:tc>
          <w:tcPr>
            <w:tcW w:w="360" w:type="dxa"/>
          </w:tcPr>
          <w:p w14:paraId="4CE14796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5</w:t>
            </w:r>
          </w:p>
        </w:tc>
        <w:tc>
          <w:tcPr>
            <w:tcW w:w="1800" w:type="dxa"/>
          </w:tcPr>
          <w:p w14:paraId="798425EC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Non-receipt of exam papers</w:t>
            </w:r>
          </w:p>
        </w:tc>
        <w:tc>
          <w:tcPr>
            <w:tcW w:w="2340" w:type="dxa"/>
          </w:tcPr>
          <w:p w14:paraId="5DAFC62B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Unable to hold exam - delayed start</w:t>
            </w:r>
          </w:p>
        </w:tc>
        <w:tc>
          <w:tcPr>
            <w:tcW w:w="1620" w:type="dxa"/>
            <w:gridSpan w:val="2"/>
          </w:tcPr>
          <w:p w14:paraId="3B524E24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Delays and upset to </w:t>
            </w:r>
            <w:r>
              <w:rPr>
                <w:rFonts w:asciiTheme="minorHAnsi" w:hAnsiTheme="minorHAnsi" w:cs="Arial"/>
                <w:sz w:val="21"/>
                <w:szCs w:val="21"/>
              </w:rPr>
              <w:t>students</w:t>
            </w:r>
          </w:p>
        </w:tc>
        <w:tc>
          <w:tcPr>
            <w:tcW w:w="1083" w:type="dxa"/>
          </w:tcPr>
          <w:p w14:paraId="5F8C91D8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2EC3F259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2E3502DF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2409" w:type="dxa"/>
          </w:tcPr>
          <w:p w14:paraId="42BBE3E0" w14:textId="0A83E612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Check paper receipt well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in advance – contact exam boards in good time.</w:t>
            </w:r>
          </w:p>
        </w:tc>
        <w:tc>
          <w:tcPr>
            <w:tcW w:w="1701" w:type="dxa"/>
          </w:tcPr>
          <w:p w14:paraId="3D21F16D" w14:textId="77777777" w:rsidR="00BD075C" w:rsidRDefault="00C32A12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</w:t>
            </w:r>
          </w:p>
          <w:p w14:paraId="5A37AF66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2550BCDD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56A37D6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D075C" w14:paraId="17E1078E" w14:textId="77777777">
        <w:tc>
          <w:tcPr>
            <w:tcW w:w="360" w:type="dxa"/>
          </w:tcPr>
          <w:p w14:paraId="7953D3ED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</w:tc>
        <w:tc>
          <w:tcPr>
            <w:tcW w:w="1800" w:type="dxa"/>
          </w:tcPr>
          <w:p w14:paraId="1FF62F0C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Human error</w:t>
            </w:r>
          </w:p>
        </w:tc>
        <w:tc>
          <w:tcPr>
            <w:tcW w:w="2340" w:type="dxa"/>
          </w:tcPr>
          <w:p w14:paraId="4277B441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Candidates entered for incorrect tier</w:t>
            </w:r>
          </w:p>
        </w:tc>
        <w:tc>
          <w:tcPr>
            <w:tcW w:w="1620" w:type="dxa"/>
            <w:gridSpan w:val="2"/>
          </w:tcPr>
          <w:p w14:paraId="054AF3BD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Affects student grade</w:t>
            </w:r>
          </w:p>
        </w:tc>
        <w:tc>
          <w:tcPr>
            <w:tcW w:w="1083" w:type="dxa"/>
          </w:tcPr>
          <w:p w14:paraId="27755023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5A900436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61FE7FFB" w14:textId="77777777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6</w:t>
            </w:r>
          </w:p>
        </w:tc>
        <w:tc>
          <w:tcPr>
            <w:tcW w:w="2409" w:type="dxa"/>
          </w:tcPr>
          <w:p w14:paraId="7B809D64" w14:textId="62809A05" w:rsidR="00BD075C" w:rsidRDefault="00C32A1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Check of procedures by student (statement of entry) and staff (exam </w:t>
            </w:r>
            <w:r>
              <w:rPr>
                <w:rFonts w:asciiTheme="minorHAnsi" w:hAnsiTheme="minorHAnsi" w:cs="Arial"/>
                <w:sz w:val="21"/>
                <w:szCs w:val="21"/>
              </w:rPr>
              <w:t>candidate lists) should avoid this.</w:t>
            </w:r>
          </w:p>
        </w:tc>
        <w:tc>
          <w:tcPr>
            <w:tcW w:w="1701" w:type="dxa"/>
          </w:tcPr>
          <w:p w14:paraId="10230409" w14:textId="77777777" w:rsidR="00BD075C" w:rsidRDefault="00C32A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</w:t>
            </w:r>
          </w:p>
          <w:p w14:paraId="2A5E86BE" w14:textId="58CA4331" w:rsidR="00BD075C" w:rsidRDefault="00C32A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Head of D</w:t>
            </w:r>
            <w:r>
              <w:rPr>
                <w:rFonts w:asciiTheme="minorHAnsi" w:hAnsiTheme="minorHAnsi" w:cs="Arial"/>
                <w:sz w:val="21"/>
                <w:szCs w:val="21"/>
              </w:rPr>
              <w:t>epartment</w:t>
            </w:r>
          </w:p>
          <w:p w14:paraId="0763E6B7" w14:textId="77777777" w:rsidR="00BD075C" w:rsidRDefault="00C32A1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Student</w:t>
            </w:r>
          </w:p>
        </w:tc>
        <w:tc>
          <w:tcPr>
            <w:tcW w:w="1418" w:type="dxa"/>
          </w:tcPr>
          <w:p w14:paraId="1E96BD18" w14:textId="77777777" w:rsidR="00BD075C" w:rsidRDefault="00BD075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2EEB9127" w14:textId="77777777" w:rsidR="00BD075C" w:rsidRDefault="00BD075C">
      <w:pPr>
        <w:rPr>
          <w:lang w:val="en-GB"/>
        </w:rPr>
      </w:pPr>
    </w:p>
    <w:sectPr w:rsidR="00BD075C">
      <w:headerReference w:type="default" r:id="rId7"/>
      <w:footerReference w:type="default" r:id="rId8"/>
      <w:pgSz w:w="15840" w:h="12240" w:orient="landscape" w:code="1"/>
      <w:pgMar w:top="709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36AB" w14:textId="77777777" w:rsidR="00BD075C" w:rsidRDefault="00C32A12">
      <w:r>
        <w:separator/>
      </w:r>
    </w:p>
  </w:endnote>
  <w:endnote w:type="continuationSeparator" w:id="0">
    <w:p w14:paraId="4A8C6E91" w14:textId="77777777" w:rsidR="00BD075C" w:rsidRDefault="00C3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A605" w14:textId="77777777" w:rsidR="00BD075C" w:rsidRDefault="00C32A12">
    <w:pPr>
      <w:pStyle w:val="Footer"/>
    </w:pP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D742" w14:textId="77777777" w:rsidR="00BD075C" w:rsidRDefault="00C32A12">
      <w:r>
        <w:separator/>
      </w:r>
    </w:p>
  </w:footnote>
  <w:footnote w:type="continuationSeparator" w:id="0">
    <w:p w14:paraId="5089B45F" w14:textId="77777777" w:rsidR="00BD075C" w:rsidRDefault="00C3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EC4E" w14:textId="77777777" w:rsidR="00BD075C" w:rsidRDefault="00C32A12">
    <w:pPr>
      <w:pStyle w:val="Header"/>
      <w:ind w:left="-851"/>
      <w:rPr>
        <w:rFonts w:asciiTheme="minorHAnsi" w:hAnsiTheme="minorHAnsi"/>
        <w:sz w:val="16"/>
        <w:szCs w:val="16"/>
        <w:lang w:val="en-GB"/>
      </w:rPr>
    </w:pPr>
    <w:r>
      <w:rPr>
        <w:rFonts w:asciiTheme="minorHAnsi" w:hAnsiTheme="minorHAnsi"/>
        <w:sz w:val="16"/>
        <w:szCs w:val="16"/>
        <w:lang w:val="en-GB"/>
      </w:rPr>
      <w:t>E008 – Exam Procedures – Risk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22DC"/>
    <w:multiLevelType w:val="hybridMultilevel"/>
    <w:tmpl w:val="12F21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464"/>
    <w:multiLevelType w:val="hybridMultilevel"/>
    <w:tmpl w:val="1B6AF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1FA7"/>
    <w:multiLevelType w:val="hybridMultilevel"/>
    <w:tmpl w:val="F482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4BFF"/>
    <w:multiLevelType w:val="hybridMultilevel"/>
    <w:tmpl w:val="5B70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F563E"/>
    <w:multiLevelType w:val="hybridMultilevel"/>
    <w:tmpl w:val="C0B8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75C"/>
    <w:rsid w:val="00BD075C"/>
    <w:rsid w:val="00C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5D6CE"/>
  <w15:docId w15:val="{3A03C55C-583D-456A-82B0-9E87D86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rFonts w:ascii="Arial" w:hAnsi="Arial" w:cs="Arial"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lang w:val="en-GB"/>
    </w:rPr>
  </w:style>
  <w:style w:type="paragraph" w:styleId="BodyText">
    <w:name w:val="Body Text"/>
    <w:basedOn w:val="Normal"/>
    <w:rPr>
      <w:sz w:val="28"/>
      <w:lang w:val="en-GB"/>
    </w:rPr>
  </w:style>
  <w:style w:type="paragraph" w:styleId="BodyText2">
    <w:name w:val="Body Text 2"/>
    <w:basedOn w:val="Normal"/>
    <w:rPr>
      <w:b/>
      <w:bCs/>
      <w:lang w:val="en-GB"/>
    </w:rPr>
  </w:style>
  <w:style w:type="paragraph" w:styleId="BodyText3">
    <w:name w:val="Body Text 3"/>
    <w:basedOn w:val="Normal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Risk assessment</vt:lpstr>
    </vt:vector>
  </TitlesOfParts>
  <Company>RCS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Risk assessment</dc:title>
  <dc:subject/>
  <dc:creator>JGr</dc:creator>
  <cp:keywords/>
  <dc:description/>
  <cp:lastModifiedBy>Mrs E Shaw</cp:lastModifiedBy>
  <cp:revision>27</cp:revision>
  <dcterms:created xsi:type="dcterms:W3CDTF">2011-12-05T10:25:00Z</dcterms:created>
  <dcterms:modified xsi:type="dcterms:W3CDTF">2021-11-01T13:06:00Z</dcterms:modified>
</cp:coreProperties>
</file>