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18C4" w14:textId="334BEB1E" w:rsidR="003644DC" w:rsidRPr="00FD084B" w:rsidRDefault="007F7F69" w:rsidP="007F7F6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YEAR 1</w:t>
      </w:r>
      <w:r w:rsidR="009142AC">
        <w:rPr>
          <w:rFonts w:eastAsia="Times New Roman" w:cstheme="minorHAnsi"/>
          <w:b/>
          <w:bCs/>
          <w:sz w:val="24"/>
          <w:szCs w:val="24"/>
          <w:lang w:val="en-US" w:eastAsia="en-GB"/>
        </w:rPr>
        <w:t>0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– DISTANCE LEARNING </w:t>
      </w:r>
    </w:p>
    <w:p w14:paraId="5E3BD360" w14:textId="4FE72916" w:rsidR="007F7F69" w:rsidRPr="00FD084B" w:rsidRDefault="007F7F69" w:rsidP="007F7F6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u w:val="single"/>
          <w:lang w:val="en-US" w:eastAsia="en-GB"/>
        </w:rPr>
        <w:t>TEACHER LED VIDEO LESSONS</w:t>
      </w:r>
    </w:p>
    <w:p w14:paraId="15A5FEC8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705A909E" w14:textId="754A35A3" w:rsidR="00E33986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To support you while you are </w:t>
      </w:r>
      <w:r w:rsidR="001B0DF2" w:rsidRPr="00FD084B">
        <w:rPr>
          <w:rFonts w:eastAsia="Times New Roman" w:cstheme="minorHAnsi"/>
          <w:sz w:val="24"/>
          <w:szCs w:val="24"/>
          <w:lang w:val="en-US" w:eastAsia="en-GB"/>
        </w:rPr>
        <w:t>distance learning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, 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where you cannot access your lessons on MS Teams</w:t>
      </w:r>
      <w:r w:rsidR="00413444"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or you wish to consolidate and extend your learning further</w:t>
      </w:r>
      <w:r w:rsidR="003644DC" w:rsidRPr="00FD084B">
        <w:rPr>
          <w:rFonts w:eastAsia="Times New Roman" w:cstheme="minorHAnsi"/>
          <w:sz w:val="24"/>
          <w:szCs w:val="24"/>
          <w:lang w:val="en-US" w:eastAsia="en-GB"/>
        </w:rPr>
        <w:t xml:space="preserve">, </w:t>
      </w:r>
      <w:r w:rsidR="00E33986" w:rsidRPr="00FD084B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FD084B">
        <w:rPr>
          <w:rFonts w:eastAsia="Times New Roman" w:cstheme="minorHAnsi"/>
          <w:i/>
          <w:iCs/>
          <w:sz w:val="24"/>
          <w:szCs w:val="24"/>
          <w:lang w:val="en-US" w:eastAsia="en-GB"/>
        </w:rPr>
        <w:t>English, Maths, Science, MFL, Geography and History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 have aligned your classroom curriculum to these 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additional teacher led video lessons.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  </w:t>
      </w:r>
    </w:p>
    <w:p w14:paraId="6C817ACD" w14:textId="77777777" w:rsidR="00E33986" w:rsidRPr="00FD084B" w:rsidRDefault="00E33986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78A67E6E" w14:textId="77777777" w:rsidR="00E33986" w:rsidRPr="00FD084B" w:rsidRDefault="00E33986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>Lessons vary in length but are around 20 mins in length</w:t>
      </w:r>
    </w:p>
    <w:p w14:paraId="311D287E" w14:textId="38F5A055" w:rsidR="007F7F69" w:rsidRPr="00FD084B" w:rsidRDefault="00413444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You can follow these lessons from home using an exercise book and pen. </w:t>
      </w:r>
      <w:r w:rsidR="00E33986" w:rsidRPr="00FD084B">
        <w:rPr>
          <w:rFonts w:eastAsia="Times New Roman" w:cstheme="minorHAnsi"/>
          <w:sz w:val="24"/>
          <w:szCs w:val="24"/>
          <w:lang w:val="en-US" w:eastAsia="en-GB"/>
        </w:rPr>
        <w:t>Any additional resources will be provided on the site.</w:t>
      </w:r>
    </w:p>
    <w:p w14:paraId="4214AF73" w14:textId="258E3930" w:rsidR="00E33986" w:rsidRPr="00FD084B" w:rsidRDefault="00E33986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>Most lessons have self-assessment and self-marking quizzes built in so you can track your progress, but you may also send your teacher your work via CHAT on Teams.</w:t>
      </w:r>
    </w:p>
    <w:p w14:paraId="79CFE1C3" w14:textId="1912C48A" w:rsidR="00E33986" w:rsidRPr="00FD084B" w:rsidRDefault="00E33986" w:rsidP="00E3398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000A9790" w14:textId="105A66C8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bookmarkStart w:id="0" w:name="_Hlk58920114"/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ENGLISH</w:t>
      </w:r>
    </w:p>
    <w:bookmarkEnd w:id="0"/>
    <w:p w14:paraId="7725CDE9" w14:textId="70DF1816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MATHS</w:t>
      </w:r>
    </w:p>
    <w:p w14:paraId="39ABF0A4" w14:textId="07D51260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SCIENCE</w:t>
      </w:r>
    </w:p>
    <w:p w14:paraId="142EB4CF" w14:textId="17049BD6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HISTORY</w:t>
      </w:r>
    </w:p>
    <w:p w14:paraId="697BDD92" w14:textId="77777777" w:rsidR="002979DC" w:rsidRPr="00FD084B" w:rsidRDefault="002979DC" w:rsidP="002979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GEOGRAPHY</w:t>
      </w:r>
    </w:p>
    <w:p w14:paraId="630C5A55" w14:textId="7714E89F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SPANISH </w:t>
      </w:r>
    </w:p>
    <w:p w14:paraId="782D20E8" w14:textId="3522F3A3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FRENCH</w:t>
      </w:r>
    </w:p>
    <w:p w14:paraId="0BAF3215" w14:textId="77777777" w:rsidR="00E33986" w:rsidRPr="00FD084B" w:rsidRDefault="00E33986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46A73A65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18781F9E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b/>
          <w:bCs/>
          <w:sz w:val="24"/>
          <w:szCs w:val="24"/>
          <w:highlight w:val="cyan"/>
          <w:u w:val="single"/>
          <w:lang w:val="en-US" w:eastAsia="en-GB"/>
        </w:rPr>
        <w:t>ENGLISH</w:t>
      </w: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5361AB97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42AC" w:rsidRPr="00924E17" w14:paraId="0F9AAFDD" w14:textId="77777777" w:rsidTr="009142AC">
        <w:tc>
          <w:tcPr>
            <w:tcW w:w="2254" w:type="dxa"/>
          </w:tcPr>
          <w:p w14:paraId="1582E3E8" w14:textId="0D6231FE" w:rsidR="009142AC" w:rsidRPr="00924E17" w:rsidRDefault="009142AC" w:rsidP="00924E17">
            <w:pPr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 </w:t>
            </w:r>
          </w:p>
        </w:tc>
        <w:tc>
          <w:tcPr>
            <w:tcW w:w="2254" w:type="dxa"/>
          </w:tcPr>
          <w:p w14:paraId="596E0456" w14:textId="0B248A62" w:rsidR="009142AC" w:rsidRPr="00924E17" w:rsidRDefault="009142AC" w:rsidP="00924E17">
            <w:pPr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 </w:t>
            </w:r>
          </w:p>
        </w:tc>
        <w:tc>
          <w:tcPr>
            <w:tcW w:w="2254" w:type="dxa"/>
          </w:tcPr>
          <w:p w14:paraId="6CA934E6" w14:textId="13DD926B" w:rsidR="009142AC" w:rsidRPr="00924E17" w:rsidRDefault="009142AC" w:rsidP="00924E17">
            <w:pPr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1 </w:t>
            </w:r>
          </w:p>
        </w:tc>
        <w:tc>
          <w:tcPr>
            <w:tcW w:w="2254" w:type="dxa"/>
          </w:tcPr>
          <w:p w14:paraId="325F5DB5" w14:textId="3646CAEB" w:rsidR="009142AC" w:rsidRPr="00924E17" w:rsidRDefault="009142AC" w:rsidP="00924E17">
            <w:pPr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2 </w:t>
            </w:r>
          </w:p>
        </w:tc>
      </w:tr>
      <w:tr w:rsidR="009142AC" w:rsidRPr="00924E17" w14:paraId="1DFC651E" w14:textId="77777777" w:rsidTr="009142AC">
        <w:tc>
          <w:tcPr>
            <w:tcW w:w="2254" w:type="dxa"/>
          </w:tcPr>
          <w:p w14:paraId="50BF444A" w14:textId="3A8CB5FF" w:rsidR="009142AC" w:rsidRPr="00924E17" w:rsidRDefault="009142AC" w:rsidP="00924E17">
            <w:pPr>
              <w:ind w:firstLine="25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55993785"/>
            <w:r w:rsidRPr="00924E17">
              <w:rPr>
                <w:rFonts w:cstheme="minorHAnsi"/>
                <w:b/>
                <w:bCs/>
                <w:sz w:val="20"/>
                <w:szCs w:val="20"/>
              </w:rPr>
              <w:t>JEKYLL &amp; HYDE</w:t>
            </w:r>
          </w:p>
          <w:p w14:paraId="54ABAAB7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Context </w:t>
            </w:r>
            <w:hyperlink r:id="rId7" w:history="1"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https://classroom.thenational.academy/lessons/context-of-the-novella-c8vp4r?step=1&amp;activity=video</w:t>
              </w:r>
            </w:hyperlink>
            <w:r w:rsidRPr="00924E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C11488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Introduction to Hyde </w:t>
            </w:r>
            <w:hyperlink r:id="rId8" w:history="1"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https://classroom.thenational.academy/lessons/the-introduction-of-hyde-chgk6e?step=1&amp;activity=video</w:t>
              </w:r>
            </w:hyperlink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23D8E63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Soho and Setting </w:t>
            </w:r>
            <w:hyperlink r:id="rId9" w:history="1"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https://classroom.thenational.academy/lessons/soho-and-setting-6njp4d?step=2&amp;activity=video</w:t>
              </w:r>
            </w:hyperlink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E8C0B70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Repression and Duality  </w:t>
            </w:r>
            <w:hyperlink r:id="rId10" w:history="1"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https://classroom.thenational.academy/lessons/repression-and-duality-</w:t>
              </w:r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lastRenderedPageBreak/>
                <w:t>6cv30c?step=2&amp;activity=video</w:t>
              </w:r>
            </w:hyperlink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D9F8642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Science and Religion </w:t>
            </w:r>
            <w:hyperlink r:id="rId11" w:history="1"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https://classroom.thenational.academy/lessons/science-and-religion-64vk0e?step=2&amp;activity=video</w:t>
              </w:r>
            </w:hyperlink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BEE4FCB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Setting and Symbolism </w:t>
            </w:r>
            <w:hyperlink r:id="rId12" w:history="1"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https://classroom.thenational.academy/lessons/setting-and-symbolism-6wu3gr?step=2&amp;activity=video</w:t>
              </w:r>
            </w:hyperlink>
            <w:r w:rsidRPr="00924E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77F2F7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Reputation and Hypocrisy </w:t>
            </w:r>
            <w:hyperlink r:id="rId13" w:history="1"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https://classroom.thenational.academy/lessons/reputation-and-hypocrisy-74u6ac?step=2&amp;activity=video</w:t>
              </w:r>
            </w:hyperlink>
            <w:bookmarkEnd w:id="1"/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C597339" w14:textId="77777777" w:rsidR="009142AC" w:rsidRPr="00924E17" w:rsidRDefault="009142AC" w:rsidP="00924E17">
            <w:pPr>
              <w:ind w:firstLine="2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4B0CDDC" w14:textId="77777777" w:rsidR="009142AC" w:rsidRPr="00924E17" w:rsidRDefault="009142AC" w:rsidP="00924E17">
            <w:pPr>
              <w:ind w:firstLine="25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MACBETH</w:t>
            </w:r>
          </w:p>
          <w:p w14:paraId="3DD672D9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</w:p>
          <w:p w14:paraId="6700C778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Historical Context </w:t>
            </w:r>
            <w:hyperlink r:id="rId14" w:history="1"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https://classroom.thenational.academy/lessons/historical-context-james-i-witchcraft-and-regicide-cmu32c?step=1&amp;activity=video</w:t>
              </w:r>
            </w:hyperlink>
            <w:r w:rsidRPr="00924E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3F1423A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Tragedy and the Tragic Hero </w:t>
            </w:r>
            <w:hyperlink r:id="rId15" w:history="1"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https://classroom.thenational.academy/lessons/shakespeare-tragedy-and-the-tragic-hero-74uket?step=2&amp;activity=video</w:t>
              </w:r>
            </w:hyperlink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98679AB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Macbeth as a Tragic Hero model answer </w:t>
            </w:r>
            <w:hyperlink r:id="rId16" w:history="1"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https://classroom.thenational.academy/lessons/the-tragedy-of-macbeth-cdjpac?step=2&amp;activity=video</w:t>
              </w:r>
            </w:hyperlink>
            <w:r w:rsidRPr="00924E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F683B7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Guilt and LM </w:t>
            </w:r>
            <w:hyperlink r:id="rId17" w:history="1"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https://classroom.thenational.academy/lessons/guilt-and-lady-macbeth-cgup4r?step=2&amp;activity=video</w:t>
              </w:r>
            </w:hyperlink>
            <w:r w:rsidRPr="00924E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27E138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Link to whole overview of Macbeth videos with specific plot points </w:t>
            </w:r>
            <w:hyperlink r:id="rId18" w:history="1">
              <w:r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https://classroom.thenational.academy/units/macbeth-a8f1</w:t>
              </w:r>
            </w:hyperlink>
            <w:r w:rsidRPr="00924E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A6258D" w14:textId="77777777" w:rsidR="009142AC" w:rsidRPr="00924E17" w:rsidRDefault="009142AC" w:rsidP="00924E17">
            <w:pPr>
              <w:ind w:firstLine="2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6F7DDBC" w14:textId="77777777" w:rsidR="009142AC" w:rsidRPr="00924E17" w:rsidRDefault="009142AC" w:rsidP="00924E17">
            <w:pPr>
              <w:ind w:firstLine="25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POETRY ANTHOLOGY</w:t>
            </w:r>
          </w:p>
          <w:p w14:paraId="7E025E91" w14:textId="77777777" w:rsidR="009142AC" w:rsidRPr="00924E17" w:rsidRDefault="009142AC" w:rsidP="00924E17">
            <w:pPr>
              <w:ind w:firstLine="25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BF2E8BF" w14:textId="77777777" w:rsidR="009142AC" w:rsidRPr="00924E17" w:rsidRDefault="009142AC" w:rsidP="00924E17">
            <w:pPr>
              <w:ind w:firstLine="25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Videos on all Love and Relationship poems </w:t>
            </w:r>
          </w:p>
          <w:p w14:paraId="56FB75E0" w14:textId="70D7BBD4" w:rsidR="009142AC" w:rsidRPr="00924E17" w:rsidRDefault="002979DC" w:rsidP="00924E17">
            <w:pPr>
              <w:ind w:firstLine="25"/>
              <w:rPr>
                <w:rFonts w:cstheme="minorHAnsi"/>
                <w:b/>
                <w:bCs/>
                <w:sz w:val="20"/>
                <w:szCs w:val="20"/>
              </w:rPr>
            </w:pPr>
            <w:hyperlink r:id="rId19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https://classroom.thenational.academy/units/aqa-love-and-relationships-poetry-04da</w:t>
              </w:r>
            </w:hyperlink>
            <w:r w:rsidR="009142AC" w:rsidRPr="00924E17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54" w:type="dxa"/>
          </w:tcPr>
          <w:p w14:paraId="1F4DA90E" w14:textId="77777777" w:rsidR="009142AC" w:rsidRPr="00924E17" w:rsidRDefault="009142AC" w:rsidP="00924E17">
            <w:pPr>
              <w:ind w:firstLine="25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>LANGUAGE SKILLS</w:t>
            </w:r>
          </w:p>
          <w:p w14:paraId="015B4D70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</w:p>
          <w:p w14:paraId="26B682E1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</w:p>
          <w:p w14:paraId="42C7A644" w14:textId="77777777" w:rsidR="009142AC" w:rsidRPr="00924E17" w:rsidRDefault="009142AC" w:rsidP="00924E17">
            <w:pPr>
              <w:ind w:firstLine="25"/>
              <w:rPr>
                <w:rFonts w:cstheme="minorHAnsi"/>
                <w:sz w:val="20"/>
                <w:szCs w:val="20"/>
              </w:rPr>
            </w:pPr>
          </w:p>
          <w:p w14:paraId="07E6028C" w14:textId="77777777" w:rsidR="009142AC" w:rsidRPr="00924E17" w:rsidRDefault="009142AC" w:rsidP="00924E17">
            <w:pPr>
              <w:ind w:firstLine="2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38FB04C" w14:textId="4FA04F14" w:rsidR="007F7F69" w:rsidRDefault="007F7F69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54069C23" w14:textId="77777777" w:rsidR="00924E17" w:rsidRPr="00924E17" w:rsidRDefault="00924E17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459178F6" w14:textId="61CED00B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MATHS</w:t>
      </w:r>
    </w:p>
    <w:p w14:paraId="5B954C97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Each of the links below bring you to a lesson which is aligned to your class work in Maths.  Follow the lessons if you are self-isolating or you wish to consolidate and extend your learning in lesson. </w:t>
      </w:r>
    </w:p>
    <w:p w14:paraId="13473C23" w14:textId="7D581DBD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7F7F69" w:rsidRPr="00924E17" w14:paraId="60FD09BB" w14:textId="77777777" w:rsidTr="00AB6233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DAC768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20BF91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61EEE5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16C37F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56C62B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  <w:tr w:rsidR="009142AC" w:rsidRPr="00924E17" w14:paraId="48634109" w14:textId="77777777" w:rsidTr="00AB6233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44EC24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 xml:space="preserve">109 ‘Index form 8’ </w:t>
            </w:r>
          </w:p>
          <w:p w14:paraId="42240795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0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https://hegartymaths.com/skills/109/preview</w:t>
              </w:r>
            </w:hyperlink>
          </w:p>
          <w:p w14:paraId="7B43A52F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251 ‘Drawing Quadratic Graphs’</w:t>
            </w:r>
          </w:p>
          <w:p w14:paraId="6D24F5E8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1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https://hegartymaths.com/skills/251/preview</w:t>
              </w:r>
            </w:hyperlink>
          </w:p>
          <w:p w14:paraId="3DFAAC9C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555 ‘Compound shapes’</w:t>
            </w:r>
          </w:p>
          <w:p w14:paraId="54BCA2BB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2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https://hegartymaths.com/skills/555/preview</w:t>
              </w:r>
            </w:hyperlink>
          </w:p>
          <w:p w14:paraId="63BBB367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503 ‘Pythagoras multi-step’</w:t>
            </w:r>
          </w:p>
          <w:p w14:paraId="32DE5D98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3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https://hegartymaths.com/skills/503/preview</w:t>
              </w:r>
            </w:hyperlink>
          </w:p>
          <w:p w14:paraId="17B96EA2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 xml:space="preserve">511 ‘Trigonometry find angle’ </w:t>
            </w:r>
          </w:p>
          <w:p w14:paraId="3FD5EB3C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4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https://hegartymaths.com/skills/511/preview</w:t>
              </w:r>
            </w:hyperlink>
          </w:p>
          <w:p w14:paraId="0CAE20FC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509 ‘Trigonometry find side’</w:t>
            </w:r>
          </w:p>
          <w:p w14:paraId="28778F34" w14:textId="4DBDF4A9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5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https://hegartymaths.com/skills/509/preview</w:t>
              </w:r>
            </w:hyperlink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1CB5F2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lastRenderedPageBreak/>
              <w:t>406 ‘Mean’</w:t>
            </w:r>
          </w:p>
          <w:p w14:paraId="497CE186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6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https://hegartymaths.com/skills/406/preview</w:t>
              </w:r>
            </w:hyperlink>
          </w:p>
          <w:p w14:paraId="56E4BF00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417 ‘Mean from a frequency table’</w:t>
            </w:r>
          </w:p>
          <w:p w14:paraId="20803D5E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7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https://hegartymaths.com/skills/417/preview</w:t>
              </w:r>
            </w:hyperlink>
          </w:p>
          <w:p w14:paraId="72BEF4DF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419 ‘Averages and range’</w:t>
            </w:r>
          </w:p>
          <w:p w14:paraId="22C4F1EB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8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https://hegartymaths.com/skills/419/preview</w:t>
              </w:r>
            </w:hyperlink>
          </w:p>
          <w:p w14:paraId="78819537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431 ‘Stem and leaf’</w:t>
            </w:r>
          </w:p>
          <w:p w14:paraId="1E465ECF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29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https://hegartymaths.com/skills/431/preview</w:t>
              </w:r>
            </w:hyperlink>
          </w:p>
          <w:p w14:paraId="0CB0008C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434 ‘Box plots’</w:t>
            </w:r>
          </w:p>
          <w:p w14:paraId="5711AA10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30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https://hegartymaths.com/skills/434/preview</w:t>
              </w:r>
            </w:hyperlink>
          </w:p>
          <w:p w14:paraId="09EF8802" w14:textId="04D75D23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E858A0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898 ‘Sketch graphs’</w:t>
            </w:r>
          </w:p>
          <w:p w14:paraId="569CF7B9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31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https://hegartymaths.com/skills/898/preview</w:t>
              </w:r>
            </w:hyperlink>
          </w:p>
          <w:p w14:paraId="5ED848F3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206 ‘Straight line graphs’</w:t>
            </w:r>
          </w:p>
          <w:p w14:paraId="2A737CD4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32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https://hegartymaths.com/skills/206/preview</w:t>
              </w:r>
            </w:hyperlink>
          </w:p>
          <w:p w14:paraId="2B888FBB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207 ‘Straight line graphs 2’</w:t>
            </w:r>
          </w:p>
          <w:p w14:paraId="30FED40C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33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https://hegartymaths.com/skills/207/preview</w:t>
              </w:r>
            </w:hyperlink>
          </w:p>
          <w:p w14:paraId="3B19A567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881 ‘Speed time graphs’</w:t>
            </w:r>
          </w:p>
          <w:p w14:paraId="61EB4079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34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https://hegartymaths.com/skills/881/preview</w:t>
              </w:r>
            </w:hyperlink>
          </w:p>
          <w:p w14:paraId="697EDA9D" w14:textId="5BB61249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9A599E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585 ‘Surface area of prisms’</w:t>
            </w:r>
          </w:p>
          <w:p w14:paraId="336CEFB8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35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https://hegartymaths.com/skills/585/preview</w:t>
              </w:r>
            </w:hyperlink>
          </w:p>
          <w:p w14:paraId="75354034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571 ‘Prisms’</w:t>
            </w:r>
          </w:p>
          <w:p w14:paraId="16ED0D58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36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https://hegartymaths.com/skills/571/preview</w:t>
              </w:r>
            </w:hyperlink>
          </w:p>
          <w:p w14:paraId="1F25A597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572 ‘Cylinders’</w:t>
            </w:r>
          </w:p>
          <w:p w14:paraId="024E4350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37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https://hegartymaths.com/skills/572/preview</w:t>
              </w:r>
            </w:hyperlink>
          </w:p>
          <w:p w14:paraId="0F79030C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586 ‘Surface area of cylinders’</w:t>
            </w:r>
          </w:p>
          <w:p w14:paraId="30769291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38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https://hegartymaths.com/skills/586/preview</w:t>
              </w:r>
            </w:hyperlink>
          </w:p>
          <w:p w14:paraId="4FE19FCA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198 ‘Linear sequences nth term’</w:t>
            </w:r>
          </w:p>
          <w:p w14:paraId="1DBBDD6E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39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https://hegartymaths.com/skills/198/preview</w:t>
              </w:r>
            </w:hyperlink>
          </w:p>
          <w:p w14:paraId="4B2A7EA8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lastRenderedPageBreak/>
              <w:t>248 ‘Find nth term of quadratic sequences’</w:t>
            </w:r>
          </w:p>
          <w:p w14:paraId="3849C7A0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40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https://hegartymaths.com/skills/248/preview</w:t>
              </w:r>
            </w:hyperlink>
          </w:p>
          <w:p w14:paraId="42959F03" w14:textId="19155CEB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27169F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lastRenderedPageBreak/>
              <w:t>223 ‘Factorising quadratics’</w:t>
            </w:r>
          </w:p>
          <w:p w14:paraId="009B85C4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41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https://hegartymaths.com/skills/223/preview</w:t>
              </w:r>
            </w:hyperlink>
          </w:p>
          <w:p w14:paraId="6967716D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335 ‘Harder problems involving ratio’</w:t>
            </w:r>
          </w:p>
          <w:p w14:paraId="40775427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42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https://hegartymaths.com/skills/335/preview</w:t>
              </w:r>
            </w:hyperlink>
          </w:p>
          <w:p w14:paraId="3CE438EE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269 – ‘Solving inequalities’</w:t>
            </w:r>
          </w:p>
          <w:p w14:paraId="1A68D75B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43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https://hegartymaths.com/skills/269/preview</w:t>
              </w:r>
            </w:hyperlink>
          </w:p>
          <w:p w14:paraId="431A902E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543 ‘Area of a circle’</w:t>
            </w:r>
          </w:p>
          <w:p w14:paraId="6D1A118B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44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https://hegartymaths.com/skills/543/preview</w:t>
              </w:r>
            </w:hyperlink>
          </w:p>
          <w:p w14:paraId="1C2003B9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538 ‘Circumference of a circle’</w:t>
            </w:r>
          </w:p>
          <w:p w14:paraId="133B9E5C" w14:textId="77777777" w:rsidR="009142AC" w:rsidRPr="00924E17" w:rsidRDefault="002979D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45" w:history="1">
              <w:r w:rsidR="009142AC" w:rsidRPr="00924E17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https://hegartymaths.com/skills/538/preview</w:t>
              </w:r>
            </w:hyperlink>
          </w:p>
          <w:p w14:paraId="0102181A" w14:textId="017C21BE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626A01AC" w14:textId="17CF1B86" w:rsidR="00924E17" w:rsidRDefault="00924E17" w:rsidP="00924E17">
      <w:pPr>
        <w:spacing w:after="0"/>
        <w:rPr>
          <w:rFonts w:cstheme="minorHAnsi"/>
          <w:b/>
          <w:bCs/>
          <w:sz w:val="24"/>
          <w:szCs w:val="24"/>
        </w:rPr>
      </w:pPr>
    </w:p>
    <w:p w14:paraId="7F5F96B4" w14:textId="77777777" w:rsidR="00924E17" w:rsidRPr="00924E17" w:rsidRDefault="00924E17" w:rsidP="00924E17">
      <w:pPr>
        <w:spacing w:after="0"/>
        <w:rPr>
          <w:rFonts w:cstheme="minorHAnsi"/>
          <w:b/>
          <w:bCs/>
          <w:sz w:val="24"/>
          <w:szCs w:val="24"/>
        </w:rPr>
      </w:pPr>
    </w:p>
    <w:p w14:paraId="4E395BBE" w14:textId="1A14CB97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SCIENCE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142AC" w:rsidRPr="00924E17" w14:paraId="349EADA0" w14:textId="77777777" w:rsidTr="009142AC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8BB993" w14:textId="58C538C6" w:rsidR="009142AC" w:rsidRPr="00924E17" w:rsidRDefault="009142AC" w:rsidP="00924E1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5B077B" w14:textId="607A09FE" w:rsidR="009142AC" w:rsidRPr="00924E17" w:rsidRDefault="009142AC" w:rsidP="00924E1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3AD3AC" w14:textId="1DB35B53" w:rsidR="009142AC" w:rsidRPr="00924E17" w:rsidRDefault="009142AC" w:rsidP="00924E1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D74D18" w14:textId="5453E44A" w:rsidR="009142AC" w:rsidRPr="00924E17" w:rsidRDefault="009142AC" w:rsidP="00924E1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B562DD" w14:textId="45055857" w:rsidR="009142AC" w:rsidRPr="00924E17" w:rsidRDefault="009142AC" w:rsidP="00924E1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9142AC" w:rsidRPr="00924E17" w14:paraId="346AE373" w14:textId="77777777" w:rsidTr="009142AC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614A57" w14:textId="77777777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Energy </w:t>
            </w:r>
          </w:p>
          <w:p w14:paraId="756DE284" w14:textId="77777777" w:rsidR="009142AC" w:rsidRPr="00924E17" w:rsidRDefault="002979D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46" w:history="1">
              <w:r w:rsidR="009142AC" w:rsidRPr="00924E17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en-GB"/>
                </w:rPr>
                <w:t>https://classroom.thenational.academy/units/energy-ht-265e</w:t>
              </w:r>
            </w:hyperlink>
          </w:p>
          <w:p w14:paraId="1397C5FC" w14:textId="77777777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931AE8" w14:textId="77777777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Chemical changes</w:t>
            </w:r>
          </w:p>
          <w:p w14:paraId="667BFF42" w14:textId="77777777" w:rsidR="009142AC" w:rsidRPr="00924E17" w:rsidRDefault="002979D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47" w:history="1">
              <w:r w:rsidR="009142AC" w:rsidRPr="00924E17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en-GB"/>
                </w:rPr>
                <w:t>https://classroom.thenational.academy/units/chemical-changes-ht-3891</w:t>
              </w:r>
            </w:hyperlink>
          </w:p>
          <w:p w14:paraId="3DFC8408" w14:textId="77777777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6206D1" w14:textId="77777777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Electricity</w:t>
            </w:r>
          </w:p>
          <w:p w14:paraId="1AAC4696" w14:textId="77777777" w:rsidR="009142AC" w:rsidRPr="00924E17" w:rsidRDefault="002979D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48" w:history="1">
              <w:r w:rsidR="009142AC" w:rsidRPr="00924E17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en-GB"/>
                </w:rPr>
                <w:t>https://classroom.thenational.academy/units/electricity-ht-761e</w:t>
              </w:r>
            </w:hyperlink>
          </w:p>
          <w:p w14:paraId="5E1CA6FB" w14:textId="77777777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ED7C2" w14:textId="77777777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Energy changes</w:t>
            </w:r>
          </w:p>
          <w:p w14:paraId="61E7E885" w14:textId="77777777" w:rsidR="009142AC" w:rsidRPr="00924E17" w:rsidRDefault="002979D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49" w:history="1">
              <w:r w:rsidR="009142AC" w:rsidRPr="00924E17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en-GB"/>
                </w:rPr>
                <w:t>https://classroom.thenational.academy/units/energy-changes-ht-5d15</w:t>
              </w:r>
            </w:hyperlink>
          </w:p>
          <w:p w14:paraId="18D01541" w14:textId="77777777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CC176A" w14:textId="77777777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Forces</w:t>
            </w:r>
          </w:p>
          <w:p w14:paraId="0DAAE4D9" w14:textId="77777777" w:rsidR="009142AC" w:rsidRPr="00924E17" w:rsidRDefault="002979D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0" w:history="1">
              <w:r w:rsidR="009142AC" w:rsidRPr="00924E17">
                <w:rPr>
                  <w:rStyle w:val="Hyperlink"/>
                  <w:rFonts w:eastAsia="Times New Roman" w:cstheme="minorHAnsi"/>
                  <w:sz w:val="20"/>
                  <w:szCs w:val="20"/>
                  <w:lang w:val="en-US" w:eastAsia="en-GB"/>
                </w:rPr>
                <w:t>https://classroom.thenational.academy/units/forces-ht-573f</w:t>
              </w:r>
            </w:hyperlink>
          </w:p>
          <w:p w14:paraId="701A1A2B" w14:textId="77777777" w:rsidR="009142AC" w:rsidRPr="00924E17" w:rsidRDefault="009142AC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7E969E84" w14:textId="11256BFB" w:rsidR="009142AC" w:rsidRDefault="009142AC" w:rsidP="00924E17">
      <w:pPr>
        <w:spacing w:after="0"/>
        <w:rPr>
          <w:rFonts w:cstheme="minorHAnsi"/>
          <w:b/>
          <w:bCs/>
          <w:sz w:val="24"/>
          <w:szCs w:val="24"/>
          <w:highlight w:val="cyan"/>
        </w:rPr>
      </w:pPr>
    </w:p>
    <w:p w14:paraId="63AC47EF" w14:textId="77777777" w:rsidR="00924E17" w:rsidRPr="00924E17" w:rsidRDefault="00924E17" w:rsidP="00924E17">
      <w:pPr>
        <w:spacing w:after="0"/>
        <w:rPr>
          <w:rFonts w:cstheme="minorHAnsi"/>
          <w:b/>
          <w:bCs/>
          <w:sz w:val="24"/>
          <w:szCs w:val="24"/>
          <w:highlight w:val="cyan"/>
        </w:rPr>
      </w:pPr>
    </w:p>
    <w:p w14:paraId="34172FD4" w14:textId="5538C97D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HISTORY</w:t>
      </w:r>
    </w:p>
    <w:p w14:paraId="4D6B4AC9" w14:textId="77777777" w:rsidR="007F7F69" w:rsidRPr="00924E17" w:rsidRDefault="007F7F69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Each of the links below bring you to a lesson which is aligned to your class work in History.  Follow the lessons if you are self-isolating or you wish to consolidate and extend your learning in lesson</w:t>
      </w:r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2820DDEF" w14:textId="77777777" w:rsidR="007F7F69" w:rsidRPr="00924E17" w:rsidRDefault="007F7F69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0FEED64B" w14:textId="77777777" w:rsidR="007F7F69" w:rsidRPr="00924E17" w:rsidRDefault="007F7F69" w:rsidP="00924E17">
      <w:pPr>
        <w:pStyle w:val="paragraph"/>
        <w:spacing w:before="0" w:beforeAutospacing="0" w:after="0" w:afterAutospacing="0"/>
        <w:ind w:right="-188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VISIT THIS WEBSITE </w:t>
      </w:r>
      <w:hyperlink r:id="rId51" w:tgtFrame="_blank" w:history="1">
        <w:r w:rsidRPr="00924E17">
          <w:rPr>
            <w:rStyle w:val="normaltextrun"/>
            <w:rFonts w:asciiTheme="minorHAnsi" w:hAnsiTheme="minorHAnsi" w:cstheme="minorHAnsi"/>
            <w:color w:val="0000FF"/>
            <w:sz w:val="20"/>
            <w:szCs w:val="20"/>
            <w:u w:val="single"/>
            <w:lang w:val="en-US"/>
          </w:rPr>
          <w:t>https://classroom.thenational.academy/subjects-by-key-stage/key-stage-4/subjects/history</w:t>
        </w:r>
      </w:hyperlink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589FC520" w14:textId="77777777" w:rsidR="007F7F69" w:rsidRPr="00924E17" w:rsidRDefault="007F7F69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tbl>
      <w:tblPr>
        <w:tblW w:w="906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9142AC" w:rsidRPr="00924E17" w14:paraId="4D1171AD" w14:textId="77777777" w:rsidTr="009142AC"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F84B" w14:textId="275A9563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3261" w14:textId="7EC4DDFE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AAF9" w14:textId="50C9D178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F67D" w14:textId="2AD0B535" w:rsidR="009142AC" w:rsidRPr="00924E17" w:rsidRDefault="009142AC" w:rsidP="00924E1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DFB1" w14:textId="2F351CB8" w:rsidR="009142AC" w:rsidRPr="00924E17" w:rsidRDefault="009142AC" w:rsidP="00924E1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9142AC" w:rsidRPr="00924E17" w14:paraId="2CF13FF8" w14:textId="77777777" w:rsidTr="009142AC"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B463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Weimar and Nazi Germany 1919-39</w:t>
            </w:r>
          </w:p>
          <w:p w14:paraId="54B7EBF1" w14:textId="77777777" w:rsidR="009142AC" w:rsidRPr="00924E17" w:rsidRDefault="009142AC" w:rsidP="00924E1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>L3-11</w:t>
            </w:r>
          </w:p>
          <w:p w14:paraId="2EE35C4F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21C8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Weimar and Nazi Germany 1919-39</w:t>
            </w:r>
          </w:p>
          <w:p w14:paraId="6D71E2C0" w14:textId="77777777" w:rsidR="009142AC" w:rsidRPr="00924E17" w:rsidRDefault="009142AC" w:rsidP="00924E1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>L12-21</w:t>
            </w:r>
          </w:p>
          <w:p w14:paraId="4514CB92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8890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Weimar and Nazi Germany 1919-39</w:t>
            </w:r>
          </w:p>
          <w:p w14:paraId="2CCDE510" w14:textId="77777777" w:rsidR="009142AC" w:rsidRPr="00924E17" w:rsidRDefault="009142AC" w:rsidP="00924E1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>L22-32</w:t>
            </w:r>
          </w:p>
          <w:p w14:paraId="71D96E1A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CCBD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 xml:space="preserve">Superpower relations and Cold War </w:t>
            </w:r>
            <w:r w:rsidRPr="00924E17">
              <w:rPr>
                <w:rFonts w:cstheme="minorHAnsi"/>
                <w:sz w:val="20"/>
                <w:szCs w:val="20"/>
              </w:rPr>
              <w:br/>
            </w:r>
            <w:r w:rsidRPr="00924E17">
              <w:rPr>
                <w:rFonts w:cstheme="minorHAnsi"/>
                <w:b/>
                <w:bCs/>
                <w:sz w:val="20"/>
                <w:szCs w:val="20"/>
              </w:rPr>
              <w:t>L1 - 15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3AB6" w14:textId="77777777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 xml:space="preserve">Superpower relations and Cold War </w:t>
            </w:r>
            <w:r w:rsidRPr="00924E17">
              <w:rPr>
                <w:rFonts w:cstheme="minorHAnsi"/>
                <w:sz w:val="20"/>
                <w:szCs w:val="20"/>
              </w:rPr>
              <w:br/>
            </w:r>
            <w:r w:rsidRPr="00924E17">
              <w:rPr>
                <w:rFonts w:cstheme="minorHAnsi"/>
                <w:b/>
                <w:bCs/>
                <w:sz w:val="20"/>
                <w:szCs w:val="20"/>
              </w:rPr>
              <w:t>L16 - 30</w:t>
            </w:r>
          </w:p>
        </w:tc>
      </w:tr>
    </w:tbl>
    <w:p w14:paraId="4D627CF7" w14:textId="5660FA5A" w:rsidR="009142AC" w:rsidRPr="00924E17" w:rsidRDefault="009142AC" w:rsidP="00924E1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en-US"/>
        </w:rPr>
      </w:pPr>
    </w:p>
    <w:p w14:paraId="7AA808DE" w14:textId="77777777" w:rsidR="009142AC" w:rsidRPr="00924E17" w:rsidRDefault="009142AC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</w:p>
    <w:p w14:paraId="2BCA3B55" w14:textId="1D8B2E24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GEOGRAPHY</w:t>
      </w:r>
    </w:p>
    <w:p w14:paraId="4FAF5944" w14:textId="4099C499" w:rsidR="007F7F69" w:rsidRPr="00924E17" w:rsidRDefault="007F7F69" w:rsidP="00924E17">
      <w:pPr>
        <w:spacing w:after="0" w:line="240" w:lineRule="auto"/>
        <w:ind w:right="-188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Each of the links below bring you to a lesson which is aligned to your class work in Geography.  Follow the lessons if you are self-isolating or you wish to consolidate and extend your learning in lesson. </w:t>
      </w:r>
    </w:p>
    <w:p w14:paraId="66180948" w14:textId="77777777" w:rsidR="009142AC" w:rsidRPr="00924E17" w:rsidRDefault="009142AC" w:rsidP="00924E17">
      <w:pPr>
        <w:spacing w:after="0" w:line="240" w:lineRule="auto"/>
        <w:ind w:right="-188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502"/>
        <w:gridCol w:w="1502"/>
        <w:gridCol w:w="1600"/>
        <w:gridCol w:w="1600"/>
        <w:gridCol w:w="1322"/>
      </w:tblGrid>
      <w:tr w:rsidR="00AE3E8C" w:rsidRPr="00924E17" w14:paraId="73F5E30A" w14:textId="77777777" w:rsidTr="00AE3E8C">
        <w:tc>
          <w:tcPr>
            <w:tcW w:w="1490" w:type="dxa"/>
          </w:tcPr>
          <w:p w14:paraId="7AA7EE08" w14:textId="05B12D75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</w:p>
        </w:tc>
        <w:tc>
          <w:tcPr>
            <w:tcW w:w="1502" w:type="dxa"/>
          </w:tcPr>
          <w:p w14:paraId="17639900" w14:textId="2FC5150D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2" w:type="dxa"/>
          </w:tcPr>
          <w:p w14:paraId="62F164A6" w14:textId="36C55D74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00" w:type="dxa"/>
          </w:tcPr>
          <w:p w14:paraId="61AF115D" w14:textId="4C9EFACA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00" w:type="dxa"/>
          </w:tcPr>
          <w:p w14:paraId="143A0D8E" w14:textId="0A07F473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322" w:type="dxa"/>
          </w:tcPr>
          <w:p w14:paraId="1226C23A" w14:textId="6E3983D1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AE3E8C" w:rsidRPr="00924E17" w14:paraId="058819FC" w14:textId="77777777" w:rsidTr="00AE3E8C">
        <w:tc>
          <w:tcPr>
            <w:tcW w:w="1490" w:type="dxa"/>
          </w:tcPr>
          <w:p w14:paraId="55B61D94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 xml:space="preserve">In Autumn 1 we completed the </w:t>
            </w: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Distinctive Landscapes </w:t>
            </w:r>
            <w:r w:rsidRPr="00924E17">
              <w:rPr>
                <w:rFonts w:cstheme="minorHAnsi"/>
                <w:sz w:val="20"/>
                <w:szCs w:val="20"/>
              </w:rPr>
              <w:t>topic</w:t>
            </w:r>
            <w:r w:rsidRPr="00924E17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46999ADF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DD72A44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To revise the content covered in Autumn 1 study…</w:t>
            </w:r>
          </w:p>
          <w:p w14:paraId="127D3099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BE1268" w14:textId="77777777" w:rsidR="00AE3E8C" w:rsidRPr="00924E17" w:rsidRDefault="002979D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52" w:history="1">
              <w:r w:rsidR="00AE3E8C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Coasts</w:t>
              </w:r>
            </w:hyperlink>
          </w:p>
          <w:p w14:paraId="01D4FBCC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62CC76AE" w14:textId="77777777" w:rsidR="00AE3E8C" w:rsidRPr="00924E17" w:rsidRDefault="00AE3E8C" w:rsidP="00924E17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924E17">
              <w:rPr>
                <w:rFonts w:cstheme="minorHAnsi"/>
                <w:color w:val="00B050"/>
                <w:sz w:val="20"/>
                <w:szCs w:val="20"/>
              </w:rPr>
              <w:lastRenderedPageBreak/>
              <w:t>Lessons 1, 2, 3, 4, 5, 6, 7, 8, 9, 11, 12 &amp; 13</w:t>
            </w:r>
          </w:p>
          <w:p w14:paraId="58F1EC8B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DO NOT STUDY</w:t>
            </w:r>
          </w:p>
          <w:p w14:paraId="540C8097" w14:textId="77777777" w:rsidR="00AE3E8C" w:rsidRPr="00924E17" w:rsidRDefault="00AE3E8C" w:rsidP="00924E17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 w:rsidRPr="00924E17">
              <w:rPr>
                <w:rFonts w:cstheme="minorHAnsi"/>
                <w:color w:val="FF0000"/>
                <w:sz w:val="20"/>
                <w:szCs w:val="20"/>
              </w:rPr>
              <w:t>Lessons 10, 14 &amp; 15</w:t>
            </w:r>
          </w:p>
          <w:p w14:paraId="7EADF080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13EAC6" w14:textId="77777777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71F061EC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lastRenderedPageBreak/>
              <w:t xml:space="preserve">In Autumn 2 we cover the </w:t>
            </w: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Sustaining Ecosystems </w:t>
            </w:r>
            <w:r w:rsidRPr="00924E17">
              <w:rPr>
                <w:rFonts w:cstheme="minorHAnsi"/>
                <w:sz w:val="20"/>
                <w:szCs w:val="20"/>
              </w:rPr>
              <w:t>topic</w:t>
            </w:r>
            <w:r w:rsidRPr="00924E17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DE98BA7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39F5550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To support the content covered in Autumn 2 study…</w:t>
            </w:r>
          </w:p>
          <w:p w14:paraId="4298E17D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E0F42F6" w14:textId="77777777" w:rsidR="00AE3E8C" w:rsidRPr="00924E17" w:rsidRDefault="002979D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53" w:history="1">
              <w:r w:rsidR="00AE3E8C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Understanding ecosystems</w:t>
              </w:r>
            </w:hyperlink>
            <w:r w:rsidR="00AE3E8C"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A88CD4E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5D38FF94" w14:textId="77777777" w:rsidR="00AE3E8C" w:rsidRPr="00924E17" w:rsidRDefault="00AE3E8C" w:rsidP="00924E17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924E17">
              <w:rPr>
                <w:rFonts w:cstheme="minorHAnsi"/>
                <w:color w:val="00B050"/>
                <w:sz w:val="20"/>
                <w:szCs w:val="20"/>
              </w:rPr>
              <w:lastRenderedPageBreak/>
              <w:t>Lessons 1, 2 &amp; 3</w:t>
            </w:r>
          </w:p>
          <w:p w14:paraId="6EB1AD3A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14F6975" w14:textId="77777777" w:rsidR="00AE3E8C" w:rsidRPr="00924E17" w:rsidRDefault="002979D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54" w:history="1">
              <w:r w:rsidR="00AE3E8C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Tropical rainforests</w:t>
              </w:r>
            </w:hyperlink>
          </w:p>
          <w:p w14:paraId="4E8D69D2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22217F99" w14:textId="77777777" w:rsidR="00AE3E8C" w:rsidRPr="00924E17" w:rsidRDefault="00AE3E8C" w:rsidP="00924E17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924E17">
              <w:rPr>
                <w:rFonts w:cstheme="minorHAnsi"/>
                <w:color w:val="00B050"/>
                <w:sz w:val="20"/>
                <w:szCs w:val="20"/>
              </w:rPr>
              <w:t>Lessons 1, 2, 3, 4, 5, 6, 7, 8, 9, 10 &amp; 11</w:t>
            </w:r>
          </w:p>
          <w:p w14:paraId="06227664" w14:textId="77777777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7A28D00B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lastRenderedPageBreak/>
              <w:t xml:space="preserve">In Spring 1 we will complete the </w:t>
            </w: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Sustaining Ecosystems </w:t>
            </w:r>
            <w:r w:rsidRPr="00924E17">
              <w:rPr>
                <w:rFonts w:cstheme="minorHAnsi"/>
                <w:sz w:val="20"/>
                <w:szCs w:val="20"/>
              </w:rPr>
              <w:t xml:space="preserve">topic and start </w:t>
            </w:r>
            <w:r w:rsidRPr="00924E17">
              <w:rPr>
                <w:rFonts w:cstheme="minorHAnsi"/>
                <w:b/>
                <w:bCs/>
                <w:sz w:val="20"/>
                <w:szCs w:val="20"/>
              </w:rPr>
              <w:t>Urban Futures</w:t>
            </w:r>
            <w:r w:rsidRPr="00924E17">
              <w:rPr>
                <w:rFonts w:cstheme="minorHAnsi"/>
                <w:sz w:val="20"/>
                <w:szCs w:val="20"/>
              </w:rPr>
              <w:t xml:space="preserve"> topic.</w:t>
            </w:r>
          </w:p>
          <w:p w14:paraId="0AC2306F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6C8BE4E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To support the content covered in Spring 1 study…</w:t>
            </w:r>
          </w:p>
          <w:p w14:paraId="6E39A813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F1D6C4" w14:textId="77777777" w:rsidR="00AE3E8C" w:rsidRPr="00924E17" w:rsidRDefault="002979D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55" w:history="1">
              <w:r w:rsidR="00AE3E8C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Understanding ecosystems</w:t>
              </w:r>
            </w:hyperlink>
            <w:r w:rsidR="00AE3E8C"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CC8EC67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03220509" w14:textId="77777777" w:rsidR="00AE3E8C" w:rsidRPr="00924E17" w:rsidRDefault="00AE3E8C" w:rsidP="00924E17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924E17">
              <w:rPr>
                <w:rFonts w:cstheme="minorHAnsi"/>
                <w:color w:val="00B050"/>
                <w:sz w:val="20"/>
                <w:szCs w:val="20"/>
              </w:rPr>
              <w:t>Lessons 1, 2 &amp; 3</w:t>
            </w:r>
          </w:p>
          <w:p w14:paraId="4B27E709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4D72A06" w14:textId="77777777" w:rsidR="00AE3E8C" w:rsidRPr="00924E17" w:rsidRDefault="002979D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56" w:history="1">
              <w:r w:rsidR="00AE3E8C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Tropical rainforests</w:t>
              </w:r>
            </w:hyperlink>
          </w:p>
          <w:p w14:paraId="5D740C48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480819C5" w14:textId="77777777" w:rsidR="00AE3E8C" w:rsidRPr="00924E17" w:rsidRDefault="00AE3E8C" w:rsidP="00924E17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924E17">
              <w:rPr>
                <w:rFonts w:cstheme="minorHAnsi"/>
                <w:color w:val="00B050"/>
                <w:sz w:val="20"/>
                <w:szCs w:val="20"/>
              </w:rPr>
              <w:t>Lessons 1, 2, 3, 4, 5, 6, 7, 8, 9, 10 &amp; 11</w:t>
            </w:r>
          </w:p>
          <w:p w14:paraId="79D17ED1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4FB1979" w14:textId="77777777" w:rsidR="00AE3E8C" w:rsidRPr="00924E17" w:rsidRDefault="002979D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57" w:history="1">
              <w:r w:rsidR="00AE3E8C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Understanding global urbanisation</w:t>
              </w:r>
            </w:hyperlink>
            <w:r w:rsidR="00AE3E8C"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00D3968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76602DC2" w14:textId="77777777" w:rsidR="00AE3E8C" w:rsidRPr="00924E17" w:rsidRDefault="00AE3E8C" w:rsidP="00924E17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924E17">
              <w:rPr>
                <w:rFonts w:cstheme="minorHAnsi"/>
                <w:color w:val="00B050"/>
                <w:sz w:val="20"/>
                <w:szCs w:val="20"/>
              </w:rPr>
              <w:t>Lessons 1, 2 &amp; 3</w:t>
            </w:r>
          </w:p>
          <w:p w14:paraId="7324803D" w14:textId="77777777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3D8A2760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lastRenderedPageBreak/>
              <w:t xml:space="preserve">In Spring 2 we start the </w:t>
            </w: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Dynamic Development </w:t>
            </w:r>
            <w:r w:rsidRPr="00924E17">
              <w:rPr>
                <w:rFonts w:cstheme="minorHAnsi"/>
                <w:sz w:val="20"/>
                <w:szCs w:val="20"/>
              </w:rPr>
              <w:t>topic.</w:t>
            </w:r>
          </w:p>
          <w:p w14:paraId="78156371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794D086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To support the content covered in Spring 2 study…</w:t>
            </w:r>
          </w:p>
          <w:p w14:paraId="531082DD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793E7D" w14:textId="77777777" w:rsidR="00AE3E8C" w:rsidRPr="00924E17" w:rsidRDefault="002979D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58" w:history="1">
              <w:r w:rsidR="00AE3E8C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Understanding development</w:t>
              </w:r>
            </w:hyperlink>
            <w:r w:rsidR="00AE3E8C"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55F11F6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1B40C7F6" w14:textId="77777777" w:rsidR="00AE3E8C" w:rsidRPr="00924E17" w:rsidRDefault="00AE3E8C" w:rsidP="00924E17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924E17">
              <w:rPr>
                <w:rFonts w:cstheme="minorHAnsi"/>
                <w:color w:val="00B050"/>
                <w:sz w:val="20"/>
                <w:szCs w:val="20"/>
              </w:rPr>
              <w:t>Lessons 1, 2 &amp; 3</w:t>
            </w:r>
          </w:p>
          <w:p w14:paraId="1F43E7AF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DO NOT STUDY</w:t>
            </w:r>
          </w:p>
          <w:p w14:paraId="0B1BEAB6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color w:val="FF0000"/>
                <w:sz w:val="20"/>
                <w:szCs w:val="20"/>
              </w:rPr>
              <w:t>Lessons 4 &amp; 5</w:t>
            </w:r>
            <w:r w:rsidRPr="00924E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07FC31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62C6DB" w14:textId="77777777" w:rsidR="00AE3E8C" w:rsidRPr="00924E17" w:rsidRDefault="002979DC" w:rsidP="00924E17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hyperlink r:id="rId59" w:history="1">
              <w:r w:rsidR="00AE3E8C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The development gap</w:t>
              </w:r>
            </w:hyperlink>
            <w:r w:rsidR="00AE3E8C"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E3E8C" w:rsidRPr="00924E17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32739E58" w14:textId="77777777" w:rsidR="00AE3E8C" w:rsidRPr="00924E17" w:rsidRDefault="00AE3E8C" w:rsidP="00924E17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924E17">
              <w:rPr>
                <w:rFonts w:cstheme="minorHAnsi"/>
                <w:color w:val="00B050"/>
                <w:sz w:val="20"/>
                <w:szCs w:val="20"/>
              </w:rPr>
              <w:t>Lessons 1, 2, 3, 4, 5 &amp; 6</w:t>
            </w:r>
          </w:p>
          <w:p w14:paraId="188E6732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DO NOT STUDY</w:t>
            </w:r>
          </w:p>
          <w:p w14:paraId="2A1998BF" w14:textId="77777777" w:rsidR="00AE3E8C" w:rsidRPr="00924E17" w:rsidRDefault="00AE3E8C" w:rsidP="00924E17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 w:rsidRPr="00924E17">
              <w:rPr>
                <w:rFonts w:cstheme="minorHAnsi"/>
                <w:color w:val="FF0000"/>
                <w:sz w:val="20"/>
                <w:szCs w:val="20"/>
              </w:rPr>
              <w:t>Lesson 7</w:t>
            </w:r>
          </w:p>
          <w:p w14:paraId="330597FA" w14:textId="77777777" w:rsidR="00AE3E8C" w:rsidRPr="00924E17" w:rsidRDefault="00AE3E8C" w:rsidP="00924E17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  <w:p w14:paraId="5A58A0EA" w14:textId="77777777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78A41B52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lastRenderedPageBreak/>
              <w:t xml:space="preserve">In Summer 1 we complete the </w:t>
            </w: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Dynamic Development </w:t>
            </w:r>
            <w:r w:rsidRPr="00924E17">
              <w:rPr>
                <w:rFonts w:cstheme="minorHAnsi"/>
                <w:sz w:val="20"/>
                <w:szCs w:val="20"/>
              </w:rPr>
              <w:t>topic.</w:t>
            </w:r>
          </w:p>
          <w:p w14:paraId="4AB92042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B176D67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To support the content covered in Summer 1 study…</w:t>
            </w:r>
          </w:p>
          <w:p w14:paraId="0CCCD1B4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958C3B" w14:textId="77777777" w:rsidR="00AE3E8C" w:rsidRPr="00924E17" w:rsidRDefault="002979D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0" w:history="1">
              <w:r w:rsidR="00AE3E8C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Understanding development</w:t>
              </w:r>
            </w:hyperlink>
            <w:r w:rsidR="00AE3E8C"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C3182DC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6275FA13" w14:textId="77777777" w:rsidR="00AE3E8C" w:rsidRPr="00924E17" w:rsidRDefault="00AE3E8C" w:rsidP="00924E17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924E17">
              <w:rPr>
                <w:rFonts w:cstheme="minorHAnsi"/>
                <w:color w:val="00B050"/>
                <w:sz w:val="20"/>
                <w:szCs w:val="20"/>
              </w:rPr>
              <w:t>Lessons 1, 2 &amp; 3</w:t>
            </w:r>
          </w:p>
          <w:p w14:paraId="6307A808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DO NOT STUDY</w:t>
            </w:r>
          </w:p>
          <w:p w14:paraId="37C621C9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color w:val="FF0000"/>
                <w:sz w:val="20"/>
                <w:szCs w:val="20"/>
              </w:rPr>
              <w:t>Lessons 4 &amp; 5</w:t>
            </w:r>
            <w:r w:rsidRPr="00924E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0ADE8E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8D2D1" w14:textId="77777777" w:rsidR="00AE3E8C" w:rsidRPr="00924E17" w:rsidRDefault="002979DC" w:rsidP="00924E17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hyperlink r:id="rId61" w:history="1">
              <w:r w:rsidR="00AE3E8C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The development gap</w:t>
              </w:r>
            </w:hyperlink>
            <w:r w:rsidR="00AE3E8C"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E3E8C" w:rsidRPr="00924E17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788C5E9C" w14:textId="77777777" w:rsidR="00AE3E8C" w:rsidRPr="00924E17" w:rsidRDefault="00AE3E8C" w:rsidP="00924E17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924E17">
              <w:rPr>
                <w:rFonts w:cstheme="minorHAnsi"/>
                <w:color w:val="00B050"/>
                <w:sz w:val="20"/>
                <w:szCs w:val="20"/>
              </w:rPr>
              <w:t>Lessons 1, 2, 3, 4, 5 &amp; 6</w:t>
            </w:r>
          </w:p>
          <w:p w14:paraId="3C1679D6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DO NOT STUDY</w:t>
            </w:r>
          </w:p>
          <w:p w14:paraId="454CE7A0" w14:textId="77777777" w:rsidR="00AE3E8C" w:rsidRPr="00924E17" w:rsidRDefault="00AE3E8C" w:rsidP="00924E17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 w:rsidRPr="00924E17">
              <w:rPr>
                <w:rFonts w:cstheme="minorHAnsi"/>
                <w:color w:val="FF0000"/>
                <w:sz w:val="20"/>
                <w:szCs w:val="20"/>
              </w:rPr>
              <w:t>Lesson 7</w:t>
            </w:r>
          </w:p>
          <w:p w14:paraId="325EB9A5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04C495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221B7C" w14:textId="77777777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CF67993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lastRenderedPageBreak/>
              <w:t xml:space="preserve">In Summer 2 we cover the </w:t>
            </w: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Human Fieldwork </w:t>
            </w:r>
            <w:r w:rsidRPr="00924E17">
              <w:rPr>
                <w:rFonts w:cstheme="minorHAnsi"/>
                <w:sz w:val="20"/>
                <w:szCs w:val="20"/>
              </w:rPr>
              <w:t>topic.</w:t>
            </w:r>
          </w:p>
          <w:p w14:paraId="66A2B02D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A4D9BE5" w14:textId="77777777" w:rsidR="00AE3E8C" w:rsidRPr="00924E17" w:rsidRDefault="00AE3E8C" w:rsidP="00924E1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To support the content covered in Summer 2 study…</w:t>
            </w:r>
          </w:p>
          <w:p w14:paraId="5E626918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66B3CF" w14:textId="77777777" w:rsidR="00AE3E8C" w:rsidRPr="00924E17" w:rsidRDefault="002979D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2" w:history="1">
              <w:r w:rsidR="00AE3E8C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Fieldwork - 2 case studies</w:t>
              </w:r>
            </w:hyperlink>
          </w:p>
          <w:p w14:paraId="7F0CC9DD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28A90FEF" w14:textId="77777777" w:rsidR="00AE3E8C" w:rsidRPr="00924E17" w:rsidRDefault="00AE3E8C" w:rsidP="00924E17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924E17">
              <w:rPr>
                <w:rFonts w:cstheme="minorHAnsi"/>
                <w:color w:val="00B050"/>
                <w:sz w:val="20"/>
                <w:szCs w:val="20"/>
              </w:rPr>
              <w:lastRenderedPageBreak/>
              <w:t>Lessons 1, 5, 6 &amp; 7</w:t>
            </w:r>
          </w:p>
          <w:p w14:paraId="78D51438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DO NOT STUDY</w:t>
            </w:r>
          </w:p>
          <w:p w14:paraId="2175A4BA" w14:textId="77777777" w:rsidR="00AE3E8C" w:rsidRPr="00924E17" w:rsidRDefault="00AE3E8C" w:rsidP="00924E17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 w:rsidRPr="00924E17">
              <w:rPr>
                <w:rFonts w:cstheme="minorHAnsi"/>
                <w:color w:val="FF0000"/>
                <w:sz w:val="20"/>
                <w:szCs w:val="20"/>
              </w:rPr>
              <w:t>Lessons 2, 3 &amp; 4</w:t>
            </w:r>
          </w:p>
          <w:p w14:paraId="393D3B21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12265E" w14:textId="77777777" w:rsidR="00AE3E8C" w:rsidRPr="00924E17" w:rsidRDefault="002979DC" w:rsidP="00924E1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3" w:history="1">
              <w:r w:rsidR="00AE3E8C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Geographical skills</w:t>
              </w:r>
            </w:hyperlink>
            <w:r w:rsidR="00AE3E8C" w:rsidRPr="00924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C56EBFE" w14:textId="77777777" w:rsidR="00AE3E8C" w:rsidRPr="00924E17" w:rsidRDefault="00AE3E8C" w:rsidP="00924E17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924E17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58851BCB" w14:textId="6DA85540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color w:val="00B050"/>
                <w:sz w:val="20"/>
                <w:szCs w:val="20"/>
              </w:rPr>
              <w:t>Lessons 1, 2, 3, 4, 5, 6, 7 &amp; 8</w:t>
            </w:r>
          </w:p>
        </w:tc>
      </w:tr>
    </w:tbl>
    <w:p w14:paraId="190815D7" w14:textId="63508E2A" w:rsidR="007F7F69" w:rsidRDefault="007F7F69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246AC224" w14:textId="77777777" w:rsidR="00924E17" w:rsidRPr="00924E17" w:rsidRDefault="00924E17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468D5F2D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b/>
          <w:bCs/>
          <w:sz w:val="24"/>
          <w:szCs w:val="24"/>
          <w:highlight w:val="cyan"/>
          <w:u w:val="single"/>
          <w:shd w:val="clear" w:color="auto" w:fill="FFFF00"/>
          <w:lang w:val="en-US" w:eastAsia="en-GB"/>
        </w:rPr>
        <w:t>SPANISH</w:t>
      </w: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2BD9FB1A" w14:textId="31225EAF" w:rsidR="00924E17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  <w:r w:rsidRPr="00924E17">
        <w:rPr>
          <w:rFonts w:eastAsia="Times New Roman" w:cstheme="minorHAnsi"/>
          <w:sz w:val="20"/>
          <w:szCs w:val="20"/>
          <w:lang w:val="en-US" w:eastAsia="en-GB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37"/>
        <w:gridCol w:w="1537"/>
        <w:gridCol w:w="1503"/>
        <w:gridCol w:w="1473"/>
        <w:gridCol w:w="1463"/>
      </w:tblGrid>
      <w:tr w:rsidR="00924E17" w:rsidRPr="00924E17" w14:paraId="4AB17EF5" w14:textId="77777777" w:rsidTr="00924E17">
        <w:tc>
          <w:tcPr>
            <w:tcW w:w="1502" w:type="dxa"/>
          </w:tcPr>
          <w:p w14:paraId="419B7DDE" w14:textId="586AF66A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</w:p>
        </w:tc>
        <w:tc>
          <w:tcPr>
            <w:tcW w:w="1502" w:type="dxa"/>
          </w:tcPr>
          <w:p w14:paraId="05387416" w14:textId="1A7C2E5B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61CA1993" w14:textId="290B177A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21441557" w14:textId="29906290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4BF36486" w14:textId="2321ED7B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503" w:type="dxa"/>
          </w:tcPr>
          <w:p w14:paraId="5364522E" w14:textId="67A03FE1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924E17" w:rsidRPr="00924E17" w14:paraId="197554FD" w14:textId="77777777" w:rsidTr="00924E17">
        <w:tc>
          <w:tcPr>
            <w:tcW w:w="1502" w:type="dxa"/>
          </w:tcPr>
          <w:p w14:paraId="47DD6A0D" w14:textId="77777777" w:rsidR="00924E17" w:rsidRPr="00924E17" w:rsidRDefault="00924E17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>My Home, Town and Region.</w:t>
            </w:r>
          </w:p>
          <w:p w14:paraId="143A615F" w14:textId="77777777" w:rsidR="00924E17" w:rsidRPr="00924E17" w:rsidRDefault="002979D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64" w:history="1">
              <w:r w:rsidR="00924E17" w:rsidRPr="00924E1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https://classroom.thenational.academy/units/town-and-local-area-e362</w:t>
              </w:r>
            </w:hyperlink>
          </w:p>
          <w:p w14:paraId="16606B73" w14:textId="1EB63B8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>Lessons 1-20</w:t>
            </w:r>
          </w:p>
        </w:tc>
        <w:tc>
          <w:tcPr>
            <w:tcW w:w="1502" w:type="dxa"/>
          </w:tcPr>
          <w:p w14:paraId="50165E7E" w14:textId="77777777" w:rsidR="00924E17" w:rsidRPr="00924E17" w:rsidRDefault="00924E17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>Holiday likes + preferences</w:t>
            </w:r>
          </w:p>
          <w:p w14:paraId="0533E750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https://classroom.thenational.academy/units/holidays-and-travel-5cf6</w:t>
              </w:r>
            </w:hyperlink>
          </w:p>
          <w:p w14:paraId="333D8BE1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4-6</w:t>
            </w:r>
          </w:p>
          <w:p w14:paraId="5B2C09D5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43821B14" w14:textId="77777777" w:rsidR="00924E17" w:rsidRPr="00924E17" w:rsidRDefault="00924E17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>saying what you did on holiday:</w:t>
            </w:r>
          </w:p>
          <w:p w14:paraId="71559AEA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https://classroom.thenational.academy/units/holidays-and-travel-5cf6</w:t>
              </w:r>
            </w:hyperlink>
          </w:p>
          <w:p w14:paraId="7C24FC3D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7-9</w:t>
            </w:r>
          </w:p>
          <w:p w14:paraId="31EDAC78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05FE3843" w14:textId="77777777" w:rsidR="00924E17" w:rsidRPr="00924E17" w:rsidRDefault="00924E17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describing holiday accommodation: </w:t>
            </w:r>
          </w:p>
          <w:p w14:paraId="04C10C74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https://classroom.thenational.academy/units/holidays-and-travel-5cf6</w:t>
              </w:r>
            </w:hyperlink>
          </w:p>
          <w:p w14:paraId="0C06EA94" w14:textId="7D0774C3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cstheme="minorHAnsi"/>
                <w:sz w:val="20"/>
                <w:szCs w:val="20"/>
              </w:rPr>
              <w:t xml:space="preserve">lessons 10-12 </w:t>
            </w:r>
          </w:p>
        </w:tc>
        <w:tc>
          <w:tcPr>
            <w:tcW w:w="1503" w:type="dxa"/>
          </w:tcPr>
          <w:p w14:paraId="221746A4" w14:textId="77777777" w:rsidR="00924E17" w:rsidRPr="00924E17" w:rsidRDefault="00924E17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giving an account of a past holiday: </w:t>
            </w:r>
          </w:p>
          <w:p w14:paraId="71FDC755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https://classroom.thenational.academy/units/holidays-and-travel-5cf6</w:t>
              </w:r>
            </w:hyperlink>
          </w:p>
          <w:p w14:paraId="2FD50C34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16-18</w:t>
            </w:r>
          </w:p>
          <w:p w14:paraId="1B41F857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4CE0E617" w14:textId="77777777" w:rsidR="00924E17" w:rsidRPr="00924E17" w:rsidRDefault="00924E17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>considering global issues</w:t>
            </w:r>
          </w:p>
          <w:p w14:paraId="6AE7DAF1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https://classroom.thenational.academy/units/social-and-global-issues-752d</w:t>
              </w:r>
            </w:hyperlink>
          </w:p>
          <w:p w14:paraId="5BC7408B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4-6</w:t>
            </w:r>
          </w:p>
          <w:p w14:paraId="0603EB0B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5F5CB09A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0061F467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3" w:type="dxa"/>
          </w:tcPr>
          <w:p w14:paraId="01EFF936" w14:textId="77777777" w:rsidR="00924E17" w:rsidRPr="00924E17" w:rsidRDefault="00924E17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>Food + drink:</w:t>
            </w:r>
          </w:p>
          <w:p w14:paraId="6E384A5B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https://classroom.thenational.academy/units/special-events-4ac7</w:t>
              </w:r>
            </w:hyperlink>
          </w:p>
          <w:p w14:paraId="008978AE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24E17">
              <w:rPr>
                <w:rFonts w:cstheme="minorHAnsi"/>
                <w:sz w:val="20"/>
                <w:szCs w:val="20"/>
                <w:lang w:val="fr-FR"/>
              </w:rPr>
              <w:t>lessons 1-3</w:t>
            </w:r>
          </w:p>
          <w:p w14:paraId="34E759BE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2A6AA026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578E93C7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  <w:lang w:val="fr-FR"/>
              </w:rPr>
              <w:t>diet</w:t>
            </w:r>
            <w:r w:rsidRPr="00924E17">
              <w:rPr>
                <w:rFonts w:cstheme="minorHAnsi"/>
                <w:sz w:val="20"/>
                <w:szCs w:val="20"/>
                <w:lang w:val="fr-FR"/>
              </w:rPr>
              <w:t xml:space="preserve">: </w:t>
            </w:r>
          </w:p>
          <w:p w14:paraId="13C823CE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71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https://classroom.thenational.academy/units/social-and-global-issues-752d</w:t>
              </w:r>
            </w:hyperlink>
          </w:p>
          <w:p w14:paraId="48E9D594" w14:textId="0012643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10-13</w:t>
            </w:r>
          </w:p>
        </w:tc>
        <w:tc>
          <w:tcPr>
            <w:tcW w:w="1503" w:type="dxa"/>
          </w:tcPr>
          <w:p w14:paraId="5C9B454E" w14:textId="77777777" w:rsidR="00924E17" w:rsidRPr="00924E17" w:rsidRDefault="00924E17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talking about local actions: </w:t>
            </w:r>
          </w:p>
          <w:p w14:paraId="4BBEAB6F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https://classroom.thenational.academy/units/social-and-global-issues-752d</w:t>
              </w:r>
            </w:hyperlink>
          </w:p>
          <w:p w14:paraId="6CC3B097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7-9</w:t>
            </w:r>
          </w:p>
          <w:p w14:paraId="2A5A86F2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6DF7AF94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5217AD69" w14:textId="77777777" w:rsidR="00924E17" w:rsidRPr="00924E17" w:rsidRDefault="00924E17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recap of Town, City + Region </w:t>
            </w:r>
          </w:p>
          <w:p w14:paraId="71647DAB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https://classroom.thenational.academy/units/town-and-local-area-e362</w:t>
              </w:r>
            </w:hyperlink>
          </w:p>
          <w:p w14:paraId="3735F1DF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1-3</w:t>
            </w:r>
          </w:p>
          <w:p w14:paraId="2B8CCF74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53FF6E01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4DB37784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3" w:type="dxa"/>
          </w:tcPr>
          <w:p w14:paraId="092C068A" w14:textId="77777777" w:rsidR="00924E17" w:rsidRPr="00924E17" w:rsidRDefault="00924E17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>recap of Town, City + Region :</w:t>
            </w:r>
          </w:p>
          <w:p w14:paraId="79039E5E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74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https://classroom.thenational.academy/units/town-and-local-area-e362</w:t>
              </w:r>
            </w:hyperlink>
          </w:p>
          <w:p w14:paraId="1ADF6BDE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4-6</w:t>
            </w:r>
          </w:p>
          <w:p w14:paraId="0839F6E6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32C18177" w14:textId="77777777" w:rsidR="00924E17" w:rsidRPr="00924E17" w:rsidRDefault="00924E17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cstheme="minorHAnsi"/>
                <w:b/>
                <w:bCs/>
                <w:sz w:val="20"/>
                <w:szCs w:val="20"/>
              </w:rPr>
              <w:t xml:space="preserve">recap pros + cons of where you live: </w:t>
            </w:r>
          </w:p>
          <w:p w14:paraId="449076A4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https://classroom.thenational.academy/units/town-and-local-area-e362</w:t>
              </w:r>
            </w:hyperlink>
          </w:p>
          <w:p w14:paraId="75244532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13-15</w:t>
            </w:r>
          </w:p>
          <w:p w14:paraId="78FCE8A1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1248BFE5" w14:textId="125A4371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</w:p>
    <w:p w14:paraId="0BF65FA8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</w:t>
      </w:r>
    </w:p>
    <w:p w14:paraId="05C05623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b/>
          <w:bCs/>
          <w:sz w:val="24"/>
          <w:szCs w:val="24"/>
          <w:highlight w:val="cyan"/>
          <w:u w:val="single"/>
          <w:shd w:val="clear" w:color="auto" w:fill="FFFF00"/>
          <w:lang w:val="en-US" w:eastAsia="en-GB"/>
        </w:rPr>
        <w:lastRenderedPageBreak/>
        <w:t>FRENCH</w:t>
      </w: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3EB52AFC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543"/>
        <w:gridCol w:w="1544"/>
        <w:gridCol w:w="1491"/>
        <w:gridCol w:w="1491"/>
        <w:gridCol w:w="1491"/>
      </w:tblGrid>
      <w:tr w:rsidR="00924E17" w:rsidRPr="00924E17" w14:paraId="1038F1D9" w14:textId="77777777" w:rsidTr="00AF741C">
        <w:tc>
          <w:tcPr>
            <w:tcW w:w="1502" w:type="dxa"/>
          </w:tcPr>
          <w:p w14:paraId="52C2A706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</w:p>
        </w:tc>
        <w:tc>
          <w:tcPr>
            <w:tcW w:w="1502" w:type="dxa"/>
          </w:tcPr>
          <w:p w14:paraId="108E67A6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422B164F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0A03A7B9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49462193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503" w:type="dxa"/>
          </w:tcPr>
          <w:p w14:paraId="2282D52D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924E17" w:rsidRPr="00924E17" w14:paraId="5625F331" w14:textId="77777777" w:rsidTr="00AF741C">
        <w:tc>
          <w:tcPr>
            <w:tcW w:w="1502" w:type="dxa"/>
          </w:tcPr>
          <w:p w14:paraId="78FB9B09" w14:textId="77777777" w:rsidR="00924E17" w:rsidRPr="00924E17" w:rsidRDefault="00924E17" w:rsidP="00924E17">
            <w:pPr>
              <w:rPr>
                <w:rFonts w:cstheme="minorHAnsi"/>
                <w:b/>
                <w:sz w:val="20"/>
                <w:szCs w:val="20"/>
              </w:rPr>
            </w:pPr>
            <w:r w:rsidRPr="00924E17">
              <w:rPr>
                <w:rFonts w:cstheme="minorHAnsi"/>
                <w:b/>
                <w:sz w:val="20"/>
                <w:szCs w:val="20"/>
              </w:rPr>
              <w:t>Technology</w:t>
            </w:r>
          </w:p>
          <w:p w14:paraId="67778F38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76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https://classroom.thenational.academy/units/free-time-2cc7</w:t>
              </w:r>
            </w:hyperlink>
          </w:p>
          <w:p w14:paraId="70BE475C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4-6</w:t>
            </w:r>
          </w:p>
          <w:p w14:paraId="4EC48377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63F44D8F" w14:textId="77777777" w:rsidR="00924E17" w:rsidRPr="00924E17" w:rsidRDefault="00924E17" w:rsidP="00924E17">
            <w:pPr>
              <w:rPr>
                <w:rFonts w:cstheme="minorHAnsi"/>
                <w:b/>
                <w:sz w:val="20"/>
                <w:szCs w:val="20"/>
              </w:rPr>
            </w:pPr>
            <w:r w:rsidRPr="00924E17">
              <w:rPr>
                <w:rFonts w:cstheme="minorHAnsi"/>
                <w:b/>
                <w:sz w:val="20"/>
                <w:szCs w:val="20"/>
              </w:rPr>
              <w:t>Describing where you live &amp; your town</w:t>
            </w:r>
          </w:p>
          <w:p w14:paraId="2E506548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https://classroom.thenational.academy/units/local-area-7261</w:t>
              </w:r>
            </w:hyperlink>
          </w:p>
          <w:p w14:paraId="73A2C4C8" w14:textId="5D4A3812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1-11</w:t>
            </w:r>
          </w:p>
        </w:tc>
        <w:tc>
          <w:tcPr>
            <w:tcW w:w="1502" w:type="dxa"/>
          </w:tcPr>
          <w:p w14:paraId="0355FE3B" w14:textId="77777777" w:rsidR="00924E17" w:rsidRPr="00924E17" w:rsidRDefault="00924E17" w:rsidP="00924E17">
            <w:pPr>
              <w:rPr>
                <w:rFonts w:cstheme="minorHAnsi"/>
                <w:b/>
                <w:sz w:val="20"/>
                <w:szCs w:val="20"/>
              </w:rPr>
            </w:pPr>
            <w:r w:rsidRPr="00924E17">
              <w:rPr>
                <w:rFonts w:cstheme="minorHAnsi"/>
                <w:b/>
                <w:sz w:val="20"/>
                <w:szCs w:val="20"/>
              </w:rPr>
              <w:t>Talking about what you normally do on holiday</w:t>
            </w:r>
          </w:p>
          <w:p w14:paraId="1506E24C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https://classroom.thenational.academy/units/holidays-f569</w:t>
              </w:r>
            </w:hyperlink>
          </w:p>
          <w:p w14:paraId="44242E50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 1</w:t>
            </w:r>
          </w:p>
          <w:p w14:paraId="3B118F73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46641A47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3" w:type="dxa"/>
          </w:tcPr>
          <w:p w14:paraId="2BB90732" w14:textId="77777777" w:rsidR="00924E17" w:rsidRPr="00924E17" w:rsidRDefault="00924E17" w:rsidP="00924E17">
            <w:pPr>
              <w:rPr>
                <w:rFonts w:cstheme="minorHAnsi"/>
                <w:b/>
                <w:sz w:val="20"/>
                <w:szCs w:val="20"/>
              </w:rPr>
            </w:pPr>
            <w:r w:rsidRPr="00924E17">
              <w:rPr>
                <w:rFonts w:cstheme="minorHAnsi"/>
                <w:b/>
                <w:sz w:val="20"/>
                <w:szCs w:val="20"/>
              </w:rPr>
              <w:t>Talking about what you did on holiday</w:t>
            </w:r>
          </w:p>
          <w:p w14:paraId="7455C986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https://classroom.thenational.academy/units/holidays-f569</w:t>
              </w:r>
            </w:hyperlink>
          </w:p>
          <w:p w14:paraId="1A211B02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 2-4</w:t>
            </w:r>
          </w:p>
          <w:p w14:paraId="0315E2FD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79B1AD6B" w14:textId="77777777" w:rsidR="00924E17" w:rsidRPr="00924E17" w:rsidRDefault="00924E17" w:rsidP="00924E17">
            <w:pPr>
              <w:rPr>
                <w:rFonts w:cstheme="minorHAnsi"/>
                <w:b/>
                <w:sz w:val="20"/>
                <w:szCs w:val="20"/>
              </w:rPr>
            </w:pPr>
            <w:r w:rsidRPr="00924E17">
              <w:rPr>
                <w:rFonts w:cstheme="minorHAnsi"/>
                <w:b/>
                <w:sz w:val="20"/>
                <w:szCs w:val="20"/>
              </w:rPr>
              <w:t>Ideal holidays</w:t>
            </w:r>
          </w:p>
          <w:p w14:paraId="3056D3D7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https://classroom.thenational.academy/units/holidays-f569</w:t>
              </w:r>
            </w:hyperlink>
          </w:p>
          <w:p w14:paraId="0E09B427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 8-9</w:t>
            </w:r>
          </w:p>
          <w:p w14:paraId="0950E5BF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3" w:type="dxa"/>
          </w:tcPr>
          <w:p w14:paraId="2550F5DD" w14:textId="77777777" w:rsidR="00924E17" w:rsidRPr="00924E17" w:rsidRDefault="00924E17" w:rsidP="00924E17">
            <w:pPr>
              <w:rPr>
                <w:rFonts w:cstheme="minorHAnsi"/>
                <w:b/>
                <w:sz w:val="20"/>
                <w:szCs w:val="20"/>
              </w:rPr>
            </w:pPr>
            <w:r w:rsidRPr="00924E17">
              <w:rPr>
                <w:rFonts w:cstheme="minorHAnsi"/>
                <w:b/>
                <w:sz w:val="20"/>
                <w:szCs w:val="20"/>
              </w:rPr>
              <w:t>Charity work and volunteering</w:t>
            </w:r>
          </w:p>
          <w:p w14:paraId="2DF4F3E1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https://classroom.thenational.academy/units/global-issues-0d1a</w:t>
              </w:r>
            </w:hyperlink>
          </w:p>
          <w:p w14:paraId="293CDB5A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9-12 &amp; 16</w:t>
            </w:r>
          </w:p>
          <w:p w14:paraId="1EB7D2A8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</w:p>
          <w:p w14:paraId="0D192B09" w14:textId="77777777" w:rsidR="00924E17" w:rsidRPr="00924E17" w:rsidRDefault="00924E17" w:rsidP="00924E17">
            <w:pPr>
              <w:rPr>
                <w:rFonts w:cstheme="minorHAnsi"/>
                <w:b/>
                <w:sz w:val="20"/>
                <w:szCs w:val="20"/>
              </w:rPr>
            </w:pPr>
            <w:r w:rsidRPr="00924E17">
              <w:rPr>
                <w:rFonts w:cstheme="minorHAnsi"/>
                <w:b/>
                <w:sz w:val="20"/>
                <w:szCs w:val="20"/>
              </w:rPr>
              <w:t>Healthy lifestyle</w:t>
            </w:r>
          </w:p>
          <w:p w14:paraId="1994ADFF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https://classroom.thenational.academy/units/global-issues-0d1a</w:t>
              </w:r>
            </w:hyperlink>
          </w:p>
          <w:p w14:paraId="77E3CC2D" w14:textId="77777777" w:rsidR="00924E17" w:rsidRPr="00924E17" w:rsidRDefault="00924E17" w:rsidP="00924E17">
            <w:pPr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cstheme="minorHAnsi"/>
                <w:sz w:val="20"/>
                <w:szCs w:val="20"/>
              </w:rPr>
              <w:t>Lessons 1-3</w:t>
            </w:r>
          </w:p>
          <w:p w14:paraId="7F8A7C97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3" w:type="dxa"/>
          </w:tcPr>
          <w:p w14:paraId="791CD18E" w14:textId="77777777" w:rsidR="00924E17" w:rsidRPr="00924E17" w:rsidRDefault="00924E17" w:rsidP="00924E17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24E17">
              <w:rPr>
                <w:rFonts w:cstheme="minorHAnsi"/>
                <w:b/>
                <w:sz w:val="20"/>
                <w:szCs w:val="20"/>
                <w:lang w:val="fr-FR"/>
              </w:rPr>
              <w:t>Environmental problems</w:t>
            </w:r>
          </w:p>
          <w:p w14:paraId="61A0347D" w14:textId="77777777" w:rsidR="00924E17" w:rsidRPr="00924E17" w:rsidRDefault="002979DC" w:rsidP="00924E17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3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https://classroom.thenational.academy/units/global-issues-0d1a</w:t>
              </w:r>
            </w:hyperlink>
          </w:p>
          <w:p w14:paraId="7EDAB380" w14:textId="5A0A7BA5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cstheme="minorHAnsi"/>
                <w:sz w:val="20"/>
                <w:szCs w:val="20"/>
                <w:lang w:val="fr-FR"/>
              </w:rPr>
              <w:t>Lessons 6-8 &amp; 15</w:t>
            </w:r>
          </w:p>
        </w:tc>
        <w:tc>
          <w:tcPr>
            <w:tcW w:w="1503" w:type="dxa"/>
          </w:tcPr>
          <w:p w14:paraId="5F3659C8" w14:textId="77777777" w:rsidR="00924E17" w:rsidRPr="00924E17" w:rsidRDefault="00924E17" w:rsidP="00924E17">
            <w:pPr>
              <w:rPr>
                <w:rFonts w:cstheme="minorHAnsi"/>
                <w:b/>
                <w:sz w:val="20"/>
                <w:szCs w:val="20"/>
              </w:rPr>
            </w:pPr>
            <w:r w:rsidRPr="00924E17">
              <w:rPr>
                <w:rFonts w:cstheme="minorHAnsi"/>
                <w:b/>
                <w:sz w:val="20"/>
                <w:szCs w:val="20"/>
              </w:rPr>
              <w:t>Poverty &amp; inequality</w:t>
            </w:r>
          </w:p>
          <w:p w14:paraId="431F3CA0" w14:textId="77777777" w:rsidR="00924E17" w:rsidRPr="00924E17" w:rsidRDefault="002979DC" w:rsidP="00924E17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84" w:history="1">
              <w:r w:rsidR="00924E17" w:rsidRPr="00924E17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https://classroom.thenational.academy/units/global-issues-0d1a</w:t>
              </w:r>
            </w:hyperlink>
          </w:p>
          <w:p w14:paraId="27251F13" w14:textId="2065A05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Style w:val="Hyperlink"/>
                <w:rFonts w:cstheme="minorHAnsi"/>
                <w:color w:val="000000" w:themeColor="text1"/>
                <w:sz w:val="20"/>
                <w:szCs w:val="20"/>
              </w:rPr>
              <w:t>Lessons 4-6</w:t>
            </w:r>
          </w:p>
        </w:tc>
      </w:tr>
    </w:tbl>
    <w:p w14:paraId="660764D8" w14:textId="77777777" w:rsidR="007F7F69" w:rsidRPr="007F7F69" w:rsidRDefault="007F7F69">
      <w:pPr>
        <w:rPr>
          <w:rFonts w:ascii="Tahoma" w:hAnsi="Tahoma" w:cs="Tahoma"/>
          <w:b/>
          <w:bCs/>
          <w:sz w:val="20"/>
          <w:szCs w:val="20"/>
        </w:rPr>
      </w:pPr>
    </w:p>
    <w:sectPr w:rsidR="007F7F69" w:rsidRPr="007F7F69">
      <w:headerReference w:type="default" r:id="rId8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2623" w14:textId="77777777" w:rsidR="003644DC" w:rsidRDefault="003644DC" w:rsidP="003644DC">
      <w:pPr>
        <w:spacing w:after="0" w:line="240" w:lineRule="auto"/>
      </w:pPr>
      <w:r>
        <w:separator/>
      </w:r>
    </w:p>
  </w:endnote>
  <w:endnote w:type="continuationSeparator" w:id="0">
    <w:p w14:paraId="09D1F143" w14:textId="77777777" w:rsidR="003644DC" w:rsidRDefault="003644DC" w:rsidP="0036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A2A1" w14:textId="77777777" w:rsidR="003644DC" w:rsidRDefault="003644DC" w:rsidP="003644DC">
      <w:pPr>
        <w:spacing w:after="0" w:line="240" w:lineRule="auto"/>
      </w:pPr>
      <w:r>
        <w:separator/>
      </w:r>
    </w:p>
  </w:footnote>
  <w:footnote w:type="continuationSeparator" w:id="0">
    <w:p w14:paraId="0E648A1C" w14:textId="77777777" w:rsidR="003644DC" w:rsidRDefault="003644DC" w:rsidP="0036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7C23" w14:textId="0A72D883" w:rsidR="003644DC" w:rsidRDefault="003644DC">
    <w:pPr>
      <w:pStyle w:val="Header"/>
    </w:pPr>
    <w:r w:rsidRPr="003644DC">
      <w:rPr>
        <w:noProof/>
      </w:rPr>
      <w:drawing>
        <wp:anchor distT="0" distB="0" distL="114300" distR="114300" simplePos="0" relativeHeight="251659264" behindDoc="1" locked="0" layoutInCell="1" allowOverlap="1" wp14:anchorId="72E8C2CC" wp14:editId="0A453533">
          <wp:simplePos x="0" y="0"/>
          <wp:positionH relativeFrom="rightMargin">
            <wp:posOffset>374015</wp:posOffset>
          </wp:positionH>
          <wp:positionV relativeFrom="paragraph">
            <wp:posOffset>-335280</wp:posOffset>
          </wp:positionV>
          <wp:extent cx="363220" cy="356870"/>
          <wp:effectExtent l="0" t="0" r="0" b="508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4DC">
      <w:rPr>
        <w:noProof/>
      </w:rPr>
      <w:drawing>
        <wp:anchor distT="0" distB="0" distL="114300" distR="114300" simplePos="0" relativeHeight="251658240" behindDoc="1" locked="0" layoutInCell="1" allowOverlap="1" wp14:anchorId="1A8CF90B" wp14:editId="45BAC076">
          <wp:simplePos x="0" y="0"/>
          <wp:positionH relativeFrom="column">
            <wp:posOffset>-800100</wp:posOffset>
          </wp:positionH>
          <wp:positionV relativeFrom="paragraph">
            <wp:posOffset>-344805</wp:posOffset>
          </wp:positionV>
          <wp:extent cx="3826510" cy="295488"/>
          <wp:effectExtent l="0" t="0" r="2540" b="952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29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250C"/>
    <w:multiLevelType w:val="hybridMultilevel"/>
    <w:tmpl w:val="C914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40DE"/>
    <w:multiLevelType w:val="hybridMultilevel"/>
    <w:tmpl w:val="7050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093D"/>
    <w:multiLevelType w:val="multilevel"/>
    <w:tmpl w:val="1008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EC6553"/>
    <w:multiLevelType w:val="multilevel"/>
    <w:tmpl w:val="F93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8C37D0"/>
    <w:multiLevelType w:val="multilevel"/>
    <w:tmpl w:val="B3E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73852"/>
    <w:multiLevelType w:val="multilevel"/>
    <w:tmpl w:val="C5D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201D66"/>
    <w:multiLevelType w:val="hybridMultilevel"/>
    <w:tmpl w:val="31D2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7739"/>
    <w:multiLevelType w:val="hybridMultilevel"/>
    <w:tmpl w:val="AFC6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80AEF"/>
    <w:multiLevelType w:val="hybridMultilevel"/>
    <w:tmpl w:val="BA9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69"/>
    <w:rsid w:val="001B0DF2"/>
    <w:rsid w:val="002979DC"/>
    <w:rsid w:val="003577CD"/>
    <w:rsid w:val="003644DC"/>
    <w:rsid w:val="00413444"/>
    <w:rsid w:val="006667E8"/>
    <w:rsid w:val="00760124"/>
    <w:rsid w:val="007F7F69"/>
    <w:rsid w:val="009142AC"/>
    <w:rsid w:val="00924E17"/>
    <w:rsid w:val="00AB6233"/>
    <w:rsid w:val="00AE3E8C"/>
    <w:rsid w:val="00CD36FC"/>
    <w:rsid w:val="00E33986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3A15"/>
  <w15:chartTrackingRefBased/>
  <w15:docId w15:val="{A272DB0F-5B2C-4716-80FA-F249740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7F69"/>
  </w:style>
  <w:style w:type="character" w:customStyle="1" w:styleId="eop">
    <w:name w:val="eop"/>
    <w:basedOn w:val="DefaultParagraphFont"/>
    <w:rsid w:val="007F7F69"/>
  </w:style>
  <w:style w:type="character" w:customStyle="1" w:styleId="spellingerror">
    <w:name w:val="spellingerror"/>
    <w:basedOn w:val="DefaultParagraphFont"/>
    <w:rsid w:val="007F7F69"/>
  </w:style>
  <w:style w:type="paragraph" w:styleId="ListParagraph">
    <w:name w:val="List Paragraph"/>
    <w:basedOn w:val="Normal"/>
    <w:uiPriority w:val="34"/>
    <w:qFormat/>
    <w:rsid w:val="00E33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DC"/>
  </w:style>
  <w:style w:type="paragraph" w:styleId="Footer">
    <w:name w:val="footer"/>
    <w:basedOn w:val="Normal"/>
    <w:link w:val="FooterChar"/>
    <w:uiPriority w:val="99"/>
    <w:unhideWhenUsed/>
    <w:rsid w:val="0036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DC"/>
  </w:style>
  <w:style w:type="character" w:styleId="Hyperlink">
    <w:name w:val="Hyperlink"/>
    <w:basedOn w:val="DefaultParagraphFont"/>
    <w:uiPriority w:val="99"/>
    <w:unhideWhenUsed/>
    <w:rsid w:val="0036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4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0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8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5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3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5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3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5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4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0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1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2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2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3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3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9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9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0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1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gartymaths.com/skills/406/preview" TargetMode="External"/><Relationship Id="rId21" Type="http://schemas.openxmlformats.org/officeDocument/2006/relationships/hyperlink" Target="https://hegartymaths.com/skills/251/preview" TargetMode="External"/><Relationship Id="rId42" Type="http://schemas.openxmlformats.org/officeDocument/2006/relationships/hyperlink" Target="https://hegartymaths.com/skills/335/preview" TargetMode="External"/><Relationship Id="rId47" Type="http://schemas.openxmlformats.org/officeDocument/2006/relationships/hyperlink" Target="https://classroom.thenational.academy/units/chemical-changes-ht-3891" TargetMode="External"/><Relationship Id="rId63" Type="http://schemas.openxmlformats.org/officeDocument/2006/relationships/hyperlink" Target="https://classroom.thenational.academy/units/geographical-skills-61bd" TargetMode="External"/><Relationship Id="rId68" Type="http://schemas.openxmlformats.org/officeDocument/2006/relationships/hyperlink" Target="https://classroom.thenational.academy/units/holidays-and-travel-5cf6" TargetMode="External"/><Relationship Id="rId84" Type="http://schemas.openxmlformats.org/officeDocument/2006/relationships/hyperlink" Target="https://classroom.thenational.academy/units/global-issues-0d1a" TargetMode="External"/><Relationship Id="rId16" Type="http://schemas.openxmlformats.org/officeDocument/2006/relationships/hyperlink" Target="https://classroom.thenational.academy/lessons/the-tragedy-of-macbeth-cdjpac?step=2&amp;activity=video" TargetMode="External"/><Relationship Id="rId11" Type="http://schemas.openxmlformats.org/officeDocument/2006/relationships/hyperlink" Target="https://classroom.thenational.academy/lessons/science-and-religion-64vk0e?step=2&amp;activity=video" TargetMode="External"/><Relationship Id="rId32" Type="http://schemas.openxmlformats.org/officeDocument/2006/relationships/hyperlink" Target="https://hegartymaths.com/skills/206/preview" TargetMode="External"/><Relationship Id="rId37" Type="http://schemas.openxmlformats.org/officeDocument/2006/relationships/hyperlink" Target="https://hegartymaths.com/skills/572/preview" TargetMode="External"/><Relationship Id="rId53" Type="http://schemas.openxmlformats.org/officeDocument/2006/relationships/hyperlink" Target="https://classroom.thenational.academy/units/understanding-ecosystems-3b24" TargetMode="External"/><Relationship Id="rId58" Type="http://schemas.openxmlformats.org/officeDocument/2006/relationships/hyperlink" Target="https://classroom.thenational.academy/units/understanding-development-a682" TargetMode="External"/><Relationship Id="rId74" Type="http://schemas.openxmlformats.org/officeDocument/2006/relationships/hyperlink" Target="https://classroom.thenational.academy/units/town-and-local-area-e362" TargetMode="External"/><Relationship Id="rId79" Type="http://schemas.openxmlformats.org/officeDocument/2006/relationships/hyperlink" Target="https://classroom.thenational.academy/units/holidays-f569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classroom.thenational.academy/units/aqa-love-and-relationships-poetry-04da" TargetMode="External"/><Relationship Id="rId14" Type="http://schemas.openxmlformats.org/officeDocument/2006/relationships/hyperlink" Target="https://classroom.thenational.academy/lessons/historical-context-james-i-witchcraft-and-regicide-cmu32c?step=1&amp;activity=video" TargetMode="External"/><Relationship Id="rId22" Type="http://schemas.openxmlformats.org/officeDocument/2006/relationships/hyperlink" Target="https://hegartymaths.com/skills/555/preview" TargetMode="External"/><Relationship Id="rId27" Type="http://schemas.openxmlformats.org/officeDocument/2006/relationships/hyperlink" Target="https://hegartymaths.com/skills/417/preview" TargetMode="External"/><Relationship Id="rId30" Type="http://schemas.openxmlformats.org/officeDocument/2006/relationships/hyperlink" Target="https://hegartymaths.com/skills/434/preview" TargetMode="External"/><Relationship Id="rId35" Type="http://schemas.openxmlformats.org/officeDocument/2006/relationships/hyperlink" Target="https://hegartymaths.com/skills/585/preview" TargetMode="External"/><Relationship Id="rId43" Type="http://schemas.openxmlformats.org/officeDocument/2006/relationships/hyperlink" Target="https://hegartymaths.com/skills/269/preview" TargetMode="External"/><Relationship Id="rId48" Type="http://schemas.openxmlformats.org/officeDocument/2006/relationships/hyperlink" Target="https://classroom.thenational.academy/units/electricity-ht-761e" TargetMode="External"/><Relationship Id="rId56" Type="http://schemas.openxmlformats.org/officeDocument/2006/relationships/hyperlink" Target="https://classroom.thenational.academy/units/tropical-rainforests-662a" TargetMode="External"/><Relationship Id="rId64" Type="http://schemas.openxmlformats.org/officeDocument/2006/relationships/hyperlink" Target="https://classroom.thenational.academy/units/town-and-local-area-e362" TargetMode="External"/><Relationship Id="rId69" Type="http://schemas.openxmlformats.org/officeDocument/2006/relationships/hyperlink" Target="https://classroom.thenational.academy/units/social-and-global-issues-752d" TargetMode="External"/><Relationship Id="rId77" Type="http://schemas.openxmlformats.org/officeDocument/2006/relationships/hyperlink" Target="https://classroom.thenational.academy/units/local-area-7261" TargetMode="External"/><Relationship Id="rId8" Type="http://schemas.openxmlformats.org/officeDocument/2006/relationships/hyperlink" Target="https://classroom.thenational.academy/lessons/the-introduction-of-hyde-chgk6e?step=1&amp;activity=video" TargetMode="External"/><Relationship Id="rId51" Type="http://schemas.openxmlformats.org/officeDocument/2006/relationships/hyperlink" Target="https://classroom.thenational.academy/subjects-by-key-stage/key-stage-4/subjects/history" TargetMode="External"/><Relationship Id="rId72" Type="http://schemas.openxmlformats.org/officeDocument/2006/relationships/hyperlink" Target="https://classroom.thenational.academy/units/social-and-global-issues-752d" TargetMode="External"/><Relationship Id="rId80" Type="http://schemas.openxmlformats.org/officeDocument/2006/relationships/hyperlink" Target="https://classroom.thenational.academy/units/holidays-f569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setting-and-symbolism-6wu3gr?step=2&amp;activity=video" TargetMode="External"/><Relationship Id="rId17" Type="http://schemas.openxmlformats.org/officeDocument/2006/relationships/hyperlink" Target="https://classroom.thenational.academy/lessons/guilt-and-lady-macbeth-cgup4r?step=2&amp;activity=video" TargetMode="External"/><Relationship Id="rId25" Type="http://schemas.openxmlformats.org/officeDocument/2006/relationships/hyperlink" Target="https://hegartymaths.com/skills/509/preview" TargetMode="External"/><Relationship Id="rId33" Type="http://schemas.openxmlformats.org/officeDocument/2006/relationships/hyperlink" Target="https://hegartymaths.com/skills/207/preview" TargetMode="External"/><Relationship Id="rId38" Type="http://schemas.openxmlformats.org/officeDocument/2006/relationships/hyperlink" Target="https://hegartymaths.com/skills/586/preview" TargetMode="External"/><Relationship Id="rId46" Type="http://schemas.openxmlformats.org/officeDocument/2006/relationships/hyperlink" Target="https://classroom.thenational.academy/units/energy-ht-265e" TargetMode="External"/><Relationship Id="rId59" Type="http://schemas.openxmlformats.org/officeDocument/2006/relationships/hyperlink" Target="https://classroom.thenational.academy/units/the-development-gap-8df6" TargetMode="External"/><Relationship Id="rId67" Type="http://schemas.openxmlformats.org/officeDocument/2006/relationships/hyperlink" Target="https://classroom.thenational.academy/units/holidays-and-travel-5cf6" TargetMode="External"/><Relationship Id="rId20" Type="http://schemas.openxmlformats.org/officeDocument/2006/relationships/hyperlink" Target="https://hegartymaths.com/skills/109/preview" TargetMode="External"/><Relationship Id="rId41" Type="http://schemas.openxmlformats.org/officeDocument/2006/relationships/hyperlink" Target="https://hegartymaths.com/skills/223/preview" TargetMode="External"/><Relationship Id="rId54" Type="http://schemas.openxmlformats.org/officeDocument/2006/relationships/hyperlink" Target="https://classroom.thenational.academy/units/tropical-rainforests-662a" TargetMode="External"/><Relationship Id="rId62" Type="http://schemas.openxmlformats.org/officeDocument/2006/relationships/hyperlink" Target="https://classroom.thenational.academy/units/fieldwork-2-case-studies-8744" TargetMode="External"/><Relationship Id="rId70" Type="http://schemas.openxmlformats.org/officeDocument/2006/relationships/hyperlink" Target="https://classroom.thenational.academy/units/special-events-4ac7" TargetMode="External"/><Relationship Id="rId75" Type="http://schemas.openxmlformats.org/officeDocument/2006/relationships/hyperlink" Target="https://classroom.thenational.academy/units/town-and-local-area-e362" TargetMode="External"/><Relationship Id="rId83" Type="http://schemas.openxmlformats.org/officeDocument/2006/relationships/hyperlink" Target="https://classroom.thenational.academy/units/global-issues-0d1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shakespeare-tragedy-and-the-tragic-hero-74uket?step=2&amp;activity=video" TargetMode="External"/><Relationship Id="rId23" Type="http://schemas.openxmlformats.org/officeDocument/2006/relationships/hyperlink" Target="https://hegartymaths.com/skills/503/preview" TargetMode="External"/><Relationship Id="rId28" Type="http://schemas.openxmlformats.org/officeDocument/2006/relationships/hyperlink" Target="https://hegartymaths.com/skills/419/preview" TargetMode="External"/><Relationship Id="rId36" Type="http://schemas.openxmlformats.org/officeDocument/2006/relationships/hyperlink" Target="https://hegartymaths.com/skills/571/preview" TargetMode="External"/><Relationship Id="rId49" Type="http://schemas.openxmlformats.org/officeDocument/2006/relationships/hyperlink" Target="https://classroom.thenational.academy/units/energy-changes-ht-5d15" TargetMode="External"/><Relationship Id="rId57" Type="http://schemas.openxmlformats.org/officeDocument/2006/relationships/hyperlink" Target="https://classroom.thenational.academy/units/understanding-global-urbanisation-22cf" TargetMode="External"/><Relationship Id="rId10" Type="http://schemas.openxmlformats.org/officeDocument/2006/relationships/hyperlink" Target="https://classroom.thenational.academy/lessons/repression-and-duality-6cv30c?step=2&amp;activity=video" TargetMode="External"/><Relationship Id="rId31" Type="http://schemas.openxmlformats.org/officeDocument/2006/relationships/hyperlink" Target="https://hegartymaths.com/skills/898/preview" TargetMode="External"/><Relationship Id="rId44" Type="http://schemas.openxmlformats.org/officeDocument/2006/relationships/hyperlink" Target="https://hegartymaths.com/skills/543/preview" TargetMode="External"/><Relationship Id="rId52" Type="http://schemas.openxmlformats.org/officeDocument/2006/relationships/hyperlink" Target="https://classroom.thenational.academy/units/coasts-efff" TargetMode="External"/><Relationship Id="rId60" Type="http://schemas.openxmlformats.org/officeDocument/2006/relationships/hyperlink" Target="https://classroom.thenational.academy/units/understanding-development-a682" TargetMode="External"/><Relationship Id="rId65" Type="http://schemas.openxmlformats.org/officeDocument/2006/relationships/hyperlink" Target="https://classroom.thenational.academy/units/holidays-and-travel-5cf6" TargetMode="External"/><Relationship Id="rId73" Type="http://schemas.openxmlformats.org/officeDocument/2006/relationships/hyperlink" Target="https://classroom.thenational.academy/units/town-and-local-area-e362" TargetMode="External"/><Relationship Id="rId78" Type="http://schemas.openxmlformats.org/officeDocument/2006/relationships/hyperlink" Target="https://classroom.thenational.academy/units/holidays-f569" TargetMode="External"/><Relationship Id="rId81" Type="http://schemas.openxmlformats.org/officeDocument/2006/relationships/hyperlink" Target="https://classroom.thenational.academy/units/global-issues-0d1a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soho-and-setting-6njp4d?step=2&amp;activity=video" TargetMode="External"/><Relationship Id="rId13" Type="http://schemas.openxmlformats.org/officeDocument/2006/relationships/hyperlink" Target="https://classroom.thenational.academy/lessons/reputation-and-hypocrisy-74u6ac?step=2&amp;activity=video" TargetMode="External"/><Relationship Id="rId18" Type="http://schemas.openxmlformats.org/officeDocument/2006/relationships/hyperlink" Target="https://classroom.thenational.academy/units/macbeth-a8f1" TargetMode="External"/><Relationship Id="rId39" Type="http://schemas.openxmlformats.org/officeDocument/2006/relationships/hyperlink" Target="https://hegartymaths.com/skills/198/preview" TargetMode="External"/><Relationship Id="rId34" Type="http://schemas.openxmlformats.org/officeDocument/2006/relationships/hyperlink" Target="https://hegartymaths.com/skills/881/preview" TargetMode="External"/><Relationship Id="rId50" Type="http://schemas.openxmlformats.org/officeDocument/2006/relationships/hyperlink" Target="https://classroom.thenational.academy/units/forces-ht-573f" TargetMode="External"/><Relationship Id="rId55" Type="http://schemas.openxmlformats.org/officeDocument/2006/relationships/hyperlink" Target="https://classroom.thenational.academy/units/understanding-ecosystems-3b24" TargetMode="External"/><Relationship Id="rId76" Type="http://schemas.openxmlformats.org/officeDocument/2006/relationships/hyperlink" Target="https://classroom.thenational.academy/units/free-time-2cc7" TargetMode="External"/><Relationship Id="rId7" Type="http://schemas.openxmlformats.org/officeDocument/2006/relationships/hyperlink" Target="https://classroom.thenational.academy/lessons/context-of-the-novella-c8vp4r?step=1&amp;activity=video" TargetMode="External"/><Relationship Id="rId71" Type="http://schemas.openxmlformats.org/officeDocument/2006/relationships/hyperlink" Target="https://classroom.thenational.academy/units/social-and-global-issues-752d" TargetMode="External"/><Relationship Id="rId2" Type="http://schemas.openxmlformats.org/officeDocument/2006/relationships/styles" Target="styles.xml"/><Relationship Id="rId29" Type="http://schemas.openxmlformats.org/officeDocument/2006/relationships/hyperlink" Target="https://hegartymaths.com/skills/431/preview" TargetMode="External"/><Relationship Id="rId24" Type="http://schemas.openxmlformats.org/officeDocument/2006/relationships/hyperlink" Target="https://hegartymaths.com/skills/511/preview" TargetMode="External"/><Relationship Id="rId40" Type="http://schemas.openxmlformats.org/officeDocument/2006/relationships/hyperlink" Target="https://hegartymaths.com/skills/248/preview" TargetMode="External"/><Relationship Id="rId45" Type="http://schemas.openxmlformats.org/officeDocument/2006/relationships/hyperlink" Target="https://hegartymaths.com/skills/538/preview" TargetMode="External"/><Relationship Id="rId66" Type="http://schemas.openxmlformats.org/officeDocument/2006/relationships/hyperlink" Target="https://classroom.thenational.academy/units/holidays-and-travel-5cf6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classroom.thenational.academy/units/the-development-gap-8df6" TargetMode="External"/><Relationship Id="rId82" Type="http://schemas.openxmlformats.org/officeDocument/2006/relationships/hyperlink" Target="https://classroom.thenational.academy/units/global-issues-0d1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Wilson</dc:creator>
  <cp:keywords/>
  <dc:description/>
  <cp:lastModifiedBy>Mrs E Shaw</cp:lastModifiedBy>
  <cp:revision>7</cp:revision>
  <dcterms:created xsi:type="dcterms:W3CDTF">2021-01-05T11:03:00Z</dcterms:created>
  <dcterms:modified xsi:type="dcterms:W3CDTF">2021-01-05T11:52:00Z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-908909014</vt:i4>
  </property>
  <property fmtid="{D5CDD505-2E9C-101B-9397-08002B2CF9AE}" pid="3" name="_NewReviewCycle">
    <vt:lpwstr/>
  </property>
  <property fmtid="{D5CDD505-2E9C-101B-9397-08002B2CF9AE}" pid="4" name="_EmailSubject">
    <vt:lpwstr>Successful documents</vt:lpwstr>
  </property>
  <property fmtid="{D5CDD505-2E9C-101B-9397-08002B2CF9AE}" pid="5" name="_AuthorEmail">
    <vt:lpwstr>A.Henderson@chorltonhigh.manchester.sch.uk</vt:lpwstr>
  </property>
  <property fmtid="{D5CDD505-2E9C-101B-9397-08002B2CF9AE}" pid="6" name="_AuthorEmailDisplayName">
    <vt:lpwstr>Amy Henderson</vt:lpwstr>
  </property>
  <property fmtid="{D5CDD505-2E9C-101B-9397-08002B2CF9AE}" pid="8" name="_PreviousAdHocReviewCycleID">
    <vt:i4>-101258573</vt:i4>
  </property>
</Properties>
</file>